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110"/>
          <w:szCs w:val="110"/>
        </w:rPr>
      </w:pPr>
      <w:bookmarkStart w:colFirst="0" w:colLast="0" w:name="_kp8kfduw85oq" w:id="0"/>
      <w:bookmarkEnd w:id="0"/>
      <w:r w:rsidDel="00000000" w:rsidR="00000000" w:rsidRPr="00000000">
        <w:rPr>
          <w:sz w:val="110"/>
          <w:szCs w:val="110"/>
          <w:rtl w:val="0"/>
        </w:rPr>
        <w:t xml:space="preserve">Misterio en el Pueblo Perdido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731200" cy="5727700"/>
            <wp:effectExtent b="0" l="0" r="0" t="0"/>
            <wp:docPr id="1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right"/>
        <w:rPr>
          <w:i w:val="1"/>
          <w:iCs w:val="1"/>
        </w:rPr>
      </w:pPr>
      <w:r w:rsidDel="00000000" w:rsidR="00000000" w:rsidRPr="00000000">
        <w:rPr>
          <w:i w:val="1"/>
          <w:iCs w:val="1"/>
          <w:rtl w:val="0"/>
        </w:rPr>
        <w:t xml:space="preserve">Imagen generada con IA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Participante: Uxue Arroyo Merino</w:t>
      </w:r>
    </w:p>
    <w:p w:rsidR="00000000" w:rsidDel="00000000" w:rsidP="00000000" w:rsidRDefault="00000000" w:rsidRPr="00000000" w14:paraId="00000007">
      <w:pPr>
        <w:rPr/>
      </w:pPr>
      <w:r w:rsidDel="00000000" w:rsidR="00000000" w:rsidRPr="00000000">
        <w:br w:type="page"/>
      </w:r>
      <w:r w:rsidDel="00000000" w:rsidR="00000000" w:rsidRPr="00000000">
        <w:rPr>
          <w:rtl w:val="0"/>
        </w:rPr>
      </w:r>
    </w:p>
    <w:sdt>
      <w:sdtPr>
        <w:id w:val="92856302"/>
        <w:docPartObj>
          <w:docPartGallery w:val="Table of Contents"/>
          <w:docPartUnique w:val="1"/>
        </w:docPartObj>
      </w:sdtPr>
      <w:sdtContent>
        <w:p w:rsidR="00000000" w:rsidDel="00000000" w:rsidP="00000000" w:rsidRDefault="00000000" w:rsidRPr="00000000" w14:paraId="00000008">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evddeet2o9mi">
            <w:r w:rsidDel="00000000" w:rsidR="00000000" w:rsidRPr="00000000">
              <w:rPr>
                <w:rFonts w:ascii="Comfortaa" w:cs="Comfortaa" w:eastAsia="Comfortaa" w:hAnsi="Comfortaa"/>
                <w:b w:val="1"/>
                <w:bCs w:val="1"/>
                <w:i w:val="0"/>
                <w:iCs w:val="0"/>
                <w:smallCaps w:val="0"/>
                <w:strike w:val="0"/>
                <w:color w:val="000000"/>
                <w:sz w:val="20"/>
                <w:szCs w:val="20"/>
                <w:u w:val="none"/>
                <w:shd w:fill="auto" w:val="clear"/>
                <w:vertAlign w:val="baseline"/>
                <w:rtl w:val="0"/>
              </w:rPr>
              <w:t xml:space="preserve">Especificación de requisitos</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0knqz7v5fq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del Juego</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z65xkk3y8t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Exploración de los Pueblos</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6igce9zask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Interacción con los Habitantes</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br6rbtis2s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Adivinanzas y Desafíos</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4o8a93zoje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Objetos Clave</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tjh2cc26d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Resolviendo el Misterio</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8aj6ts2huw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Modo Administrador</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h68l98qaogu">
            <w:r w:rsidDel="00000000" w:rsidR="00000000" w:rsidRPr="00000000">
              <w:rPr>
                <w:rFonts w:ascii="Comfortaa" w:cs="Comfortaa" w:eastAsia="Comfortaa" w:hAnsi="Comfortaa"/>
                <w:b w:val="1"/>
                <w:bCs w:val="1"/>
                <w:i w:val="0"/>
                <w:iCs w:val="0"/>
                <w:smallCaps w:val="0"/>
                <w:strike w:val="0"/>
                <w:color w:val="000000"/>
                <w:sz w:val="20"/>
                <w:szCs w:val="20"/>
                <w:u w:val="none"/>
                <w:shd w:fill="auto" w:val="clear"/>
                <w:vertAlign w:val="baseline"/>
                <w:rtl w:val="0"/>
              </w:rPr>
              <w:t xml:space="preserve">Arquitectura y estructura de ficheros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izfh1hfyo1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de datos</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nzz4aa7l8q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Ficheros</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tfbk0t0pvv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Módulos</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vt84ynfvmb9">
            <w:r w:rsidDel="00000000" w:rsidR="00000000" w:rsidRPr="00000000">
              <w:rPr>
                <w:rFonts w:ascii="Comfortaa" w:cs="Comfortaa" w:eastAsia="Comfortaa" w:hAnsi="Comfortaa"/>
                <w:b w:val="1"/>
                <w:bCs w:val="1"/>
                <w:i w:val="0"/>
                <w:iCs w:val="0"/>
                <w:smallCaps w:val="0"/>
                <w:strike w:val="0"/>
                <w:color w:val="000000"/>
                <w:sz w:val="20"/>
                <w:szCs w:val="20"/>
                <w:u w:val="none"/>
                <w:shd w:fill="auto" w:val="clear"/>
                <w:vertAlign w:val="baseline"/>
                <w:rtl w:val="0"/>
              </w:rPr>
              <w:t xml:space="preserve">Interfaz de usuario y secuencia</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fgqkdgcmzlg">
            <w:r w:rsidDel="00000000" w:rsidR="00000000" w:rsidRPr="00000000">
              <w:rPr>
                <w:rFonts w:ascii="Comfortaa" w:cs="Comfortaa" w:eastAsia="Comfortaa" w:hAnsi="Comfortaa"/>
                <w:b w:val="1"/>
                <w:bCs w:val="1"/>
                <w:i w:val="0"/>
                <w:iCs w:val="0"/>
                <w:smallCaps w:val="0"/>
                <w:strike w:val="0"/>
                <w:color w:val="000000"/>
                <w:sz w:val="20"/>
                <w:szCs w:val="20"/>
                <w:u w:val="none"/>
                <w:shd w:fill="auto" w:val="clear"/>
                <w:vertAlign w:val="baseline"/>
                <w:rtl w:val="0"/>
              </w:rPr>
              <w:t xml:space="preserve">Protocolo de comunicación</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lasu6l7hb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general</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mpu6596s2f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Formato mensaje</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6qqp63do2a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Comandos soportados</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8s4d4jtl63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Secuencia de mensajes</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qtdkvp8pcp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Aviso: Compilación</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pStyle w:val="Heading1"/>
        <w:spacing w:after="200" w:lineRule="auto"/>
        <w:rPr/>
      </w:pPr>
      <w:bookmarkStart w:colFirst="0" w:colLast="0" w:name="_cvh2f6otopny" w:id="1"/>
      <w:bookmarkEnd w:id="1"/>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spacing w:after="200" w:lineRule="auto"/>
        <w:rPr/>
      </w:pPr>
      <w:bookmarkStart w:colFirst="0" w:colLast="0" w:name="_evddeet2o9mi" w:id="2"/>
      <w:bookmarkEnd w:id="2"/>
      <w:r w:rsidDel="00000000" w:rsidR="00000000" w:rsidRPr="00000000">
        <w:rPr>
          <w:rtl w:val="0"/>
        </w:rPr>
        <w:t xml:space="preserve">Especificación de requisitos</w:t>
      </w:r>
    </w:p>
    <w:p w:rsidR="00000000" w:rsidDel="00000000" w:rsidP="00000000" w:rsidRDefault="00000000" w:rsidRPr="00000000" w14:paraId="0000001D">
      <w:pPr>
        <w:spacing w:after="240" w:before="240" w:lineRule="auto"/>
        <w:jc w:val="both"/>
        <w:rPr/>
      </w:pPr>
      <w:r w:rsidDel="00000000" w:rsidR="00000000" w:rsidRPr="00000000">
        <w:rPr>
          <w:i w:val="1"/>
          <w:iCs w:val="1"/>
          <w:rtl w:val="0"/>
        </w:rPr>
        <w:t xml:space="preserve">"Misterio en el Pueblo Perdido"</w:t>
      </w:r>
      <w:r w:rsidDel="00000000" w:rsidR="00000000" w:rsidRPr="00000000">
        <w:rPr>
          <w:rtl w:val="0"/>
        </w:rPr>
        <w:t xml:space="preserve"> es un juego de aventura narrativa basado en texto, en el que el jugador debe resolver un misterio en cada pueblo interactuando con los habitantes, resolviendo acertijos y recolectando objetos clave.</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El juego cuenta con múltiples pueblos, cada uno con su propia ambientación, personajes y misterios únicos. Para completar el desafío, el jugador deberá explorar diferentes zonas dentro de cada pueblo, hablar con personajes que ofrecen pistas y enfrentarse a diversos acertijos.</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Además, existe un usuario administrador que tiene la capacidad de modificar los pueblos, añadir zonas, personajes y acertijos mediante un menú especial.</w:t>
      </w:r>
    </w:p>
    <w:p w:rsidR="00000000" w:rsidDel="00000000" w:rsidP="00000000" w:rsidRDefault="00000000" w:rsidRPr="00000000" w14:paraId="00000020">
      <w:pPr>
        <w:pStyle w:val="Heading3"/>
        <w:keepNext w:val="0"/>
        <w:keepLines w:val="0"/>
        <w:spacing w:before="280" w:lineRule="auto"/>
        <w:jc w:val="both"/>
        <w:rPr>
          <w:b w:val="1"/>
          <w:bCs w:val="1"/>
          <w:color w:val="000000"/>
          <w:sz w:val="26"/>
          <w:szCs w:val="26"/>
        </w:rPr>
      </w:pPr>
      <w:bookmarkStart w:colFirst="0" w:colLast="0" w:name="_t0knqz7v5fq4" w:id="3"/>
      <w:bookmarkEnd w:id="3"/>
      <w:r w:rsidDel="00000000" w:rsidR="00000000" w:rsidRPr="00000000">
        <w:rPr>
          <w:b w:val="1"/>
          <w:bCs w:val="1"/>
          <w:color w:val="000000"/>
          <w:sz w:val="26"/>
          <w:szCs w:val="26"/>
          <w:rtl w:val="0"/>
        </w:rPr>
        <w:t xml:space="preserve">Desarrollo del Juego</w:t>
      </w:r>
    </w:p>
    <w:p w:rsidR="00000000" w:rsidDel="00000000" w:rsidP="00000000" w:rsidRDefault="00000000" w:rsidRPr="00000000" w14:paraId="00000021">
      <w:pPr>
        <w:pStyle w:val="Heading4"/>
        <w:keepNext w:val="0"/>
        <w:keepLines w:val="0"/>
        <w:spacing w:after="40" w:before="240" w:lineRule="auto"/>
        <w:jc w:val="both"/>
        <w:rPr>
          <w:b w:val="1"/>
          <w:bCs w:val="1"/>
          <w:color w:val="000000"/>
          <w:sz w:val="22"/>
          <w:szCs w:val="22"/>
        </w:rPr>
      </w:pPr>
      <w:bookmarkStart w:colFirst="0" w:colLast="0" w:name="_fz65xkk3y8te" w:id="4"/>
      <w:bookmarkEnd w:id="4"/>
      <w:r w:rsidDel="00000000" w:rsidR="00000000" w:rsidRPr="00000000">
        <w:rPr>
          <w:b w:val="1"/>
          <w:bCs w:val="1"/>
          <w:color w:val="000000"/>
          <w:sz w:val="22"/>
          <w:szCs w:val="22"/>
          <w:rtl w:val="0"/>
        </w:rPr>
        <w:t xml:space="preserve">1. Exploración de los Pueblos</w:t>
      </w:r>
    </w:p>
    <w:p w:rsidR="00000000" w:rsidDel="00000000" w:rsidP="00000000" w:rsidRDefault="00000000" w:rsidRPr="00000000" w14:paraId="00000022">
      <w:pPr>
        <w:numPr>
          <w:ilvl w:val="0"/>
          <w:numId w:val="1"/>
        </w:numPr>
        <w:spacing w:after="0" w:afterAutospacing="0" w:before="240" w:lineRule="auto"/>
        <w:ind w:left="720" w:hanging="360"/>
      </w:pPr>
      <w:r w:rsidDel="00000000" w:rsidR="00000000" w:rsidRPr="00000000">
        <w:rPr>
          <w:rtl w:val="0"/>
        </w:rPr>
        <w:t xml:space="preserve">El jugador podrá elegir entre distintos pueblos al iniciar la partida.</w:t>
        <w:br w:type="textWrapping"/>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Cada pueblo tiene un número determinado de zonas, con diferentes ambientaciones.</w:t>
        <w:br w:type="textWrapping"/>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tl w:val="0"/>
        </w:rPr>
        <w:t xml:space="preserve">El jugador puede moverse libremente entre estas zonas y decidir con qué personajes hablar.</w:t>
        <w:br w:type="textWrapping"/>
      </w:r>
    </w:p>
    <w:p w:rsidR="00000000" w:rsidDel="00000000" w:rsidP="00000000" w:rsidRDefault="00000000" w:rsidRPr="00000000" w14:paraId="00000025">
      <w:pPr>
        <w:pStyle w:val="Heading4"/>
        <w:keepNext w:val="0"/>
        <w:keepLines w:val="0"/>
        <w:spacing w:after="40" w:before="240" w:lineRule="auto"/>
        <w:jc w:val="both"/>
        <w:rPr>
          <w:b w:val="1"/>
          <w:bCs w:val="1"/>
          <w:color w:val="000000"/>
          <w:sz w:val="22"/>
          <w:szCs w:val="22"/>
        </w:rPr>
      </w:pPr>
      <w:bookmarkStart w:colFirst="0" w:colLast="0" w:name="_u6igce9zask5" w:id="5"/>
      <w:bookmarkEnd w:id="5"/>
      <w:r w:rsidDel="00000000" w:rsidR="00000000" w:rsidRPr="00000000">
        <w:rPr>
          <w:b w:val="1"/>
          <w:bCs w:val="1"/>
          <w:color w:val="000000"/>
          <w:sz w:val="22"/>
          <w:szCs w:val="22"/>
          <w:rtl w:val="0"/>
        </w:rPr>
        <w:t xml:space="preserve">2. Interacción con los Habitantes</w:t>
      </w:r>
    </w:p>
    <w:p w:rsidR="00000000" w:rsidDel="00000000" w:rsidP="00000000" w:rsidRDefault="00000000" w:rsidRPr="00000000" w14:paraId="00000026">
      <w:pPr>
        <w:numPr>
          <w:ilvl w:val="0"/>
          <w:numId w:val="7"/>
        </w:numPr>
        <w:spacing w:after="0" w:afterAutospacing="0" w:before="240" w:lineRule="auto"/>
        <w:ind w:left="720" w:hanging="360"/>
      </w:pPr>
      <w:r w:rsidDel="00000000" w:rsidR="00000000" w:rsidRPr="00000000">
        <w:rPr>
          <w:rtl w:val="0"/>
        </w:rPr>
        <w:t xml:space="preserve">Cada personaje tiene información valiosa sobre el misterio del pueblo.</w:t>
        <w:br w:type="textWrapping"/>
      </w:r>
    </w:p>
    <w:p w:rsidR="00000000" w:rsidDel="00000000" w:rsidP="00000000" w:rsidRDefault="00000000" w:rsidRPr="00000000" w14:paraId="00000027">
      <w:pPr>
        <w:numPr>
          <w:ilvl w:val="0"/>
          <w:numId w:val="7"/>
        </w:numPr>
        <w:spacing w:after="240" w:before="0" w:beforeAutospacing="0" w:lineRule="auto"/>
        <w:ind w:left="720" w:hanging="360"/>
      </w:pPr>
      <w:r w:rsidDel="00000000" w:rsidR="00000000" w:rsidRPr="00000000">
        <w:rPr>
          <w:rtl w:val="0"/>
        </w:rPr>
        <w:t xml:space="preserve">Para obtener pistas u objetos clave, el jugador deberá resolver acertijos planteados por los personajes.</w:t>
        <w:br w:type="textWrapping"/>
      </w:r>
    </w:p>
    <w:p w:rsidR="00000000" w:rsidDel="00000000" w:rsidP="00000000" w:rsidRDefault="00000000" w:rsidRPr="00000000" w14:paraId="00000028">
      <w:pPr>
        <w:pStyle w:val="Heading4"/>
        <w:keepNext w:val="0"/>
        <w:keepLines w:val="0"/>
        <w:spacing w:after="40" w:before="240" w:lineRule="auto"/>
        <w:jc w:val="both"/>
        <w:rPr>
          <w:b w:val="1"/>
          <w:bCs w:val="1"/>
          <w:color w:val="000000"/>
          <w:sz w:val="22"/>
          <w:szCs w:val="22"/>
        </w:rPr>
      </w:pPr>
      <w:bookmarkStart w:colFirst="0" w:colLast="0" w:name="_wbr6rbtis2s6" w:id="6"/>
      <w:bookmarkEnd w:id="6"/>
      <w:r w:rsidDel="00000000" w:rsidR="00000000" w:rsidRPr="00000000">
        <w:rPr>
          <w:b w:val="1"/>
          <w:bCs w:val="1"/>
          <w:color w:val="000000"/>
          <w:sz w:val="22"/>
          <w:szCs w:val="22"/>
          <w:rtl w:val="0"/>
        </w:rPr>
        <w:t xml:space="preserve">3. Adivinanzas y Desafíos</w:t>
      </w:r>
    </w:p>
    <w:p w:rsidR="00000000" w:rsidDel="00000000" w:rsidP="00000000" w:rsidRDefault="00000000" w:rsidRPr="00000000" w14:paraId="00000029">
      <w:pPr>
        <w:numPr>
          <w:ilvl w:val="0"/>
          <w:numId w:val="4"/>
        </w:numPr>
        <w:spacing w:after="0" w:afterAutospacing="0" w:before="240" w:lineRule="auto"/>
        <w:ind w:left="720" w:hanging="360"/>
      </w:pPr>
      <w:r w:rsidDel="00000000" w:rsidR="00000000" w:rsidRPr="00000000">
        <w:rPr>
          <w:rtl w:val="0"/>
        </w:rPr>
        <w:t xml:space="preserve">Existen distintos tipos de acertijos:</w:t>
        <w:br w:type="textWrapping"/>
      </w:r>
    </w:p>
    <w:p w:rsidR="00000000" w:rsidDel="00000000" w:rsidP="00000000" w:rsidRDefault="00000000" w:rsidRPr="00000000" w14:paraId="0000002A">
      <w:pPr>
        <w:numPr>
          <w:ilvl w:val="1"/>
          <w:numId w:val="4"/>
        </w:numPr>
        <w:spacing w:after="0" w:afterAutospacing="0" w:before="0" w:beforeAutospacing="0" w:lineRule="auto"/>
        <w:ind w:left="1440" w:hanging="360"/>
      </w:pPr>
      <w:r w:rsidDel="00000000" w:rsidR="00000000" w:rsidRPr="00000000">
        <w:rPr>
          <w:b w:val="1"/>
          <w:bCs w:val="1"/>
          <w:rtl w:val="0"/>
        </w:rPr>
        <w:t xml:space="preserve">Lógicos:</w:t>
      </w:r>
      <w:r w:rsidDel="00000000" w:rsidR="00000000" w:rsidRPr="00000000">
        <w:rPr>
          <w:rtl w:val="0"/>
        </w:rPr>
        <w:t xml:space="preserve"> Requieren deducción y razonamiento.</w:t>
        <w:br w:type="textWrapping"/>
      </w:r>
    </w:p>
    <w:p w:rsidR="00000000" w:rsidDel="00000000" w:rsidP="00000000" w:rsidRDefault="00000000" w:rsidRPr="00000000" w14:paraId="0000002B">
      <w:pPr>
        <w:numPr>
          <w:ilvl w:val="1"/>
          <w:numId w:val="4"/>
        </w:numPr>
        <w:spacing w:after="0" w:afterAutospacing="0" w:before="0" w:beforeAutospacing="0" w:lineRule="auto"/>
        <w:ind w:left="1440" w:hanging="360"/>
      </w:pPr>
      <w:r w:rsidDel="00000000" w:rsidR="00000000" w:rsidRPr="00000000">
        <w:rPr>
          <w:b w:val="1"/>
          <w:bCs w:val="1"/>
          <w:rtl w:val="0"/>
        </w:rPr>
        <w:t xml:space="preserve">Matemáticos:</w:t>
      </w:r>
      <w:r w:rsidDel="00000000" w:rsidR="00000000" w:rsidRPr="00000000">
        <w:rPr>
          <w:rtl w:val="0"/>
        </w:rPr>
        <w:t xml:space="preserve"> Implican cálculos o reconocimiento de patrones.</w:t>
        <w:br w:type="textWrapping"/>
      </w:r>
    </w:p>
    <w:p w:rsidR="00000000" w:rsidDel="00000000" w:rsidP="00000000" w:rsidRDefault="00000000" w:rsidRPr="00000000" w14:paraId="0000002C">
      <w:pPr>
        <w:numPr>
          <w:ilvl w:val="1"/>
          <w:numId w:val="4"/>
        </w:numPr>
        <w:spacing w:after="0" w:afterAutospacing="0" w:before="0" w:beforeAutospacing="0" w:lineRule="auto"/>
        <w:ind w:left="1440" w:hanging="360"/>
      </w:pPr>
      <w:r w:rsidDel="00000000" w:rsidR="00000000" w:rsidRPr="00000000">
        <w:rPr>
          <w:b w:val="1"/>
          <w:bCs w:val="1"/>
          <w:rtl w:val="0"/>
        </w:rPr>
        <w:t xml:space="preserve">De palabras:</w:t>
      </w:r>
      <w:r w:rsidDel="00000000" w:rsidR="00000000" w:rsidRPr="00000000">
        <w:rPr>
          <w:rtl w:val="0"/>
        </w:rPr>
        <w:t xml:space="preserve"> Incluyen anagramas, acertijos en verso o juegos de palabras.</w:t>
        <w:br w:type="textWrapping"/>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rtl w:val="0"/>
        </w:rPr>
        <w:t xml:space="preserve">El jugador deberá escribir la respuesta correcta para avanzar.</w:t>
        <w:br w:type="textWrapping"/>
      </w:r>
    </w:p>
    <w:p w:rsidR="00000000" w:rsidDel="00000000" w:rsidP="00000000" w:rsidRDefault="00000000" w:rsidRPr="00000000" w14:paraId="0000002E">
      <w:pPr>
        <w:numPr>
          <w:ilvl w:val="0"/>
          <w:numId w:val="4"/>
        </w:numPr>
        <w:spacing w:after="240" w:before="0" w:beforeAutospacing="0" w:lineRule="auto"/>
        <w:ind w:left="720" w:hanging="360"/>
      </w:pPr>
      <w:r w:rsidDel="00000000" w:rsidR="00000000" w:rsidRPr="00000000">
        <w:rPr>
          <w:rtl w:val="0"/>
        </w:rPr>
        <w:t xml:space="preserve">Si la respuesta es incorrecta, podrá intentarlo de nuevo o buscar más pistas en otros personajes.</w:t>
        <w:br w:type="textWrapping"/>
      </w:r>
    </w:p>
    <w:p w:rsidR="00000000" w:rsidDel="00000000" w:rsidP="00000000" w:rsidRDefault="00000000" w:rsidRPr="00000000" w14:paraId="0000002F">
      <w:pPr>
        <w:pStyle w:val="Heading4"/>
        <w:keepNext w:val="0"/>
        <w:keepLines w:val="0"/>
        <w:spacing w:after="40" w:before="240" w:lineRule="auto"/>
        <w:jc w:val="both"/>
        <w:rPr>
          <w:b w:val="1"/>
          <w:bCs w:val="1"/>
          <w:color w:val="000000"/>
          <w:sz w:val="22"/>
          <w:szCs w:val="22"/>
        </w:rPr>
      </w:pPr>
      <w:bookmarkStart w:colFirst="0" w:colLast="0" w:name="_i4o8a93zojea" w:id="7"/>
      <w:bookmarkEnd w:id="7"/>
      <w:r w:rsidDel="00000000" w:rsidR="00000000" w:rsidRPr="00000000">
        <w:rPr>
          <w:b w:val="1"/>
          <w:bCs w:val="1"/>
          <w:color w:val="000000"/>
          <w:sz w:val="22"/>
          <w:szCs w:val="22"/>
          <w:rtl w:val="0"/>
        </w:rPr>
        <w:t xml:space="preserve">4. Objetos Clave</w:t>
      </w:r>
    </w:p>
    <w:p w:rsidR="00000000" w:rsidDel="00000000" w:rsidP="00000000" w:rsidRDefault="00000000" w:rsidRPr="00000000" w14:paraId="00000030">
      <w:pPr>
        <w:numPr>
          <w:ilvl w:val="0"/>
          <w:numId w:val="2"/>
        </w:numPr>
        <w:spacing w:after="0" w:afterAutospacing="0" w:before="240" w:lineRule="auto"/>
        <w:ind w:left="720" w:hanging="360"/>
      </w:pPr>
      <w:r w:rsidDel="00000000" w:rsidR="00000000" w:rsidRPr="00000000">
        <w:rPr>
          <w:rtl w:val="0"/>
        </w:rPr>
        <w:t xml:space="preserve">Para resolver el misterio, el jugador debe recolectar ciertos objetos escondidos en las zonas.</w:t>
        <w:br w:type="textWrapping"/>
      </w:r>
    </w:p>
    <w:p w:rsidR="00000000" w:rsidDel="00000000" w:rsidP="00000000" w:rsidRDefault="00000000" w:rsidRPr="00000000" w14:paraId="00000031">
      <w:pPr>
        <w:numPr>
          <w:ilvl w:val="0"/>
          <w:numId w:val="2"/>
        </w:numPr>
        <w:spacing w:after="240" w:before="0" w:beforeAutospacing="0" w:lineRule="auto"/>
        <w:ind w:left="720" w:hanging="360"/>
      </w:pPr>
      <w:r w:rsidDel="00000000" w:rsidR="00000000" w:rsidRPr="00000000">
        <w:rPr>
          <w:rtl w:val="0"/>
        </w:rPr>
        <w:t xml:space="preserve">Solo hay un objeto en cada zona y se obtiene resolviendo el acertijo del personaje que lo posee.</w:t>
        <w:br w:type="textWrapping"/>
      </w:r>
    </w:p>
    <w:p w:rsidR="00000000" w:rsidDel="00000000" w:rsidP="00000000" w:rsidRDefault="00000000" w:rsidRPr="00000000" w14:paraId="00000032">
      <w:pPr>
        <w:pStyle w:val="Heading4"/>
        <w:keepNext w:val="0"/>
        <w:keepLines w:val="0"/>
        <w:spacing w:after="40" w:before="240" w:lineRule="auto"/>
        <w:jc w:val="both"/>
        <w:rPr>
          <w:b w:val="1"/>
          <w:bCs w:val="1"/>
          <w:color w:val="000000"/>
          <w:sz w:val="22"/>
          <w:szCs w:val="22"/>
        </w:rPr>
      </w:pPr>
      <w:bookmarkStart w:colFirst="0" w:colLast="0" w:name="_8tjh2cc26dd4" w:id="8"/>
      <w:bookmarkEnd w:id="8"/>
      <w:r w:rsidDel="00000000" w:rsidR="00000000" w:rsidRPr="00000000">
        <w:rPr>
          <w:b w:val="1"/>
          <w:bCs w:val="1"/>
          <w:color w:val="000000"/>
          <w:sz w:val="22"/>
          <w:szCs w:val="22"/>
          <w:rtl w:val="0"/>
        </w:rPr>
        <w:t xml:space="preserve">5. Resolviendo el Misterio</w:t>
      </w:r>
    </w:p>
    <w:p w:rsidR="00000000" w:rsidDel="00000000" w:rsidP="00000000" w:rsidRDefault="00000000" w:rsidRPr="00000000" w14:paraId="00000033">
      <w:pPr>
        <w:numPr>
          <w:ilvl w:val="0"/>
          <w:numId w:val="3"/>
        </w:numPr>
        <w:spacing w:after="0" w:afterAutospacing="0" w:before="240" w:lineRule="auto"/>
        <w:ind w:left="720" w:hanging="360"/>
      </w:pPr>
      <w:r w:rsidDel="00000000" w:rsidR="00000000" w:rsidRPr="00000000">
        <w:rPr>
          <w:rtl w:val="0"/>
        </w:rPr>
        <w:t xml:space="preserve">Cuando el jugador haya reunido los objetos necesarios y suficiente información, podrá acceder al lugar donde se revela el misterio.</w:t>
        <w:br w:type="textWrapping"/>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En esta última fase, deberá resolver un acertijo final, el más desafiante de todos.</w:t>
        <w:br w:type="textWrapping"/>
      </w:r>
    </w:p>
    <w:p w:rsidR="00000000" w:rsidDel="00000000" w:rsidP="00000000" w:rsidRDefault="00000000" w:rsidRPr="00000000" w14:paraId="00000035">
      <w:pPr>
        <w:numPr>
          <w:ilvl w:val="0"/>
          <w:numId w:val="3"/>
        </w:numPr>
        <w:spacing w:after="240" w:before="0" w:beforeAutospacing="0" w:lineRule="auto"/>
        <w:ind w:left="720" w:hanging="360"/>
      </w:pPr>
      <w:r w:rsidDel="00000000" w:rsidR="00000000" w:rsidRPr="00000000">
        <w:rPr>
          <w:rtl w:val="0"/>
        </w:rPr>
        <w:t xml:space="preserve">Si lo resuelve, descubrirá la verdad del pueblo.</w:t>
      </w:r>
    </w:p>
    <w:p w:rsidR="00000000" w:rsidDel="00000000" w:rsidP="00000000" w:rsidRDefault="00000000" w:rsidRPr="00000000" w14:paraId="00000036">
      <w:pPr>
        <w:pStyle w:val="Heading3"/>
        <w:keepNext w:val="0"/>
        <w:keepLines w:val="0"/>
        <w:spacing w:before="280" w:lineRule="auto"/>
        <w:jc w:val="both"/>
        <w:rPr>
          <w:b w:val="1"/>
          <w:bCs w:val="1"/>
          <w:color w:val="000000"/>
          <w:sz w:val="26"/>
          <w:szCs w:val="26"/>
        </w:rPr>
      </w:pPr>
      <w:bookmarkStart w:colFirst="0" w:colLast="0" w:name="_k8aj6ts2huwu" w:id="9"/>
      <w:bookmarkEnd w:id="9"/>
      <w:r w:rsidDel="00000000" w:rsidR="00000000" w:rsidRPr="00000000">
        <w:rPr>
          <w:b w:val="1"/>
          <w:bCs w:val="1"/>
          <w:color w:val="000000"/>
          <w:sz w:val="26"/>
          <w:szCs w:val="26"/>
          <w:rtl w:val="0"/>
        </w:rPr>
        <w:t xml:space="preserve">Modo Administrador</w:t>
      </w:r>
    </w:p>
    <w:p w:rsidR="00000000" w:rsidDel="00000000" w:rsidP="00000000" w:rsidRDefault="00000000" w:rsidRPr="00000000" w14:paraId="00000037">
      <w:pPr>
        <w:spacing w:after="240" w:before="240" w:line="480" w:lineRule="auto"/>
        <w:jc w:val="both"/>
        <w:rPr/>
      </w:pPr>
      <w:r w:rsidDel="00000000" w:rsidR="00000000" w:rsidRPr="00000000">
        <w:rPr>
          <w:rtl w:val="0"/>
        </w:rPr>
        <w:t xml:space="preserve">El administrador tiene acceso a un menú especial donde puede gestionar los elementos del juego:</w:t>
      </w:r>
    </w:p>
    <w:p w:rsidR="00000000" w:rsidDel="00000000" w:rsidP="00000000" w:rsidRDefault="00000000" w:rsidRPr="00000000" w14:paraId="00000038">
      <w:pPr>
        <w:numPr>
          <w:ilvl w:val="0"/>
          <w:numId w:val="6"/>
        </w:numPr>
        <w:spacing w:after="0" w:afterAutospacing="0" w:before="240" w:line="480" w:lineRule="auto"/>
        <w:ind w:left="720" w:hanging="360"/>
      </w:pPr>
      <w:r w:rsidDel="00000000" w:rsidR="00000000" w:rsidRPr="00000000">
        <w:rPr>
          <w:b w:val="1"/>
          <w:bCs w:val="1"/>
          <w:rtl w:val="0"/>
        </w:rPr>
        <w:t xml:space="preserve">Adicion de Pueblos, Zonas y Personajes :</w:t>
      </w:r>
    </w:p>
    <w:p w:rsidR="00000000" w:rsidDel="00000000" w:rsidP="00000000" w:rsidRDefault="00000000" w:rsidRPr="00000000" w14:paraId="00000039">
      <w:pPr>
        <w:numPr>
          <w:ilvl w:val="1"/>
          <w:numId w:val="6"/>
        </w:numPr>
        <w:spacing w:after="0" w:afterAutospacing="0" w:before="0" w:beforeAutospacing="0" w:line="480" w:lineRule="auto"/>
        <w:ind w:left="1440" w:hanging="360"/>
      </w:pPr>
      <w:r w:rsidDel="00000000" w:rsidR="00000000" w:rsidRPr="00000000">
        <w:rPr>
          <w:rtl w:val="0"/>
        </w:rPr>
        <w:t xml:space="preserve">Adición de nuevos objetos de la clase a la base de datos.</w:t>
      </w:r>
    </w:p>
    <w:p w:rsidR="00000000" w:rsidDel="00000000" w:rsidP="00000000" w:rsidRDefault="00000000" w:rsidRPr="00000000" w14:paraId="0000003A">
      <w:pPr>
        <w:numPr>
          <w:ilvl w:val="0"/>
          <w:numId w:val="6"/>
        </w:numPr>
        <w:spacing w:after="0" w:afterAutospacing="0" w:before="0" w:beforeAutospacing="0" w:line="480" w:lineRule="auto"/>
        <w:ind w:left="720" w:hanging="360"/>
      </w:pPr>
      <w:r w:rsidDel="00000000" w:rsidR="00000000" w:rsidRPr="00000000">
        <w:rPr>
          <w:b w:val="1"/>
          <w:bCs w:val="1"/>
          <w:rtl w:val="0"/>
        </w:rPr>
        <w:t xml:space="preserve">Edición de Pueblos, Zonas y Personajes :</w:t>
      </w:r>
    </w:p>
    <w:p w:rsidR="00000000" w:rsidDel="00000000" w:rsidP="00000000" w:rsidRDefault="00000000" w:rsidRPr="00000000" w14:paraId="0000003B">
      <w:pPr>
        <w:numPr>
          <w:ilvl w:val="1"/>
          <w:numId w:val="6"/>
        </w:numPr>
        <w:spacing w:after="0" w:afterAutospacing="0" w:before="0" w:beforeAutospacing="0" w:line="480" w:lineRule="auto"/>
        <w:ind w:left="1440" w:hanging="360"/>
      </w:pPr>
      <w:r w:rsidDel="00000000" w:rsidR="00000000" w:rsidRPr="00000000">
        <w:rPr>
          <w:rtl w:val="0"/>
        </w:rPr>
        <w:t xml:space="preserve">Modifica las propiedades de los objetos de las clases a la base de datos.</w:t>
      </w:r>
    </w:p>
    <w:p w:rsidR="00000000" w:rsidDel="00000000" w:rsidP="00000000" w:rsidRDefault="00000000" w:rsidRPr="00000000" w14:paraId="0000003C">
      <w:pPr>
        <w:numPr>
          <w:ilvl w:val="0"/>
          <w:numId w:val="6"/>
        </w:numPr>
        <w:spacing w:after="0" w:afterAutospacing="0" w:before="0" w:beforeAutospacing="0" w:line="480" w:lineRule="auto"/>
        <w:ind w:left="720" w:hanging="360"/>
      </w:pPr>
      <w:r w:rsidDel="00000000" w:rsidR="00000000" w:rsidRPr="00000000">
        <w:rPr>
          <w:b w:val="1"/>
          <w:bCs w:val="1"/>
          <w:rtl w:val="0"/>
        </w:rPr>
        <w:t xml:space="preserve">Eliminacion de Pueblos, Zonas y Personajes :</w:t>
      </w:r>
    </w:p>
    <w:p w:rsidR="00000000" w:rsidDel="00000000" w:rsidP="00000000" w:rsidRDefault="00000000" w:rsidRPr="00000000" w14:paraId="0000003D">
      <w:pPr>
        <w:numPr>
          <w:ilvl w:val="1"/>
          <w:numId w:val="6"/>
        </w:numPr>
        <w:spacing w:after="240" w:before="0" w:beforeAutospacing="0" w:line="480" w:lineRule="auto"/>
        <w:ind w:left="1440" w:hanging="360"/>
      </w:pPr>
      <w:r w:rsidDel="00000000" w:rsidR="00000000" w:rsidRPr="00000000">
        <w:rPr>
          <w:rtl w:val="0"/>
        </w:rPr>
        <w:t xml:space="preserve">Elimina objetos de las clases de la base de datos.</w:t>
      </w:r>
    </w:p>
    <w:p w:rsidR="00000000" w:rsidDel="00000000" w:rsidP="00000000" w:rsidRDefault="00000000" w:rsidRPr="00000000" w14:paraId="0000003E">
      <w:pPr>
        <w:pStyle w:val="Heading1"/>
        <w:spacing w:after="240" w:before="240" w:lineRule="auto"/>
        <w:rPr/>
      </w:pPr>
      <w:bookmarkStart w:colFirst="0" w:colLast="0" w:name="_wh68l98qaogu" w:id="10"/>
      <w:bookmarkEnd w:id="10"/>
      <w:r w:rsidDel="00000000" w:rsidR="00000000" w:rsidRPr="00000000">
        <w:rPr>
          <w:rtl w:val="0"/>
        </w:rPr>
        <w:t xml:space="preserve">Arquitectura y estructura de ficheros</w:t>
      </w:r>
    </w:p>
    <w:p w:rsidR="00000000" w:rsidDel="00000000" w:rsidP="00000000" w:rsidRDefault="00000000" w:rsidRPr="00000000" w14:paraId="0000003F">
      <w:pPr>
        <w:pStyle w:val="Heading2"/>
        <w:spacing w:after="200" w:lineRule="auto"/>
        <w:rPr/>
      </w:pPr>
      <w:bookmarkStart w:colFirst="0" w:colLast="0" w:name="_jizfh1hfyo1a" w:id="11"/>
      <w:bookmarkEnd w:id="11"/>
      <w:r w:rsidDel="00000000" w:rsidR="00000000" w:rsidRPr="00000000">
        <w:rPr>
          <w:rtl w:val="0"/>
        </w:rPr>
        <w:t xml:space="preserve">Base de datos</w:t>
      </w:r>
    </w:p>
    <w:p w:rsidR="00000000" w:rsidDel="00000000" w:rsidP="00000000" w:rsidRDefault="00000000" w:rsidRPr="00000000" w14:paraId="00000040">
      <w:pPr>
        <w:rPr/>
      </w:pPr>
      <w:r w:rsidDel="00000000" w:rsidR="00000000" w:rsidRPr="00000000">
        <w:rPr>
          <w:rtl w:val="0"/>
        </w:rPr>
        <w:t xml:space="preserve">Esta es la entidad relacionada de la base de datos. Las claves primarias son los id excepto de la de jugador que es el nombre.</w:t>
      </w:r>
    </w:p>
    <w:p w:rsidR="00000000" w:rsidDel="00000000" w:rsidP="00000000" w:rsidRDefault="00000000" w:rsidRPr="00000000" w14:paraId="00000041">
      <w:pPr>
        <w:spacing w:after="200" w:lineRule="auto"/>
        <w:rPr/>
      </w:pPr>
      <w:r w:rsidDel="00000000" w:rsidR="00000000" w:rsidRPr="00000000">
        <w:rPr/>
        <w:drawing>
          <wp:inline distB="114300" distT="114300" distL="114300" distR="114300">
            <wp:extent cx="5923362" cy="2324100"/>
            <wp:effectExtent b="0" l="0" r="0" t="0"/>
            <wp:docPr id="16" name="image18.png"/>
            <a:graphic>
              <a:graphicData uri="http://schemas.openxmlformats.org/drawingml/2006/picture">
                <pic:pic>
                  <pic:nvPicPr>
                    <pic:cNvPr id="0" name="image18.png"/>
                    <pic:cNvPicPr preferRelativeResize="0"/>
                  </pic:nvPicPr>
                  <pic:blipFill>
                    <a:blip r:embed="rId7"/>
                    <a:srcRect b="35" l="0" r="0" t="35"/>
                    <a:stretch>
                      <a:fillRect/>
                    </a:stretch>
                  </pic:blipFill>
                  <pic:spPr>
                    <a:xfrm>
                      <a:off x="0" y="0"/>
                      <a:ext cx="5923362"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2"/>
        <w:spacing w:after="200" w:lineRule="auto"/>
        <w:rPr/>
      </w:pPr>
      <w:bookmarkStart w:colFirst="0" w:colLast="0" w:name="_2nzz4aa7l8qj" w:id="12"/>
      <w:bookmarkEnd w:id="12"/>
      <w:r w:rsidDel="00000000" w:rsidR="00000000" w:rsidRPr="00000000">
        <w:rPr>
          <w:rtl w:val="0"/>
        </w:rPr>
        <w:t xml:space="preserve">Ficheros</w:t>
      </w:r>
    </w:p>
    <w:p w:rsidR="00000000" w:rsidDel="00000000" w:rsidP="00000000" w:rsidRDefault="00000000" w:rsidRPr="00000000" w14:paraId="00000043">
      <w:pPr>
        <w:spacing w:after="200" w:lineRule="auto"/>
        <w:rPr/>
      </w:pPr>
      <w:r w:rsidDel="00000000" w:rsidR="00000000" w:rsidRPr="00000000">
        <w:rPr>
          <w:rtl w:val="0"/>
        </w:rPr>
        <w:t xml:space="preserve">El fichero de configuración contiene el nombre y contraseña del administrador y la dirección de la base de datos y de los ficheros log.</w:t>
      </w:r>
    </w:p>
    <w:p w:rsidR="00000000" w:rsidDel="00000000" w:rsidP="00000000" w:rsidRDefault="00000000" w:rsidRPr="00000000" w14:paraId="00000044">
      <w:pPr>
        <w:pStyle w:val="Heading2"/>
        <w:spacing w:after="200" w:lineRule="auto"/>
        <w:rPr/>
      </w:pPr>
      <w:bookmarkStart w:colFirst="0" w:colLast="0" w:name="_stfbk0t0pvvx" w:id="13"/>
      <w:bookmarkEnd w:id="13"/>
      <w:r w:rsidDel="00000000" w:rsidR="00000000" w:rsidRPr="00000000">
        <w:rPr>
          <w:rtl w:val="0"/>
        </w:rPr>
        <w:t xml:space="preserve">Módulos</w:t>
      </w:r>
    </w:p>
    <w:p w:rsidR="00000000" w:rsidDel="00000000" w:rsidP="00000000" w:rsidRDefault="00000000" w:rsidRPr="00000000" w14:paraId="00000045">
      <w:pPr>
        <w:spacing w:after="200" w:lineRule="auto"/>
        <w:rPr>
          <w:b w:val="1"/>
          <w:bCs w:val="1"/>
          <w:sz w:val="22"/>
          <w:szCs w:val="22"/>
        </w:rPr>
        <w:sectPr>
          <w:footerReference r:id="rId8" w:type="default"/>
          <w:footerReference r:id="rId9" w:type="first"/>
          <w:pgSz w:h="16834" w:w="11909" w:orient="portrait"/>
          <w:pgMar w:bottom="1440" w:top="1440" w:left="1440" w:right="1440" w:header="720" w:footer="720"/>
          <w:pgNumType w:start="0"/>
          <w:titlePg w:val="1"/>
        </w:sectPr>
      </w:pPr>
      <w:r w:rsidDel="00000000" w:rsidR="00000000" w:rsidRPr="00000000">
        <w:rPr>
          <w:rtl w:val="0"/>
        </w:rPr>
      </w:r>
    </w:p>
    <w:p w:rsidR="00000000" w:rsidDel="00000000" w:rsidP="00000000" w:rsidRDefault="00000000" w:rsidRPr="00000000" w14:paraId="00000046">
      <w:pPr>
        <w:spacing w:after="200" w:lineRule="auto"/>
        <w:rPr/>
      </w:pPr>
      <w:r w:rsidDel="00000000" w:rsidR="00000000" w:rsidRPr="00000000">
        <w:rPr>
          <w:b w:val="1"/>
          <w:bCs w:val="1"/>
          <w:sz w:val="22"/>
          <w:szCs w:val="22"/>
          <w:rtl w:val="0"/>
        </w:rPr>
        <w:t xml:space="preserve">Modulo de Base de datos</w:t>
      </w:r>
      <w:r w:rsidDel="00000000" w:rsidR="00000000" w:rsidRPr="00000000">
        <w:rPr>
          <w:rtl w:val="0"/>
        </w:rPr>
      </w:r>
    </w:p>
    <w:p w:rsidR="00000000" w:rsidDel="00000000" w:rsidP="00000000" w:rsidRDefault="00000000" w:rsidRPr="00000000" w14:paraId="00000047">
      <w:pPr>
        <w:spacing w:after="200" w:lineRule="auto"/>
        <w:rPr/>
      </w:pPr>
      <w:r w:rsidDel="00000000" w:rsidR="00000000" w:rsidRPr="00000000">
        <w:rPr>
          <w:rtl w:val="0"/>
        </w:rPr>
        <w:t xml:space="preserve">Se encarga de los métodos de inserción, modificación y obtención de la base de datos.</w:t>
      </w:r>
    </w:p>
    <w:p w:rsidR="00000000" w:rsidDel="00000000" w:rsidP="00000000" w:rsidRDefault="00000000" w:rsidRPr="00000000" w14:paraId="00000048">
      <w:pPr>
        <w:spacing w:after="200" w:lineRule="auto"/>
        <w:rPr/>
      </w:pPr>
      <w:r w:rsidDel="00000000" w:rsidR="00000000" w:rsidRPr="00000000">
        <w:rPr>
          <w:b w:val="1"/>
          <w:bCs w:val="1"/>
          <w:sz w:val="22"/>
          <w:szCs w:val="22"/>
          <w:rtl w:val="0"/>
        </w:rPr>
        <w:t xml:space="preserve">Modulo de Ficheros</w:t>
      </w:r>
      <w:r w:rsidDel="00000000" w:rsidR="00000000" w:rsidRPr="00000000">
        <w:rPr>
          <w:rtl w:val="0"/>
        </w:rPr>
      </w:r>
    </w:p>
    <w:p w:rsidR="00000000" w:rsidDel="00000000" w:rsidP="00000000" w:rsidRDefault="00000000" w:rsidRPr="00000000" w14:paraId="00000049">
      <w:pPr>
        <w:spacing w:after="200" w:lineRule="auto"/>
        <w:rPr/>
      </w:pPr>
      <w:r w:rsidDel="00000000" w:rsidR="00000000" w:rsidRPr="00000000">
        <w:rPr>
          <w:rtl w:val="0"/>
        </w:rPr>
        <w:t xml:space="preserve">Se encarga de la lectura del fichero de configuración como de la escritura en los ficheros log.</w:t>
      </w:r>
    </w:p>
    <w:p w:rsidR="00000000" w:rsidDel="00000000" w:rsidP="00000000" w:rsidRDefault="00000000" w:rsidRPr="00000000" w14:paraId="0000004A">
      <w:pPr>
        <w:spacing w:after="200" w:lineRule="auto"/>
        <w:rPr/>
      </w:pPr>
      <w:r w:rsidDel="00000000" w:rsidR="00000000" w:rsidRPr="00000000">
        <w:rPr>
          <w:b w:val="1"/>
          <w:bCs w:val="1"/>
          <w:sz w:val="22"/>
          <w:szCs w:val="22"/>
          <w:rtl w:val="0"/>
        </w:rPr>
        <w:t xml:space="preserve">Modulo de Jugador</w:t>
      </w:r>
      <w:r w:rsidDel="00000000" w:rsidR="00000000" w:rsidRPr="00000000">
        <w:rPr>
          <w:rtl w:val="0"/>
        </w:rPr>
      </w:r>
    </w:p>
    <w:p w:rsidR="00000000" w:rsidDel="00000000" w:rsidP="00000000" w:rsidRDefault="00000000" w:rsidRPr="00000000" w14:paraId="0000004B">
      <w:pPr>
        <w:spacing w:after="200" w:lineRule="auto"/>
        <w:rPr/>
      </w:pPr>
      <w:r w:rsidDel="00000000" w:rsidR="00000000" w:rsidRPr="00000000">
        <w:rPr>
          <w:rtl w:val="0"/>
        </w:rPr>
        <w:t xml:space="preserve">Imprime la estructura jugador y añade objetos al jugador.</w:t>
      </w:r>
    </w:p>
    <w:p w:rsidR="00000000" w:rsidDel="00000000" w:rsidP="00000000" w:rsidRDefault="00000000" w:rsidRPr="00000000" w14:paraId="0000004C">
      <w:pPr>
        <w:spacing w:after="200" w:lineRule="auto"/>
        <w:rPr/>
      </w:pPr>
      <w:r w:rsidDel="00000000" w:rsidR="00000000" w:rsidRPr="00000000">
        <w:rPr>
          <w:b w:val="1"/>
          <w:bCs w:val="1"/>
          <w:sz w:val="22"/>
          <w:szCs w:val="22"/>
          <w:rtl w:val="0"/>
        </w:rPr>
        <w:t xml:space="preserve">Modulo de Pueblo</w:t>
      </w:r>
      <w:r w:rsidDel="00000000" w:rsidR="00000000" w:rsidRPr="00000000">
        <w:rPr>
          <w:rtl w:val="0"/>
        </w:rPr>
      </w:r>
    </w:p>
    <w:p w:rsidR="00000000" w:rsidDel="00000000" w:rsidP="00000000" w:rsidRDefault="00000000" w:rsidRPr="00000000" w14:paraId="0000004D">
      <w:pPr>
        <w:spacing w:after="200" w:lineRule="auto"/>
        <w:rPr/>
      </w:pPr>
      <w:r w:rsidDel="00000000" w:rsidR="00000000" w:rsidRPr="00000000">
        <w:rPr>
          <w:rtl w:val="0"/>
        </w:rPr>
        <w:t xml:space="preserve">Imprime la estructura Pueblo.</w:t>
      </w:r>
    </w:p>
    <w:p w:rsidR="00000000" w:rsidDel="00000000" w:rsidP="00000000" w:rsidRDefault="00000000" w:rsidRPr="00000000" w14:paraId="0000004E">
      <w:pPr>
        <w:spacing w:after="200" w:lineRule="auto"/>
        <w:rPr>
          <w:b w:val="1"/>
          <w:bCs w:val="1"/>
          <w:sz w:val="22"/>
          <w:szCs w:val="22"/>
        </w:rPr>
      </w:pPr>
      <w:r w:rsidDel="00000000" w:rsidR="00000000" w:rsidRPr="00000000">
        <w:rPr>
          <w:rtl w:val="0"/>
        </w:rPr>
      </w:r>
    </w:p>
    <w:p w:rsidR="00000000" w:rsidDel="00000000" w:rsidP="00000000" w:rsidRDefault="00000000" w:rsidRPr="00000000" w14:paraId="0000004F">
      <w:pPr>
        <w:spacing w:after="200" w:lineRule="auto"/>
        <w:rPr>
          <w:b w:val="1"/>
          <w:bCs w:val="1"/>
          <w:sz w:val="22"/>
          <w:szCs w:val="22"/>
        </w:rPr>
      </w:pPr>
      <w:r w:rsidDel="00000000" w:rsidR="00000000" w:rsidRPr="00000000">
        <w:rPr>
          <w:b w:val="1"/>
          <w:bCs w:val="1"/>
          <w:sz w:val="22"/>
          <w:szCs w:val="22"/>
          <w:rtl w:val="0"/>
        </w:rPr>
        <w:t xml:space="preserve">Modulo de Zona</w:t>
      </w:r>
    </w:p>
    <w:p w:rsidR="00000000" w:rsidDel="00000000" w:rsidP="00000000" w:rsidRDefault="00000000" w:rsidRPr="00000000" w14:paraId="00000050">
      <w:pPr>
        <w:spacing w:after="200" w:lineRule="auto"/>
        <w:rPr>
          <w:b w:val="1"/>
          <w:bCs w:val="1"/>
          <w:sz w:val="22"/>
          <w:szCs w:val="22"/>
        </w:rPr>
      </w:pPr>
      <w:r w:rsidDel="00000000" w:rsidR="00000000" w:rsidRPr="00000000">
        <w:rPr>
          <w:rtl w:val="0"/>
        </w:rPr>
        <w:t xml:space="preserve">Imprime la estructura Zona.</w:t>
      </w:r>
      <w:r w:rsidDel="00000000" w:rsidR="00000000" w:rsidRPr="00000000">
        <w:rPr>
          <w:rtl w:val="0"/>
        </w:rPr>
      </w:r>
    </w:p>
    <w:p w:rsidR="00000000" w:rsidDel="00000000" w:rsidP="00000000" w:rsidRDefault="00000000" w:rsidRPr="00000000" w14:paraId="00000051">
      <w:pPr>
        <w:spacing w:after="200" w:lineRule="auto"/>
        <w:rPr/>
      </w:pPr>
      <w:r w:rsidDel="00000000" w:rsidR="00000000" w:rsidRPr="00000000">
        <w:rPr>
          <w:b w:val="1"/>
          <w:bCs w:val="1"/>
          <w:sz w:val="22"/>
          <w:szCs w:val="22"/>
          <w:rtl w:val="0"/>
        </w:rPr>
        <w:t xml:space="preserve">Modulo de Personaje</w:t>
      </w:r>
      <w:r w:rsidDel="00000000" w:rsidR="00000000" w:rsidRPr="00000000">
        <w:rPr>
          <w:rtl w:val="0"/>
        </w:rPr>
      </w:r>
    </w:p>
    <w:p w:rsidR="00000000" w:rsidDel="00000000" w:rsidP="00000000" w:rsidRDefault="00000000" w:rsidRPr="00000000" w14:paraId="00000052">
      <w:pPr>
        <w:spacing w:after="200" w:lineRule="auto"/>
        <w:rPr/>
      </w:pPr>
      <w:r w:rsidDel="00000000" w:rsidR="00000000" w:rsidRPr="00000000">
        <w:rPr>
          <w:rtl w:val="0"/>
        </w:rPr>
        <w:t xml:space="preserve">Imprime la estructura Personaje.</w:t>
      </w:r>
    </w:p>
    <w:p w:rsidR="00000000" w:rsidDel="00000000" w:rsidP="00000000" w:rsidRDefault="00000000" w:rsidRPr="00000000" w14:paraId="00000053">
      <w:pPr>
        <w:spacing w:after="200" w:lineRule="auto"/>
        <w:rPr>
          <w:b w:val="1"/>
          <w:bCs w:val="1"/>
          <w:sz w:val="22"/>
          <w:szCs w:val="22"/>
        </w:rPr>
      </w:pPr>
      <w:r w:rsidDel="00000000" w:rsidR="00000000" w:rsidRPr="00000000">
        <w:rPr>
          <w:b w:val="1"/>
          <w:bCs w:val="1"/>
          <w:sz w:val="22"/>
          <w:szCs w:val="22"/>
          <w:rtl w:val="0"/>
        </w:rPr>
        <w:t xml:space="preserve">Modulo de Acertijo</w:t>
      </w:r>
    </w:p>
    <w:p w:rsidR="00000000" w:rsidDel="00000000" w:rsidP="00000000" w:rsidRDefault="00000000" w:rsidRPr="00000000" w14:paraId="00000054">
      <w:pPr>
        <w:spacing w:after="200" w:lineRule="auto"/>
        <w:rPr/>
      </w:pPr>
      <w:r w:rsidDel="00000000" w:rsidR="00000000" w:rsidRPr="00000000">
        <w:rPr>
          <w:rtl w:val="0"/>
        </w:rPr>
        <w:t xml:space="preserve">Imprime la estructura Acertijo.</w:t>
      </w:r>
    </w:p>
    <w:p w:rsidR="00000000" w:rsidDel="00000000" w:rsidP="00000000" w:rsidRDefault="00000000" w:rsidRPr="00000000" w14:paraId="00000055">
      <w:pPr>
        <w:spacing w:after="200" w:lineRule="auto"/>
        <w:rPr/>
      </w:pPr>
      <w:r w:rsidDel="00000000" w:rsidR="00000000" w:rsidRPr="00000000">
        <w:rPr>
          <w:b w:val="1"/>
          <w:bCs w:val="1"/>
          <w:sz w:val="22"/>
          <w:szCs w:val="22"/>
          <w:rtl w:val="0"/>
        </w:rPr>
        <w:t xml:space="preserve">Módulos de pantallas</w:t>
      </w:r>
      <w:r w:rsidDel="00000000" w:rsidR="00000000" w:rsidRPr="00000000">
        <w:rPr>
          <w:rtl w:val="0"/>
        </w:rPr>
      </w:r>
    </w:p>
    <w:p w:rsidR="00000000" w:rsidDel="00000000" w:rsidP="00000000" w:rsidRDefault="00000000" w:rsidRPr="00000000" w14:paraId="00000056">
      <w:pPr>
        <w:spacing w:after="200" w:lineRule="auto"/>
        <w:rPr/>
      </w:pPr>
      <w:r w:rsidDel="00000000" w:rsidR="00000000" w:rsidRPr="00000000">
        <w:rPr>
          <w:rtl w:val="0"/>
        </w:rPr>
        <w:t xml:space="preserve">Crean las pantallas y manejan la interacción especifica con esa parte del interfaz del usuario.</w:t>
      </w:r>
    </w:p>
    <w:p w:rsidR="00000000" w:rsidDel="00000000" w:rsidP="00000000" w:rsidRDefault="00000000" w:rsidRPr="00000000" w14:paraId="00000057">
      <w:pPr>
        <w:spacing w:after="200" w:lineRule="auto"/>
        <w:rPr/>
      </w:pPr>
      <w:r w:rsidDel="00000000" w:rsidR="00000000" w:rsidRPr="00000000">
        <w:rPr>
          <w:b w:val="1"/>
          <w:bCs w:val="1"/>
          <w:sz w:val="22"/>
          <w:szCs w:val="22"/>
          <w:rtl w:val="0"/>
        </w:rPr>
        <w:t xml:space="preserve">Modulo de conversor de datos</w:t>
      </w:r>
      <w:r w:rsidDel="00000000" w:rsidR="00000000" w:rsidRPr="00000000">
        <w:rPr>
          <w:rtl w:val="0"/>
        </w:rPr>
      </w:r>
    </w:p>
    <w:p w:rsidR="00000000" w:rsidDel="00000000" w:rsidP="00000000" w:rsidRDefault="00000000" w:rsidRPr="00000000" w14:paraId="00000058">
      <w:pPr>
        <w:spacing w:after="200" w:lineRule="auto"/>
        <w:rPr/>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rtl w:val="0"/>
        </w:rPr>
        <w:t xml:space="preserve">Se encarga de pasar las estructuras en C a C++ y viceversa.</w:t>
      </w:r>
      <w:r w:rsidDel="00000000" w:rsidR="00000000" w:rsidRPr="00000000">
        <w:rPr>
          <w:rtl w:val="0"/>
        </w:rPr>
      </w:r>
    </w:p>
    <w:p w:rsidR="00000000" w:rsidDel="00000000" w:rsidP="00000000" w:rsidRDefault="00000000" w:rsidRPr="00000000" w14:paraId="00000059">
      <w:pPr>
        <w:pStyle w:val="Heading1"/>
        <w:spacing w:after="200" w:lineRule="auto"/>
        <w:rPr/>
      </w:pPr>
      <w:bookmarkStart w:colFirst="0" w:colLast="0" w:name="_avt84ynfvmb9" w:id="14"/>
      <w:bookmarkEnd w:id="14"/>
      <w:r w:rsidDel="00000000" w:rsidR="00000000" w:rsidRPr="00000000">
        <w:rPr>
          <w:rtl w:val="0"/>
        </w:rPr>
        <w:t xml:space="preserve">Interfaz de usuario y secuencia</w:t>
      </w:r>
    </w:p>
    <w:p w:rsidR="00000000" w:rsidDel="00000000" w:rsidP="00000000" w:rsidRDefault="00000000" w:rsidRPr="00000000" w14:paraId="0000005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160655</wp:posOffset>
            </wp:positionV>
            <wp:extent cx="3013453" cy="1690688"/>
            <wp:effectExtent b="0" l="0" r="0" t="0"/>
            <wp:wrapSquare wrapText="bothSides" distB="114300" distT="114300" distL="114300" distR="114300"/>
            <wp:docPr id="1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3013453" cy="1690688"/>
                    </a:xfrm>
                    <a:prstGeom prst="rect"/>
                    <a:ln/>
                  </pic:spPr>
                </pic:pic>
              </a:graphicData>
            </a:graphic>
          </wp:anchor>
        </w:drawing>
      </w:r>
    </w:p>
    <w:p w:rsidR="00000000" w:rsidDel="00000000" w:rsidP="00000000" w:rsidRDefault="00000000" w:rsidRPr="00000000" w14:paraId="0000005B">
      <w:pPr>
        <w:spacing w:after="200" w:lineRule="auto"/>
        <w:rPr/>
      </w:pPr>
      <w:r w:rsidDel="00000000" w:rsidR="00000000" w:rsidRPr="00000000">
        <w:rPr>
          <w:rtl w:val="0"/>
        </w:rPr>
      </w:r>
    </w:p>
    <w:p w:rsidR="00000000" w:rsidDel="00000000" w:rsidP="00000000" w:rsidRDefault="00000000" w:rsidRPr="00000000" w14:paraId="0000005C">
      <w:pPr>
        <w:spacing w:after="200" w:lineRule="auto"/>
        <w:rPr/>
      </w:pPr>
      <w:r w:rsidDel="00000000" w:rsidR="00000000" w:rsidRPr="00000000">
        <w:rPr>
          <w:rtl w:val="0"/>
        </w:rPr>
        <w:t xml:space="preserve">Sino tienes usuario te registras y si tienes usuario inicias sesión, van al mismo menu de eleccion de pueblo para investigar.</w:t>
      </w:r>
    </w:p>
    <w:p w:rsidR="00000000" w:rsidDel="00000000" w:rsidP="00000000" w:rsidRDefault="00000000" w:rsidRPr="00000000" w14:paraId="0000005D">
      <w:pPr>
        <w:spacing w:after="200" w:lineRule="auto"/>
        <w:rPr/>
      </w:pPr>
      <w:r w:rsidDel="00000000" w:rsidR="00000000" w:rsidRPr="00000000">
        <w:rPr>
          <w:rtl w:val="0"/>
        </w:rPr>
      </w:r>
    </w:p>
    <w:p w:rsidR="00000000" w:rsidDel="00000000" w:rsidP="00000000" w:rsidRDefault="00000000" w:rsidRPr="00000000" w14:paraId="0000005E">
      <w:pPr>
        <w:spacing w:after="200" w:lineRule="auto"/>
        <w:rPr/>
      </w:pPr>
      <w:r w:rsidDel="00000000" w:rsidR="00000000" w:rsidRPr="00000000">
        <w:rPr>
          <w:rtl w:val="0"/>
        </w:rPr>
      </w:r>
    </w:p>
    <w:p w:rsidR="00000000" w:rsidDel="00000000" w:rsidP="00000000" w:rsidRDefault="00000000" w:rsidRPr="00000000" w14:paraId="0000005F">
      <w:pPr>
        <w:spacing w:after="200" w:lineRule="auto"/>
        <w:rPr/>
      </w:pPr>
      <w:r w:rsidDel="00000000" w:rsidR="00000000" w:rsidRPr="00000000">
        <w:rPr>
          <w:rtl w:val="0"/>
        </w:rPr>
      </w:r>
    </w:p>
    <w:p w:rsidR="00000000" w:rsidDel="00000000" w:rsidP="00000000" w:rsidRDefault="00000000" w:rsidRPr="00000000" w14:paraId="00000060">
      <w:pPr>
        <w:spacing w:after="200" w:lineRule="auto"/>
        <w:rPr/>
      </w:pPr>
      <w:r w:rsidDel="00000000" w:rsidR="00000000" w:rsidRPr="00000000">
        <w:rPr>
          <w:rtl w:val="0"/>
        </w:rPr>
      </w:r>
    </w:p>
    <w:p w:rsidR="00000000" w:rsidDel="00000000" w:rsidP="00000000" w:rsidRDefault="00000000" w:rsidRPr="00000000" w14:paraId="00000061">
      <w:pPr>
        <w:spacing w:after="200" w:lineRule="auto"/>
        <w:rPr/>
      </w:pPr>
      <w:r w:rsidDel="00000000" w:rsidR="00000000" w:rsidRPr="00000000">
        <w:rPr/>
        <w:drawing>
          <wp:inline distB="114300" distT="114300" distL="114300" distR="114300">
            <wp:extent cx="2814638" cy="1588260"/>
            <wp:effectExtent b="0" l="0" r="0" t="0"/>
            <wp:docPr id="1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814638" cy="1588260"/>
                    </a:xfrm>
                    <a:prstGeom prst="rect"/>
                    <a:ln/>
                  </pic:spPr>
                </pic:pic>
              </a:graphicData>
            </a:graphic>
          </wp:inline>
        </w:drawing>
      </w:r>
      <w:r w:rsidDel="00000000" w:rsidR="00000000" w:rsidRPr="00000000">
        <w:rPr/>
        <w:drawing>
          <wp:inline distB="114300" distT="114300" distL="114300" distR="114300">
            <wp:extent cx="2821562" cy="1585913"/>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821562" cy="1585913"/>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00" w:lineRule="auto"/>
        <w:rPr/>
      </w:pPr>
      <w:r w:rsidDel="00000000" w:rsidR="00000000" w:rsidRPr="00000000">
        <w:rPr>
          <w:rtl w:val="0"/>
        </w:rPr>
        <w:t xml:space="preserve">Una vez elegido un pueblo saldra la introducción  y luego saldra el menu de Juego.</w:t>
      </w:r>
    </w:p>
    <w:p w:rsidR="00000000" w:rsidDel="00000000" w:rsidP="00000000" w:rsidRDefault="00000000" w:rsidRPr="00000000" w14:paraId="00000063">
      <w:pPr>
        <w:spacing w:after="200" w:lineRule="auto"/>
        <w:rPr/>
      </w:pPr>
      <w:r w:rsidDel="00000000" w:rsidR="00000000" w:rsidRPr="00000000">
        <w:rPr>
          <w:rtl w:val="0"/>
        </w:rPr>
        <w:t xml:space="preserve">Si eliges la opción 1 iras al menu de selección de zona.</w:t>
      </w:r>
    </w:p>
    <w:p w:rsidR="00000000" w:rsidDel="00000000" w:rsidP="00000000" w:rsidRDefault="00000000" w:rsidRPr="00000000" w14:paraId="00000064">
      <w:pPr>
        <w:spacing w:after="200" w:lineRule="auto"/>
        <w:rPr/>
      </w:pPr>
      <w:r w:rsidDel="00000000" w:rsidR="00000000" w:rsidRPr="00000000">
        <w:rPr>
          <w:rtl w:val="0"/>
        </w:rPr>
      </w:r>
    </w:p>
    <w:p w:rsidR="00000000" w:rsidDel="00000000" w:rsidP="00000000" w:rsidRDefault="00000000" w:rsidRPr="00000000" w14:paraId="00000065">
      <w:pPr>
        <w:spacing w:after="200" w:lineRule="auto"/>
        <w:rPr/>
      </w:pPr>
      <w:r w:rsidDel="00000000" w:rsidR="00000000" w:rsidRPr="00000000">
        <w:rPr>
          <w:rtl w:val="0"/>
        </w:rPr>
        <w:t xml:space="preserve">Una vez elegido la zona, iras al menu para elegir el personaje que sea desea hablar.</w:t>
      </w:r>
    </w:p>
    <w:p w:rsidR="00000000" w:rsidDel="00000000" w:rsidP="00000000" w:rsidRDefault="00000000" w:rsidRPr="00000000" w14:paraId="00000066">
      <w:pPr>
        <w:jc w:val="left"/>
        <w:rPr/>
      </w:pPr>
      <w:r w:rsidDel="00000000" w:rsidR="00000000" w:rsidRPr="00000000">
        <w:rPr/>
        <w:drawing>
          <wp:inline distB="114300" distT="114300" distL="114300" distR="114300">
            <wp:extent cx="2806376" cy="1579689"/>
            <wp:effectExtent b="0" l="0" r="0" t="0"/>
            <wp:docPr id="15"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806376" cy="1579689"/>
                    </a:xfrm>
                    <a:prstGeom prst="rect"/>
                    <a:ln/>
                  </pic:spPr>
                </pic:pic>
              </a:graphicData>
            </a:graphic>
          </wp:inline>
        </w:drawing>
      </w:r>
      <w:r w:rsidDel="00000000" w:rsidR="00000000" w:rsidRPr="00000000">
        <w:rPr/>
        <w:drawing>
          <wp:inline distB="114300" distT="114300" distL="114300" distR="114300">
            <wp:extent cx="2747963" cy="1550636"/>
            <wp:effectExtent b="0" l="0" r="0" t="0"/>
            <wp:docPr id="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747963" cy="1550636"/>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00" w:lineRule="auto"/>
        <w:rPr/>
      </w:pPr>
      <w:r w:rsidDel="00000000" w:rsidR="00000000" w:rsidRPr="00000000">
        <w:rPr>
          <w:rtl w:val="0"/>
        </w:rPr>
      </w:r>
    </w:p>
    <w:p w:rsidR="00000000" w:rsidDel="00000000" w:rsidP="00000000" w:rsidRDefault="00000000" w:rsidRPr="00000000" w14:paraId="00000068">
      <w:pPr>
        <w:spacing w:after="200" w:lineRule="auto"/>
        <w:rPr/>
      </w:pPr>
      <w:r w:rsidDel="00000000" w:rsidR="00000000" w:rsidRPr="00000000">
        <w:rPr>
          <w:rtl w:val="0"/>
        </w:rPr>
        <w:t xml:space="preserve">Eliges el personaje ha hablar e interactuar con el, y después volverás al menu de juego.</w:t>
      </w:r>
    </w:p>
    <w:p w:rsidR="00000000" w:rsidDel="00000000" w:rsidP="00000000" w:rsidRDefault="00000000" w:rsidRPr="00000000" w14:paraId="00000069">
      <w:pPr>
        <w:spacing w:after="200" w:lineRule="auto"/>
        <w:rPr/>
      </w:pPr>
      <w:r w:rsidDel="00000000" w:rsidR="00000000" w:rsidRPr="00000000">
        <w:rPr>
          <w:rtl w:val="0"/>
        </w:rPr>
        <w:t xml:space="preserve">Si en el menu del juego escoges revisar objetos veras los objetos que tienes, si tienes. Después, volverás al menu de juego.</w:t>
      </w:r>
    </w:p>
    <w:p w:rsidR="00000000" w:rsidDel="00000000" w:rsidP="00000000" w:rsidRDefault="00000000" w:rsidRPr="00000000" w14:paraId="0000006A">
      <w:pPr>
        <w:spacing w:after="200" w:lineRule="auto"/>
        <w:rPr/>
      </w:pPr>
      <w:r w:rsidDel="00000000" w:rsidR="00000000" w:rsidRPr="00000000">
        <w:rPr>
          <w:rtl w:val="0"/>
        </w:rPr>
        <w:t xml:space="preserve">Si en el menu de juego escoges Resolver Misterio, si tienes todos los objetos se resolverá el misterio (Hay un jugador para probar esto nombre: Usuario contrasena: 1234) . Después, volverás al menu de juego. </w:t>
      </w:r>
    </w:p>
    <w:p w:rsidR="00000000" w:rsidDel="00000000" w:rsidP="00000000" w:rsidRDefault="00000000" w:rsidRPr="00000000" w14:paraId="0000006B">
      <w:pPr>
        <w:spacing w:after="200" w:lineRule="auto"/>
        <w:rPr/>
      </w:pPr>
      <w:r w:rsidDel="00000000" w:rsidR="00000000" w:rsidRPr="00000000">
        <w:rPr>
          <w:rtl w:val="0"/>
        </w:rPr>
        <w:t xml:space="preserve">Las opciones de las zonas y personajes varian según el pueblo, al igual que el misterio y la introducción.</w:t>
      </w:r>
    </w:p>
    <w:p w:rsidR="00000000" w:rsidDel="00000000" w:rsidP="00000000" w:rsidRDefault="00000000" w:rsidRPr="00000000" w14:paraId="0000006C">
      <w:pPr>
        <w:spacing w:after="200" w:lineRule="auto"/>
        <w:rPr/>
      </w:pPr>
      <w:r w:rsidDel="00000000" w:rsidR="00000000" w:rsidRPr="00000000">
        <w:rPr>
          <w:rtl w:val="0"/>
        </w:rPr>
        <w:t xml:space="preserve">Si en el menu de juego eliges la opción de salir, iras al menu de registrase o iniciar sesión.</w:t>
      </w:r>
    </w:p>
    <w:p w:rsidR="00000000" w:rsidDel="00000000" w:rsidP="00000000" w:rsidRDefault="00000000" w:rsidRPr="00000000" w14:paraId="0000006D">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200" w:lineRule="auto"/>
        <w:rPr/>
      </w:pPr>
      <w:r w:rsidDel="00000000" w:rsidR="00000000" w:rsidRPr="00000000">
        <w:rPr>
          <w:rtl w:val="0"/>
        </w:rPr>
        <w:t xml:space="preserve">Pero si eres el administrador al iniciar sesión iras a un menu del administrador para añadir, eliminar y modificar la base de datos.</w:t>
      </w:r>
    </w:p>
    <w:p w:rsidR="00000000" w:rsidDel="00000000" w:rsidP="00000000" w:rsidRDefault="00000000" w:rsidRPr="00000000" w14:paraId="0000006F">
      <w:pPr>
        <w:spacing w:after="20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3219450</wp:posOffset>
            </wp:positionH>
            <wp:positionV relativeFrom="paragraph">
              <wp:posOffset>129161</wp:posOffset>
            </wp:positionV>
            <wp:extent cx="3019425" cy="1699004"/>
            <wp:effectExtent b="0" l="0" r="0" t="0"/>
            <wp:wrapSquare wrapText="bothSides" distB="114300" distT="114300" distL="114300" distR="114300"/>
            <wp:docPr id="3"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019425" cy="169900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134303</wp:posOffset>
            </wp:positionV>
            <wp:extent cx="3022900" cy="1694497"/>
            <wp:effectExtent b="0" l="0" r="0" t="0"/>
            <wp:wrapSquare wrapText="bothSides" distB="114300" distT="114300" distL="114300" distR="114300"/>
            <wp:docPr id="4"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3022900" cy="1694497"/>
                    </a:xfrm>
                    <a:prstGeom prst="rect"/>
                    <a:ln/>
                  </pic:spPr>
                </pic:pic>
              </a:graphicData>
            </a:graphic>
          </wp:anchor>
        </w:drawing>
      </w:r>
    </w:p>
    <w:p w:rsidR="00000000" w:rsidDel="00000000" w:rsidP="00000000" w:rsidRDefault="00000000" w:rsidRPr="00000000" w14:paraId="00000070">
      <w:pPr>
        <w:spacing w:after="200" w:lineRule="auto"/>
        <w:rPr/>
      </w:pPr>
      <w:r w:rsidDel="00000000" w:rsidR="00000000" w:rsidRPr="00000000">
        <w:rPr>
          <w:rtl w:val="0"/>
        </w:rPr>
        <w:t xml:space="preserve">Si eliges la opción Añadir iras a una pantalla intermedia que te dirá que quieres añadir, depende lo elegido saldran 0, 1 o 2 pantallas de selección para  elegir. Después saldra otra pantalla para poner los respectivos datos de lo elegido.</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570865</wp:posOffset>
            </wp:positionV>
            <wp:extent cx="3019425" cy="1703527"/>
            <wp:effectExtent b="0" l="0" r="0" t="0"/>
            <wp:wrapSquare wrapText="bothSides" distB="114300" distT="114300" distL="114300" distR="114300"/>
            <wp:docPr id="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019425" cy="170352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3109913</wp:posOffset>
            </wp:positionH>
            <wp:positionV relativeFrom="paragraph">
              <wp:posOffset>590550</wp:posOffset>
            </wp:positionV>
            <wp:extent cx="2986088" cy="1681534"/>
            <wp:effectExtent b="0" l="0" r="0" t="0"/>
            <wp:wrapSquare wrapText="bothSides" distB="114300" distT="114300" distL="114300" distR="114300"/>
            <wp:docPr id="2"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2986088" cy="1681534"/>
                    </a:xfrm>
                    <a:prstGeom prst="rect"/>
                    <a:ln/>
                  </pic:spPr>
                </pic:pic>
              </a:graphicData>
            </a:graphic>
          </wp:anchor>
        </w:drawing>
      </w:r>
    </w:p>
    <w:p w:rsidR="00000000" w:rsidDel="00000000" w:rsidP="00000000" w:rsidRDefault="00000000" w:rsidRPr="00000000" w14:paraId="00000071">
      <w:pPr>
        <w:spacing w:after="200" w:lineRule="auto"/>
        <w:ind w:left="0" w:firstLine="0"/>
        <w:rPr/>
      </w:pPr>
      <w:r w:rsidDel="00000000" w:rsidR="00000000" w:rsidRPr="00000000">
        <w:rPr>
          <w:rtl w:val="0"/>
        </w:rPr>
        <w:t xml:space="preserve">Pantalla intermedia                                                 Para los datos del personaje</w:t>
      </w:r>
    </w:p>
    <w:p w:rsidR="00000000" w:rsidDel="00000000" w:rsidP="00000000" w:rsidRDefault="00000000" w:rsidRPr="00000000" w14:paraId="00000072">
      <w:pPr>
        <w:spacing w:after="200" w:lineRule="auto"/>
        <w:rPr/>
      </w:pPr>
      <w:r w:rsidDel="00000000" w:rsidR="00000000" w:rsidRPr="00000000">
        <w:rPr>
          <w:rtl w:val="0"/>
        </w:rPr>
        <w:t xml:space="preserve">Para los datos de la zona                                        Para los datos del pueblo</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287655</wp:posOffset>
            </wp:positionV>
            <wp:extent cx="2968513" cy="1671638"/>
            <wp:effectExtent b="0" l="0" r="0" t="0"/>
            <wp:wrapSquare wrapText="bothSides" distB="114300" distT="114300" distL="114300" distR="114300"/>
            <wp:docPr id="5"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2968513" cy="16716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3167063</wp:posOffset>
            </wp:positionH>
            <wp:positionV relativeFrom="paragraph">
              <wp:posOffset>285750</wp:posOffset>
            </wp:positionV>
            <wp:extent cx="2985778" cy="1676400"/>
            <wp:effectExtent b="0" l="0" r="0" t="0"/>
            <wp:wrapSquare wrapText="bothSides" distB="114300" distT="114300" distL="114300" distR="114300"/>
            <wp:docPr id="13"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985778" cy="1676400"/>
                    </a:xfrm>
                    <a:prstGeom prst="rect"/>
                    <a:ln/>
                  </pic:spPr>
                </pic:pic>
              </a:graphicData>
            </a:graphic>
          </wp:anchor>
        </w:drawing>
      </w:r>
    </w:p>
    <w:p w:rsidR="00000000" w:rsidDel="00000000" w:rsidP="00000000" w:rsidRDefault="00000000" w:rsidRPr="00000000" w14:paraId="00000073">
      <w:pPr>
        <w:spacing w:after="200" w:lineRule="auto"/>
        <w:rPr/>
      </w:pPr>
      <w:r w:rsidDel="00000000" w:rsidR="00000000" w:rsidRPr="00000000">
        <w:rPr>
          <w:rtl w:val="0"/>
        </w:rPr>
      </w:r>
    </w:p>
    <w:p w:rsidR="00000000" w:rsidDel="00000000" w:rsidP="00000000" w:rsidRDefault="00000000" w:rsidRPr="00000000" w14:paraId="00000074">
      <w:pPr>
        <w:spacing w:after="200" w:lineRule="auto"/>
        <w:rPr/>
      </w:pPr>
      <w:r w:rsidDel="00000000" w:rsidR="00000000" w:rsidRPr="00000000">
        <w:rPr>
          <w:rtl w:val="0"/>
        </w:rPr>
      </w:r>
    </w:p>
    <w:p w:rsidR="00000000" w:rsidDel="00000000" w:rsidP="00000000" w:rsidRDefault="00000000" w:rsidRPr="00000000" w14:paraId="00000075">
      <w:pPr>
        <w:spacing w:after="200" w:lineRule="auto"/>
        <w:rPr/>
      </w:pPr>
      <w:r w:rsidDel="00000000" w:rsidR="00000000" w:rsidRPr="00000000">
        <w:rPr>
          <w:rtl w:val="0"/>
        </w:rPr>
        <w:t xml:space="preserve">SI eliges la opción de modificar saldra una pantalla intermedia y como en el caso anterior saldran algunas pantallas de selección y luego depende si se escoge el pueblo, la zona o el personaje se modificara uno u otro.</w:t>
      </w:r>
    </w:p>
    <w:p w:rsidR="00000000" w:rsidDel="00000000" w:rsidP="00000000" w:rsidRDefault="00000000" w:rsidRPr="00000000" w14:paraId="00000076">
      <w:pPr>
        <w:spacing w:after="200" w:lineRule="auto"/>
        <w:rPr/>
      </w:pPr>
      <w:r w:rsidDel="00000000" w:rsidR="00000000" w:rsidRPr="00000000">
        <w:rPr>
          <w:rtl w:val="0"/>
        </w:rPr>
      </w:r>
    </w:p>
    <w:p w:rsidR="00000000" w:rsidDel="00000000" w:rsidP="00000000" w:rsidRDefault="00000000" w:rsidRPr="00000000" w14:paraId="00000077">
      <w:pPr>
        <w:spacing w:after="200" w:lineRule="auto"/>
        <w:rPr/>
      </w:pPr>
      <w:r w:rsidDel="00000000" w:rsidR="00000000" w:rsidRPr="00000000">
        <w:rPr/>
        <w:drawing>
          <wp:inline distB="114300" distT="114300" distL="114300" distR="114300">
            <wp:extent cx="2814638" cy="1580824"/>
            <wp:effectExtent b="0" l="0" r="0" t="0"/>
            <wp:docPr id="17" name="image15.png"/>
            <a:graphic>
              <a:graphicData uri="http://schemas.openxmlformats.org/drawingml/2006/picture">
                <pic:pic>
                  <pic:nvPicPr>
                    <pic:cNvPr id="0" name="image15.png"/>
                    <pic:cNvPicPr preferRelativeResize="0"/>
                  </pic:nvPicPr>
                  <pic:blipFill>
                    <a:blip r:embed="rId21"/>
                    <a:srcRect b="0" l="55" r="55" t="0"/>
                    <a:stretch>
                      <a:fillRect/>
                    </a:stretch>
                  </pic:blipFill>
                  <pic:spPr>
                    <a:xfrm>
                      <a:off x="0" y="0"/>
                      <a:ext cx="2814638" cy="1580824"/>
                    </a:xfrm>
                    <a:prstGeom prst="rect"/>
                    <a:ln/>
                  </pic:spPr>
                </pic:pic>
              </a:graphicData>
            </a:graphic>
          </wp:inline>
        </w:drawing>
      </w:r>
      <w:r w:rsidDel="00000000" w:rsidR="00000000" w:rsidRPr="00000000">
        <w:rPr/>
        <w:drawing>
          <wp:inline distB="114300" distT="114300" distL="114300" distR="114300">
            <wp:extent cx="2824163" cy="1595042"/>
            <wp:effectExtent b="0" l="0" r="0" t="0"/>
            <wp:docPr id="18"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2824163" cy="1595042"/>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00" w:lineRule="auto"/>
        <w:rPr/>
      </w:pPr>
      <w:r w:rsidDel="00000000" w:rsidR="00000000" w:rsidRPr="00000000">
        <w:rPr>
          <w:rtl w:val="0"/>
        </w:rPr>
        <w:t xml:space="preserve">Pantalla intermedia                                                 Para los datos del personaje</w:t>
      </w:r>
    </w:p>
    <w:p w:rsidR="00000000" w:rsidDel="00000000" w:rsidP="00000000" w:rsidRDefault="00000000" w:rsidRPr="00000000" w14:paraId="00000079">
      <w:pPr>
        <w:spacing w:after="200" w:lineRule="auto"/>
        <w:rPr/>
      </w:pPr>
      <w:r w:rsidDel="00000000" w:rsidR="00000000" w:rsidRPr="00000000">
        <w:rPr>
          <w:rtl w:val="0"/>
        </w:rPr>
        <w:t xml:space="preserve">Para los datos de la zona                                        Para los datos del pueblo</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287655</wp:posOffset>
            </wp:positionV>
            <wp:extent cx="2957513" cy="1666360"/>
            <wp:effectExtent b="0" l="0" r="0" t="0"/>
            <wp:wrapSquare wrapText="bothSides" distB="114300" distT="114300" distL="114300" distR="114300"/>
            <wp:docPr id="8"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2957513" cy="166636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3114675</wp:posOffset>
            </wp:positionH>
            <wp:positionV relativeFrom="paragraph">
              <wp:posOffset>285750</wp:posOffset>
            </wp:positionV>
            <wp:extent cx="2962275" cy="1670456"/>
            <wp:effectExtent b="0" l="0" r="0" t="0"/>
            <wp:wrapSquare wrapText="bothSides" distB="114300" distT="114300" distL="114300" distR="114300"/>
            <wp:docPr id="12"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2962275" cy="1670456"/>
                    </a:xfrm>
                    <a:prstGeom prst="rect"/>
                    <a:ln/>
                  </pic:spPr>
                </pic:pic>
              </a:graphicData>
            </a:graphic>
          </wp:anchor>
        </w:drawing>
      </w:r>
    </w:p>
    <w:p w:rsidR="00000000" w:rsidDel="00000000" w:rsidP="00000000" w:rsidRDefault="00000000" w:rsidRPr="00000000" w14:paraId="0000007A">
      <w:pPr>
        <w:spacing w:after="200" w:lineRule="auto"/>
        <w:rPr/>
      </w:pPr>
      <w:r w:rsidDel="00000000" w:rsidR="00000000" w:rsidRPr="00000000">
        <w:rPr>
          <w:rtl w:val="0"/>
        </w:rPr>
        <w:t xml:space="preserve">Si se elige la de eliminar saldra una pantalla intermedia y las respectivas pantallas de selección, al acabar saldra un mensaje para confirmar o cancelar.</w:t>
      </w:r>
    </w:p>
    <w:p w:rsidR="00000000" w:rsidDel="00000000" w:rsidP="00000000" w:rsidRDefault="00000000" w:rsidRPr="00000000" w14:paraId="0000007B">
      <w:pPr>
        <w:spacing w:after="200" w:lineRule="auto"/>
        <w:jc w:val="center"/>
        <w:rPr/>
      </w:pPr>
      <w:r w:rsidDel="00000000" w:rsidR="00000000" w:rsidRPr="00000000">
        <w:rPr/>
        <w:drawing>
          <wp:inline distB="114300" distT="114300" distL="114300" distR="114300">
            <wp:extent cx="2643188" cy="1491029"/>
            <wp:effectExtent b="0" l="0" r="0" t="0"/>
            <wp:docPr id="6"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2643188" cy="1491029"/>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00" w:lineRule="auto"/>
        <w:rPr/>
      </w:pPr>
      <w:r w:rsidDel="00000000" w:rsidR="00000000" w:rsidRPr="00000000">
        <w:rPr>
          <w:rtl w:val="0"/>
        </w:rPr>
        <w:t xml:space="preserve">SI en cualquiera de las pantallas al pulsar el botón salir ira hacia una pantalla anterior, excepto la inicial que es para o registrarse o iniciar sesión en esta se cerrara la aplicación.</w:t>
      </w:r>
    </w:p>
    <w:p w:rsidR="00000000" w:rsidDel="00000000" w:rsidP="00000000" w:rsidRDefault="00000000" w:rsidRPr="00000000" w14:paraId="0000007D">
      <w:pPr>
        <w:pStyle w:val="Heading1"/>
        <w:spacing w:after="200" w:lineRule="auto"/>
        <w:rPr/>
      </w:pPr>
      <w:bookmarkStart w:colFirst="0" w:colLast="0" w:name="_nfgqkdgcmzlg" w:id="15"/>
      <w:bookmarkEnd w:id="15"/>
      <w:r w:rsidDel="00000000" w:rsidR="00000000" w:rsidRPr="00000000">
        <w:rPr>
          <w:rtl w:val="0"/>
        </w:rPr>
        <w:t xml:space="preserve">Protocolo de comunicación </w:t>
      </w:r>
    </w:p>
    <w:p w:rsidR="00000000" w:rsidDel="00000000" w:rsidP="00000000" w:rsidRDefault="00000000" w:rsidRPr="00000000" w14:paraId="0000007E">
      <w:pPr>
        <w:pStyle w:val="Heading2"/>
        <w:keepNext w:val="0"/>
        <w:keepLines w:val="0"/>
        <w:spacing w:before="280" w:lineRule="auto"/>
        <w:rPr/>
      </w:pPr>
      <w:bookmarkStart w:colFirst="0" w:colLast="0" w:name="_ilasu6l7hb53" w:id="16"/>
      <w:bookmarkEnd w:id="16"/>
      <w:r w:rsidDel="00000000" w:rsidR="00000000" w:rsidRPr="00000000">
        <w:rPr>
          <w:rtl w:val="0"/>
        </w:rPr>
        <w:t xml:space="preserve">Descripción general</w:t>
      </w:r>
    </w:p>
    <w:p w:rsidR="00000000" w:rsidDel="00000000" w:rsidP="00000000" w:rsidRDefault="00000000" w:rsidRPr="00000000" w14:paraId="0000007F">
      <w:pPr>
        <w:spacing w:after="240" w:before="240" w:lineRule="auto"/>
        <w:rPr/>
      </w:pPr>
      <w:r w:rsidDel="00000000" w:rsidR="00000000" w:rsidRPr="00000000">
        <w:rPr>
          <w:rtl w:val="0"/>
        </w:rPr>
        <w:t xml:space="preserve">El protocolo define cómo se comunican el </w:t>
      </w:r>
      <w:r w:rsidDel="00000000" w:rsidR="00000000" w:rsidRPr="00000000">
        <w:rPr>
          <w:b w:val="1"/>
          <w:bCs w:val="1"/>
          <w:rtl w:val="0"/>
        </w:rPr>
        <w:t xml:space="preserve">cliente</w:t>
      </w:r>
      <w:r w:rsidDel="00000000" w:rsidR="00000000" w:rsidRPr="00000000">
        <w:rPr>
          <w:rtl w:val="0"/>
        </w:rPr>
        <w:t xml:space="preserve"> y el </w:t>
      </w:r>
      <w:r w:rsidDel="00000000" w:rsidR="00000000" w:rsidRPr="00000000">
        <w:rPr>
          <w:b w:val="1"/>
          <w:bCs w:val="1"/>
          <w:rtl w:val="0"/>
        </w:rPr>
        <w:t xml:space="preserve">servidor</w:t>
      </w:r>
      <w:r w:rsidDel="00000000" w:rsidR="00000000" w:rsidRPr="00000000">
        <w:rPr>
          <w:rtl w:val="0"/>
        </w:rPr>
        <w:t xml:space="preserve"> mediante el envío y recepción de mensajes de texto a través de una conexión TCP. Cada mensaje intercambiado sigue un formato estructurado compuesto por un </w:t>
      </w:r>
      <w:r w:rsidDel="00000000" w:rsidR="00000000" w:rsidRPr="00000000">
        <w:rPr>
          <w:b w:val="1"/>
          <w:bCs w:val="1"/>
          <w:rtl w:val="0"/>
        </w:rPr>
        <w:t xml:space="preserve">comando principal</w:t>
      </w:r>
      <w:r w:rsidDel="00000000" w:rsidR="00000000" w:rsidRPr="00000000">
        <w:rPr>
          <w:rtl w:val="0"/>
        </w:rPr>
        <w:t xml:space="preserve">, seguido de uno o varios </w:t>
      </w:r>
      <w:r w:rsidDel="00000000" w:rsidR="00000000" w:rsidRPr="00000000">
        <w:rPr>
          <w:b w:val="1"/>
          <w:bCs w:val="1"/>
          <w:rtl w:val="0"/>
        </w:rPr>
        <w:t xml:space="preserve">parámetros</w:t>
      </w:r>
      <w:r w:rsidDel="00000000" w:rsidR="00000000" w:rsidRPr="00000000">
        <w:rPr>
          <w:rtl w:val="0"/>
        </w:rPr>
        <w:t xml:space="preserve"> separados por delimitadores estándar.</w:t>
      </w:r>
    </w:p>
    <w:p w:rsidR="00000000" w:rsidDel="00000000" w:rsidP="00000000" w:rsidRDefault="00000000" w:rsidRPr="00000000" w14:paraId="00000080">
      <w:pPr>
        <w:spacing w:after="240" w:before="240" w:lineRule="auto"/>
        <w:rPr/>
      </w:pPr>
      <w:r w:rsidDel="00000000" w:rsidR="00000000" w:rsidRPr="00000000">
        <w:rPr>
          <w:rtl w:val="0"/>
        </w:rPr>
        <w:t xml:space="preserve">El servidor permanece en espera de solicitudes del cliente en un bucle permanente, procesando cada mensaje recibido de forma síncrona y devolviendo una respuesta con el resultado de la operación solicitada.</w:t>
      </w:r>
    </w:p>
    <w:p w:rsidR="00000000" w:rsidDel="00000000" w:rsidP="00000000" w:rsidRDefault="00000000" w:rsidRPr="00000000" w14:paraId="00000081">
      <w:pPr>
        <w:pStyle w:val="Heading2"/>
        <w:spacing w:before="280" w:lineRule="auto"/>
        <w:rPr/>
      </w:pPr>
      <w:bookmarkStart w:colFirst="0" w:colLast="0" w:name="_qmpu6596s2f6" w:id="17"/>
      <w:bookmarkEnd w:id="17"/>
      <w:r w:rsidDel="00000000" w:rsidR="00000000" w:rsidRPr="00000000">
        <w:rPr>
          <w:rtl w:val="0"/>
        </w:rPr>
        <w:t xml:space="preserve">Formato mensaje</w:t>
      </w:r>
    </w:p>
    <w:p w:rsidR="00000000" w:rsidDel="00000000" w:rsidP="00000000" w:rsidRDefault="00000000" w:rsidRPr="00000000" w14:paraId="00000082">
      <w:pPr>
        <w:rPr/>
      </w:pPr>
      <w:r w:rsidDel="00000000" w:rsidR="00000000" w:rsidRPr="00000000">
        <w:rPr>
          <w:rtl w:val="0"/>
        </w:rPr>
        <w:t xml:space="preserve">El mensaje contendrá el comando y los parámetros, entre el comando y los parámetros habrá el separador |. Si se devuelve una lista de algo estará separado por el separador %L%. Las distintas clases se pasaran como parámetros de estas maneras.</w:t>
      </w:r>
    </w:p>
    <w:p w:rsidR="00000000" w:rsidDel="00000000" w:rsidP="00000000" w:rsidRDefault="00000000" w:rsidRPr="00000000" w14:paraId="00000083">
      <w:pPr>
        <w:rPr/>
      </w:pPr>
      <w:r w:rsidDel="00000000" w:rsidR="00000000" w:rsidRPr="00000000">
        <w:rPr>
          <w:rtl w:val="0"/>
        </w:rPr>
      </w:r>
    </w:p>
    <w:tbl>
      <w:tblPr>
        <w:tblStyle w:val="Table1"/>
        <w:tblW w:w="6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2105"/>
        <w:gridCol w:w="2105"/>
        <w:tblGridChange w:id="0">
          <w:tblGrid>
            <w:gridCol w:w="1850"/>
            <w:gridCol w:w="2105"/>
            <w:gridCol w:w="21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4">
            <w:pPr>
              <w:jc w:val="center"/>
              <w:rPr>
                <w:color w:val="4a86e8"/>
                <w:sz w:val="22"/>
                <w:szCs w:val="22"/>
              </w:rPr>
            </w:pPr>
            <w:r w:rsidDel="00000000" w:rsidR="00000000" w:rsidRPr="00000000">
              <w:rPr>
                <w:b w:val="1"/>
                <w:bCs w:val="1"/>
                <w:color w:val="4a86e8"/>
                <w:sz w:val="22"/>
                <w:szCs w:val="22"/>
                <w:rtl w:val="0"/>
              </w:rPr>
              <w:t xml:space="preserve">Clase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5">
            <w:pPr>
              <w:jc w:val="center"/>
              <w:rPr>
                <w:color w:val="4a86e8"/>
                <w:sz w:val="22"/>
                <w:szCs w:val="22"/>
              </w:rPr>
            </w:pPr>
            <w:r w:rsidDel="00000000" w:rsidR="00000000" w:rsidRPr="00000000">
              <w:rPr>
                <w:b w:val="1"/>
                <w:bCs w:val="1"/>
                <w:color w:val="4a86e8"/>
                <w:sz w:val="22"/>
                <w:szCs w:val="22"/>
                <w:rtl w:val="0"/>
              </w:rPr>
              <w:t xml:space="preserve">Separador interno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6">
            <w:pPr>
              <w:jc w:val="center"/>
              <w:rPr>
                <w:b w:val="1"/>
                <w:bCs w:val="1"/>
                <w:color w:val="4a86e8"/>
                <w:sz w:val="22"/>
                <w:szCs w:val="22"/>
              </w:rPr>
            </w:pPr>
            <w:r w:rsidDel="00000000" w:rsidR="00000000" w:rsidRPr="00000000">
              <w:rPr>
                <w:b w:val="1"/>
                <w:bCs w:val="1"/>
                <w:color w:val="4a86e8"/>
                <w:sz w:val="22"/>
                <w:szCs w:val="22"/>
                <w:rtl w:val="0"/>
              </w:rPr>
              <w:t xml:space="preserve">Separador de lista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7">
            <w:pPr>
              <w:jc w:val="left"/>
              <w:rPr/>
            </w:pPr>
            <w:r w:rsidDel="00000000" w:rsidR="00000000" w:rsidRPr="00000000">
              <w:rPr>
                <w:rtl w:val="0"/>
              </w:rPr>
              <w:t xml:space="preserve">Jugador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8">
            <w:pPr>
              <w:jc w:val="center"/>
              <w:rPr/>
            </w:pPr>
            <w:r w:rsidDel="00000000" w:rsidR="00000000" w:rsidRPr="00000000">
              <w:rPr>
                <w:rtl w:val="0"/>
              </w:rPr>
              <w:t xml:space="preserve">#J#</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9">
            <w:pPr>
              <w:jc w:val="center"/>
              <w:rPr/>
            </w:pPr>
            <w:r w:rsidDel="00000000" w:rsidR="00000000" w:rsidRPr="00000000">
              <w:rPr>
                <w:rtl w:val="0"/>
              </w:rPr>
              <w:t xml:space="preserve">%J%</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A">
            <w:pPr>
              <w:jc w:val="left"/>
              <w:rPr/>
            </w:pPr>
            <w:r w:rsidDel="00000000" w:rsidR="00000000" w:rsidRPr="00000000">
              <w:rPr>
                <w:rtl w:val="0"/>
              </w:rPr>
              <w:t xml:space="preserve">Acertijo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jc w:val="center"/>
              <w:rPr/>
            </w:pPr>
            <w:r w:rsidDel="00000000" w:rsidR="00000000" w:rsidRPr="00000000">
              <w:rPr>
                <w:rtl w:val="0"/>
              </w:rPr>
              <w:t xml:space="preserve">#A#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jc w:val="center"/>
              <w:rPr/>
            </w:pPr>
            <w:r w:rsidDel="00000000" w:rsidR="00000000" w:rsidRPr="00000000">
              <w:rPr>
                <w:rtl w:val="0"/>
              </w:rPr>
              <w:t xml:space="preserve">(no hay)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jc w:val="left"/>
              <w:rPr/>
            </w:pPr>
            <w:r w:rsidDel="00000000" w:rsidR="00000000" w:rsidRPr="00000000">
              <w:rPr>
                <w:rtl w:val="0"/>
              </w:rPr>
              <w:t xml:space="preserve">Personaje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jc w:val="center"/>
              <w:rPr/>
            </w:pPr>
            <w:r w:rsidDel="00000000" w:rsidR="00000000" w:rsidRPr="00000000">
              <w:rPr>
                <w:rtl w:val="0"/>
              </w:rPr>
              <w:t xml:space="preserve">#P#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jc w:val="center"/>
              <w:rPr/>
            </w:pPr>
            <w:r w:rsidDel="00000000" w:rsidR="00000000" w:rsidRPr="00000000">
              <w:rPr>
                <w:rtl w:val="0"/>
              </w:rPr>
              <w:t xml:space="preserve">(no hay)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jc w:val="left"/>
              <w:rPr/>
            </w:pPr>
            <w:r w:rsidDel="00000000" w:rsidR="00000000" w:rsidRPr="00000000">
              <w:rPr>
                <w:rtl w:val="0"/>
              </w:rPr>
              <w:t xml:space="preserve">Zona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1">
            <w:pPr>
              <w:jc w:val="center"/>
              <w:rPr/>
            </w:pPr>
            <w:r w:rsidDel="00000000" w:rsidR="00000000" w:rsidRPr="00000000">
              <w:rPr>
                <w:rtl w:val="0"/>
              </w:rPr>
              <w:t xml:space="preserve">#Z#</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2">
            <w:pPr>
              <w:jc w:val="center"/>
              <w:rPr/>
            </w:pPr>
            <w:r w:rsidDel="00000000" w:rsidR="00000000" w:rsidRPr="00000000">
              <w:rPr>
                <w:rtl w:val="0"/>
              </w:rPr>
              <w:t xml:space="preserve">%Z%</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3">
            <w:pPr>
              <w:jc w:val="left"/>
              <w:rPr/>
            </w:pPr>
            <w:r w:rsidDel="00000000" w:rsidR="00000000" w:rsidRPr="00000000">
              <w:rPr>
                <w:rtl w:val="0"/>
              </w:rPr>
              <w:t xml:space="preserve">Pueblo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4">
            <w:pPr>
              <w:jc w:val="center"/>
              <w:rPr/>
            </w:pPr>
            <w:r w:rsidDel="00000000" w:rsidR="00000000" w:rsidRPr="00000000">
              <w:rPr>
                <w:rtl w:val="0"/>
              </w:rPr>
              <w:t xml:space="preserv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5">
            <w:pPr>
              <w:jc w:val="center"/>
              <w:rPr/>
            </w:pPr>
            <w:r w:rsidDel="00000000" w:rsidR="00000000" w:rsidRPr="00000000">
              <w:rPr>
                <w:rtl w:val="0"/>
              </w:rPr>
              <w:t xml:space="preserve">%T%</w:t>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Ejemplo:</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jc w:val="left"/>
        <w:rPr/>
      </w:pPr>
      <w:r w:rsidDel="00000000" w:rsidR="00000000" w:rsidRPr="00000000">
        <w:rPr>
          <w:rtl w:val="0"/>
        </w:rPr>
        <w:t xml:space="preserve">INSERT_PUEBLO|Villa Fantasma#T#Un pueblo abandonado...#T#Cementerio#T#Resol</w:t>
      </w:r>
    </w:p>
    <w:p w:rsidR="00000000" w:rsidDel="00000000" w:rsidP="00000000" w:rsidRDefault="00000000" w:rsidRPr="00000000" w14:paraId="0000009A">
      <w:pPr>
        <w:jc w:val="left"/>
        <w:rPr/>
      </w:pPr>
      <w:r w:rsidDel="00000000" w:rsidR="00000000" w:rsidRPr="00000000">
        <w:rPr>
          <w:rtl w:val="0"/>
        </w:rPr>
        <w:t xml:space="preserve">ver la maldición#T#Zona Norte#Z#Oscura y húmeda#Z#Carlos#P#Hola.#P#Ve al cem</w:t>
      </w:r>
    </w:p>
    <w:p w:rsidR="00000000" w:rsidDel="00000000" w:rsidP="00000000" w:rsidRDefault="00000000" w:rsidRPr="00000000" w14:paraId="0000009B">
      <w:pPr>
        <w:jc w:val="left"/>
        <w:rPr/>
      </w:pPr>
      <w:r w:rsidDel="00000000" w:rsidR="00000000" w:rsidRPr="00000000">
        <w:rPr>
          <w:rtl w:val="0"/>
        </w:rPr>
        <w:t xml:space="preserve">enterio#P#¿Qué sube?#A#La edad#P#linterna</w:t>
      </w:r>
    </w:p>
    <w:p w:rsidR="00000000" w:rsidDel="00000000" w:rsidP="00000000" w:rsidRDefault="00000000" w:rsidRPr="00000000" w14:paraId="0000009C">
      <w:pPr>
        <w:pStyle w:val="Heading2"/>
        <w:spacing w:before="280" w:lineRule="auto"/>
        <w:rPr/>
      </w:pPr>
      <w:bookmarkStart w:colFirst="0" w:colLast="0" w:name="_h6qqp63do2af" w:id="18"/>
      <w:bookmarkEnd w:id="18"/>
      <w:r w:rsidDel="00000000" w:rsidR="00000000" w:rsidRPr="00000000">
        <w:rPr>
          <w:rtl w:val="0"/>
        </w:rPr>
        <w:t xml:space="preserve">Comandos soportados</w:t>
      </w:r>
    </w:p>
    <w:tbl>
      <w:tblPr>
        <w:tblStyle w:val="Table2"/>
        <w:tblW w:w="9915.0" w:type="dxa"/>
        <w:jc w:val="left"/>
        <w:tblInd w:w="-4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3750"/>
        <w:gridCol w:w="2670"/>
        <w:tblGridChange w:id="0">
          <w:tblGrid>
            <w:gridCol w:w="3495"/>
            <w:gridCol w:w="3750"/>
            <w:gridCol w:w="26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Comando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Parámetros estimados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INSERT_JUGADOR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Añadir un nuevo jugador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 jugador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INSERT_PUEBLO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Añadir un nuevo pueblo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 pueblo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INSERT_ZONA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Añadir una nueva zona a un pueblo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Una zona y nombre del pueblo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INSERT_PERSONAJE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Añadir un nuevo personaje a una zona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Personaje y el nombre de la Zona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MOD_CONTRASENA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Cambiar la contraseña de un jugador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jugador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MOD_PUEBLO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Modificar los datos de un pueblo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Pueblo modificado y sin modificar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MOD_ZONA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Modificar los datos de una zona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Zona modificado y  sin modificar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MOD_PERSONAJE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Modificar los datos de un personaje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Personaje modificado y sin modificar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DEL_PUEBLO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Eliminar un pueblo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 pueblo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DEL_ZONA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Eliminar una zona de un pueblo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Una zona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DEL_PERSONAJE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Eliminar una personaje de un zona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 personaje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GET_NOMBRES_PUEBLO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Obtener nombres de todos los pueblos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 parámetros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GET_PUEBLO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Obtener todos los datos de un pueblo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del pueblo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GET_JUGADOR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Obtener los datos de un jugador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del jugador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240" w:before="240" w:lineRule="auto"/>
              <w:jc w:val="left"/>
              <w:rPr/>
            </w:pPr>
            <w:r w:rsidDel="00000000" w:rsidR="00000000" w:rsidRPr="00000000">
              <w:rPr>
                <w:rtl w:val="0"/>
              </w:rPr>
              <w:t xml:space="preserve">ANADIR_OBJETOS_JUGADOR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Obtener los objetos del jugador de un determinado pueblo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Jugador y nombre pueblo</w:t>
            </w:r>
          </w:p>
        </w:tc>
      </w:tr>
      <w:tr>
        <w:trPr>
          <w:cantSplit w:val="0"/>
          <w:trHeight w:val="463.0000000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240" w:before="240" w:lineRule="auto"/>
              <w:jc w:val="left"/>
              <w:rPr/>
            </w:pPr>
            <w:r w:rsidDel="00000000" w:rsidR="00000000" w:rsidRPr="00000000">
              <w:rPr>
                <w:rtl w:val="0"/>
              </w:rPr>
              <w:t xml:space="preserve">INSERTAR_OBJETOS_JUGADOR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Insertar la relación entre los objetos y el jugador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del jugador, nombre pueblo y objeto</w:t>
            </w:r>
          </w:p>
        </w:tc>
      </w:tr>
      <w:tr>
        <w:trPr>
          <w:cantSplit w:val="0"/>
          <w:trHeight w:val="5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240" w:before="240" w:lineRule="auto"/>
              <w:jc w:val="left"/>
              <w:rPr/>
            </w:pPr>
            <w:r w:rsidDel="00000000" w:rsidR="00000000" w:rsidRPr="00000000">
              <w:rPr>
                <w:rtl w:val="0"/>
              </w:rPr>
              <w:t xml:space="preserve">MOD_CONTRASENA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Modificar la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del jugador y contraseña nueva</w:t>
            </w:r>
          </w:p>
        </w:tc>
      </w:tr>
    </w:tbl>
    <w:p w:rsidR="00000000" w:rsidDel="00000000" w:rsidP="00000000" w:rsidRDefault="00000000" w:rsidRPr="00000000" w14:paraId="000000D3">
      <w:pPr>
        <w:pStyle w:val="Heading2"/>
        <w:keepNext w:val="0"/>
        <w:keepLines w:val="0"/>
        <w:spacing w:before="280" w:lineRule="auto"/>
        <w:rPr/>
      </w:pPr>
      <w:bookmarkStart w:colFirst="0" w:colLast="0" w:name="_x8s4d4jtl63h" w:id="19"/>
      <w:bookmarkEnd w:id="19"/>
      <w:r w:rsidDel="00000000" w:rsidR="00000000" w:rsidRPr="00000000">
        <w:rPr>
          <w:rtl w:val="0"/>
        </w:rPr>
        <w:t xml:space="preserve">Secuencia de mensajes</w:t>
      </w:r>
    </w:p>
    <w:p w:rsidR="00000000" w:rsidDel="00000000" w:rsidP="00000000" w:rsidRDefault="00000000" w:rsidRPr="00000000" w14:paraId="000000D4">
      <w:pPr>
        <w:spacing w:after="240" w:before="240" w:lineRule="auto"/>
        <w:ind w:left="0" w:firstLine="0"/>
        <w:rPr/>
      </w:pPr>
      <w:r w:rsidDel="00000000" w:rsidR="00000000" w:rsidRPr="00000000">
        <w:rPr>
          <w:rtl w:val="0"/>
        </w:rPr>
        <w:t xml:space="preserve">Primero se establece la comunicación entre el servidor y el cliente, después los mensajes siguen la secuencia de a continuación.</w:t>
      </w:r>
    </w:p>
    <w:p w:rsidR="00000000" w:rsidDel="00000000" w:rsidP="00000000" w:rsidRDefault="00000000" w:rsidRPr="00000000" w14:paraId="000000D5">
      <w:pPr>
        <w:numPr>
          <w:ilvl w:val="0"/>
          <w:numId w:val="5"/>
        </w:numPr>
        <w:spacing w:after="0" w:afterAutospacing="0" w:before="240" w:lineRule="auto"/>
        <w:ind w:left="720" w:hanging="360"/>
      </w:pPr>
      <w:r w:rsidDel="00000000" w:rsidR="00000000" w:rsidRPr="00000000">
        <w:rPr>
          <w:rtl w:val="0"/>
        </w:rPr>
        <w:t xml:space="preserve">El </w:t>
      </w:r>
      <w:r w:rsidDel="00000000" w:rsidR="00000000" w:rsidRPr="00000000">
        <w:rPr>
          <w:b w:val="1"/>
          <w:bCs w:val="1"/>
          <w:rtl w:val="0"/>
        </w:rPr>
        <w:t xml:space="preserve">cliente</w:t>
      </w:r>
      <w:r w:rsidDel="00000000" w:rsidR="00000000" w:rsidRPr="00000000">
        <w:rPr>
          <w:rtl w:val="0"/>
        </w:rPr>
        <w:t xml:space="preserve"> envía un mensaje con un comando y sus parámetros.</w:t>
        <w:br w:type="textWrapping"/>
      </w:r>
    </w:p>
    <w:p w:rsidR="00000000" w:rsidDel="00000000" w:rsidP="00000000" w:rsidRDefault="00000000" w:rsidRPr="00000000" w14:paraId="000000D6">
      <w:pPr>
        <w:numPr>
          <w:ilvl w:val="0"/>
          <w:numId w:val="5"/>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servidor</w:t>
      </w:r>
      <w:r w:rsidDel="00000000" w:rsidR="00000000" w:rsidRPr="00000000">
        <w:rPr>
          <w:rtl w:val="0"/>
        </w:rPr>
        <w:t xml:space="preserve"> analiza el comando y ejecuta la operación correspondiente sobre la base de datos.</w:t>
        <w:br w:type="textWrapping"/>
      </w:r>
    </w:p>
    <w:p w:rsidR="00000000" w:rsidDel="00000000" w:rsidP="00000000" w:rsidRDefault="00000000" w:rsidRPr="00000000" w14:paraId="000000D7">
      <w:pPr>
        <w:numPr>
          <w:ilvl w:val="0"/>
          <w:numId w:val="5"/>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servidor</w:t>
      </w:r>
      <w:r w:rsidDel="00000000" w:rsidR="00000000" w:rsidRPr="00000000">
        <w:rPr>
          <w:rtl w:val="0"/>
        </w:rPr>
        <w:t xml:space="preserve"> responde con:</w:t>
        <w:br w:type="textWrapping"/>
      </w:r>
    </w:p>
    <w:p w:rsidR="00000000" w:rsidDel="00000000" w:rsidP="00000000" w:rsidRDefault="00000000" w:rsidRPr="00000000" w14:paraId="000000D8">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OK|mensaje</w:t>
      </w:r>
      <w:r w:rsidDel="00000000" w:rsidR="00000000" w:rsidRPr="00000000">
        <w:rPr>
          <w:rtl w:val="0"/>
        </w:rPr>
        <w:t xml:space="preserve"> si la operación fue exitosa.</w:t>
        <w:br w:type="textWrapping"/>
      </w:r>
    </w:p>
    <w:p w:rsidR="00000000" w:rsidDel="00000000" w:rsidP="00000000" w:rsidRDefault="00000000" w:rsidRPr="00000000" w14:paraId="000000D9">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ERR|mensaje de error</w:t>
      </w:r>
      <w:r w:rsidDel="00000000" w:rsidR="00000000" w:rsidRPr="00000000">
        <w:rPr>
          <w:rtl w:val="0"/>
        </w:rPr>
        <w:t xml:space="preserve"> si ocurre un fallo.</w:t>
        <w:br w:type="textWrapping"/>
      </w:r>
    </w:p>
    <w:p w:rsidR="00000000" w:rsidDel="00000000" w:rsidP="00000000" w:rsidRDefault="00000000" w:rsidRPr="00000000" w14:paraId="000000DA">
      <w:pPr>
        <w:numPr>
          <w:ilvl w:val="1"/>
          <w:numId w:val="5"/>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DATA|datos </w:t>
      </w:r>
      <w:r w:rsidDel="00000000" w:rsidR="00000000" w:rsidRPr="00000000">
        <w:rPr>
          <w:rtl w:val="0"/>
        </w:rPr>
        <w:t xml:space="preserve">si la operación devuelve datos.</w:t>
      </w:r>
    </w:p>
    <w:p w:rsidR="00000000" w:rsidDel="00000000" w:rsidP="00000000" w:rsidRDefault="00000000" w:rsidRPr="00000000" w14:paraId="000000DB">
      <w:pPr>
        <w:pStyle w:val="Heading1"/>
        <w:rPr/>
      </w:pPr>
      <w:bookmarkStart w:colFirst="0" w:colLast="0" w:name="_uqtdkvp8pcp6" w:id="20"/>
      <w:bookmarkEnd w:id="20"/>
      <w:r w:rsidDel="00000000" w:rsidR="00000000" w:rsidRPr="00000000">
        <w:rPr>
          <w:rtl w:val="0"/>
        </w:rPr>
        <w:t xml:space="preserve">Aviso: Compilación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Debido al uso del contenido de Qt, hay que tener cuidado con las rutas del archivo .pro que indican los archivos de g++.exe y gcc.exe (debido a la versión mínima C++ para que sea compatible con Qt). El archivo .exe está en la carpeta release que se genera. Recomendable para evitar la mezcla con los archivos compilados hacerlo dentro de la carpeta build, sino se hace así las rutas del Cliente habría que modificarlas.</w:t>
      </w:r>
    </w:p>
    <w:p w:rsidR="00000000" w:rsidDel="00000000" w:rsidP="00000000" w:rsidRDefault="00000000" w:rsidRPr="00000000" w14:paraId="000000DE">
      <w:pPr>
        <w:rPr/>
      </w:pPr>
      <w:r w:rsidDel="00000000" w:rsidR="00000000" w:rsidRPr="00000000">
        <w:rPr>
          <w:rtl w:val="0"/>
        </w:rPr>
        <w:t xml:space="preserve">Comandos:</w:t>
      </w:r>
    </w:p>
    <w:p w:rsidR="00000000" w:rsidDel="00000000" w:rsidP="00000000" w:rsidRDefault="00000000" w:rsidRPr="00000000" w14:paraId="000000DF">
      <w:pPr>
        <w:spacing w:after="0" w:lineRule="auto"/>
        <w:rPr/>
      </w:pPr>
      <w:r w:rsidDel="00000000" w:rsidR="00000000" w:rsidRPr="00000000">
        <w:rPr>
          <w:rtl w:val="0"/>
        </w:rPr>
      </w:r>
    </w:p>
    <w:p w:rsidR="00000000" w:rsidDel="00000000" w:rsidP="00000000" w:rsidRDefault="00000000" w:rsidRPr="00000000" w14:paraId="000000E0">
      <w:pPr>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qmake ../puebloPerdido.pro</w:t>
      </w:r>
    </w:p>
    <w:p w:rsidR="00000000" w:rsidDel="00000000" w:rsidP="00000000" w:rsidRDefault="00000000" w:rsidRPr="00000000" w14:paraId="000000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mingw32-make</w:t>
      </w:r>
    </w:p>
    <w:p w:rsidR="00000000" w:rsidDel="00000000" w:rsidP="00000000" w:rsidRDefault="00000000" w:rsidRPr="00000000" w14:paraId="000000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cd release </w:t>
      </w:r>
    </w:p>
    <w:p w:rsidR="00000000" w:rsidDel="00000000" w:rsidP="00000000" w:rsidRDefault="00000000" w:rsidRPr="00000000" w14:paraId="000000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Client.exe</w:t>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t xml:space="preserve">Para facilitar la compilación en el servidor se ha creado un Makefile.</w:t>
      </w:r>
    </w:p>
    <w:p w:rsidR="00000000" w:rsidDel="00000000" w:rsidP="00000000" w:rsidRDefault="00000000" w:rsidRPr="00000000" w14:paraId="000000E6">
      <w:pPr>
        <w:rPr/>
      </w:pPr>
      <w:r w:rsidDel="00000000" w:rsidR="00000000" w:rsidRPr="00000000">
        <w:rPr>
          <w:rtl w:val="0"/>
        </w:rPr>
        <w:t xml:space="preserve">Comando:</w:t>
      </w:r>
    </w:p>
    <w:p w:rsidR="00000000" w:rsidDel="00000000" w:rsidP="00000000" w:rsidRDefault="00000000" w:rsidRPr="00000000" w14:paraId="000000E7">
      <w:pPr>
        <w:spacing w:after="0" w:lineRule="auto"/>
        <w:rPr/>
      </w:pPr>
      <w:r w:rsidDel="00000000" w:rsidR="00000000" w:rsidRPr="00000000">
        <w:rPr>
          <w:rtl w:val="0"/>
        </w:rPr>
      </w:r>
    </w:p>
    <w:p w:rsidR="00000000" w:rsidDel="00000000" w:rsidP="00000000" w:rsidRDefault="00000000" w:rsidRPr="00000000" w14:paraId="000000E8">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mingw32-make</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w:t>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utour One">
    <w:embedRegular w:fontKey="{00000000-0000-0000-0000-000000000000}" r:id="rId1" w:subsetted="0"/>
  </w:font>
  <w:font w:name="Roboto Mono">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Comfortaa">
    <w:embedRegular w:fontKey="{00000000-0000-0000-0000-000000000000}" r:id="rId6" w:subsetted="0"/>
    <w:embedBold w:fontKey="{00000000-0000-0000-0000-000000000000}" r:id="rId7" w:subsetted="0"/>
  </w:font>
  <w:font w:name="Alfa Slab One">
    <w:embedRegular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mfortaa" w:cs="Comfortaa" w:eastAsia="Comfortaa" w:hAnsi="Comfortaa"/>
        <w:lang w:val="es"/>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Autour One" w:cs="Autour One" w:eastAsia="Autour One" w:hAnsi="Autour One"/>
      <w:sz w:val="32"/>
      <w:szCs w:val="32"/>
    </w:rPr>
  </w:style>
  <w:style w:type="paragraph" w:styleId="Heading2">
    <w:name w:val="heading 2"/>
    <w:basedOn w:val="Normal"/>
    <w:next w:val="Normal"/>
    <w:pPr>
      <w:keepNext w:val="1"/>
      <w:keepLines w:val="1"/>
      <w:spacing w:after="120" w:before="360" w:lineRule="auto"/>
    </w:pPr>
    <w:rPr>
      <w:color w:val="4a86e8"/>
      <w:sz w:val="30"/>
      <w:szCs w:val="30"/>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rFonts w:ascii="Alfa Slab One" w:cs="Alfa Slab One" w:eastAsia="Alfa Slab One" w:hAnsi="Alfa Slab One"/>
      <w:color w:val="3c78d8"/>
      <w:sz w:val="120"/>
      <w:szCs w:val="12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6.png"/><Relationship Id="rId21" Type="http://schemas.openxmlformats.org/officeDocument/2006/relationships/image" Target="media/image15.png"/><Relationship Id="rId24" Type="http://schemas.openxmlformats.org/officeDocument/2006/relationships/image" Target="media/image6.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5"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8.png"/><Relationship Id="rId8" Type="http://schemas.openxmlformats.org/officeDocument/2006/relationships/footer" Target="footer2.xml"/><Relationship Id="rId11" Type="http://schemas.openxmlformats.org/officeDocument/2006/relationships/image" Target="media/image7.png"/><Relationship Id="rId10"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3.png"/><Relationship Id="rId15" Type="http://schemas.openxmlformats.org/officeDocument/2006/relationships/image" Target="media/image11.png"/><Relationship Id="rId14" Type="http://schemas.openxmlformats.org/officeDocument/2006/relationships/image" Target="media/image5.png"/><Relationship Id="rId17" Type="http://schemas.openxmlformats.org/officeDocument/2006/relationships/image" Target="media/image8.png"/><Relationship Id="rId16" Type="http://schemas.openxmlformats.org/officeDocument/2006/relationships/image" Target="media/image17.png"/><Relationship Id="rId19" Type="http://schemas.openxmlformats.org/officeDocument/2006/relationships/image" Target="media/image2.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AutourOne-regular.ttf"/><Relationship Id="rId2" Type="http://schemas.openxmlformats.org/officeDocument/2006/relationships/font" Target="fonts/RobotoMono-regular.ttf"/><Relationship Id="rId3" Type="http://schemas.openxmlformats.org/officeDocument/2006/relationships/font" Target="fonts/RobotoMono-bold.ttf"/><Relationship Id="rId4" Type="http://schemas.openxmlformats.org/officeDocument/2006/relationships/font" Target="fonts/RobotoMono-italic.ttf"/><Relationship Id="rId5" Type="http://schemas.openxmlformats.org/officeDocument/2006/relationships/font" Target="fonts/RobotoMono-boldItalic.ttf"/><Relationship Id="rId6" Type="http://schemas.openxmlformats.org/officeDocument/2006/relationships/font" Target="fonts/Comfortaa-regular.ttf"/><Relationship Id="rId7" Type="http://schemas.openxmlformats.org/officeDocument/2006/relationships/font" Target="fonts/Comfortaa-bold.ttf"/><Relationship Id="rId8" Type="http://schemas.openxmlformats.org/officeDocument/2006/relationships/font" Target="fonts/AlfaSlabOn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