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88F3" w14:textId="330EA678" w:rsidR="00F65EA7" w:rsidRPr="00F65EA7" w:rsidRDefault="00F65EA7" w:rsidP="00F65EA7">
      <w:pPr>
        <w:jc w:val="both"/>
        <w:rPr>
          <w:rFonts w:ascii="Times New Roman" w:hAnsi="Times New Roman" w:cs="Times New Roman"/>
          <w:b/>
          <w:bCs/>
          <w:sz w:val="26"/>
          <w:szCs w:val="26"/>
        </w:rPr>
      </w:pPr>
      <w:r w:rsidRPr="00F65EA7">
        <w:rPr>
          <w:rFonts w:ascii="Times New Roman" w:hAnsi="Times New Roman" w:cs="Times New Roman"/>
          <w:b/>
          <w:bCs/>
          <w:sz w:val="26"/>
          <w:szCs w:val="26"/>
        </w:rPr>
        <w:t>Collaborative Git Workflow</w:t>
      </w:r>
    </w:p>
    <w:p w14:paraId="01EBA0CE" w14:textId="7E7CDC12" w:rsidR="00F65EA7" w:rsidRPr="00F65EA7" w:rsidRDefault="00F65EA7" w:rsidP="00F65EA7">
      <w:pPr>
        <w:ind w:firstLine="567"/>
        <w:jc w:val="both"/>
        <w:rPr>
          <w:rFonts w:ascii="Times New Roman" w:hAnsi="Times New Roman" w:cs="Times New Roman"/>
          <w:sz w:val="26"/>
          <w:szCs w:val="26"/>
        </w:rPr>
      </w:pPr>
      <w:r w:rsidRPr="00F65EA7">
        <w:rPr>
          <w:rFonts w:ascii="Times New Roman" w:hAnsi="Times New Roman" w:cs="Times New Roman"/>
          <w:sz w:val="26"/>
          <w:szCs w:val="26"/>
        </w:rPr>
        <w:t xml:space="preserve">The team adopts a structured Git workflow aligned with DevOps best practices to ensure effective collaboration and maintain code quality. All development activities are carried out in separate feature branches rather than directly modifying the main branch. Each feature branch follows a consistent naming convention in the form of </w:t>
      </w:r>
      <w:r w:rsidRPr="00F65EA7">
        <w:rPr>
          <w:rStyle w:val="Emphasis"/>
        </w:rPr>
        <w:t>feature/feature-name</w:t>
      </w:r>
      <w:r w:rsidRPr="00F65EA7">
        <w:rPr>
          <w:rFonts w:ascii="Times New Roman" w:hAnsi="Times New Roman" w:cs="Times New Roman"/>
          <w:sz w:val="26"/>
          <w:szCs w:val="26"/>
        </w:rPr>
        <w:t>, allowing clear identification of the functionality being developed.</w:t>
      </w:r>
    </w:p>
    <w:p w14:paraId="4784C019" w14:textId="77777777" w:rsidR="00F65EA7" w:rsidRPr="00F65EA7" w:rsidRDefault="00F65EA7" w:rsidP="00F65EA7">
      <w:pPr>
        <w:ind w:firstLine="567"/>
        <w:jc w:val="both"/>
        <w:rPr>
          <w:rFonts w:ascii="Times New Roman" w:hAnsi="Times New Roman" w:cs="Times New Roman"/>
          <w:sz w:val="26"/>
          <w:szCs w:val="26"/>
        </w:rPr>
      </w:pPr>
      <w:r w:rsidRPr="00F65EA7">
        <w:rPr>
          <w:rFonts w:ascii="Times New Roman" w:hAnsi="Times New Roman" w:cs="Times New Roman"/>
          <w:sz w:val="26"/>
          <w:szCs w:val="26"/>
        </w:rPr>
        <w:t>During the development process, a developer creates a feature branch from the main branch and commits all related changes within that branch. Once the implementation is complete, the branch is pushed to the remote repository hosted on GitHub. A Pull Request is then created to propose merging the feature branch into the main branch. Each Pull Request includes a descriptive title and a clear summary of the implemented changes to ensure transparency and traceability.</w:t>
      </w:r>
    </w:p>
    <w:p w14:paraId="50F5D092" w14:textId="5D107234" w:rsidR="00F65EA7" w:rsidRPr="00F65EA7" w:rsidRDefault="00F65EA7" w:rsidP="00F65EA7">
      <w:pPr>
        <w:ind w:firstLine="567"/>
        <w:jc w:val="both"/>
        <w:rPr>
          <w:rFonts w:ascii="Times New Roman" w:hAnsi="Times New Roman" w:cs="Times New Roman"/>
          <w:sz w:val="26"/>
          <w:szCs w:val="26"/>
          <w:lang w:val="vi-VN"/>
        </w:rPr>
      </w:pPr>
      <w:r w:rsidRPr="00F65EA7">
        <w:rPr>
          <w:rFonts w:ascii="Times New Roman" w:hAnsi="Times New Roman" w:cs="Times New Roman"/>
          <w:sz w:val="26"/>
          <w:szCs w:val="26"/>
        </w:rPr>
        <w:t>Before merging, the Pull Request must be reviewed by at least one other team member, who provides formal approval. In addition, all comments and discussions must be resolved prior to integration. Only after these conditions are satisfied can the changes be merged into the main branch. This workflow ensures that no direct commits are made to the main branch, all changes are peer-reviewed, and contributions from team members are consistently tracked throughout the project lifecycle.</w:t>
      </w:r>
    </w:p>
    <w:p w14:paraId="014F54C6" w14:textId="47BE656B" w:rsidR="00F65EA7" w:rsidRPr="00F65EA7" w:rsidRDefault="00F65EA7" w:rsidP="00F65EA7">
      <w:pPr>
        <w:jc w:val="both"/>
        <w:rPr>
          <w:rFonts w:ascii="Times New Roman" w:hAnsi="Times New Roman" w:cs="Times New Roman"/>
          <w:b/>
          <w:bCs/>
          <w:sz w:val="26"/>
          <w:szCs w:val="26"/>
        </w:rPr>
      </w:pPr>
      <w:r w:rsidRPr="00F65EA7">
        <w:rPr>
          <w:rFonts w:ascii="Times New Roman" w:hAnsi="Times New Roman" w:cs="Times New Roman"/>
          <w:b/>
          <w:bCs/>
          <w:sz w:val="26"/>
          <w:szCs w:val="26"/>
        </w:rPr>
        <w:t>Branch Protection Policies</w:t>
      </w:r>
    </w:p>
    <w:p w14:paraId="5B73DA56" w14:textId="77777777" w:rsidR="00F65EA7" w:rsidRPr="00F65EA7" w:rsidRDefault="00F65EA7" w:rsidP="00F65EA7">
      <w:pPr>
        <w:ind w:firstLine="567"/>
        <w:jc w:val="both"/>
        <w:rPr>
          <w:rFonts w:ascii="Times New Roman" w:hAnsi="Times New Roman" w:cs="Times New Roman"/>
          <w:sz w:val="26"/>
          <w:szCs w:val="26"/>
        </w:rPr>
      </w:pPr>
      <w:r w:rsidRPr="00F65EA7">
        <w:rPr>
          <w:rFonts w:ascii="Times New Roman" w:hAnsi="Times New Roman" w:cs="Times New Roman"/>
          <w:sz w:val="26"/>
          <w:szCs w:val="26"/>
        </w:rPr>
        <w:t>To enforce the collaborative workflow, branch protection rules are configured on the main branch using GitHub. These policies ensure that all changes to the main branch follow a controlled and standardized process.</w:t>
      </w:r>
    </w:p>
    <w:p w14:paraId="068C0E1B" w14:textId="77777777" w:rsidR="00F65EA7" w:rsidRPr="00F65EA7" w:rsidRDefault="00F65EA7" w:rsidP="00F65EA7">
      <w:pPr>
        <w:ind w:firstLine="567"/>
        <w:jc w:val="both"/>
        <w:rPr>
          <w:rFonts w:ascii="Times New Roman" w:hAnsi="Times New Roman" w:cs="Times New Roman"/>
          <w:sz w:val="26"/>
          <w:szCs w:val="26"/>
        </w:rPr>
      </w:pPr>
      <w:r w:rsidRPr="00F65EA7">
        <w:rPr>
          <w:rFonts w:ascii="Times New Roman" w:hAnsi="Times New Roman" w:cs="Times New Roman"/>
          <w:sz w:val="26"/>
          <w:szCs w:val="26"/>
        </w:rPr>
        <w:t>The configuration requires that all modifications be submitted through Pull Requests, effectively preventing direct commits to the protected branch. In addition, each Pull Request must receive at least one approval before it can be merged, ensuring that all changes undergo peer review. The system also enforces the resolution of all review discussions prior to merging, which helps maintain code quality and prevents unresolved issues from being introduced into the main branch.</w:t>
      </w:r>
    </w:p>
    <w:p w14:paraId="4605E039" w14:textId="77777777" w:rsidR="00F65EA7" w:rsidRPr="00F65EA7" w:rsidRDefault="00F65EA7" w:rsidP="00F65EA7">
      <w:pPr>
        <w:ind w:firstLine="567"/>
        <w:jc w:val="both"/>
        <w:rPr>
          <w:rFonts w:ascii="Times New Roman" w:hAnsi="Times New Roman" w:cs="Times New Roman"/>
          <w:sz w:val="26"/>
          <w:szCs w:val="26"/>
        </w:rPr>
      </w:pPr>
      <w:r w:rsidRPr="00F65EA7">
        <w:rPr>
          <w:rFonts w:ascii="Times New Roman" w:hAnsi="Times New Roman" w:cs="Times New Roman"/>
          <w:sz w:val="26"/>
          <w:szCs w:val="26"/>
        </w:rPr>
        <w:t>Furthermore, the protection rules are applied uniformly to all users, including administrators, by disallowing any bypass of the configured settings. Force push operations are also disabled to prevent rewriting commit history and to preserve the integrity of the codebase. As a result, the main branch remains stable, secure, and reflective of thoroughly reviewed contributions.</w:t>
      </w:r>
    </w:p>
    <w:p w14:paraId="6A77D04F" w14:textId="77777777" w:rsidR="00F65EA7" w:rsidRPr="00F65EA7" w:rsidRDefault="00F65EA7" w:rsidP="00F65EA7">
      <w:pPr>
        <w:jc w:val="both"/>
        <w:rPr>
          <w:rFonts w:ascii="Times New Roman" w:hAnsi="Times New Roman" w:cs="Times New Roman"/>
          <w:sz w:val="26"/>
          <w:szCs w:val="26"/>
        </w:rPr>
      </w:pPr>
      <w:r w:rsidRPr="00F65EA7">
        <w:rPr>
          <w:rFonts w:ascii="Times New Roman" w:hAnsi="Times New Roman" w:cs="Times New Roman"/>
          <w:sz w:val="26"/>
          <w:szCs w:val="26"/>
        </w:rPr>
        <w:lastRenderedPageBreak/>
        <w:t>Screenshots of the configured branch protection settings, along with representative Pull Requests demonstrating reviewer approval, are included in the appendix as evidence of compliance with these policies.</w:t>
      </w:r>
    </w:p>
    <w:p w14:paraId="68408AEB" w14:textId="77777777" w:rsidR="009D265F" w:rsidRPr="00F65EA7" w:rsidRDefault="009D265F" w:rsidP="00F65EA7">
      <w:pPr>
        <w:jc w:val="both"/>
        <w:rPr>
          <w:rFonts w:ascii="Times New Roman" w:hAnsi="Times New Roman" w:cs="Times New Roman"/>
          <w:sz w:val="26"/>
          <w:szCs w:val="26"/>
        </w:rPr>
      </w:pPr>
    </w:p>
    <w:sectPr w:rsidR="009D265F" w:rsidRPr="00F65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A7"/>
    <w:rsid w:val="00124741"/>
    <w:rsid w:val="00245876"/>
    <w:rsid w:val="005C2374"/>
    <w:rsid w:val="009D265F"/>
    <w:rsid w:val="00AD03CB"/>
    <w:rsid w:val="00DC2751"/>
    <w:rsid w:val="00F6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942D"/>
  <w15:chartTrackingRefBased/>
  <w15:docId w15:val="{9674953B-52B6-4EC4-AD9E-74FE0EB4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EA7"/>
    <w:rPr>
      <w:rFonts w:eastAsiaTheme="majorEastAsia" w:cstheme="majorBidi"/>
      <w:color w:val="272727" w:themeColor="text1" w:themeTint="D8"/>
    </w:rPr>
  </w:style>
  <w:style w:type="paragraph" w:styleId="Title">
    <w:name w:val="Title"/>
    <w:basedOn w:val="Normal"/>
    <w:next w:val="Normal"/>
    <w:link w:val="TitleChar"/>
    <w:uiPriority w:val="10"/>
    <w:qFormat/>
    <w:rsid w:val="00F6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EA7"/>
    <w:pPr>
      <w:spacing w:before="160"/>
      <w:jc w:val="center"/>
    </w:pPr>
    <w:rPr>
      <w:i/>
      <w:iCs/>
      <w:color w:val="404040" w:themeColor="text1" w:themeTint="BF"/>
    </w:rPr>
  </w:style>
  <w:style w:type="character" w:customStyle="1" w:styleId="QuoteChar">
    <w:name w:val="Quote Char"/>
    <w:basedOn w:val="DefaultParagraphFont"/>
    <w:link w:val="Quote"/>
    <w:uiPriority w:val="29"/>
    <w:rsid w:val="00F65EA7"/>
    <w:rPr>
      <w:i/>
      <w:iCs/>
      <w:color w:val="404040" w:themeColor="text1" w:themeTint="BF"/>
    </w:rPr>
  </w:style>
  <w:style w:type="paragraph" w:styleId="ListParagraph">
    <w:name w:val="List Paragraph"/>
    <w:basedOn w:val="Normal"/>
    <w:uiPriority w:val="34"/>
    <w:qFormat/>
    <w:rsid w:val="00F65EA7"/>
    <w:pPr>
      <w:ind w:left="720"/>
      <w:contextualSpacing/>
    </w:pPr>
  </w:style>
  <w:style w:type="character" w:styleId="IntenseEmphasis">
    <w:name w:val="Intense Emphasis"/>
    <w:basedOn w:val="DefaultParagraphFont"/>
    <w:uiPriority w:val="21"/>
    <w:qFormat/>
    <w:rsid w:val="00F65EA7"/>
    <w:rPr>
      <w:i/>
      <w:iCs/>
      <w:color w:val="2F5496" w:themeColor="accent1" w:themeShade="BF"/>
    </w:rPr>
  </w:style>
  <w:style w:type="paragraph" w:styleId="IntenseQuote">
    <w:name w:val="Intense Quote"/>
    <w:basedOn w:val="Normal"/>
    <w:next w:val="Normal"/>
    <w:link w:val="IntenseQuoteChar"/>
    <w:uiPriority w:val="30"/>
    <w:qFormat/>
    <w:rsid w:val="00F65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EA7"/>
    <w:rPr>
      <w:i/>
      <w:iCs/>
      <w:color w:val="2F5496" w:themeColor="accent1" w:themeShade="BF"/>
    </w:rPr>
  </w:style>
  <w:style w:type="character" w:styleId="IntenseReference">
    <w:name w:val="Intense Reference"/>
    <w:basedOn w:val="DefaultParagraphFont"/>
    <w:uiPriority w:val="32"/>
    <w:qFormat/>
    <w:rsid w:val="00F65EA7"/>
    <w:rPr>
      <w:b/>
      <w:bCs/>
      <w:smallCaps/>
      <w:color w:val="2F5496" w:themeColor="accent1" w:themeShade="BF"/>
      <w:spacing w:val="5"/>
    </w:rPr>
  </w:style>
  <w:style w:type="character" w:styleId="Emphasis">
    <w:name w:val="Emphasis"/>
    <w:basedOn w:val="DefaultParagraphFont"/>
    <w:uiPriority w:val="20"/>
    <w:qFormat/>
    <w:rsid w:val="00F65E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404</Words>
  <Characters>2309</Characters>
  <Application>Microsoft Office Word</Application>
  <DocSecurity>0</DocSecurity>
  <Lines>19</Lines>
  <Paragraphs>5</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uyen</dc:creator>
  <cp:keywords/>
  <dc:description/>
  <cp:lastModifiedBy>phuong uyen</cp:lastModifiedBy>
  <cp:revision>1</cp:revision>
  <dcterms:created xsi:type="dcterms:W3CDTF">2026-03-17T01:51:00Z</dcterms:created>
  <dcterms:modified xsi:type="dcterms:W3CDTF">2026-03-17T01:55:00Z</dcterms:modified>
</cp:coreProperties>
</file>