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399C" w14:textId="6DC1491B" w:rsidR="009E51EB" w:rsidRDefault="009E5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CITIZEN JOURNALIST </w:t>
      </w:r>
      <w:r w:rsidR="00020E79">
        <w:rPr>
          <w:rFonts w:ascii="Times New Roman" w:hAnsi="Times New Roman" w:cs="Times New Roman"/>
          <w:sz w:val="28"/>
          <w:szCs w:val="28"/>
        </w:rPr>
        <w:t xml:space="preserve">UYGAR </w:t>
      </w:r>
      <w:proofErr w:type="gramStart"/>
      <w:r w:rsidR="00020E79">
        <w:rPr>
          <w:rFonts w:ascii="Times New Roman" w:hAnsi="Times New Roman" w:cs="Times New Roman"/>
          <w:sz w:val="28"/>
          <w:szCs w:val="28"/>
        </w:rPr>
        <w:t>YASAR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7505F2" w14:textId="21E667ED" w:rsidR="009E51EB" w:rsidRDefault="009E5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CHOSEN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GASLIGHTING AMONG YOUTH</w:t>
      </w:r>
    </w:p>
    <w:p w14:paraId="6271FA84" w14:textId="77777777" w:rsidR="009E51EB" w:rsidRDefault="009E5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PROPOSAL TO CONDUCT YOUR FINAL </w:t>
      </w:r>
    </w:p>
    <w:p w14:paraId="4B7503E6" w14:textId="77777777" w:rsidR="006E2CCE" w:rsidRPr="006E2CCE" w:rsidRDefault="006E2CCE" w:rsidP="006E2C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2CCE">
        <w:rPr>
          <w:rFonts w:ascii="Times New Roman" w:hAnsi="Times New Roman" w:cs="Times New Roman"/>
          <w:sz w:val="28"/>
          <w:szCs w:val="28"/>
        </w:rPr>
        <w:t xml:space="preserve">First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measure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prevalence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concept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"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Therefore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carried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Turkish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girls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15-25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in 81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>.</w:t>
      </w:r>
    </w:p>
    <w:p w14:paraId="4924169F" w14:textId="2145C08C" w:rsidR="006E2CCE" w:rsidRDefault="006E2CCE" w:rsidP="006E2CC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how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young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girls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exposure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rural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urban life,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prior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concept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>.</w:t>
      </w:r>
    </w:p>
    <w:p w14:paraId="0BF886EA" w14:textId="506A8854" w:rsidR="006E2CCE" w:rsidRDefault="006E2CCE" w:rsidP="006E2CC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audiences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reached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desired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civil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CCE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6E2CCE">
        <w:rPr>
          <w:rFonts w:ascii="Times New Roman" w:hAnsi="Times New Roman" w:cs="Times New Roman"/>
          <w:sz w:val="28"/>
          <w:szCs w:val="28"/>
        </w:rPr>
        <w:t>.</w:t>
      </w:r>
    </w:p>
    <w:p w14:paraId="33FDD67E" w14:textId="77777777" w:rsidR="004F0C05" w:rsidRPr="004F0C05" w:rsidRDefault="004F0C05" w:rsidP="004F0C0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F0C0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studies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carried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emphasized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psychology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victims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psychologically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romantic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relationships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practiced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evaluated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>.</w:t>
      </w:r>
    </w:p>
    <w:p w14:paraId="21FCCF37" w14:textId="5610F567" w:rsidR="004F0C05" w:rsidRDefault="004F0C05" w:rsidP="004F0C0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F0C0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young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girls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absorb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thoroughly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clearer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obtained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preventing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giving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misleading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disconnected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F0C05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4F0C05">
        <w:rPr>
          <w:rFonts w:ascii="Times New Roman" w:hAnsi="Times New Roman" w:cs="Times New Roman"/>
          <w:sz w:val="28"/>
          <w:szCs w:val="28"/>
        </w:rPr>
        <w:t>.</w:t>
      </w:r>
    </w:p>
    <w:p w14:paraId="208424CB" w14:textId="0B2C9E24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asked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be as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follows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:</w:t>
      </w:r>
    </w:p>
    <w:p w14:paraId="538E194A" w14:textId="63F258BA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1-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heard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"?</w:t>
      </w:r>
    </w:p>
    <w:p w14:paraId="2E023388" w14:textId="6342D287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2-Can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is?</w:t>
      </w:r>
    </w:p>
    <w:p w14:paraId="2E439F7A" w14:textId="159361A8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3-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ever had a moment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thought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74DDA815" w14:textId="521630FD" w:rsidR="00F41612" w:rsidRPr="00F41612" w:rsidRDefault="00F41612" w:rsidP="00F41612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-At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this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point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will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ask</w:t>
      </w:r>
      <w:proofErr w:type="gram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them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read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article</w:t>
      </w:r>
      <w:proofErr w:type="spellEnd"/>
      <w:r w:rsidRPr="00F4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</w:p>
    <w:p w14:paraId="11463C69" w14:textId="38623446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lastRenderedPageBreak/>
        <w:t xml:space="preserve">4-Now, has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ever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a moment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thought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5B361680" w14:textId="2A7C3D85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5-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whom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(s) of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intimacy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30B29A76" w14:textId="7B50D3DB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6-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feelings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questioning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7BF1BCB3" w14:textId="66DC6FC4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7- As a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questioning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6B0853C0" w14:textId="31B8B21B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8-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not be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/s?</w:t>
      </w:r>
    </w:p>
    <w:p w14:paraId="48A87B99" w14:textId="159591F9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9- Do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be in a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? How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happened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7934109F" w14:textId="260DC0F8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10-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thoughts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celebrities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as Johnny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Depp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Britney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Spears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victims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76E31701" w14:textId="78B0B6D1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11- Do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politicians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celebrities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influential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0CB87F49" w14:textId="2E627021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12- Do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67D3AABB" w14:textId="117473BD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13-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ever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unintentionally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intentionally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gaslighted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someone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do?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2E4F36C5" w14:textId="3B88D3A8" w:rsidR="00F41612" w:rsidRP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14-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anything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intimacy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>?</w:t>
      </w:r>
    </w:p>
    <w:p w14:paraId="63A350A0" w14:textId="2FF4F89C" w:rsidR="00F41612" w:rsidRDefault="00F41612" w:rsidP="00F416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1612">
        <w:rPr>
          <w:rFonts w:ascii="Times New Roman" w:hAnsi="Times New Roman" w:cs="Times New Roman"/>
          <w:sz w:val="28"/>
          <w:szCs w:val="28"/>
        </w:rPr>
        <w:t xml:space="preserve">15-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consider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be, how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serious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it is? (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4161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1612">
        <w:rPr>
          <w:rFonts w:ascii="Times New Roman" w:hAnsi="Times New Roman" w:cs="Times New Roman"/>
          <w:sz w:val="28"/>
          <w:szCs w:val="28"/>
        </w:rPr>
        <w:t xml:space="preserve"> 10)</w:t>
      </w:r>
    </w:p>
    <w:p w14:paraId="25681D2B" w14:textId="71CA3DA4" w:rsidR="006E2CCE" w:rsidRDefault="0016224A" w:rsidP="006E2CC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Young </w:t>
      </w:r>
      <w:proofErr w:type="spellStart"/>
      <w:r>
        <w:rPr>
          <w:rFonts w:ascii="Times New Roman" w:hAnsi="Times New Roman" w:cs="Times New Roman"/>
          <w:sz w:val="28"/>
          <w:szCs w:val="28"/>
        </w:rPr>
        <w:t>women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manupilation</w:t>
      </w:r>
      <w:proofErr w:type="spellEnd"/>
    </w:p>
    <w:p w14:paraId="76ABBE93" w14:textId="7235A9E7" w:rsidR="0016224A" w:rsidRDefault="0016224A" w:rsidP="006E2CC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15-25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Turkey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92EC91" w14:textId="77777777" w:rsidR="0016224A" w:rsidRDefault="0016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gaslighting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Twitter,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ekşi. </w:t>
      </w:r>
      <w:r w:rsidRPr="0016224A">
        <w:rPr>
          <w:rFonts w:ascii="Times New Roman" w:hAnsi="Times New Roman" w:cs="Times New Roman"/>
          <w:sz w:val="28"/>
          <w:szCs w:val="28"/>
        </w:rPr>
        <w:t xml:space="preserve">Twitter, </w:t>
      </w:r>
      <w:proofErr w:type="spellStart"/>
      <w:r w:rsidRPr="0016224A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622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224A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62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24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62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24A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16224A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Pr="0016224A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62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24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2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24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62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24A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16224A">
        <w:rPr>
          <w:rFonts w:ascii="Times New Roman" w:hAnsi="Times New Roman" w:cs="Times New Roman"/>
          <w:sz w:val="28"/>
          <w:szCs w:val="28"/>
        </w:rPr>
        <w:t>.</w:t>
      </w:r>
    </w:p>
    <w:p w14:paraId="0682973C" w14:textId="6BFE085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…………………PROPOSAL PAPER SHOULD COVER ABOVE PARTS</w:t>
      </w:r>
    </w:p>
    <w:p w14:paraId="5839B700" w14:textId="77777777"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14:paraId="392E4FE5" w14:textId="7777777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COMPARISONS</w:t>
      </w:r>
    </w:p>
    <w:p w14:paraId="40BBD650" w14:textId="7777777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14:paraId="011997E7" w14:textId="7777777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RESULTS</w:t>
      </w:r>
    </w:p>
    <w:p w14:paraId="4DE52E6B" w14:textId="7777777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14:paraId="6C328CDF" w14:textId="7777777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CONCLUSION</w:t>
      </w:r>
    </w:p>
    <w:p w14:paraId="6A532FAF" w14:textId="77777777"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14:paraId="14594357" w14:textId="7777777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REFERENCES</w:t>
      </w:r>
    </w:p>
    <w:p w14:paraId="3F791043" w14:textId="77777777"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14:paraId="2271A1E6" w14:textId="7777777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 xml:space="preserve">DOWNLOAD OF EVERY PAGE AND VISUALS USED - </w:t>
      </w:r>
    </w:p>
    <w:p w14:paraId="7C5CB9EF" w14:textId="77777777"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</w:p>
    <w:sectPr w:rsidR="0094064A" w:rsidRPr="00940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0D6"/>
    <w:multiLevelType w:val="hybridMultilevel"/>
    <w:tmpl w:val="C018EDE2"/>
    <w:lvl w:ilvl="0" w:tplc="0A9E9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7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4A"/>
    <w:rsid w:val="00020E79"/>
    <w:rsid w:val="0016224A"/>
    <w:rsid w:val="004F0C05"/>
    <w:rsid w:val="005666E8"/>
    <w:rsid w:val="006E2CCE"/>
    <w:rsid w:val="0094064A"/>
    <w:rsid w:val="009E51EB"/>
    <w:rsid w:val="00E22D58"/>
    <w:rsid w:val="00F4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3F19"/>
  <w15:docId w15:val="{5CF57D11-8C19-45F5-B17E-B672705A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Yeşim</dc:creator>
  <cp:lastModifiedBy>uygar yaşar</cp:lastModifiedBy>
  <cp:revision>4</cp:revision>
  <dcterms:created xsi:type="dcterms:W3CDTF">2021-06-02T12:47:00Z</dcterms:created>
  <dcterms:modified xsi:type="dcterms:W3CDTF">2022-12-24T20:13:00Z</dcterms:modified>
</cp:coreProperties>
</file>