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6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5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44" w:type="dxa"/>
            <w:tcBorders>
              <w:top w:val="nil"/>
              <w:left w:val="nil"/>
              <w:bottom w:val="nil"/>
              <w:right w:val="nil"/>
              <w:tl2br w:val="nil"/>
              <w:tr2bl w:val="nil"/>
            </w:tcBorders>
            <w:noWrap w:val="0"/>
            <w:vAlign w:val="top"/>
          </w:tcPr>
          <w:p>
            <w:pPr>
              <w:spacing w:beforeLines="0" w:afterLines="0"/>
              <w:jc w:val="center"/>
              <w:rPr>
                <w:rFonts w:hint="default" w:ascii="Times New Roman" w:hAnsi="Times New Roman" w:cs="Times New Roman"/>
                <w:color w:val="auto"/>
                <w:sz w:val="26"/>
                <w:szCs w:val="26"/>
                <w:lang w:val="nl-NL"/>
              </w:rPr>
            </w:pPr>
            <w:r>
              <w:rPr>
                <w:rFonts w:hint="default" w:ascii="Times New Roman" w:hAnsi="Times New Roman" w:cs="Times New Roman"/>
                <w:color w:val="auto"/>
                <w:sz w:val="26"/>
                <w:szCs w:val="26"/>
                <w:lang w:val="en-US"/>
              </w:rPr>
              <w:t>Ủ</w:t>
            </w:r>
            <w:r>
              <w:rPr>
                <w:rFonts w:hint="default" w:ascii="Times New Roman" w:hAnsi="Times New Roman" w:cs="Times New Roman"/>
                <w:color w:val="auto"/>
                <w:sz w:val="26"/>
                <w:szCs w:val="26"/>
                <w:lang w:val="nl-NL"/>
              </w:rPr>
              <w:t>Y BAN NHÂN DÂN</w:t>
            </w:r>
          </w:p>
          <w:p>
            <w:pPr>
              <w:spacing w:beforeLines="0" w:afterLines="0"/>
              <w:jc w:val="center"/>
              <w:rPr>
                <w:rFonts w:hint="default" w:ascii="Times New Roman" w:hAnsi="Times New Roman" w:cs="Times New Roman"/>
                <w:color w:val="auto"/>
                <w:sz w:val="26"/>
                <w:szCs w:val="26"/>
                <w:lang w:val="nl-NL"/>
              </w:rPr>
            </w:pPr>
            <w:r>
              <w:rPr>
                <w:rFonts w:hint="default" w:ascii="Times New Roman" w:hAnsi="Times New Roman" w:cs="Times New Roman"/>
                <w:color w:val="auto"/>
                <w:sz w:val="26"/>
                <w:szCs w:val="26"/>
                <w:lang w:val="nl-NL"/>
              </w:rPr>
              <w:t>TH</w:t>
            </w:r>
            <w:r>
              <w:rPr>
                <w:rFonts w:hint="default" w:ascii="Times New Roman" w:hAnsi="Times New Roman" w:cs="Times New Roman"/>
                <w:color w:val="auto"/>
                <w:sz w:val="26"/>
                <w:szCs w:val="26"/>
                <w:lang w:val="en-US"/>
              </w:rPr>
              <w:t>À</w:t>
            </w:r>
            <w:r>
              <w:rPr>
                <w:rFonts w:hint="default" w:ascii="Times New Roman" w:hAnsi="Times New Roman" w:cs="Times New Roman"/>
                <w:color w:val="auto"/>
                <w:sz w:val="26"/>
                <w:szCs w:val="26"/>
                <w:lang w:val="nl-NL"/>
              </w:rPr>
              <w:t>NH PHỐ HỒ CH</w:t>
            </w:r>
            <w:r>
              <w:rPr>
                <w:rFonts w:hint="default" w:ascii="Times New Roman" w:hAnsi="Times New Roman" w:cs="Times New Roman"/>
                <w:color w:val="auto"/>
                <w:sz w:val="26"/>
                <w:szCs w:val="26"/>
                <w:lang w:val="en-US"/>
              </w:rPr>
              <w:t>Í</w:t>
            </w:r>
            <w:r>
              <w:rPr>
                <w:rFonts w:hint="default" w:ascii="Times New Roman" w:hAnsi="Times New Roman" w:cs="Times New Roman"/>
                <w:color w:val="auto"/>
                <w:sz w:val="26"/>
                <w:szCs w:val="26"/>
                <w:lang w:val="nl-NL"/>
              </w:rPr>
              <w:t xml:space="preserve"> MINH</w:t>
            </w:r>
          </w:p>
          <w:p>
            <w:pPr>
              <w:spacing w:beforeLines="0" w:afterLines="0"/>
              <w:jc w:val="center"/>
              <w:rPr>
                <w:rFonts w:hint="default" w:ascii="Times New Roman" w:hAnsi="Times New Roman" w:cs="Times New Roman"/>
                <w:b/>
                <w:color w:val="auto"/>
                <w:sz w:val="26"/>
                <w:szCs w:val="26"/>
                <w:lang w:val="nl-NL"/>
              </w:rPr>
            </w:pPr>
            <w:r>
              <w:rPr>
                <w:rFonts w:hint="default" w:ascii="Times New Roman" w:hAnsi="Times New Roman" w:cs="Times New Roman"/>
                <w:b/>
                <w:color w:val="auto"/>
                <w:sz w:val="26"/>
                <w:szCs w:val="26"/>
                <w:lang w:val="nl-NL"/>
              </w:rPr>
              <w:t>UBND QUẬN TÂN PHÚ</w:t>
            </w:r>
          </w:p>
          <w:p>
            <w:pPr>
              <w:spacing w:beforeLines="0" w:afterLines="0"/>
              <w:jc w:val="center"/>
              <w:rPr>
                <w:rFonts w:hint="default" w:ascii="Times New Roman" w:hAnsi="Times New Roman" w:cs="Times New Roman"/>
                <w:b/>
                <w:color w:val="auto"/>
                <w:sz w:val="26"/>
                <w:szCs w:val="26"/>
                <w:lang w:val="nl-NL"/>
              </w:rPr>
            </w:pPr>
            <w:r>
              <w:rPr>
                <w:rFonts w:hint="default" w:ascii="Times New Roman" w:hAnsi="Times New Roman" w:cs="Times New Roman"/>
                <w:color w:val="auto"/>
                <w:sz w:val="28"/>
                <w:szCs w:val="28"/>
              </w:rPr>
              <mc:AlternateContent>
                <mc:Choice Requires="wps">
                  <w:drawing>
                    <wp:anchor distT="0" distB="0" distL="114300" distR="114300" simplePos="0" relativeHeight="251660288" behindDoc="0" locked="0" layoutInCell="1" allowOverlap="1">
                      <wp:simplePos x="0" y="0"/>
                      <wp:positionH relativeFrom="column">
                        <wp:posOffset>832485</wp:posOffset>
                      </wp:positionH>
                      <wp:positionV relativeFrom="paragraph">
                        <wp:posOffset>83820</wp:posOffset>
                      </wp:positionV>
                      <wp:extent cx="647700" cy="0"/>
                      <wp:effectExtent l="0" t="0" r="0" b="0"/>
                      <wp:wrapNone/>
                      <wp:docPr id="1" name="Straight Connector 10"/>
                      <wp:cNvGraphicFramePr/>
                      <a:graphic xmlns:a="http://schemas.openxmlformats.org/drawingml/2006/main">
                        <a:graphicData uri="http://schemas.microsoft.com/office/word/2010/wordprocessingShape">
                          <wps:wsp>
                            <wps:cNvCnPr/>
                            <wps:spPr>
                              <a:xfrm>
                                <a:off x="0" y="0"/>
                                <a:ext cx="64770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10" o:spid="_x0000_s1026" o:spt="20" style="position:absolute;left:0pt;margin-left:65.55pt;margin-top:6.6pt;height:0pt;width:51pt;z-index:251660288;mso-width-relative:page;mso-height-relative:page;" filled="f" stroked="t" coordsize="21600,21600" o:gfxdata="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s1l/nUAAAACQEAAA8AAAAAAAAAAQAgAAAAIgAAAGRycy9k&#10;b3ducmV2LnhtbFBLAQIUABQAAAAIAIdO4kDLpkvyzQEAAKMDAAAOAAAAAAAAAAEAIAAAACMBAABk&#10;cnMvZTJvRG9jLnhtbFBLBQYAAAAABgAGAFkBAABiBQAAAAA=&#10;">
                      <v:fill on="f" focussize="0,0"/>
                      <v:stroke color="#000000" joinstyle="round"/>
                      <v:imagedata o:title=""/>
                      <o:lock v:ext="edit" aspectratio="f"/>
                    </v:line>
                  </w:pict>
                </mc:Fallback>
              </mc:AlternateContent>
            </w:r>
            <w:r>
              <w:rPr>
                <w:rFonts w:hint="default" w:ascii="Times New Roman" w:hAnsi="Times New Roman" w:cs="Times New Roman"/>
                <w:color w:val="auto"/>
                <w:sz w:val="28"/>
                <w:szCs w:val="28"/>
              </w:rPr>
              <mc:AlternateContent>
                <mc:Choice Requires="wps">
                  <w:drawing>
                    <wp:anchor distT="0" distB="0" distL="114300" distR="114300" simplePos="0" relativeHeight="251659264" behindDoc="0" locked="0" layoutInCell="1" allowOverlap="1">
                      <wp:simplePos x="0" y="0"/>
                      <wp:positionH relativeFrom="column">
                        <wp:posOffset>584835</wp:posOffset>
                      </wp:positionH>
                      <wp:positionV relativeFrom="paragraph">
                        <wp:posOffset>83820</wp:posOffset>
                      </wp:positionV>
                      <wp:extent cx="800100" cy="0"/>
                      <wp:effectExtent l="0" t="0" r="0" b="0"/>
                      <wp:wrapNone/>
                      <wp:docPr id="2" name="Straight Connector 9"/>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9" o:spid="_x0000_s1026" o:spt="20" style="position:absolute;left:0pt;margin-left:46.05pt;margin-top:6.6pt;height:0pt;width:63pt;z-index:251659264;mso-width-relative:page;mso-height-relative:page;" filled="f" stroked="t" coordsize="21600,21600" o:gfxdata="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tM9fUAAAACAEAAA8AAAAAAAAAAQAgAAAAIgAAAGRycy9k&#10;b3ducmV2LnhtbFBLAQIUABQAAAAIAIdO4kBNM7mczQEAAKIDAAAOAAAAAAAAAAEAIAAAACMBAABk&#10;cnMvZTJvRG9jLnhtbFBLBQYAAAAABgAGAFkBAABiBQAAAAA=&#10;">
                      <v:fill on="f" focussize="0,0"/>
                      <v:stroke color="#000000" joinstyle="round"/>
                      <v:imagedata o:title=""/>
                      <o:lock v:ext="edit" aspectratio="f"/>
                    </v:line>
                  </w:pict>
                </mc:Fallback>
              </mc:AlternateContent>
            </w:r>
            <w:r>
              <w:rPr>
                <w:rFonts w:hint="default" w:ascii="Times New Roman" w:hAnsi="Times New Roman" w:cs="Times New Roman"/>
                <w:color w:val="auto"/>
                <w:sz w:val="28"/>
                <w:szCs w:val="28"/>
              </w:rPr>
              <mc:AlternateContent>
                <mc:Choice Requires="wps">
                  <w:drawing>
                    <wp:anchor distT="0" distB="0" distL="114300" distR="114300" simplePos="0" relativeHeight="251658240" behindDoc="0" locked="0" layoutInCell="1" allowOverlap="1">
                      <wp:simplePos x="0" y="0"/>
                      <wp:positionH relativeFrom="column">
                        <wp:posOffset>832485</wp:posOffset>
                      </wp:positionH>
                      <wp:positionV relativeFrom="paragraph">
                        <wp:posOffset>83820</wp:posOffset>
                      </wp:positionV>
                      <wp:extent cx="457200" cy="0"/>
                      <wp:effectExtent l="0" t="0" r="0" b="0"/>
                      <wp:wrapNone/>
                      <wp:docPr id="3" name="Straight Connector 8"/>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8" o:spid="_x0000_s1026" o:spt="20" style="position:absolute;left:0pt;margin-left:65.55pt;margin-top:6.6pt;height:0pt;width:36pt;z-index:251658240;mso-width-relative:page;mso-height-relative:page;" filled="f" stroked="t" coordsize="21600,21600" o:gfxdata="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3Xp9c1AAAAAkBAAAPAAAAAAAAAAEAIAAAACIAAABkcnMv&#10;ZG93bnJldi54bWxQSwECFAAUAAAACACHTuJASi7pG84BAACiAwAADgAAAAAAAAABACAAAAAjAQAA&#10;ZHJzL2Uyb0RvYy54bWxQSwUGAAAAAAYABgBZAQAAYwUAAAAA&#10;">
                      <v:fill on="f" focussize="0,0"/>
                      <v:stroke color="#000000" joinstyle="round"/>
                      <v:imagedata o:title=""/>
                      <o:lock v:ext="edit" aspectratio="f"/>
                    </v:line>
                  </w:pict>
                </mc:Fallback>
              </mc:AlternateContent>
            </w:r>
          </w:p>
          <w:p>
            <w:pPr>
              <w:spacing w:beforeLines="0" w:afterLines="0"/>
              <w:jc w:val="center"/>
              <w:rPr>
                <w:rFonts w:hint="default" w:ascii="Times New Roman" w:hAnsi="Times New Roman" w:cs="Times New Roman"/>
                <w:color w:val="auto"/>
                <w:sz w:val="26"/>
                <w:szCs w:val="26"/>
                <w:lang w:val="nl-NL"/>
              </w:rPr>
            </w:pPr>
            <w:r>
              <w:rPr>
                <w:rFonts w:hint="default" w:ascii="Times New Roman" w:hAnsi="Times New Roman" w:cs="Times New Roman"/>
                <w:color w:val="auto"/>
                <w:sz w:val="26"/>
                <w:szCs w:val="26"/>
                <w:lang w:val="nl-NL"/>
              </w:rPr>
              <w:t>S</w:t>
            </w:r>
            <w:r>
              <w:rPr>
                <w:rFonts w:hint="default" w:ascii="Times New Roman" w:hAnsi="Times New Roman" w:cs="Times New Roman"/>
                <w:color w:val="auto"/>
                <w:sz w:val="26"/>
                <w:szCs w:val="26"/>
                <w:lang w:val="en-US"/>
              </w:rPr>
              <w:t>ố</w:t>
            </w:r>
            <w:r>
              <w:rPr>
                <w:rFonts w:hint="default" w:ascii="Times New Roman" w:hAnsi="Times New Roman" w:cs="Times New Roman"/>
                <w:color w:val="auto"/>
                <w:sz w:val="26"/>
                <w:szCs w:val="26"/>
                <w:lang w:val="nl-NL"/>
              </w:rPr>
              <w:t xml:space="preserve">:      </w:t>
            </w:r>
            <w:r>
              <w:rPr>
                <w:rFonts w:hint="default" w:ascii="Times New Roman" w:hAnsi="Times New Roman" w:cs="Times New Roman"/>
                <w:color w:val="auto"/>
                <w:sz w:val="26"/>
                <w:szCs w:val="26"/>
                <w:lang w:val="en-US"/>
              </w:rPr>
              <w:t>{firstDecisionNumber}</w:t>
            </w:r>
            <w:r>
              <w:rPr>
                <w:rFonts w:hint="default" w:ascii="Times New Roman" w:hAnsi="Times New Roman" w:cs="Times New Roman"/>
                <w:color w:val="auto"/>
                <w:sz w:val="26"/>
                <w:szCs w:val="26"/>
                <w:lang w:val="nl-NL"/>
              </w:rPr>
              <w:t xml:space="preserve">    /Q</w:t>
            </w:r>
            <w:r>
              <w:rPr>
                <w:rFonts w:hint="default" w:ascii="Times New Roman" w:hAnsi="Times New Roman" w:cs="Times New Roman"/>
                <w:color w:val="auto"/>
                <w:sz w:val="26"/>
                <w:szCs w:val="26"/>
                <w:lang w:val="en-US"/>
              </w:rPr>
              <w:t>Đ</w:t>
            </w:r>
            <w:r>
              <w:rPr>
                <w:rFonts w:hint="default" w:ascii="Times New Roman" w:hAnsi="Times New Roman" w:cs="Times New Roman"/>
                <w:color w:val="auto"/>
                <w:sz w:val="26"/>
                <w:szCs w:val="26"/>
                <w:lang w:val="nl-NL"/>
              </w:rPr>
              <w:t>-XPVPHC</w:t>
            </w:r>
          </w:p>
        </w:tc>
        <w:tc>
          <w:tcPr>
            <w:tcW w:w="5816" w:type="dxa"/>
            <w:tcBorders>
              <w:top w:val="nil"/>
              <w:left w:val="nil"/>
              <w:bottom w:val="nil"/>
              <w:right w:val="nil"/>
              <w:tl2br w:val="nil"/>
              <w:tr2bl w:val="nil"/>
            </w:tcBorders>
            <w:noWrap w:val="0"/>
            <w:vAlign w:val="top"/>
          </w:tcPr>
          <w:p>
            <w:pPr>
              <w:spacing w:beforeLines="0" w:afterLines="0"/>
              <w:jc w:val="center"/>
              <w:rPr>
                <w:rFonts w:hint="default" w:ascii="Times New Roman" w:hAnsi="Times New Roman" w:cs="Times New Roman"/>
                <w:b/>
                <w:color w:val="auto"/>
                <w:sz w:val="26"/>
                <w:szCs w:val="26"/>
                <w:lang w:val="nl-NL"/>
              </w:rPr>
            </w:pPr>
            <w:r>
              <w:rPr>
                <w:rFonts w:hint="default" w:ascii="Times New Roman" w:hAnsi="Times New Roman" w:cs="Times New Roman"/>
                <w:b/>
                <w:color w:val="auto"/>
                <w:sz w:val="26"/>
                <w:szCs w:val="26"/>
                <w:lang w:val="nl-NL"/>
              </w:rPr>
              <w:t>CỘNG HÒA XÃ HỘI CHỦ NGHĨA VIỆT NAM</w:t>
            </w:r>
          </w:p>
          <w:p>
            <w:pPr>
              <w:spacing w:beforeLines="0" w:afterLines="0"/>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en-US"/>
              </w:rPr>
              <w:t>Độ</w:t>
            </w:r>
            <w:r>
              <w:rPr>
                <w:rFonts w:hint="default" w:ascii="Times New Roman" w:hAnsi="Times New Roman" w:cs="Times New Roman"/>
                <w:b/>
                <w:color w:val="auto"/>
                <w:sz w:val="28"/>
                <w:szCs w:val="28"/>
                <w:lang w:val="nl-NL"/>
              </w:rPr>
              <w:t>c lập – T</w:t>
            </w:r>
            <w:r>
              <w:rPr>
                <w:rFonts w:hint="default" w:ascii="Times New Roman" w:hAnsi="Times New Roman" w:cs="Times New Roman"/>
                <w:b/>
                <w:color w:val="auto"/>
                <w:sz w:val="28"/>
                <w:szCs w:val="28"/>
                <w:lang w:val="en-US"/>
              </w:rPr>
              <w:t>ự</w:t>
            </w:r>
            <w:r>
              <w:rPr>
                <w:rFonts w:hint="default" w:ascii="Times New Roman" w:hAnsi="Times New Roman" w:cs="Times New Roman"/>
                <w:b/>
                <w:color w:val="auto"/>
                <w:sz w:val="28"/>
                <w:szCs w:val="28"/>
                <w:lang w:val="nl-NL"/>
              </w:rPr>
              <w:t xml:space="preserve"> do – Hạnh phúc</w:t>
            </w:r>
          </w:p>
          <w:p>
            <w:pPr>
              <w:spacing w:beforeLines="0" w:afterLines="0"/>
              <w:jc w:val="center"/>
              <w:rPr>
                <w:rFonts w:hint="default" w:ascii="Times New Roman" w:hAnsi="Times New Roman" w:cs="Times New Roman"/>
                <w:b/>
                <w:color w:val="auto"/>
                <w:sz w:val="26"/>
                <w:szCs w:val="26"/>
                <w:lang w:val="nl-NL"/>
              </w:rPr>
            </w:pPr>
            <w:r>
              <w:rPr>
                <w:rFonts w:hint="default" w:ascii="Times New Roman" w:hAnsi="Times New Roman" w:cs="Times New Roman"/>
                <w:color w:val="auto"/>
                <w:sz w:val="28"/>
                <w:szCs w:val="28"/>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120015</wp:posOffset>
                      </wp:positionV>
                      <wp:extent cx="2214880" cy="0"/>
                      <wp:effectExtent l="0" t="0" r="0" b="0"/>
                      <wp:wrapNone/>
                      <wp:docPr id="5" name="Straight Connector 7"/>
                      <wp:cNvGraphicFramePr/>
                      <a:graphic xmlns:a="http://schemas.openxmlformats.org/drawingml/2006/main">
                        <a:graphicData uri="http://schemas.microsoft.com/office/word/2010/wordprocessingShape">
                          <wps:wsp>
                            <wps:cNvCnPr/>
                            <wps:spPr>
                              <a:xfrm>
                                <a:off x="0" y="0"/>
                                <a:ext cx="221488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7" o:spid="_x0000_s1026" o:spt="20" style="position:absolute;left:0pt;margin-left:52.5pt;margin-top:9.45pt;height:0pt;width:174.4pt;z-index:251662336;mso-width-relative:page;mso-height-relative:page;" filled="f" stroked="t" coordsize="21600,21600" o:gfxdata="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BQEO1gAAAAkBAAAPAAAAAAAAAAEAIAAAACIAAABk&#10;cnMvZG93bnJldi54bWxQSwECFAAUAAAACACHTuJAUBDyyc8BAACjAwAADgAAAAAAAAABACAAAAAl&#10;AQAAZHJzL2Uyb0RvYy54bWxQSwUGAAAAAAYABgBZAQAAZgUAAAAA&#10;">
                      <v:fill on="f" focussize="0,0"/>
                      <v:stroke color="#000000" joinstyle="round"/>
                      <v:imagedata o:title=""/>
                      <o:lock v:ext="edit" aspectratio="f"/>
                    </v:line>
                  </w:pict>
                </mc:Fallback>
              </mc:AlternateContent>
            </w:r>
          </w:p>
          <w:p>
            <w:pPr>
              <w:spacing w:beforeLines="0" w:afterLines="0"/>
              <w:jc w:val="center"/>
              <w:rPr>
                <w:rFonts w:hint="default" w:ascii="Times New Roman" w:hAnsi="Times New Roman" w:cs="Times New Roman"/>
                <w:i/>
                <w:color w:val="auto"/>
                <w:sz w:val="26"/>
                <w:szCs w:val="26"/>
                <w:lang w:val="nl-NL"/>
              </w:rPr>
            </w:pPr>
          </w:p>
          <w:p>
            <w:pPr>
              <w:spacing w:beforeLines="0" w:afterLines="0"/>
              <w:jc w:val="center"/>
              <w:rPr>
                <w:rFonts w:hint="default" w:ascii="Times New Roman" w:hAnsi="Times New Roman" w:cs="Times New Roman"/>
                <w:i/>
                <w:color w:val="auto"/>
                <w:sz w:val="26"/>
                <w:szCs w:val="26"/>
                <w:lang w:val="en-US"/>
              </w:rPr>
            </w:pPr>
            <w:r>
              <w:rPr>
                <w:rFonts w:hint="default" w:ascii="Times New Roman" w:hAnsi="Times New Roman" w:cs="Times New Roman"/>
                <w:i/>
                <w:color w:val="auto"/>
                <w:sz w:val="26"/>
                <w:szCs w:val="26"/>
                <w:lang w:val="nl-NL"/>
              </w:rPr>
              <w:t>T</w:t>
            </w:r>
            <w:r>
              <w:rPr>
                <w:rFonts w:hint="default" w:ascii="Times New Roman" w:hAnsi="Times New Roman" w:cs="Times New Roman"/>
                <w:i/>
                <w:color w:val="auto"/>
                <w:sz w:val="26"/>
                <w:szCs w:val="26"/>
                <w:lang w:val="en-US"/>
              </w:rPr>
              <w:t>â</w:t>
            </w:r>
            <w:r>
              <w:rPr>
                <w:rFonts w:hint="default" w:ascii="Times New Roman" w:hAnsi="Times New Roman" w:cs="Times New Roman"/>
                <w:i/>
                <w:color w:val="auto"/>
                <w:sz w:val="26"/>
                <w:szCs w:val="26"/>
                <w:lang w:val="nl-NL"/>
              </w:rPr>
              <w:t>n Phú,</w:t>
            </w:r>
            <w:bookmarkStart w:id="0" w:name="_GoBack"/>
            <w:bookmarkEnd w:id="0"/>
            <w:r>
              <w:rPr>
                <w:rFonts w:hint="default" w:ascii="Times New Roman" w:hAnsi="Times New Roman" w:cs="Times New Roman"/>
                <w:i/>
                <w:color w:val="auto"/>
                <w:sz w:val="26"/>
                <w:szCs w:val="26"/>
                <w:lang w:val="nl-NL"/>
              </w:rPr>
              <w:t xml:space="preserve"> </w:t>
            </w:r>
            <w:r>
              <w:rPr>
                <w:rFonts w:hint="default" w:ascii="Times New Roman" w:hAnsi="Times New Roman" w:cs="Times New Roman"/>
                <w:i/>
                <w:color w:val="auto"/>
                <w:sz w:val="26"/>
                <w:szCs w:val="26"/>
                <w:lang w:val="en-US"/>
              </w:rPr>
              <w:t>{firstDecisionDateString}</w:t>
            </w:r>
          </w:p>
        </w:tc>
      </w:tr>
    </w:tbl>
    <w:p>
      <w:pPr>
        <w:spacing w:before="520" w:beforeLines="0" w:afterLines="0"/>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QU</w:t>
      </w:r>
      <w:r>
        <w:rPr>
          <w:rFonts w:hint="default" w:ascii="Times New Roman" w:hAnsi="Times New Roman" w:cs="Times New Roman"/>
          <w:b/>
          <w:color w:val="auto"/>
          <w:sz w:val="28"/>
          <w:szCs w:val="28"/>
          <w:lang w:val="en-US"/>
        </w:rPr>
        <w:t>YẾ</w:t>
      </w:r>
      <w:r>
        <w:rPr>
          <w:rFonts w:hint="default" w:ascii="Times New Roman" w:hAnsi="Times New Roman" w:cs="Times New Roman"/>
          <w:b/>
          <w:color w:val="auto"/>
          <w:sz w:val="28"/>
          <w:szCs w:val="28"/>
          <w:lang w:val="nl-NL"/>
        </w:rPr>
        <w:t xml:space="preserve">T </w:t>
      </w:r>
      <w:r>
        <w:rPr>
          <w:rFonts w:hint="default" w:ascii="Times New Roman" w:hAnsi="Times New Roman" w:cs="Times New Roman"/>
          <w:b/>
          <w:color w:val="auto"/>
          <w:sz w:val="28"/>
          <w:szCs w:val="28"/>
          <w:lang w:val="en-US"/>
        </w:rPr>
        <w:t>ĐỊ</w:t>
      </w:r>
      <w:r>
        <w:rPr>
          <w:rFonts w:hint="default" w:ascii="Times New Roman" w:hAnsi="Times New Roman" w:cs="Times New Roman"/>
          <w:b/>
          <w:color w:val="auto"/>
          <w:sz w:val="28"/>
          <w:szCs w:val="28"/>
          <w:lang w:val="nl-NL"/>
        </w:rPr>
        <w:t>NH</w:t>
      </w:r>
    </w:p>
    <w:p>
      <w:pPr>
        <w:spacing w:beforeLines="0" w:afterLines="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Xử phạt vi phạm hành chính về hoạt động xây dựng</w:t>
      </w:r>
    </w:p>
    <w:p>
      <w:pPr>
        <w:spacing w:before="360" w:beforeLines="0" w:after="120" w:afterLines="0"/>
        <w:ind w:left="-35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rPr>
        <mc:AlternateContent>
          <mc:Choice Requires="wps">
            <w:drawing>
              <wp:anchor distT="0" distB="0" distL="114300" distR="114300" simplePos="0" relativeHeight="251661312" behindDoc="0" locked="0" layoutInCell="1" allowOverlap="1">
                <wp:simplePos x="0" y="0"/>
                <wp:positionH relativeFrom="column">
                  <wp:posOffset>2124075</wp:posOffset>
                </wp:positionH>
                <wp:positionV relativeFrom="paragraph">
                  <wp:posOffset>67945</wp:posOffset>
                </wp:positionV>
                <wp:extent cx="1522730" cy="0"/>
                <wp:effectExtent l="0" t="0" r="0" b="0"/>
                <wp:wrapNone/>
                <wp:docPr id="4" name="Straight Connector 6"/>
                <wp:cNvGraphicFramePr/>
                <a:graphic xmlns:a="http://schemas.openxmlformats.org/drawingml/2006/main">
                  <a:graphicData uri="http://schemas.microsoft.com/office/word/2010/wordprocessingShape">
                    <wps:wsp>
                      <wps:cNvCnPr/>
                      <wps:spPr>
                        <a:xfrm>
                          <a:off x="0" y="0"/>
                          <a:ext cx="1522730" cy="0"/>
                        </a:xfrm>
                        <a:prstGeom prst="line">
                          <a:avLst/>
                        </a:prstGeom>
                        <a:ln w="9525" cap="flat" cmpd="sng">
                          <a:solidFill>
                            <a:srgbClr val="000000"/>
                          </a:solidFill>
                          <a:prstDash val="solid"/>
                          <a:round/>
                          <a:headEnd type="none" w="med" len="med"/>
                          <a:tailEnd type="none" w="med" len="med"/>
                        </a:ln>
                      </wps:spPr>
                      <wps:bodyPr upright="1"/>
                    </wps:wsp>
                  </a:graphicData>
                </a:graphic>
              </wp:anchor>
            </w:drawing>
          </mc:Choice>
          <mc:Fallback>
            <w:pict>
              <v:line id="Straight Connector 6" o:spid="_x0000_s1026" o:spt="20" style="position:absolute;left:0pt;margin-left:167.25pt;margin-top:5.35pt;height:0pt;width:119.9pt;z-index:251661312;mso-width-relative:page;mso-height-relative:page;" filled="f" stroked="t" coordsize="21600,21600" o:gfxdata="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&#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PKee1gAAAAkBAAAPAAAAAAAAAAEAIAAAACIAAABk&#10;cnMvZG93bnJldi54bWxQSwECFAAUAAAACACHTuJASj+ukc8BAACjAwAADgAAAAAAAAABACAAAAAl&#10;AQAAZHJzL2Uyb0RvYy54bWxQSwUGAAAAAAYABgBZAQAAZgUAAAAA&#10;">
                <v:fill on="f" focussize="0,0"/>
                <v:stroke color="#000000" joinstyle="round"/>
                <v:imagedata o:title=""/>
                <o:lock v:ext="edit" aspectratio="f"/>
              </v:line>
            </w:pict>
          </mc:Fallback>
        </mc:AlternateContent>
      </w:r>
      <w:r>
        <w:rPr>
          <w:rFonts w:hint="default" w:ascii="Times New Roman" w:hAnsi="Times New Roman" w:cs="Times New Roman"/>
          <w:color w:val="auto"/>
          <w:sz w:val="28"/>
          <w:szCs w:val="28"/>
          <w:lang w:val="nl-NL"/>
        </w:rPr>
        <w:tab/>
      </w:r>
      <w:r>
        <w:rPr>
          <w:rFonts w:hint="default" w:ascii="Times New Roman" w:hAnsi="Times New Roman" w:cs="Times New Roman"/>
          <w:color w:val="auto"/>
          <w:sz w:val="28"/>
          <w:szCs w:val="28"/>
          <w:lang w:val="nl-NL"/>
        </w:rPr>
        <w:tab/>
      </w:r>
      <w:r>
        <w:rPr>
          <w:rFonts w:hint="default" w:ascii="Times New Roman" w:hAnsi="Times New Roman"/>
          <w:color w:val="auto"/>
          <w:sz w:val="28"/>
          <w:szCs w:val="28"/>
        </w:rPr>
        <w:t>Căn cứ Điều 57, Điều 68 Luật Xử lý vi phạm hành chính năm 2012</w:t>
      </w:r>
      <w:r>
        <w:rPr>
          <w:rFonts w:hint="default" w:ascii="Times New Roman" w:hAnsi="Times New Roman" w:cs="Times New Roman"/>
          <w:color w:val="auto"/>
          <w:sz w:val="28"/>
          <w:szCs w:val="28"/>
          <w:lang w:val="nl-NL"/>
        </w:rPr>
        <w:t>;</w:t>
      </w:r>
    </w:p>
    <w:p>
      <w:pPr>
        <w:spacing w:before="100" w:beforeLines="0" w:after="100" w:afterLines="0"/>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Căn cứ Nghị định</w:t>
      </w:r>
      <w:r>
        <w:rPr>
          <w:rFonts w:hint="default" w:ascii="Times New Roman" w:hAnsi="Times New Roman" w:cs="Times New Roman"/>
          <w:color w:val="auto"/>
          <w:sz w:val="28"/>
          <w:szCs w:val="28"/>
          <w:lang w:val="nl-NL"/>
        </w:rPr>
        <w:t xml:space="preserve"> số 81/2013/N</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-CP ngày 19/7/2013 của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 xml:space="preserve">nh phủ quy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 xml:space="preserve">nh chi tiết một số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iều và biện pháp thi hành Luật X</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 xml:space="preserve"> lý vi phạm hành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w:t>
      </w:r>
    </w:p>
    <w:p>
      <w:pPr>
        <w:spacing w:before="100" w:beforeLines="0" w:after="100" w:afterLines="0"/>
        <w:ind w:firstLine="697"/>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Căn cứ Nghị định số 121/2013/NĐ-CP ngày 10/10/2013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pPr>
        <w:spacing w:before="100" w:beforeLines="0" w:after="100" w:afterLines="0"/>
        <w:ind w:firstLine="697"/>
        <w:jc w:val="both"/>
        <w:rPr>
          <w:rFonts w:hint="default" w:ascii="Times New Roman" w:hAnsi="Times New Roman" w:cs="Times New Roman"/>
          <w:color w:val="auto"/>
          <w:sz w:val="28"/>
          <w:szCs w:val="28"/>
          <w:lang w:val="nl-NL"/>
        </w:rPr>
      </w:pPr>
      <w:r>
        <w:rPr>
          <w:rFonts w:hint="default" w:ascii="Times New Roman" w:hAnsi="Times New Roman"/>
          <w:color w:val="auto"/>
          <w:sz w:val="28"/>
          <w:szCs w:val="28"/>
        </w:rPr>
        <w:t>Căn cứ Nghị định số 180/2007/NĐ-CP ngày 07/12/2007 của Chính phủ quy định chi tiết và hướng dẫn thi hành một số điều của Luật Xây dựng về xử lý vi phạm trật tự xây dựng đô thị;</w:t>
      </w:r>
      <w:r>
        <w:rPr>
          <w:rFonts w:hint="default" w:ascii="Times New Roman" w:hAnsi="Times New Roman" w:cs="Times New Roman"/>
          <w:color w:val="auto"/>
          <w:sz w:val="28"/>
          <w:szCs w:val="28"/>
          <w:lang w:val="nl-NL"/>
        </w:rPr>
        <w:t xml:space="preserve"> </w:t>
      </w:r>
    </w:p>
    <w:p>
      <w:pPr>
        <w:spacing w:before="120" w:beforeLines="0" w:afterLines="0"/>
        <w:ind w:firstLine="720"/>
        <w:jc w:val="both"/>
        <w:rPr>
          <w:rFonts w:hint="default" w:ascii="Times New Roman" w:hAnsi="Times New Roman"/>
          <w:color w:val="auto"/>
          <w:sz w:val="28"/>
          <w:szCs w:val="28"/>
        </w:rPr>
      </w:pPr>
      <w:r>
        <w:rPr>
          <w:rFonts w:hint="default" w:ascii="Times New Roman" w:hAnsi="Times New Roman"/>
          <w:color w:val="auto"/>
          <w:sz w:val="28"/>
          <w:szCs w:val="28"/>
        </w:rPr>
        <w:t>Căn cứ Quyết định số 607/QĐ-GQ ngày 22/12/2016 của Chủ tịch Ủy ban nhân dân quận Tân Phú về việc giao quyền xử phạt vi phạm hành chính cho Phó Chủ tịch Ủy ban nhân dân quận Phạm Minh Mẫn;</w:t>
      </w:r>
    </w:p>
    <w:p>
      <w:pPr>
        <w:spacing w:before="120" w:beforeLines="0" w:afterLines="0"/>
        <w:ind w:firstLine="720"/>
        <w:jc w:val="both"/>
        <w:rPr>
          <w:rFonts w:hint="default" w:ascii="Times New Roman" w:hAnsi="Times New Roman" w:cs="Times New Roman"/>
          <w:color w:val="auto"/>
          <w:spacing w:val="-2"/>
          <w:sz w:val="28"/>
          <w:szCs w:val="28"/>
          <w:lang w:val="nl-NL"/>
        </w:rPr>
      </w:pPr>
      <w:r>
        <w:rPr>
          <w:rFonts w:hint="default" w:ascii="Times New Roman" w:hAnsi="Times New Roman" w:cs="Times New Roman"/>
          <w:color w:val="auto"/>
          <w:spacing w:val="-2"/>
          <w:sz w:val="28"/>
          <w:szCs w:val="28"/>
          <w:lang w:val="en-US"/>
        </w:rPr>
        <w:t>Căn cứ</w:t>
      </w:r>
      <w:r>
        <w:rPr>
          <w:rFonts w:hint="default" w:ascii="Times New Roman" w:hAnsi="Times New Roman" w:cs="Times New Roman"/>
          <w:color w:val="auto"/>
          <w:spacing w:val="-2"/>
          <w:sz w:val="28"/>
          <w:szCs w:val="28"/>
          <w:lang w:val="nl-NL"/>
        </w:rPr>
        <w:t xml:space="preserve"> Biên bản vi phạm hành ch</w:t>
      </w:r>
      <w:r>
        <w:rPr>
          <w:rFonts w:hint="default" w:ascii="Times New Roman" w:hAnsi="Times New Roman" w:cs="Times New Roman"/>
          <w:color w:val="auto"/>
          <w:spacing w:val="-2"/>
          <w:sz w:val="28"/>
          <w:szCs w:val="28"/>
          <w:lang w:val="en-US"/>
        </w:rPr>
        <w:t>í</w:t>
      </w:r>
      <w:r>
        <w:rPr>
          <w:rFonts w:hint="default" w:ascii="Times New Roman" w:hAnsi="Times New Roman" w:cs="Times New Roman"/>
          <w:color w:val="auto"/>
          <w:spacing w:val="-2"/>
          <w:sz w:val="28"/>
          <w:szCs w:val="28"/>
          <w:lang w:val="nl-NL"/>
        </w:rPr>
        <w:t xml:space="preserve">nh số </w:t>
      </w:r>
      <w:r>
        <w:rPr>
          <w:rFonts w:hint="default" w:ascii="Times New Roman" w:hAnsi="Times New Roman" w:cs="Times New Roman"/>
          <w:color w:val="auto"/>
          <w:spacing w:val="-2"/>
          <w:sz w:val="28"/>
          <w:szCs w:val="28"/>
          <w:lang w:val="en-US"/>
        </w:rPr>
        <w:t>{wardDocumentNumber}</w:t>
      </w:r>
      <w:r>
        <w:rPr>
          <w:rFonts w:hint="default" w:ascii="Times New Roman" w:hAnsi="Times New Roman" w:cs="Times New Roman"/>
          <w:color w:val="auto"/>
          <w:spacing w:val="-2"/>
          <w:sz w:val="28"/>
          <w:szCs w:val="28"/>
          <w:lang w:val="nl-NL"/>
        </w:rPr>
        <w:t xml:space="preserve">/BB-VPHC do </w:t>
      </w:r>
      <w:r>
        <w:rPr>
          <w:rFonts w:hint="default" w:ascii="Times New Roman" w:hAnsi="Times New Roman" w:cs="Times New Roman"/>
          <w:color w:val="auto"/>
          <w:spacing w:val="-2"/>
          <w:sz w:val="28"/>
          <w:szCs w:val="28"/>
          <w:lang w:val="en-US"/>
        </w:rPr>
        <w:t>Ủ</w:t>
      </w:r>
      <w:r>
        <w:rPr>
          <w:rFonts w:hint="default" w:ascii="Times New Roman" w:hAnsi="Times New Roman" w:cs="Times New Roman"/>
          <w:color w:val="auto"/>
          <w:spacing w:val="-2"/>
          <w:sz w:val="28"/>
          <w:szCs w:val="28"/>
          <w:lang w:val="nl-NL"/>
        </w:rPr>
        <w:t>y ban nhân dân ph</w:t>
      </w:r>
      <w:r>
        <w:rPr>
          <w:rFonts w:hint="default" w:ascii="Times New Roman" w:hAnsi="Times New Roman" w:cs="Times New Roman"/>
          <w:color w:val="auto"/>
          <w:spacing w:val="-2"/>
          <w:sz w:val="28"/>
          <w:szCs w:val="28"/>
          <w:lang w:val="en-US"/>
        </w:rPr>
        <w:t>ườ</w:t>
      </w:r>
      <w:r>
        <w:rPr>
          <w:rFonts w:hint="default" w:ascii="Times New Roman" w:hAnsi="Times New Roman" w:cs="Times New Roman"/>
          <w:color w:val="auto"/>
          <w:spacing w:val="-2"/>
          <w:sz w:val="28"/>
          <w:szCs w:val="28"/>
          <w:lang w:val="nl-NL"/>
        </w:rPr>
        <w:t xml:space="preserve">ng </w:t>
      </w:r>
      <w:r>
        <w:rPr>
          <w:rFonts w:hint="default" w:ascii="Times New Roman" w:hAnsi="Times New Roman" w:cs="Times New Roman"/>
          <w:color w:val="auto"/>
          <w:spacing w:val="-2"/>
          <w:sz w:val="28"/>
          <w:szCs w:val="28"/>
          <w:lang w:val="en-US"/>
        </w:rPr>
        <w:t>{ward}</w:t>
      </w:r>
      <w:r>
        <w:rPr>
          <w:rFonts w:hint="default" w:ascii="Times New Roman" w:hAnsi="Times New Roman" w:cs="Times New Roman"/>
          <w:color w:val="auto"/>
          <w:spacing w:val="-2"/>
          <w:sz w:val="28"/>
          <w:szCs w:val="28"/>
          <w:lang w:val="nl-NL"/>
        </w:rPr>
        <w:t xml:space="preserve"> lập ngày </w:t>
      </w:r>
      <w:r>
        <w:rPr>
          <w:rFonts w:hint="default" w:ascii="Times New Roman" w:hAnsi="Times New Roman" w:cs="Times New Roman"/>
          <w:color w:val="auto"/>
          <w:spacing w:val="-2"/>
          <w:sz w:val="28"/>
          <w:szCs w:val="28"/>
          <w:lang w:val="en-US"/>
        </w:rPr>
        <w:t>{wardDocumentCreatedDate}</w:t>
      </w:r>
      <w:r>
        <w:rPr>
          <w:rFonts w:hint="default" w:ascii="Times New Roman" w:hAnsi="Times New Roman" w:cs="Times New Roman"/>
          <w:color w:val="auto"/>
          <w:spacing w:val="-2"/>
          <w:sz w:val="28"/>
          <w:szCs w:val="28"/>
          <w:lang w:val="nl-NL"/>
        </w:rPr>
        <w:t xml:space="preserve"> tại </w:t>
      </w:r>
      <w:r>
        <w:rPr>
          <w:rFonts w:hint="default" w:ascii="Times New Roman" w:hAnsi="Times New Roman" w:cs="Times New Roman"/>
          <w:color w:val="auto"/>
          <w:spacing w:val="-2"/>
          <w:sz w:val="28"/>
          <w:szCs w:val="28"/>
          <w:lang w:val="en-US"/>
        </w:rPr>
        <w:t>địa điểm</w:t>
      </w:r>
      <w:r>
        <w:rPr>
          <w:rFonts w:hint="default" w:ascii="Times New Roman" w:hAnsi="Times New Roman" w:cs="Times New Roman"/>
          <w:color w:val="auto"/>
          <w:spacing w:val="-2"/>
          <w:sz w:val="28"/>
          <w:szCs w:val="28"/>
          <w:lang w:val="nl-NL"/>
        </w:rPr>
        <w:t xml:space="preserve"> xảy ra vi phạm số </w:t>
      </w:r>
      <w:r>
        <w:rPr>
          <w:rFonts w:hint="default" w:ascii="Times New Roman" w:hAnsi="Times New Roman" w:cs="Times New Roman"/>
          <w:color w:val="auto"/>
          <w:spacing w:val="-2"/>
          <w:sz w:val="28"/>
          <w:szCs w:val="28"/>
          <w:lang w:val="en-US"/>
        </w:rPr>
        <w:t>{violateAddress}</w:t>
      </w:r>
      <w:r>
        <w:rPr>
          <w:rFonts w:hint="default" w:ascii="Times New Roman" w:hAnsi="Times New Roman" w:cs="Times New Roman"/>
          <w:color w:val="auto"/>
          <w:spacing w:val="-2"/>
          <w:sz w:val="28"/>
          <w:szCs w:val="28"/>
          <w:lang w:val="nl-NL"/>
        </w:rPr>
        <w:t xml:space="preserve">, </w:t>
      </w:r>
      <w:r>
        <w:rPr>
          <w:rFonts w:hint="default" w:ascii="Times New Roman" w:hAnsi="Times New Roman" w:cs="Times New Roman"/>
          <w:color w:val="auto"/>
          <w:spacing w:val="-2"/>
          <w:sz w:val="28"/>
          <w:szCs w:val="28"/>
          <w:lang w:val="en-US"/>
        </w:rPr>
        <w:t>phường</w:t>
      </w:r>
      <w:r>
        <w:rPr>
          <w:rFonts w:hint="default" w:ascii="Times New Roman" w:hAnsi="Times New Roman" w:cs="Times New Roman"/>
          <w:color w:val="auto"/>
          <w:spacing w:val="-2"/>
          <w:sz w:val="28"/>
          <w:szCs w:val="28"/>
          <w:lang w:val="nl-NL"/>
        </w:rPr>
        <w:t xml:space="preserve"> </w:t>
      </w:r>
      <w:r>
        <w:rPr>
          <w:rFonts w:hint="default" w:ascii="Times New Roman" w:hAnsi="Times New Roman" w:cs="Times New Roman"/>
          <w:color w:val="auto"/>
          <w:spacing w:val="-2"/>
          <w:sz w:val="28"/>
          <w:szCs w:val="28"/>
          <w:lang w:val="en-US"/>
        </w:rPr>
        <w:t>{ward},</w:t>
      </w:r>
      <w:r>
        <w:rPr>
          <w:rFonts w:hint="default" w:ascii="Times New Roman" w:hAnsi="Times New Roman" w:cs="Times New Roman"/>
          <w:color w:val="auto"/>
          <w:spacing w:val="-2"/>
          <w:sz w:val="28"/>
          <w:szCs w:val="28"/>
          <w:lang w:val="nl-NL"/>
        </w:rPr>
        <w:t xml:space="preserve"> quận Tân Phú;</w:t>
      </w:r>
    </w:p>
    <w:p>
      <w:pPr>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Căn cứ</w:t>
      </w:r>
      <w:r>
        <w:rPr>
          <w:rFonts w:hint="default" w:ascii="Times New Roman" w:hAnsi="Times New Roman" w:cs="Times New Roman"/>
          <w:color w:val="auto"/>
          <w:sz w:val="28"/>
          <w:szCs w:val="28"/>
          <w:lang w:val="nl-NL"/>
        </w:rPr>
        <w:t xml:space="preserve"> kết quả xác minh và các tài liệu có trong hồ s</w:t>
      </w:r>
      <w:r>
        <w:rPr>
          <w:rFonts w:hint="default" w:ascii="Times New Roman" w:hAnsi="Times New Roman" w:cs="Times New Roman"/>
          <w:color w:val="auto"/>
          <w:sz w:val="28"/>
          <w:szCs w:val="28"/>
          <w:lang w:val="en-US"/>
        </w:rPr>
        <w:t>ơ</w:t>
      </w:r>
      <w:r>
        <w:rPr>
          <w:rFonts w:hint="default" w:ascii="Times New Roman" w:hAnsi="Times New Roman" w:cs="Times New Roman"/>
          <w:color w:val="auto"/>
          <w:sz w:val="28"/>
          <w:szCs w:val="28"/>
          <w:lang w:val="nl-NL"/>
        </w:rPr>
        <w:t>;</w:t>
      </w:r>
    </w:p>
    <w:p>
      <w:pPr>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Theo</w:t>
      </w:r>
      <w:r>
        <w:rPr>
          <w:rFonts w:hint="default" w:ascii="Times New Roman" w:hAnsi="Times New Roman" w:cs="Times New Roman"/>
          <w:color w:val="auto"/>
          <w:sz w:val="28"/>
          <w:szCs w:val="28"/>
          <w:lang w:val="en-US"/>
        </w:rPr>
        <w:t xml:space="preserve"> đề nghị</w:t>
      </w:r>
      <w:r>
        <w:rPr>
          <w:rFonts w:hint="default" w:ascii="Times New Roman" w:hAnsi="Times New Roman" w:cs="Times New Roman"/>
          <w:color w:val="auto"/>
          <w:sz w:val="28"/>
          <w:szCs w:val="28"/>
          <w:lang w:val="nl-NL"/>
        </w:rPr>
        <w:t xml:space="preserve"> của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ội Quản lý trật t</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đô thị</w:t>
      </w:r>
      <w:r>
        <w:rPr>
          <w:rFonts w:hint="default" w:ascii="Times New Roman" w:hAnsi="Times New Roman" w:cs="Times New Roman"/>
          <w:color w:val="auto"/>
          <w:sz w:val="28"/>
          <w:szCs w:val="28"/>
          <w:lang w:val="nl-NL"/>
        </w:rPr>
        <w:t xml:space="preserve"> thuộc Phòng Quản lý </w:t>
      </w:r>
      <w:r>
        <w:rPr>
          <w:rFonts w:hint="default" w:ascii="Times New Roman" w:hAnsi="Times New Roman" w:cs="Times New Roman"/>
          <w:color w:val="auto"/>
          <w:sz w:val="28"/>
          <w:szCs w:val="28"/>
          <w:lang w:val="en-US"/>
        </w:rPr>
        <w:t>đô thị</w:t>
      </w:r>
      <w:r>
        <w:rPr>
          <w:rFonts w:hint="default" w:ascii="Times New Roman" w:hAnsi="Times New Roman" w:cs="Times New Roman"/>
          <w:color w:val="auto"/>
          <w:sz w:val="28"/>
          <w:szCs w:val="28"/>
          <w:lang w:val="nl-NL"/>
        </w:rPr>
        <w:t xml:space="preserve"> quận Tân Phú tại T</w:t>
      </w:r>
      <w:r>
        <w:rPr>
          <w:rFonts w:hint="default" w:ascii="Times New Roman" w:hAnsi="Times New Roman" w:cs="Times New Roman"/>
          <w:color w:val="auto"/>
          <w:sz w:val="28"/>
          <w:szCs w:val="28"/>
          <w:lang w:val="en-US"/>
        </w:rPr>
        <w:t>ờ</w:t>
      </w:r>
      <w:r>
        <w:rPr>
          <w:rFonts w:hint="default" w:ascii="Times New Roman" w:hAnsi="Times New Roman" w:cs="Times New Roman"/>
          <w:color w:val="auto"/>
          <w:sz w:val="28"/>
          <w:szCs w:val="28"/>
          <w:lang w:val="nl-NL"/>
        </w:rPr>
        <w:t xml:space="preserve"> tr</w:t>
      </w:r>
      <w:r>
        <w:rPr>
          <w:rFonts w:hint="default" w:ascii="Times New Roman" w:hAnsi="Times New Roman" w:cs="Times New Roman"/>
          <w:color w:val="auto"/>
          <w:sz w:val="28"/>
          <w:szCs w:val="28"/>
          <w:lang w:val="en-US"/>
        </w:rPr>
        <w:t>ì</w:t>
      </w:r>
      <w:r>
        <w:rPr>
          <w:rFonts w:hint="default" w:ascii="Times New Roman" w:hAnsi="Times New Roman" w:cs="Times New Roman"/>
          <w:color w:val="auto"/>
          <w:sz w:val="28"/>
          <w:szCs w:val="28"/>
          <w:lang w:val="nl-NL"/>
        </w:rPr>
        <w:t xml:space="preserve">nh số </w:t>
      </w:r>
      <w:r>
        <w:rPr>
          <w:rFonts w:hint="default" w:ascii="Times New Roman" w:hAnsi="Times New Roman" w:cs="Times New Roman"/>
          <w:color w:val="auto"/>
          <w:sz w:val="28"/>
          <w:szCs w:val="28"/>
          <w:lang w:val="en-US"/>
        </w:rPr>
        <w:t>{firstReportNumber}</w:t>
      </w:r>
      <w:r>
        <w:rPr>
          <w:rFonts w:hint="default" w:ascii="Times New Roman" w:hAnsi="Times New Roman" w:cs="Times New Roman"/>
          <w:color w:val="auto"/>
          <w:sz w:val="28"/>
          <w:szCs w:val="28"/>
          <w:lang w:val="nl-NL"/>
        </w:rPr>
        <w:t>/TTr-TT</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 xml:space="preserve">T ngày </w:t>
      </w:r>
      <w:r>
        <w:rPr>
          <w:rFonts w:hint="default" w:ascii="Times New Roman" w:hAnsi="Times New Roman" w:cs="Times New Roman"/>
          <w:color w:val="auto"/>
          <w:sz w:val="28"/>
          <w:szCs w:val="28"/>
          <w:lang w:val="en-US"/>
        </w:rPr>
        <w:t>{firstReportDate}</w:t>
      </w:r>
      <w:r>
        <w:rPr>
          <w:rFonts w:hint="default" w:ascii="Times New Roman" w:hAnsi="Times New Roman" w:cs="Times New Roman"/>
          <w:color w:val="auto"/>
          <w:sz w:val="28"/>
          <w:szCs w:val="28"/>
          <w:lang w:val="nl-NL"/>
        </w:rPr>
        <w:t xml:space="preserve">; </w:t>
      </w:r>
    </w:p>
    <w:p>
      <w:pPr>
        <w:spacing w:before="100" w:beforeLines="0" w:after="100" w:afterLines="0"/>
        <w:ind w:firstLine="720"/>
        <w:jc w:val="both"/>
        <w:rPr>
          <w:rFonts w:hint="default" w:ascii="Times New Roman" w:hAnsi="Times New Roman" w:cs="Times New Roman"/>
          <w:color w:val="auto"/>
          <w:spacing w:val="4"/>
          <w:sz w:val="28"/>
          <w:szCs w:val="28"/>
          <w:lang w:val="nl-NL"/>
        </w:rPr>
      </w:pPr>
      <w:r>
        <w:rPr>
          <w:rFonts w:hint="default" w:ascii="Times New Roman" w:hAnsi="Times New Roman" w:cs="Times New Roman"/>
          <w:color w:val="auto"/>
          <w:spacing w:val="4"/>
          <w:sz w:val="28"/>
          <w:szCs w:val="28"/>
          <w:lang w:val="nl-NL"/>
        </w:rPr>
        <w:t>T</w:t>
      </w:r>
      <w:r>
        <w:rPr>
          <w:rFonts w:hint="default" w:ascii="Times New Roman" w:hAnsi="Times New Roman" w:cs="Times New Roman"/>
          <w:color w:val="auto"/>
          <w:spacing w:val="4"/>
          <w:sz w:val="28"/>
          <w:szCs w:val="28"/>
          <w:lang w:val="en-US"/>
        </w:rPr>
        <w:t>ô</w:t>
      </w:r>
      <w:r>
        <w:rPr>
          <w:rFonts w:hint="default" w:ascii="Times New Roman" w:hAnsi="Times New Roman" w:cs="Times New Roman"/>
          <w:color w:val="auto"/>
          <w:spacing w:val="4"/>
          <w:sz w:val="28"/>
          <w:szCs w:val="28"/>
          <w:lang w:val="nl-NL"/>
        </w:rPr>
        <w:t xml:space="preserve">i, </w:t>
      </w:r>
      <w:r>
        <w:rPr>
          <w:rFonts w:hint="default" w:ascii="Times New Roman" w:hAnsi="Times New Roman" w:cs="Times New Roman"/>
          <w:b/>
          <w:color w:val="auto"/>
          <w:spacing w:val="4"/>
          <w:sz w:val="28"/>
          <w:szCs w:val="28"/>
          <w:lang w:val="nl-NL"/>
        </w:rPr>
        <w:t>Phạm Minh Mẫn</w:t>
      </w:r>
      <w:r>
        <w:rPr>
          <w:rFonts w:hint="default" w:ascii="Times New Roman" w:hAnsi="Times New Roman" w:cs="Times New Roman"/>
          <w:color w:val="auto"/>
          <w:spacing w:val="4"/>
          <w:sz w:val="28"/>
          <w:szCs w:val="28"/>
          <w:lang w:val="nl-NL"/>
        </w:rPr>
        <w:t>, ch</w:t>
      </w:r>
      <w:r>
        <w:rPr>
          <w:rFonts w:hint="default" w:ascii="Times New Roman" w:hAnsi="Times New Roman" w:cs="Times New Roman"/>
          <w:color w:val="auto"/>
          <w:spacing w:val="4"/>
          <w:sz w:val="28"/>
          <w:szCs w:val="28"/>
          <w:lang w:val="en-US"/>
        </w:rPr>
        <w:t>ứ</w:t>
      </w:r>
      <w:r>
        <w:rPr>
          <w:rFonts w:hint="default" w:ascii="Times New Roman" w:hAnsi="Times New Roman" w:cs="Times New Roman"/>
          <w:color w:val="auto"/>
          <w:spacing w:val="4"/>
          <w:sz w:val="28"/>
          <w:szCs w:val="28"/>
          <w:lang w:val="nl-NL"/>
        </w:rPr>
        <w:t>c vụ: Phó Chủ t</w:t>
      </w:r>
      <w:r>
        <w:rPr>
          <w:rFonts w:hint="default" w:ascii="Times New Roman" w:hAnsi="Times New Roman" w:cs="Times New Roman"/>
          <w:color w:val="auto"/>
          <w:spacing w:val="4"/>
          <w:sz w:val="28"/>
          <w:szCs w:val="28"/>
          <w:lang w:val="en-US"/>
        </w:rPr>
        <w:t>ị</w:t>
      </w:r>
      <w:r>
        <w:rPr>
          <w:rFonts w:hint="default" w:ascii="Times New Roman" w:hAnsi="Times New Roman" w:cs="Times New Roman"/>
          <w:color w:val="auto"/>
          <w:spacing w:val="4"/>
          <w:sz w:val="28"/>
          <w:szCs w:val="28"/>
          <w:lang w:val="nl-NL"/>
        </w:rPr>
        <w:t>ch Ủy ban nhân dân quận Tân Phú,</w:t>
      </w:r>
    </w:p>
    <w:p>
      <w:pPr>
        <w:spacing w:before="280" w:beforeLines="0" w:after="280" w:afterLines="0"/>
        <w:ind w:left="-357" w:firstLine="720"/>
        <w:jc w:val="center"/>
        <w:rPr>
          <w:rFonts w:hint="default" w:ascii="Times New Roman" w:hAnsi="Times New Roman" w:cs="Times New Roman"/>
          <w:b/>
          <w:color w:val="auto"/>
          <w:sz w:val="30"/>
          <w:szCs w:val="30"/>
          <w:lang w:val="nl-NL"/>
        </w:rPr>
      </w:pPr>
      <w:r>
        <w:rPr>
          <w:rFonts w:hint="default" w:ascii="Times New Roman" w:hAnsi="Times New Roman" w:cs="Times New Roman"/>
          <w:b/>
          <w:color w:val="auto"/>
          <w:sz w:val="28"/>
          <w:szCs w:val="28"/>
          <w:lang w:val="en-US"/>
        </w:rPr>
        <w:t>QUYẾT ĐỊNH</w:t>
      </w:r>
      <w:r>
        <w:rPr>
          <w:rFonts w:hint="default" w:ascii="Times New Roman" w:hAnsi="Times New Roman" w:cs="Times New Roman"/>
          <w:b/>
          <w:color w:val="auto"/>
          <w:sz w:val="30"/>
          <w:szCs w:val="30"/>
          <w:lang w:val="nl-NL"/>
        </w:rPr>
        <w:t>:</w:t>
      </w:r>
    </w:p>
    <w:p>
      <w:pPr>
        <w:spacing w:before="100" w:beforeLines="0" w:after="100" w:afterLines="0"/>
        <w:ind w:firstLine="720"/>
        <w:jc w:val="both"/>
        <w:rPr>
          <w:rFonts w:hint="default" w:ascii="Times New Roman" w:hAnsi="Times New Roman" w:cs="Times New Roman"/>
          <w:color w:val="auto"/>
          <w:spacing w:val="-6"/>
          <w:sz w:val="28"/>
          <w:szCs w:val="28"/>
          <w:lang w:val="nl-NL"/>
        </w:rPr>
      </w:pPr>
      <w:r>
        <w:rPr>
          <w:rFonts w:hint="default" w:ascii="Times New Roman" w:hAnsi="Times New Roman" w:cs="Times New Roman"/>
          <w:b/>
          <w:color w:val="auto"/>
          <w:spacing w:val="-6"/>
          <w:sz w:val="28"/>
          <w:szCs w:val="28"/>
          <w:lang w:val="en-US"/>
        </w:rPr>
        <w:t>Điều</w:t>
      </w:r>
      <w:r>
        <w:rPr>
          <w:rFonts w:hint="default" w:ascii="Times New Roman" w:hAnsi="Times New Roman" w:cs="Times New Roman"/>
          <w:b/>
          <w:color w:val="auto"/>
          <w:spacing w:val="-6"/>
          <w:sz w:val="28"/>
          <w:szCs w:val="28"/>
          <w:lang w:val="nl-NL"/>
        </w:rPr>
        <w:t xml:space="preserve"> 1</w:t>
      </w:r>
      <w:r>
        <w:rPr>
          <w:rFonts w:hint="default" w:ascii="Times New Roman" w:hAnsi="Times New Roman" w:cs="Times New Roman"/>
          <w:color w:val="auto"/>
          <w:spacing w:val="-6"/>
          <w:sz w:val="28"/>
          <w:szCs w:val="28"/>
          <w:lang w:val="nl-NL"/>
        </w:rPr>
        <w:t>. X</w:t>
      </w:r>
      <w:r>
        <w:rPr>
          <w:rFonts w:hint="default" w:ascii="Times New Roman" w:hAnsi="Times New Roman" w:cs="Times New Roman"/>
          <w:color w:val="auto"/>
          <w:spacing w:val="-6"/>
          <w:sz w:val="28"/>
          <w:szCs w:val="28"/>
          <w:lang w:val="en-US"/>
        </w:rPr>
        <w:t>ử</w:t>
      </w:r>
      <w:r>
        <w:rPr>
          <w:rFonts w:hint="default" w:ascii="Times New Roman" w:hAnsi="Times New Roman" w:cs="Times New Roman"/>
          <w:color w:val="auto"/>
          <w:spacing w:val="-6"/>
          <w:sz w:val="28"/>
          <w:szCs w:val="28"/>
          <w:lang w:val="nl-NL"/>
        </w:rPr>
        <w:t xml:space="preserve"> phạt vi phạm hành ch</w:t>
      </w:r>
      <w:r>
        <w:rPr>
          <w:rFonts w:hint="default" w:ascii="Times New Roman" w:hAnsi="Times New Roman" w:cs="Times New Roman"/>
          <w:color w:val="auto"/>
          <w:spacing w:val="-6"/>
          <w:sz w:val="28"/>
          <w:szCs w:val="28"/>
          <w:lang w:val="en-US"/>
        </w:rPr>
        <w:t>í</w:t>
      </w:r>
      <w:r>
        <w:rPr>
          <w:rFonts w:hint="default" w:ascii="Times New Roman" w:hAnsi="Times New Roman" w:cs="Times New Roman"/>
          <w:color w:val="auto"/>
          <w:spacing w:val="-6"/>
          <w:sz w:val="28"/>
          <w:szCs w:val="28"/>
          <w:lang w:val="nl-NL"/>
        </w:rPr>
        <w:t xml:space="preserve">nh </w:t>
      </w:r>
      <w:r>
        <w:rPr>
          <w:rFonts w:hint="default" w:ascii="Times New Roman" w:hAnsi="Times New Roman" w:cs="Times New Roman"/>
          <w:color w:val="auto"/>
          <w:spacing w:val="-6"/>
          <w:sz w:val="28"/>
          <w:szCs w:val="28"/>
          <w:lang w:val="en-US"/>
        </w:rPr>
        <w:t>đối với</w:t>
      </w:r>
      <w:r>
        <w:rPr>
          <w:rFonts w:hint="default" w:ascii="Times New Roman" w:hAnsi="Times New Roman" w:cs="Times New Roman"/>
          <w:color w:val="auto"/>
          <w:spacing w:val="-6"/>
          <w:sz w:val="28"/>
          <w:szCs w:val="28"/>
          <w:lang w:val="nl-NL"/>
        </w:rPr>
        <w:t xml:space="preserve">: </w:t>
      </w:r>
    </w:p>
    <w:p>
      <w:pPr>
        <w:tabs>
          <w:tab w:val="left" w:pos="8640"/>
        </w:tabs>
        <w:autoSpaceDE w:val="0"/>
        <w:autoSpaceDN w:val="0"/>
        <w:spacing w:before="120" w:beforeLines="0" w:after="120" w:afterLines="0"/>
        <w:ind w:firstLine="709"/>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Ô</w:t>
      </w:r>
      <w:r>
        <w:rPr>
          <w:rFonts w:hint="default" w:ascii="Times New Roman" w:hAnsi="Times New Roman" w:cs="Times New Roman"/>
          <w:color w:val="auto"/>
          <w:sz w:val="28"/>
          <w:szCs w:val="28"/>
          <w:lang w:val="nl-NL"/>
        </w:rPr>
        <w:t xml:space="preserve">ng, bà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z w:val="28"/>
          <w:szCs w:val="28"/>
          <w:lang w:val="nl-NL"/>
        </w:rPr>
        <w:t>;</w:t>
      </w:r>
    </w:p>
    <w:p>
      <w:pPr>
        <w:autoSpaceDE w:val="0"/>
        <w:autoSpaceDN w:val="0"/>
        <w:spacing w:before="120" w:beforeLines="0" w:after="120" w:afterLines="0"/>
        <w:ind w:left="567" w:firstLine="709"/>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Sinh n</w:t>
      </w:r>
      <w:r>
        <w:rPr>
          <w:rFonts w:hint="default" w:ascii="Times New Roman" w:hAnsi="Times New Roman" w:cs="Times New Roman"/>
          <w:color w:val="auto"/>
          <w:sz w:val="28"/>
          <w:szCs w:val="28"/>
          <w:lang w:val="en-US"/>
        </w:rPr>
        <w:t>ă</w:t>
      </w:r>
      <w:r>
        <w:rPr>
          <w:rFonts w:hint="default" w:ascii="Times New Roman" w:hAnsi="Times New Roman" w:cs="Times New Roman"/>
          <w:color w:val="auto"/>
          <w:sz w:val="28"/>
          <w:szCs w:val="28"/>
          <w:lang w:val="nl-NL"/>
        </w:rPr>
        <w:t>m:</w:t>
      </w:r>
      <w:r>
        <w:rPr>
          <w:rFonts w:hint="default" w:ascii="Times New Roman" w:hAnsi="Times New Roman" w:cs="Times New Roman"/>
          <w:color w:val="auto"/>
          <w:sz w:val="28"/>
          <w:szCs w:val="28"/>
          <w:lang w:val="en-US"/>
        </w:rPr>
        <w:t xml:space="preserve"> {year}</w:t>
      </w:r>
      <w:r>
        <w:rPr>
          <w:rFonts w:hint="default" w:ascii="Times New Roman" w:hAnsi="Times New Roman" w:cs="Times New Roman"/>
          <w:color w:val="auto"/>
          <w:sz w:val="28"/>
          <w:szCs w:val="28"/>
          <w:lang w:val="nl-NL"/>
        </w:rPr>
        <w:t>;</w:t>
      </w:r>
      <w:r>
        <w:rPr>
          <w:rFonts w:hint="default" w:ascii="Times New Roman" w:hAnsi="Times New Roman" w:cs="Times New Roman"/>
          <w:color w:val="auto"/>
          <w:sz w:val="28"/>
          <w:szCs w:val="28"/>
          <w:lang w:val="nl-NL"/>
        </w:rPr>
        <w:tab/>
      </w:r>
      <w:r>
        <w:rPr>
          <w:rFonts w:hint="default" w:ascii="Times New Roman" w:hAnsi="Times New Roman" w:cs="Times New Roman"/>
          <w:color w:val="auto"/>
          <w:sz w:val="28"/>
          <w:szCs w:val="28"/>
          <w:lang w:val="nl-NL"/>
        </w:rPr>
        <w:tab/>
      </w:r>
      <w:r>
        <w:rPr>
          <w:rFonts w:hint="default" w:ascii="Times New Roman" w:hAnsi="Times New Roman" w:cs="Times New Roman"/>
          <w:color w:val="auto"/>
          <w:sz w:val="28"/>
          <w:szCs w:val="28"/>
          <w:lang w:val="en-US"/>
        </w:rPr>
        <w:t>Quốc tịch</w:t>
      </w:r>
      <w:r>
        <w:rPr>
          <w:rFonts w:hint="default" w:ascii="Times New Roman" w:hAnsi="Times New Roman" w:cs="Times New Roman"/>
          <w:color w:val="auto"/>
          <w:sz w:val="28"/>
          <w:szCs w:val="28"/>
          <w:lang w:val="nl-NL"/>
        </w:rPr>
        <w:t>: Việt Nam;</w:t>
      </w:r>
    </w:p>
    <w:p>
      <w:pPr>
        <w:spacing w:before="100" w:beforeLines="0" w:after="100" w:afterLines="0"/>
        <w:ind w:left="567" w:firstLine="720"/>
        <w:jc w:val="both"/>
        <w:rPr>
          <w:rFonts w:hint="default" w:ascii="Times New Roman" w:hAnsi="Times New Roman" w:cs="Times New Roman"/>
          <w:color w:val="auto"/>
          <w:spacing w:val="-6"/>
          <w:sz w:val="28"/>
          <w:szCs w:val="28"/>
          <w:lang w:val="nl-NL"/>
        </w:rPr>
      </w:pPr>
      <w:r>
        <w:rPr>
          <w:rFonts w:hint="default" w:ascii="Times New Roman" w:hAnsi="Times New Roman" w:cs="Times New Roman"/>
          <w:color w:val="auto"/>
          <w:sz w:val="28"/>
          <w:szCs w:val="28"/>
          <w:lang w:val="nl-NL"/>
        </w:rPr>
        <w:t>Ch</w:t>
      </w:r>
      <w:r>
        <w:rPr>
          <w:rFonts w:hint="default" w:ascii="Times New Roman" w:hAnsi="Times New Roman" w:cs="Times New Roman"/>
          <w:color w:val="auto"/>
          <w:sz w:val="28"/>
          <w:szCs w:val="28"/>
          <w:lang w:val="en-US"/>
        </w:rPr>
        <w:t>ứ</w:t>
      </w:r>
      <w:r>
        <w:rPr>
          <w:rFonts w:hint="default" w:ascii="Times New Roman" w:hAnsi="Times New Roman" w:cs="Times New Roman"/>
          <w:color w:val="auto"/>
          <w:sz w:val="28"/>
          <w:szCs w:val="28"/>
          <w:lang w:val="nl-NL"/>
        </w:rPr>
        <w:t xml:space="preserve">ng minh nhân dân số: </w:t>
      </w:r>
      <w:r>
        <w:rPr>
          <w:rFonts w:hint="default" w:ascii="Times New Roman" w:hAnsi="Times New Roman" w:cs="Times New Roman"/>
          <w:color w:val="auto"/>
          <w:sz w:val="28"/>
          <w:szCs w:val="28"/>
          <w:lang w:val="en-US"/>
        </w:rPr>
        <w:t>{investorCardId}</w:t>
      </w:r>
      <w:r>
        <w:rPr>
          <w:rFonts w:hint="default" w:ascii="Times New Roman" w:hAnsi="Times New Roman" w:cs="Times New Roman"/>
          <w:color w:val="auto"/>
          <w:sz w:val="28"/>
          <w:szCs w:val="28"/>
          <w:lang w:val="nl-NL"/>
        </w:rPr>
        <w:t xml:space="preserve">; cấp ngày </w:t>
      </w:r>
      <w:r>
        <w:rPr>
          <w:rFonts w:hint="default" w:ascii="Times New Roman" w:hAnsi="Times New Roman" w:cs="Times New Roman"/>
          <w:color w:val="auto"/>
          <w:sz w:val="28"/>
          <w:szCs w:val="28"/>
          <w:lang w:val="en-US"/>
        </w:rPr>
        <w:t>{investorCardDate}</w:t>
      </w:r>
      <w:r>
        <w:rPr>
          <w:rFonts w:hint="default" w:ascii="Times New Roman" w:hAnsi="Times New Roman" w:cs="Times New Roman"/>
          <w:color w:val="auto"/>
          <w:sz w:val="28"/>
          <w:szCs w:val="28"/>
          <w:lang w:val="nl-NL"/>
        </w:rPr>
        <w:t xml:space="preserve"> tại </w:t>
      </w:r>
      <w:r>
        <w:rPr>
          <w:rFonts w:hint="default" w:ascii="Times New Roman" w:hAnsi="Times New Roman" w:cs="Times New Roman"/>
          <w:color w:val="auto"/>
          <w:sz w:val="28"/>
          <w:szCs w:val="28"/>
          <w:lang w:val="en-US"/>
        </w:rPr>
        <w:t>{cardIdProvider}</w:t>
      </w:r>
      <w:r>
        <w:rPr>
          <w:rFonts w:hint="default" w:ascii="Times New Roman" w:hAnsi="Times New Roman" w:cs="Times New Roman"/>
          <w:color w:val="auto"/>
          <w:spacing w:val="-6"/>
          <w:sz w:val="28"/>
          <w:szCs w:val="28"/>
          <w:lang w:val="nl-NL"/>
        </w:rPr>
        <w:t>;</w:t>
      </w:r>
    </w:p>
    <w:p>
      <w:pPr>
        <w:spacing w:before="120" w:beforeLines="0" w:after="120" w:afterLines="0"/>
        <w:ind w:left="567"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pacing w:val="8"/>
          <w:sz w:val="28"/>
          <w:szCs w:val="28"/>
          <w:lang w:val="en-US"/>
        </w:rPr>
        <w:t>Địa chỉ thường</w:t>
      </w:r>
      <w:r>
        <w:rPr>
          <w:rFonts w:hint="default" w:ascii="Times New Roman" w:hAnsi="Times New Roman" w:cs="Times New Roman"/>
          <w:color w:val="auto"/>
          <w:spacing w:val="8"/>
          <w:sz w:val="28"/>
          <w:szCs w:val="28"/>
          <w:lang w:val="nl-NL"/>
        </w:rPr>
        <w:t xml:space="preserve"> trú: </w:t>
      </w:r>
      <w:r>
        <w:rPr>
          <w:rFonts w:hint="default" w:ascii="Times New Roman" w:hAnsi="Times New Roman" w:cs="Times New Roman"/>
          <w:color w:val="auto"/>
          <w:spacing w:val="8"/>
          <w:sz w:val="28"/>
          <w:szCs w:val="28"/>
          <w:lang w:val="en-US"/>
        </w:rPr>
        <w:t>{permanentAddress}</w:t>
      </w:r>
      <w:r>
        <w:rPr>
          <w:rFonts w:hint="default" w:ascii="Times New Roman" w:hAnsi="Times New Roman" w:cs="Times New Roman"/>
          <w:color w:val="auto"/>
          <w:sz w:val="28"/>
          <w:szCs w:val="28"/>
          <w:lang w:val="nl-NL"/>
        </w:rPr>
        <w:t xml:space="preserve">; </w:t>
      </w:r>
    </w:p>
    <w:p>
      <w:pPr>
        <w:spacing w:before="120" w:beforeLines="0" w:after="120" w:afterLines="0"/>
        <w:ind w:left="545" w:right="-520" w:firstLine="720"/>
        <w:jc w:val="both"/>
        <w:rPr>
          <w:rFonts w:hint="default" w:ascii="Times New Roman" w:hAnsi="Times New Roman" w:cs="Times New Roman"/>
          <w:color w:val="auto"/>
          <w:spacing w:val="8"/>
          <w:sz w:val="28"/>
          <w:szCs w:val="28"/>
          <w:lang w:val="nl-NL"/>
        </w:rPr>
      </w:pPr>
      <w:r>
        <w:rPr>
          <w:rFonts w:hint="default" w:ascii="Times New Roman" w:hAnsi="Times New Roman" w:cs="Times New Roman"/>
          <w:color w:val="auto"/>
          <w:sz w:val="28"/>
          <w:szCs w:val="28"/>
          <w:lang w:val="en-US"/>
        </w:rPr>
        <w:t>Địa điểm</w:t>
      </w:r>
      <w:r>
        <w:rPr>
          <w:rFonts w:hint="default" w:ascii="Times New Roman" w:hAnsi="Times New Roman" w:cs="Times New Roman"/>
          <w:color w:val="auto"/>
          <w:sz w:val="28"/>
          <w:szCs w:val="28"/>
          <w:lang w:val="nl-NL"/>
        </w:rPr>
        <w:t xml:space="preserve"> vi phạm: </w:t>
      </w:r>
      <w:r>
        <w:rPr>
          <w:rFonts w:hint="default" w:ascii="Times New Roman" w:hAnsi="Times New Roman" w:cs="Times New Roman"/>
          <w:color w:val="auto"/>
          <w:sz w:val="28"/>
          <w:szCs w:val="28"/>
          <w:lang w:val="en-US"/>
        </w:rPr>
        <w:t>{violateAddress}</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phường</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{ward}</w:t>
      </w:r>
      <w:r>
        <w:rPr>
          <w:rFonts w:hint="default" w:ascii="Times New Roman" w:hAnsi="Times New Roman" w:cs="Times New Roman"/>
          <w:color w:val="auto"/>
          <w:sz w:val="28"/>
          <w:szCs w:val="28"/>
          <w:lang w:val="nl-NL"/>
        </w:rPr>
        <w:t>, qu</w:t>
      </w:r>
      <w:r>
        <w:rPr>
          <w:rFonts w:hint="default" w:ascii="Times New Roman" w:hAnsi="Times New Roman" w:cs="Times New Roman"/>
          <w:color w:val="auto"/>
          <w:sz w:val="28"/>
          <w:szCs w:val="28"/>
          <w:lang w:val="en-US"/>
        </w:rPr>
        <w:t>ậ</w:t>
      </w:r>
      <w:r>
        <w:rPr>
          <w:rFonts w:hint="default" w:ascii="Times New Roman" w:hAnsi="Times New Roman" w:cs="Times New Roman"/>
          <w:color w:val="auto"/>
          <w:sz w:val="28"/>
          <w:szCs w:val="28"/>
          <w:lang w:val="nl-NL"/>
        </w:rPr>
        <w:t xml:space="preserve">n Tân Phú; </w:t>
      </w:r>
    </w:p>
    <w:p>
      <w:pPr>
        <w:spacing w:before="120" w:beforeLines="0" w:after="120" w:afterLines="0"/>
        <w:ind w:left="545" w:right="-520" w:firstLine="720"/>
        <w:jc w:val="both"/>
        <w:rPr>
          <w:rFonts w:hint="default" w:ascii="Times New Roman" w:hAnsi="Times New Roman" w:cs="Times New Roman"/>
          <w:b/>
          <w:color w:val="auto"/>
          <w:sz w:val="28"/>
          <w:szCs w:val="28"/>
          <w:lang w:val="nl-NL"/>
        </w:rPr>
      </w:pPr>
      <w:r>
        <w:rPr>
          <w:rFonts w:hint="default" w:ascii="Times New Roman" w:hAnsi="Times New Roman"/>
          <w:color w:val="auto"/>
          <w:sz w:val="28"/>
          <w:szCs w:val="28"/>
        </w:rPr>
        <w:t>Đã thực hiện hành vi vi phạm hành chính</w:t>
      </w:r>
      <w:r>
        <w:rPr>
          <w:rFonts w:hint="default" w:ascii="Times New Roman" w:hAnsi="Times New Roman" w:cs="Times New Roman"/>
          <w:color w:val="auto"/>
          <w:sz w:val="28"/>
          <w:szCs w:val="28"/>
          <w:lang w:val="nl-NL"/>
        </w:rPr>
        <w:t>:</w:t>
      </w:r>
    </w:p>
    <w:p>
      <w:pPr>
        <w:spacing w:before="120" w:beforeLines="0" w:after="12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Vào thời điểm</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{violateDate}</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{violateType}</w:t>
      </w:r>
      <w:r>
        <w:rPr>
          <w:rFonts w:hint="default" w:ascii="Times New Roman" w:hAnsi="Times New Roman" w:cs="Times New Roman"/>
          <w:color w:val="auto"/>
          <w:sz w:val="28"/>
          <w:szCs w:val="28"/>
          <w:lang w:val="nl-NL"/>
        </w:rPr>
        <w:t xml:space="preserve"> tại số </w:t>
      </w:r>
      <w:r>
        <w:rPr>
          <w:rFonts w:hint="default" w:ascii="Times New Roman" w:hAnsi="Times New Roman" w:cs="Times New Roman"/>
          <w:color w:val="auto"/>
          <w:sz w:val="28"/>
          <w:szCs w:val="28"/>
          <w:lang w:val="en-US"/>
        </w:rPr>
        <w:t>{violateAddress}</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phường</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{ward}</w:t>
      </w:r>
      <w:r>
        <w:rPr>
          <w:rFonts w:hint="default" w:ascii="Times New Roman" w:hAnsi="Times New Roman" w:cs="Times New Roman"/>
          <w:color w:val="auto"/>
          <w:sz w:val="28"/>
          <w:szCs w:val="28"/>
          <w:lang w:val="nl-NL"/>
        </w:rPr>
        <w:t>, qu</w:t>
      </w:r>
      <w:r>
        <w:rPr>
          <w:rFonts w:hint="default" w:ascii="Times New Roman" w:hAnsi="Times New Roman" w:cs="Times New Roman"/>
          <w:color w:val="auto"/>
          <w:sz w:val="28"/>
          <w:szCs w:val="28"/>
          <w:lang w:val="en-US"/>
        </w:rPr>
        <w:t>ận</w:t>
      </w:r>
      <w:r>
        <w:rPr>
          <w:rFonts w:hint="default" w:ascii="Times New Roman" w:hAnsi="Times New Roman" w:cs="Times New Roman"/>
          <w:color w:val="auto"/>
          <w:sz w:val="28"/>
          <w:szCs w:val="28"/>
          <w:lang w:val="nl-NL"/>
        </w:rPr>
        <w:t xml:space="preserve"> Tân Phú, quy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 xml:space="preserve">nh tại </w:t>
      </w:r>
      <w:r>
        <w:rPr>
          <w:rFonts w:hint="default" w:ascii="Times New Roman" w:hAnsi="Times New Roman"/>
          <w:color w:val="auto"/>
          <w:sz w:val="28"/>
          <w:szCs w:val="28"/>
        </w:rPr>
        <w:t>Điểm b Khoản 6 Điều 13 Nghị định số 121/2013/NĐ-CP ngày 10/10/2013 của Chính phủ.</w:t>
      </w:r>
    </w:p>
    <w:p>
      <w:pPr>
        <w:spacing w:before="60" w:beforeLines="0" w:after="60" w:afterLines="0"/>
        <w:ind w:left="567" w:firstLine="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Diện tích</w:t>
      </w:r>
      <w:r>
        <w:rPr>
          <w:rFonts w:hint="default" w:ascii="Times New Roman" w:hAnsi="Times New Roman" w:cs="Times New Roman"/>
          <w:color w:val="auto"/>
          <w:sz w:val="28"/>
          <w:szCs w:val="28"/>
        </w:rPr>
        <w:t xml:space="preserve"> vi phạm: </w:t>
      </w:r>
      <w:r>
        <w:rPr>
          <w:rFonts w:hint="default" w:ascii="Times New Roman" w:hAnsi="Times New Roman" w:cs="Times New Roman"/>
          <w:color w:val="auto"/>
          <w:sz w:val="28"/>
          <w:szCs w:val="28"/>
          <w:lang w:val="en-US"/>
        </w:rPr>
        <w:t xml:space="preserve">{violateArea} </w:t>
      </w:r>
      <w:r>
        <w:rPr>
          <w:rFonts w:hint="default" w:ascii="Times New Roman" w:hAnsi="Times New Roman" w:cs="Times New Roman"/>
          <w:color w:val="auto"/>
          <w:sz w:val="28"/>
          <w:szCs w:val="28"/>
        </w:rPr>
        <w:t>m</w:t>
      </w:r>
      <w:r>
        <w:rPr>
          <w:rFonts w:hint="default" w:ascii="Times New Roman" w:hAnsi="Times New Roman" w:cs="Times New Roman"/>
          <w:color w:val="auto"/>
          <w:sz w:val="28"/>
          <w:szCs w:val="28"/>
          <w:vertAlign w:val="superscript"/>
        </w:rPr>
        <w:t>2</w:t>
      </w:r>
      <w:r>
        <w:rPr>
          <w:rFonts w:hint="default" w:ascii="Times New Roman" w:hAnsi="Times New Roman" w:cs="Times New Roman"/>
          <w:color w:val="auto"/>
          <w:sz w:val="28"/>
          <w:szCs w:val="28"/>
        </w:rPr>
        <w:t>;</w:t>
      </w:r>
    </w:p>
    <w:p>
      <w:pPr>
        <w:spacing w:before="60" w:beforeLines="0" w:after="60" w:afterLines="0"/>
        <w:ind w:left="567" w:firstLine="72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Hi</w:t>
      </w:r>
      <w:r>
        <w:rPr>
          <w:rFonts w:hint="default" w:ascii="Times New Roman" w:hAnsi="Times New Roman" w:cs="Times New Roman"/>
          <w:color w:val="auto"/>
          <w:sz w:val="28"/>
          <w:szCs w:val="28"/>
          <w:lang w:val="en-US"/>
        </w:rPr>
        <w:t>ệ</w:t>
      </w:r>
      <w:r>
        <w:rPr>
          <w:rFonts w:hint="default" w:ascii="Times New Roman" w:hAnsi="Times New Roman" w:cs="Times New Roman"/>
          <w:color w:val="auto"/>
          <w:sz w:val="28"/>
          <w:szCs w:val="28"/>
        </w:rPr>
        <w:t xml:space="preserve">n trạng: </w:t>
      </w:r>
      <w:r>
        <w:rPr>
          <w:rFonts w:hint="default" w:ascii="Times New Roman" w:hAnsi="Times New Roman" w:cs="Times New Roman"/>
          <w:color w:val="auto"/>
          <w:sz w:val="28"/>
          <w:szCs w:val="28"/>
          <w:lang w:val="en-US"/>
        </w:rPr>
        <w:t>{currentStatus}</w:t>
      </w:r>
      <w:r>
        <w:rPr>
          <w:rFonts w:hint="default" w:ascii="Times New Roman" w:hAnsi="Times New Roman" w:cs="Times New Roman"/>
          <w:color w:val="auto"/>
          <w:sz w:val="28"/>
          <w:szCs w:val="28"/>
        </w:rPr>
        <w:t xml:space="preserve">; </w:t>
      </w:r>
    </w:p>
    <w:p>
      <w:pPr>
        <w:spacing w:before="60" w:beforeLines="0" w:after="60" w:afterLines="0"/>
        <w:ind w:left="567" w:firstLine="720"/>
        <w:jc w:val="both"/>
        <w:rPr>
          <w:rFonts w:hint="default" w:ascii="Times New Roman" w:hAnsi="Times New Roman" w:cs="Times New Roman"/>
          <w:color w:val="auto"/>
          <w:sz w:val="28"/>
          <w:szCs w:val="28"/>
        </w:rPr>
      </w:pPr>
      <w:r>
        <w:rPr>
          <w:rFonts w:hint="default" w:ascii="Times New Roman" w:hAnsi="Times New Roman" w:cs="Times New Roman"/>
          <w:color w:val="auto"/>
          <w:spacing w:val="-6"/>
          <w:sz w:val="28"/>
          <w:szCs w:val="28"/>
          <w:lang w:val="nb-NO"/>
        </w:rPr>
        <w:t>K</w:t>
      </w:r>
      <w:r>
        <w:rPr>
          <w:rFonts w:hint="default" w:ascii="Times New Roman" w:hAnsi="Times New Roman" w:cs="Times New Roman"/>
          <w:color w:val="auto"/>
          <w:spacing w:val="-6"/>
          <w:sz w:val="28"/>
          <w:szCs w:val="28"/>
          <w:lang w:val="en-US"/>
        </w:rPr>
        <w:t>ế</w:t>
      </w:r>
      <w:r>
        <w:rPr>
          <w:rFonts w:hint="default" w:ascii="Times New Roman" w:hAnsi="Times New Roman" w:cs="Times New Roman"/>
          <w:color w:val="auto"/>
          <w:spacing w:val="-6"/>
          <w:sz w:val="28"/>
          <w:szCs w:val="28"/>
          <w:lang w:val="nb-NO"/>
        </w:rPr>
        <w:t>t cấu vi phạm:</w:t>
      </w:r>
      <w:r>
        <w:rPr>
          <w:rFonts w:hint="default" w:ascii="Times New Roman" w:hAnsi="Times New Roman" w:cs="Times New Roman"/>
          <w:color w:val="auto"/>
          <w:spacing w:val="-6"/>
          <w:sz w:val="28"/>
          <w:szCs w:val="28"/>
          <w:lang w:val="en-US"/>
        </w:rPr>
        <w:t xml:space="preserve"> {structure}</w:t>
      </w:r>
      <w:r>
        <w:rPr>
          <w:rFonts w:hint="default" w:ascii="Times New Roman" w:hAnsi="Times New Roman" w:cs="Times New Roman"/>
          <w:color w:val="auto"/>
          <w:sz w:val="28"/>
          <w:szCs w:val="28"/>
        </w:rPr>
        <w:t>;</w:t>
      </w:r>
    </w:p>
    <w:p>
      <w:pPr>
        <w:tabs>
          <w:tab w:val="left" w:pos="700"/>
        </w:tabs>
        <w:spacing w:before="60" w:beforeLines="0" w:after="60" w:afterLines="0"/>
        <w:ind w:left="567" w:firstLine="20"/>
        <w:jc w:val="both"/>
        <w:rPr>
          <w:rFonts w:hint="default" w:ascii="Times New Roman" w:hAnsi="Times New Roman" w:cs="Times New Roman"/>
          <w:color w:val="auto"/>
          <w:spacing w:val="-6"/>
          <w:sz w:val="28"/>
          <w:szCs w:val="28"/>
          <w:lang w:val="nb-NO"/>
        </w:rPr>
      </w:pPr>
      <w:r>
        <w:rPr>
          <w:rFonts w:hint="default" w:ascii="Times New Roman" w:hAnsi="Times New Roman" w:cs="Times New Roman"/>
          <w:color w:val="auto"/>
          <w:spacing w:val="-6"/>
          <w:sz w:val="28"/>
          <w:szCs w:val="28"/>
          <w:lang w:val="nb-NO"/>
        </w:rPr>
        <w:tab/>
      </w:r>
      <w:r>
        <w:rPr>
          <w:rFonts w:hint="default" w:ascii="Times New Roman" w:hAnsi="Times New Roman" w:cs="Times New Roman"/>
          <w:color w:val="auto"/>
          <w:spacing w:val="-6"/>
          <w:sz w:val="28"/>
          <w:szCs w:val="28"/>
          <w:lang w:val="nb-NO"/>
        </w:rPr>
        <w:t>Hien trạng xây d</w:t>
      </w:r>
      <w:r>
        <w:rPr>
          <w:rFonts w:hint="default" w:ascii="Times New Roman" w:hAnsi="Times New Roman" w:cs="Times New Roman"/>
          <w:color w:val="auto"/>
          <w:spacing w:val="-6"/>
          <w:sz w:val="28"/>
          <w:szCs w:val="28"/>
          <w:lang w:val="en-US"/>
        </w:rPr>
        <w:t>ự</w:t>
      </w:r>
      <w:r>
        <w:rPr>
          <w:rFonts w:hint="default" w:ascii="Times New Roman" w:hAnsi="Times New Roman" w:cs="Times New Roman"/>
          <w:color w:val="auto"/>
          <w:spacing w:val="-6"/>
          <w:sz w:val="28"/>
          <w:szCs w:val="28"/>
          <w:lang w:val="nb-NO"/>
        </w:rPr>
        <w:t xml:space="preserve">ng: </w:t>
      </w:r>
      <w:r>
        <w:rPr>
          <w:rFonts w:hint="default" w:ascii="Times New Roman" w:hAnsi="Times New Roman" w:cs="Times New Roman"/>
          <w:color w:val="auto"/>
          <w:spacing w:val="-6"/>
          <w:sz w:val="28"/>
          <w:szCs w:val="28"/>
          <w:lang w:val="en-US"/>
        </w:rPr>
        <w:t>Đ</w:t>
      </w:r>
      <w:r>
        <w:rPr>
          <w:rFonts w:hint="default" w:ascii="Times New Roman" w:hAnsi="Times New Roman" w:cs="Times New Roman"/>
          <w:color w:val="auto"/>
          <w:spacing w:val="-6"/>
          <w:sz w:val="28"/>
          <w:szCs w:val="28"/>
          <w:lang w:val="nb-NO"/>
        </w:rPr>
        <w:t>ã ng</w:t>
      </w:r>
      <w:r>
        <w:rPr>
          <w:rFonts w:hint="default" w:ascii="Times New Roman" w:hAnsi="Times New Roman" w:cs="Times New Roman"/>
          <w:color w:val="auto"/>
          <w:spacing w:val="-6"/>
          <w:sz w:val="28"/>
          <w:szCs w:val="28"/>
          <w:lang w:val="en-US"/>
        </w:rPr>
        <w:t>ừ</w:t>
      </w:r>
      <w:r>
        <w:rPr>
          <w:rFonts w:hint="default" w:ascii="Times New Roman" w:hAnsi="Times New Roman" w:cs="Times New Roman"/>
          <w:color w:val="auto"/>
          <w:spacing w:val="-6"/>
          <w:sz w:val="28"/>
          <w:szCs w:val="28"/>
          <w:lang w:val="nb-NO"/>
        </w:rPr>
        <w:t xml:space="preserve">ng thi công. </w:t>
      </w:r>
    </w:p>
    <w:p>
      <w:pPr>
        <w:spacing w:before="100" w:beforeLines="0" w:after="10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 xml:space="preserve">* </w:t>
      </w:r>
      <w:r>
        <w:rPr>
          <w:rFonts w:hint="default" w:ascii="Times New Roman" w:hAnsi="Times New Roman"/>
          <w:color w:val="auto"/>
          <w:sz w:val="28"/>
          <w:szCs w:val="28"/>
        </w:rPr>
        <w:t>Bị áp dụng hình thức xử phạt, biện pháp khắc phục hậu quả như sau:</w:t>
      </w:r>
      <w:r>
        <w:rPr>
          <w:rFonts w:hint="default" w:ascii="Times New Roman" w:hAnsi="Times New Roman" w:cs="Times New Roman"/>
          <w:color w:val="auto"/>
          <w:sz w:val="28"/>
          <w:szCs w:val="28"/>
          <w:lang w:val="nl-NL"/>
        </w:rPr>
        <w:t xml:space="preserve"> </w:t>
      </w:r>
    </w:p>
    <w:p>
      <w:pPr>
        <w:spacing w:before="100" w:beforeLines="0" w:after="10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pacing w:val="-6"/>
          <w:sz w:val="28"/>
          <w:szCs w:val="28"/>
          <w:lang w:val="nl-NL"/>
        </w:rPr>
        <w:t xml:space="preserve">- </w:t>
      </w:r>
      <w:r>
        <w:rPr>
          <w:rFonts w:hint="default" w:ascii="Times New Roman" w:hAnsi="Times New Roman" w:cs="Times New Roman"/>
          <w:color w:val="auto"/>
          <w:spacing w:val="-6"/>
          <w:sz w:val="28"/>
          <w:szCs w:val="28"/>
          <w:lang w:val="en-US"/>
        </w:rPr>
        <w:t>Hình thức xử phạt hành chính</w:t>
      </w:r>
      <w:r>
        <w:rPr>
          <w:rFonts w:hint="default" w:ascii="Times New Roman" w:hAnsi="Times New Roman" w:cs="Times New Roman"/>
          <w:color w:val="auto"/>
          <w:spacing w:val="-6"/>
          <w:sz w:val="28"/>
          <w:szCs w:val="28"/>
          <w:lang w:val="nl-NL"/>
        </w:rPr>
        <w:t xml:space="preserve">: </w:t>
      </w:r>
      <w:r>
        <w:rPr>
          <w:rFonts w:hint="default" w:ascii="Times New Roman" w:hAnsi="Times New Roman" w:cs="Times New Roman"/>
          <w:color w:val="auto"/>
          <w:sz w:val="28"/>
          <w:szCs w:val="28"/>
          <w:lang w:val="nl-NL"/>
        </w:rPr>
        <w:t xml:space="preserve">Phạt tiền </w:t>
      </w:r>
      <w:r>
        <w:rPr>
          <w:rFonts w:hint="default" w:ascii="Times New Roman" w:hAnsi="Times New Roman" w:cs="Times New Roman"/>
          <w:color w:val="auto"/>
          <w:sz w:val="28"/>
          <w:szCs w:val="28"/>
          <w:lang w:val="en-US"/>
        </w:rPr>
        <w:t>{fine}</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ồng (</w:t>
      </w:r>
      <w:r>
        <w:rPr>
          <w:rFonts w:hint="default" w:ascii="Times New Roman" w:hAnsi="Times New Roman" w:cs="Times New Roman"/>
          <w:color w:val="auto"/>
          <w:sz w:val="28"/>
          <w:szCs w:val="28"/>
          <w:lang w:val="en-US"/>
        </w:rPr>
        <w:t>{fineString}</w:t>
      </w:r>
      <w:r>
        <w:rPr>
          <w:rFonts w:hint="default" w:ascii="Times New Roman" w:hAnsi="Times New Roman" w:cs="Times New Roman"/>
          <w:color w:val="auto"/>
          <w:sz w:val="28"/>
          <w:szCs w:val="28"/>
          <w:lang w:val="nl-NL"/>
        </w:rPr>
        <w:t>).</w:t>
      </w:r>
    </w:p>
    <w:p>
      <w:pPr>
        <w:spacing w:before="100" w:beforeLines="0" w:after="10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pacing w:val="-6"/>
          <w:sz w:val="28"/>
          <w:szCs w:val="28"/>
          <w:lang w:val="en-US"/>
        </w:rPr>
        <w:t>Hình thức xử</w:t>
      </w:r>
      <w:r>
        <w:rPr>
          <w:rFonts w:hint="default" w:ascii="Times New Roman" w:hAnsi="Times New Roman" w:cs="Times New Roman"/>
          <w:color w:val="auto"/>
          <w:spacing w:val="-6"/>
          <w:sz w:val="28"/>
          <w:szCs w:val="28"/>
          <w:lang w:val="nl-NL"/>
        </w:rPr>
        <w:t xml:space="preserve"> phạt bổ sung: không.</w:t>
      </w:r>
    </w:p>
    <w:p>
      <w:pPr>
        <w:spacing w:before="100" w:beforeLines="0" w:after="10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 Bi</w:t>
      </w:r>
      <w:r>
        <w:rPr>
          <w:rFonts w:hint="default" w:ascii="Times New Roman" w:hAnsi="Times New Roman" w:cs="Times New Roman"/>
          <w:color w:val="auto"/>
          <w:sz w:val="28"/>
          <w:szCs w:val="28"/>
          <w:lang w:val="en-US"/>
        </w:rPr>
        <w:t>ệ</w:t>
      </w:r>
      <w:r>
        <w:rPr>
          <w:rFonts w:hint="default" w:ascii="Times New Roman" w:hAnsi="Times New Roman" w:cs="Times New Roman"/>
          <w:color w:val="auto"/>
          <w:sz w:val="28"/>
          <w:szCs w:val="28"/>
          <w:lang w:val="nl-NL"/>
        </w:rPr>
        <w:t>n pháp khắc phục hậu quả:</w:t>
      </w:r>
    </w:p>
    <w:p>
      <w:pPr>
        <w:spacing w:before="100" w:beforeLines="0" w:after="100" w:afterLines="0"/>
        <w:ind w:left="500" w:right="-628" w:firstLine="800"/>
        <w:jc w:val="both"/>
        <w:rPr>
          <w:rFonts w:hint="default" w:ascii="Times New Roman" w:hAnsi="Times New Roman" w:cs="Times New Roman"/>
          <w:color w:val="auto"/>
          <w:sz w:val="28"/>
          <w:szCs w:val="28"/>
          <w:lang w:val="nl-NL"/>
        </w:rPr>
      </w:pPr>
      <w:r>
        <w:rPr>
          <w:rFonts w:hint="default" w:ascii="Times New Roman" w:hAnsi="Times New Roman"/>
          <w:color w:val="auto"/>
          <w:sz w:val="28"/>
          <w:szCs w:val="28"/>
        </w:rPr>
        <w:t>Buộc đình chỉ thi công xây dựng công trình tại địa chỉ</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{violateAddress}</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phường</w:t>
      </w:r>
      <w:r>
        <w:rPr>
          <w:rFonts w:hint="default" w:ascii="Times New Roman" w:hAnsi="Times New Roman" w:cs="Times New Roman"/>
          <w:color w:val="auto"/>
          <w:sz w:val="28"/>
          <w:szCs w:val="28"/>
          <w:lang w:val="nl-NL"/>
        </w:rPr>
        <w:t xml:space="preserve"> </w:t>
      </w:r>
      <w:r>
        <w:rPr>
          <w:rFonts w:hint="default" w:ascii="Times New Roman" w:hAnsi="Times New Roman" w:cs="Times New Roman"/>
          <w:color w:val="auto"/>
          <w:sz w:val="28"/>
          <w:szCs w:val="28"/>
          <w:lang w:val="en-US"/>
        </w:rPr>
        <w:t>{ward}</w:t>
      </w:r>
      <w:r>
        <w:rPr>
          <w:rFonts w:hint="default" w:ascii="Times New Roman" w:hAnsi="Times New Roman" w:cs="Times New Roman"/>
          <w:color w:val="auto"/>
          <w:sz w:val="28"/>
          <w:szCs w:val="28"/>
          <w:lang w:val="nl-NL"/>
        </w:rPr>
        <w:t>, qu</w:t>
      </w:r>
      <w:r>
        <w:rPr>
          <w:rFonts w:hint="default" w:ascii="Times New Roman" w:hAnsi="Times New Roman" w:cs="Times New Roman"/>
          <w:color w:val="auto"/>
          <w:sz w:val="28"/>
          <w:szCs w:val="28"/>
          <w:lang w:val="en-US"/>
        </w:rPr>
        <w:t>ậ</w:t>
      </w:r>
      <w:r>
        <w:rPr>
          <w:rFonts w:hint="default" w:ascii="Times New Roman" w:hAnsi="Times New Roman" w:cs="Times New Roman"/>
          <w:color w:val="auto"/>
          <w:sz w:val="28"/>
          <w:szCs w:val="28"/>
          <w:lang w:val="nl-NL"/>
        </w:rPr>
        <w:t xml:space="preserve">n Tân Phú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 xml:space="preserve">ến khi </w:t>
      </w:r>
      <w:r>
        <w:rPr>
          <w:rFonts w:hint="default" w:ascii="Times New Roman" w:hAnsi="Times New Roman" w:cs="Times New Roman"/>
          <w:color w:val="auto"/>
          <w:sz w:val="28"/>
          <w:szCs w:val="28"/>
          <w:lang w:val="en-US"/>
        </w:rPr>
        <w:t>được</w:t>
      </w:r>
      <w:r>
        <w:rPr>
          <w:rFonts w:hint="default" w:ascii="Times New Roman" w:hAnsi="Times New Roman" w:cs="Times New Roman"/>
          <w:color w:val="auto"/>
          <w:sz w:val="28"/>
          <w:szCs w:val="28"/>
          <w:lang w:val="nl-NL"/>
        </w:rPr>
        <w:t xml:space="preserve"> c</w:t>
      </w:r>
      <w:r>
        <w:rPr>
          <w:rFonts w:hint="default" w:ascii="Times New Roman" w:hAnsi="Times New Roman" w:cs="Times New Roman"/>
          <w:color w:val="auto"/>
          <w:sz w:val="28"/>
          <w:szCs w:val="28"/>
          <w:lang w:val="en-US"/>
        </w:rPr>
        <w:t>ơ</w:t>
      </w:r>
      <w:r>
        <w:rPr>
          <w:rFonts w:hint="default" w:ascii="Times New Roman" w:hAnsi="Times New Roman" w:cs="Times New Roman"/>
          <w:color w:val="auto"/>
          <w:sz w:val="28"/>
          <w:szCs w:val="28"/>
          <w:lang w:val="nl-NL"/>
        </w:rPr>
        <w:t xml:space="preserve"> quan có thẩm quyền cấp Giấy phép xây d</w:t>
      </w:r>
      <w:r>
        <w:rPr>
          <w:rFonts w:hint="default" w:ascii="Times New Roman" w:hAnsi="Times New Roman" w:cs="Times New Roman"/>
          <w:color w:val="auto"/>
          <w:sz w:val="28"/>
          <w:szCs w:val="28"/>
          <w:lang w:val="en-US"/>
        </w:rPr>
        <w:t>ự</w:t>
      </w:r>
      <w:r>
        <w:rPr>
          <w:rFonts w:hint="default" w:ascii="Times New Roman" w:hAnsi="Times New Roman" w:cs="Times New Roman"/>
          <w:color w:val="auto"/>
          <w:sz w:val="28"/>
          <w:szCs w:val="28"/>
          <w:lang w:val="nl-NL"/>
        </w:rPr>
        <w:t xml:space="preserve">ng theo quy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 xml:space="preserve">nh. </w:t>
      </w:r>
    </w:p>
    <w:p>
      <w:pPr>
        <w:spacing w:before="100" w:beforeLines="0" w:after="100" w:afterLines="0"/>
        <w:ind w:left="500" w:right="-628" w:firstLine="800"/>
        <w:jc w:val="both"/>
        <w:rPr>
          <w:rFonts w:hint="default" w:ascii="Times New Roman" w:hAnsi="Times New Roman" w:cs="Times New Roman"/>
          <w:color w:val="auto"/>
          <w:sz w:val="28"/>
          <w:szCs w:val="28"/>
          <w:lang w:val="nl-NL"/>
        </w:rPr>
      </w:pPr>
      <w:r>
        <w:rPr>
          <w:rFonts w:hint="default" w:ascii="Times New Roman" w:hAnsi="Times New Roman"/>
          <w:color w:val="auto"/>
          <w:sz w:val="28"/>
          <w:szCs w:val="28"/>
        </w:rPr>
        <w:t>Trong thời hạn tối đa 60 ngày, kể từ ngày có Quyết định đình chỉ thi công xây dựng công trình, chủ đầu tư không xuất trình được Giấp phép xây dựng do cơ quan có thẩm quyền cấp thì bị cưỡng chế phá dỡ.</w:t>
      </w:r>
      <w:r>
        <w:rPr>
          <w:rFonts w:hint="default" w:ascii="Times New Roman" w:hAnsi="Times New Roman" w:cs="Times New Roman"/>
          <w:color w:val="auto"/>
          <w:sz w:val="28"/>
          <w:szCs w:val="28"/>
          <w:lang w:val="nl-NL"/>
        </w:rPr>
        <w:t xml:space="preserve"> </w:t>
      </w:r>
    </w:p>
    <w:p>
      <w:pPr>
        <w:spacing w:before="100" w:beforeLines="0" w:after="100" w:afterLines="0"/>
        <w:ind w:left="500" w:right="-628" w:firstLine="800"/>
        <w:jc w:val="both"/>
        <w:rPr>
          <w:rFonts w:hint="default" w:ascii="Times New Roman" w:hAnsi="Times New Roman" w:cs="Times New Roman"/>
          <w:color w:val="auto"/>
          <w:sz w:val="28"/>
          <w:szCs w:val="28"/>
          <w:lang w:val="nl-NL"/>
        </w:rPr>
      </w:pPr>
      <w:r>
        <w:rPr>
          <w:rFonts w:hint="default" w:ascii="Times New Roman" w:hAnsi="Times New Roman"/>
          <w:color w:val="auto"/>
          <w:sz w:val="28"/>
          <w:szCs w:val="28"/>
        </w:rPr>
        <w:t>Sau khi được cấp Giấy phép xây dựng, nếu công trình đã xây dựng sai nội dung Giấy phép xây dựng thì chủ đầu tư phải tự phá dỡ phần sai so với nội dung Giấy phép xây dựng mới được tiếp tục thi công xây dựng.</w:t>
      </w:r>
      <w:r>
        <w:rPr>
          <w:rFonts w:hint="default" w:ascii="Times New Roman" w:hAnsi="Times New Roman" w:cs="Times New Roman"/>
          <w:color w:val="auto"/>
          <w:sz w:val="28"/>
          <w:szCs w:val="28"/>
          <w:lang w:val="nl-NL"/>
        </w:rPr>
        <w:t xml:space="preserve"> </w:t>
      </w:r>
    </w:p>
    <w:p>
      <w:pPr>
        <w:spacing w:before="100" w:beforeLines="0" w:after="100" w:afterLines="0"/>
        <w:ind w:left="545" w:right="-520" w:firstLine="720"/>
        <w:jc w:val="both"/>
        <w:rPr>
          <w:rFonts w:hint="default" w:ascii="Times New Roman" w:hAnsi="Times New Roman" w:cs="Times New Roman"/>
          <w:color w:val="auto"/>
          <w:sz w:val="28"/>
          <w:szCs w:val="28"/>
        </w:rPr>
      </w:pPr>
      <w:r>
        <w:rPr>
          <w:rFonts w:hint="default" w:ascii="Times New Roman" w:hAnsi="Times New Roman"/>
          <w:color w:val="auto"/>
          <w:sz w:val="28"/>
          <w:szCs w:val="28"/>
        </w:rPr>
        <w:t>Trường hợp chủ đầu tư không tự phá dỡ phần sai so với nội dung Giấy phép xây dựng được cấp thì bị cưỡng chế phá dỡ theo quy định và phải chịu trách nhiệm về toàn bộ kinh phí tổ chức thực hiện cưỡng chế phá dỡ.</w:t>
      </w:r>
    </w:p>
    <w:p>
      <w:pPr>
        <w:tabs>
          <w:tab w:val="center" w:pos="1417"/>
        </w:tabs>
        <w:spacing w:before="100" w:beforeLines="0" w:after="100" w:afterLines="0"/>
        <w:ind w:left="545" w:right="-520"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Thời hạn thực hiện biện pháp khắc phục hậu quả theo quy định của pháp luật kể từ ngày nhận được Quyết định này.</w:t>
      </w:r>
    </w:p>
    <w:p>
      <w:pPr>
        <w:spacing w:before="100" w:beforeLines="0" w:after="100" w:afterLines="0"/>
        <w:ind w:right="-66" w:firstLine="763"/>
        <w:jc w:val="both"/>
        <w:rPr>
          <w:rFonts w:hint="default" w:ascii="Times New Roman" w:hAnsi="Times New Roman" w:cs="Times New Roman"/>
          <w:color w:val="auto"/>
          <w:spacing w:val="-8"/>
          <w:sz w:val="28"/>
          <w:szCs w:val="28"/>
          <w:lang w:val="nl-NL"/>
        </w:rPr>
      </w:pPr>
      <w:r>
        <w:rPr>
          <w:rFonts w:hint="default" w:ascii="Times New Roman" w:hAnsi="Times New Roman" w:cs="Times New Roman"/>
          <w:b/>
          <w:color w:val="auto"/>
          <w:spacing w:val="-4"/>
          <w:sz w:val="28"/>
          <w:szCs w:val="28"/>
          <w:lang w:val="en-US"/>
        </w:rPr>
        <w:t xml:space="preserve">Điều </w:t>
      </w:r>
      <w:r>
        <w:rPr>
          <w:rFonts w:hint="default" w:ascii="Times New Roman" w:hAnsi="Times New Roman" w:cs="Times New Roman"/>
          <w:b/>
          <w:color w:val="auto"/>
          <w:spacing w:val="-4"/>
          <w:sz w:val="28"/>
          <w:szCs w:val="28"/>
          <w:lang w:val="nl-NL"/>
        </w:rPr>
        <w:t>2.</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pacing w:val="-8"/>
          <w:sz w:val="28"/>
          <w:szCs w:val="28"/>
          <w:lang w:val="en-US"/>
        </w:rPr>
        <w:t>Quyết định này có hiệu lực</w:t>
      </w:r>
      <w:r>
        <w:rPr>
          <w:rFonts w:hint="default" w:ascii="Times New Roman" w:hAnsi="Times New Roman" w:cs="Times New Roman"/>
          <w:color w:val="auto"/>
          <w:spacing w:val="-8"/>
          <w:sz w:val="28"/>
          <w:szCs w:val="28"/>
          <w:lang w:val="nl-NL"/>
        </w:rPr>
        <w:t xml:space="preserve"> thi hành kể t</w:t>
      </w:r>
      <w:r>
        <w:rPr>
          <w:rFonts w:hint="default" w:ascii="Times New Roman" w:hAnsi="Times New Roman" w:cs="Times New Roman"/>
          <w:color w:val="auto"/>
          <w:spacing w:val="-8"/>
          <w:sz w:val="28"/>
          <w:szCs w:val="28"/>
          <w:lang w:val="en-US"/>
        </w:rPr>
        <w:t>ừ</w:t>
      </w:r>
      <w:r>
        <w:rPr>
          <w:rFonts w:hint="default" w:ascii="Times New Roman" w:hAnsi="Times New Roman" w:cs="Times New Roman"/>
          <w:color w:val="auto"/>
          <w:spacing w:val="-8"/>
          <w:sz w:val="28"/>
          <w:szCs w:val="28"/>
          <w:lang w:val="nl-NL"/>
        </w:rPr>
        <w:t xml:space="preserve"> ngày ký.</w:t>
      </w:r>
    </w:p>
    <w:p>
      <w:pPr>
        <w:spacing w:before="100" w:beforeLines="0" w:after="100" w:afterLines="0"/>
        <w:ind w:right="-66" w:firstLine="763"/>
        <w:jc w:val="both"/>
        <w:rPr>
          <w:rFonts w:hint="default" w:ascii="Times New Roman" w:hAnsi="Times New Roman" w:cs="Times New Roman"/>
          <w:color w:val="auto"/>
          <w:spacing w:val="-4"/>
          <w:sz w:val="28"/>
          <w:szCs w:val="28"/>
          <w:lang w:val="nl-NL"/>
        </w:rPr>
      </w:pPr>
      <w:r>
        <w:rPr>
          <w:rFonts w:hint="default" w:ascii="Times New Roman" w:hAnsi="Times New Roman" w:cs="Times New Roman"/>
          <w:b/>
          <w:color w:val="auto"/>
          <w:spacing w:val="-4"/>
          <w:sz w:val="28"/>
          <w:szCs w:val="28"/>
          <w:lang w:val="en-US"/>
        </w:rPr>
        <w:t xml:space="preserve">Điều </w:t>
      </w:r>
      <w:r>
        <w:rPr>
          <w:rFonts w:hint="default" w:ascii="Times New Roman" w:hAnsi="Times New Roman" w:cs="Times New Roman"/>
          <w:b/>
          <w:color w:val="auto"/>
          <w:spacing w:val="-4"/>
          <w:sz w:val="28"/>
          <w:szCs w:val="28"/>
          <w:lang w:val="nl-NL"/>
        </w:rPr>
        <w:t>3.</w:t>
      </w:r>
      <w:r>
        <w:rPr>
          <w:rFonts w:hint="default" w:ascii="Times New Roman" w:hAnsi="Times New Roman" w:cs="Times New Roman"/>
          <w:color w:val="auto"/>
          <w:spacing w:val="-4"/>
          <w:sz w:val="28"/>
          <w:szCs w:val="28"/>
          <w:lang w:val="nl-NL"/>
        </w:rPr>
        <w:t xml:space="preserve"> Quyết </w:t>
      </w:r>
      <w:r>
        <w:rPr>
          <w:rFonts w:hint="default" w:ascii="Times New Roman" w:hAnsi="Times New Roman" w:cs="Times New Roman"/>
          <w:color w:val="auto"/>
          <w:spacing w:val="-4"/>
          <w:sz w:val="28"/>
          <w:szCs w:val="28"/>
          <w:lang w:val="en-US"/>
        </w:rPr>
        <w:t>định này được</w:t>
      </w:r>
      <w:r>
        <w:rPr>
          <w:rFonts w:hint="default" w:ascii="Times New Roman" w:hAnsi="Times New Roman" w:cs="Times New Roman"/>
          <w:color w:val="auto"/>
          <w:spacing w:val="-4"/>
          <w:sz w:val="28"/>
          <w:szCs w:val="28"/>
          <w:lang w:val="nl-NL"/>
        </w:rPr>
        <w:t>:</w:t>
      </w:r>
    </w:p>
    <w:p>
      <w:pPr>
        <w:spacing w:before="100" w:beforeLines="0" w:after="100" w:afterLines="0"/>
        <w:ind w:right="-66" w:firstLine="763"/>
        <w:jc w:val="both"/>
        <w:rPr>
          <w:rFonts w:hint="default" w:ascii="Times New Roman" w:hAnsi="Times New Roman" w:cs="Times New Roman"/>
          <w:color w:val="auto"/>
          <w:spacing w:val="-4"/>
          <w:sz w:val="28"/>
          <w:szCs w:val="28"/>
          <w:lang w:val="nl-NL"/>
        </w:rPr>
      </w:pPr>
      <w:r>
        <w:rPr>
          <w:rFonts w:hint="default" w:ascii="Times New Roman" w:hAnsi="Times New Roman" w:cs="Times New Roman"/>
          <w:b/>
          <w:color w:val="auto"/>
          <w:spacing w:val="-4"/>
          <w:sz w:val="28"/>
          <w:szCs w:val="28"/>
          <w:lang w:val="nl-NL"/>
        </w:rPr>
        <w:t>1</w:t>
      </w:r>
      <w:r>
        <w:rPr>
          <w:rFonts w:hint="default" w:ascii="Times New Roman" w:hAnsi="Times New Roman" w:cs="Times New Roman"/>
          <w:color w:val="auto"/>
          <w:spacing w:val="-4"/>
          <w:sz w:val="28"/>
          <w:szCs w:val="28"/>
          <w:lang w:val="nl-NL"/>
        </w:rPr>
        <w:t>. G</w:t>
      </w:r>
      <w:r>
        <w:rPr>
          <w:rFonts w:hint="default" w:ascii="Times New Roman" w:hAnsi="Times New Roman" w:cs="Times New Roman"/>
          <w:color w:val="auto"/>
          <w:spacing w:val="-4"/>
          <w:sz w:val="28"/>
          <w:szCs w:val="28"/>
          <w:lang w:val="en-US"/>
        </w:rPr>
        <w:t>ử</w:t>
      </w:r>
      <w:r>
        <w:rPr>
          <w:rFonts w:hint="default" w:ascii="Times New Roman" w:hAnsi="Times New Roman" w:cs="Times New Roman"/>
          <w:color w:val="auto"/>
          <w:spacing w:val="-4"/>
          <w:sz w:val="28"/>
          <w:szCs w:val="28"/>
          <w:lang w:val="nl-NL"/>
        </w:rPr>
        <w:t xml:space="preserve">i cho </w:t>
      </w:r>
      <w:r>
        <w:rPr>
          <w:rFonts w:hint="default" w:ascii="Times New Roman" w:hAnsi="Times New Roman" w:cs="Times New Roman"/>
          <w:color w:val="auto"/>
          <w:sz w:val="28"/>
          <w:szCs w:val="28"/>
          <w:lang w:val="nl-NL"/>
        </w:rPr>
        <w:t xml:space="preserve">ông, bà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pacing w:val="-4"/>
          <w:sz w:val="28"/>
          <w:szCs w:val="28"/>
          <w:lang w:val="en-US"/>
        </w:rPr>
        <w:t>đ</w:t>
      </w:r>
      <w:r>
        <w:rPr>
          <w:rFonts w:hint="default" w:ascii="Times New Roman" w:hAnsi="Times New Roman" w:cs="Times New Roman"/>
          <w:color w:val="auto"/>
          <w:spacing w:val="-4"/>
          <w:sz w:val="28"/>
          <w:szCs w:val="28"/>
          <w:lang w:val="nl-NL"/>
        </w:rPr>
        <w:t xml:space="preserve">ể chấp hành Quyết </w:t>
      </w:r>
      <w:r>
        <w:rPr>
          <w:rFonts w:hint="default" w:ascii="Times New Roman" w:hAnsi="Times New Roman" w:cs="Times New Roman"/>
          <w:color w:val="auto"/>
          <w:spacing w:val="-4"/>
          <w:sz w:val="28"/>
          <w:szCs w:val="28"/>
          <w:lang w:val="en-US"/>
        </w:rPr>
        <w:t>đị</w:t>
      </w:r>
      <w:r>
        <w:rPr>
          <w:rFonts w:hint="default" w:ascii="Times New Roman" w:hAnsi="Times New Roman" w:cs="Times New Roman"/>
          <w:color w:val="auto"/>
          <w:spacing w:val="-4"/>
          <w:sz w:val="28"/>
          <w:szCs w:val="28"/>
          <w:lang w:val="nl-NL"/>
        </w:rPr>
        <w:t>nh x phạt.</w:t>
      </w:r>
    </w:p>
    <w:p>
      <w:pPr>
        <w:widowControl w:val="0"/>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b w:val="0"/>
          <w:bCs/>
          <w:color w:val="auto"/>
          <w:sz w:val="28"/>
          <w:szCs w:val="28"/>
          <w:lang w:val="en-US"/>
        </w:rPr>
        <w:t>Ông, bà</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z w:val="28"/>
          <w:szCs w:val="28"/>
          <w:lang w:val="nl-NL"/>
        </w:rPr>
        <w:t>phải nộp tiền phạt tại Phòng Giao d</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ch Tân Thành, Ngân hàng TMCP Công th</w:t>
      </w:r>
      <w:r>
        <w:rPr>
          <w:rFonts w:hint="default" w:ascii="Times New Roman" w:hAnsi="Times New Roman" w:cs="Times New Roman"/>
          <w:color w:val="auto"/>
          <w:sz w:val="28"/>
          <w:szCs w:val="28"/>
          <w:lang w:val="en-US"/>
        </w:rPr>
        <w:t>ươ</w:t>
      </w:r>
      <w:r>
        <w:rPr>
          <w:rFonts w:hint="default" w:ascii="Times New Roman" w:hAnsi="Times New Roman" w:cs="Times New Roman"/>
          <w:color w:val="auto"/>
          <w:sz w:val="28"/>
          <w:szCs w:val="28"/>
          <w:lang w:val="nl-NL"/>
        </w:rPr>
        <w:t>ng Việt Nam - Chi nhánh Tân B</w:t>
      </w:r>
      <w:r>
        <w:rPr>
          <w:rFonts w:hint="default" w:ascii="Times New Roman" w:hAnsi="Times New Roman" w:cs="Times New Roman"/>
          <w:color w:val="auto"/>
          <w:sz w:val="28"/>
          <w:szCs w:val="28"/>
          <w:lang w:val="en-US"/>
        </w:rPr>
        <w:t>ì</w:t>
      </w:r>
      <w:r>
        <w:rPr>
          <w:rFonts w:hint="default" w:ascii="Times New Roman" w:hAnsi="Times New Roman" w:cs="Times New Roman"/>
          <w:color w:val="auto"/>
          <w:sz w:val="28"/>
          <w:szCs w:val="28"/>
          <w:lang w:val="nl-NL"/>
        </w:rPr>
        <w:t xml:space="preserve">nh, </w:t>
      </w:r>
      <w:r>
        <w:rPr>
          <w:rFonts w:hint="default" w:ascii="Times New Roman" w:hAnsi="Times New Roman" w:cs="Times New Roman"/>
          <w:color w:val="auto"/>
          <w:sz w:val="28"/>
          <w:szCs w:val="28"/>
          <w:lang w:val="en-US"/>
        </w:rPr>
        <w:t>địa chỉ</w:t>
      </w:r>
      <w:r>
        <w:rPr>
          <w:rFonts w:hint="default" w:ascii="Times New Roman" w:hAnsi="Times New Roman" w:cs="Times New Roman"/>
          <w:color w:val="auto"/>
          <w:sz w:val="28"/>
          <w:szCs w:val="28"/>
          <w:lang w:val="nl-NL"/>
        </w:rPr>
        <w:t xml:space="preserve"> số 630 </w:t>
      </w:r>
      <w:r>
        <w:rPr>
          <w:rFonts w:hint="default" w:ascii="Times New Roman" w:hAnsi="Times New Roman" w:cs="Times New Roman"/>
          <w:color w:val="auto"/>
          <w:sz w:val="28"/>
          <w:szCs w:val="28"/>
          <w:lang w:val="en-US"/>
        </w:rPr>
        <w:t>đường</w:t>
      </w:r>
      <w:r>
        <w:rPr>
          <w:rFonts w:hint="default" w:ascii="Times New Roman" w:hAnsi="Times New Roman" w:cs="Times New Roman"/>
          <w:color w:val="auto"/>
          <w:sz w:val="28"/>
          <w:szCs w:val="28"/>
          <w:lang w:val="nl-NL"/>
        </w:rPr>
        <w:t xml:space="preserve"> Lũy Bán B</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ch, ph</w:t>
      </w:r>
      <w:r>
        <w:rPr>
          <w:rFonts w:hint="default" w:ascii="Times New Roman" w:hAnsi="Times New Roman" w:cs="Times New Roman"/>
          <w:color w:val="auto"/>
          <w:sz w:val="28"/>
          <w:szCs w:val="28"/>
          <w:lang w:val="en-US"/>
        </w:rPr>
        <w:t>ườ</w:t>
      </w:r>
      <w:r>
        <w:rPr>
          <w:rFonts w:hint="default" w:ascii="Times New Roman" w:hAnsi="Times New Roman" w:cs="Times New Roman"/>
          <w:color w:val="auto"/>
          <w:sz w:val="28"/>
          <w:szCs w:val="28"/>
          <w:lang w:val="nl-NL"/>
        </w:rPr>
        <w:t xml:space="preserve">ng Tân Thành, quận Tân Phú hoặc nộp tiền phạt bằng </w:t>
      </w:r>
      <w:r>
        <w:rPr>
          <w:rFonts w:hint="default" w:ascii="Times New Roman" w:hAnsi="Times New Roman" w:cs="Times New Roman"/>
          <w:color w:val="auto"/>
          <w:sz w:val="28"/>
          <w:szCs w:val="28"/>
          <w:lang w:val="en-US"/>
        </w:rPr>
        <w:t>hình thức</w:t>
      </w:r>
      <w:r>
        <w:rPr>
          <w:rFonts w:hint="default" w:ascii="Times New Roman" w:hAnsi="Times New Roman" w:cs="Times New Roman"/>
          <w:color w:val="auto"/>
          <w:sz w:val="28"/>
          <w:szCs w:val="28"/>
          <w:lang w:val="nl-NL"/>
        </w:rPr>
        <w:t xml:space="preserve"> chuyển khoản - Chủ tài khoản: Phòng Tài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 - Kế hoạch quận Tân Phú; số tài khoản: 7111.0.1070226; mã mục lục NSNN: mã ch</w:t>
      </w:r>
      <w:r>
        <w:rPr>
          <w:rFonts w:hint="default" w:ascii="Times New Roman" w:hAnsi="Times New Roman" w:cs="Times New Roman"/>
          <w:color w:val="auto"/>
          <w:sz w:val="28"/>
          <w:szCs w:val="28"/>
          <w:lang w:val="en-US"/>
        </w:rPr>
        <w:t>ươ</w:t>
      </w:r>
      <w:r>
        <w:rPr>
          <w:rFonts w:hint="default" w:ascii="Times New Roman" w:hAnsi="Times New Roman" w:cs="Times New Roman"/>
          <w:color w:val="auto"/>
          <w:sz w:val="28"/>
          <w:szCs w:val="28"/>
          <w:lang w:val="nl-NL"/>
        </w:rPr>
        <w:t>ng 605, mã tiểu mục 4267; nội dung: Nộp tiền phạt vi phạm hành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 xml:space="preserve">nh theo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 xml:space="preserve">nh số (ghi rõ số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nh, ngày tháng năm và c</w:t>
      </w:r>
      <w:r>
        <w:rPr>
          <w:rFonts w:hint="default" w:ascii="Times New Roman" w:hAnsi="Times New Roman" w:cs="Times New Roman"/>
          <w:color w:val="auto"/>
          <w:sz w:val="28"/>
          <w:szCs w:val="28"/>
          <w:lang w:val="en-US"/>
        </w:rPr>
        <w:t>ơ</w:t>
      </w:r>
      <w:r>
        <w:rPr>
          <w:rFonts w:hint="default" w:ascii="Times New Roman" w:hAnsi="Times New Roman" w:cs="Times New Roman"/>
          <w:color w:val="auto"/>
          <w:sz w:val="28"/>
          <w:szCs w:val="28"/>
          <w:lang w:val="nl-NL"/>
        </w:rPr>
        <w:t xml:space="preserve"> quan ban hành văn bản) trong th</w:t>
      </w:r>
      <w:r>
        <w:rPr>
          <w:rFonts w:hint="default" w:ascii="Times New Roman" w:hAnsi="Times New Roman" w:cs="Times New Roman"/>
          <w:color w:val="auto"/>
          <w:sz w:val="28"/>
          <w:szCs w:val="28"/>
          <w:lang w:val="en-US"/>
        </w:rPr>
        <w:t>ờ</w:t>
      </w:r>
      <w:r>
        <w:rPr>
          <w:rFonts w:hint="default" w:ascii="Times New Roman" w:hAnsi="Times New Roman" w:cs="Times New Roman"/>
          <w:color w:val="auto"/>
          <w:sz w:val="28"/>
          <w:szCs w:val="28"/>
          <w:lang w:val="nl-NL"/>
        </w:rPr>
        <w:t>i hạn 10 (m</w:t>
      </w:r>
      <w:r>
        <w:rPr>
          <w:rFonts w:hint="default" w:ascii="Times New Roman" w:hAnsi="Times New Roman" w:cs="Times New Roman"/>
          <w:color w:val="auto"/>
          <w:sz w:val="28"/>
          <w:szCs w:val="28"/>
          <w:lang w:val="en-US"/>
        </w:rPr>
        <w:t>ườ</w:t>
      </w:r>
      <w:r>
        <w:rPr>
          <w:rFonts w:hint="default" w:ascii="Times New Roman" w:hAnsi="Times New Roman" w:cs="Times New Roman"/>
          <w:color w:val="auto"/>
          <w:sz w:val="28"/>
          <w:szCs w:val="28"/>
          <w:lang w:val="nl-NL"/>
        </w:rPr>
        <w:t>i) ngày, kể t</w:t>
      </w:r>
      <w:r>
        <w:rPr>
          <w:rFonts w:hint="default" w:ascii="Times New Roman" w:hAnsi="Times New Roman" w:cs="Times New Roman"/>
          <w:color w:val="auto"/>
          <w:sz w:val="28"/>
          <w:szCs w:val="28"/>
          <w:lang w:val="en-US"/>
        </w:rPr>
        <w:t>ừ</w:t>
      </w:r>
      <w:r>
        <w:rPr>
          <w:rFonts w:hint="default" w:ascii="Times New Roman" w:hAnsi="Times New Roman" w:cs="Times New Roman"/>
          <w:color w:val="auto"/>
          <w:sz w:val="28"/>
          <w:szCs w:val="28"/>
          <w:lang w:val="nl-NL"/>
        </w:rPr>
        <w:t xml:space="preserve"> ngày nhận</w:t>
      </w:r>
      <w:r>
        <w:rPr>
          <w:rFonts w:hint="default" w:ascii="Times New Roman" w:hAnsi="Times New Roman" w:cs="Times New Roman"/>
          <w:color w:val="auto"/>
          <w:sz w:val="28"/>
          <w:szCs w:val="28"/>
          <w:lang w:val="en-US"/>
        </w:rPr>
        <w:t xml:space="preserve"> được </w:t>
      </w:r>
      <w:r>
        <w:rPr>
          <w:rFonts w:hint="default" w:ascii="Times New Roman" w:hAnsi="Times New Roman" w:cs="Times New Roman"/>
          <w:color w:val="auto"/>
          <w:sz w:val="28"/>
          <w:szCs w:val="28"/>
          <w:lang w:val="nl-NL"/>
        </w:rPr>
        <w:t xml:space="preserve">Quyết </w:t>
      </w:r>
      <w:r>
        <w:rPr>
          <w:rFonts w:hint="default" w:ascii="Times New Roman" w:hAnsi="Times New Roman" w:cs="Times New Roman"/>
          <w:color w:val="auto"/>
          <w:sz w:val="28"/>
          <w:szCs w:val="28"/>
          <w:lang w:val="en-US"/>
        </w:rPr>
        <w:t>định xử</w:t>
      </w:r>
      <w:r>
        <w:rPr>
          <w:rFonts w:hint="default" w:ascii="Times New Roman" w:hAnsi="Times New Roman" w:cs="Times New Roman"/>
          <w:color w:val="auto"/>
          <w:sz w:val="28"/>
          <w:szCs w:val="28"/>
          <w:lang w:val="nl-NL"/>
        </w:rPr>
        <w:t xml:space="preserve"> phạt.</w:t>
      </w:r>
    </w:p>
    <w:p>
      <w:pPr>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olor w:val="auto"/>
          <w:sz w:val="28"/>
          <w:szCs w:val="28"/>
        </w:rPr>
        <w:t>Biên lai đóng phạt nộp về Đội Quản lý trật tự đô thị quận Tân Phú, số 652 đường Lũy Bán Bích, phường Tân Thành, quận Tân Phú</w:t>
      </w:r>
      <w:r>
        <w:rPr>
          <w:rFonts w:hint="default" w:ascii="Times New Roman" w:hAnsi="Times New Roman" w:cs="Times New Roman"/>
          <w:color w:val="auto"/>
          <w:sz w:val="28"/>
          <w:szCs w:val="28"/>
          <w:lang w:val="nl-NL"/>
        </w:rPr>
        <w:t>.</w:t>
      </w:r>
    </w:p>
    <w:p>
      <w:pPr>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nl-NL"/>
        </w:rPr>
        <w:t>Quá thời hạn 10 (mười) ngày, kể từ ngày nhận được Quyết định xử phạt vi phạm hành chính mà ông, bà</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color w:val="auto"/>
          <w:sz w:val="28"/>
          <w:szCs w:val="28"/>
          <w:lang w:val="nl-NL"/>
        </w:rPr>
        <w:t>ch</w:t>
      </w:r>
      <w:r>
        <w:rPr>
          <w:rFonts w:hint="default" w:ascii="Times New Roman" w:hAnsi="Times New Roman" w:cs="Times New Roman"/>
          <w:color w:val="auto"/>
          <w:sz w:val="28"/>
          <w:szCs w:val="28"/>
          <w:lang w:val="en-US"/>
        </w:rPr>
        <w:t>ư</w:t>
      </w:r>
      <w:r>
        <w:rPr>
          <w:rFonts w:hint="default" w:ascii="Times New Roman" w:hAnsi="Times New Roman" w:cs="Times New Roman"/>
          <w:color w:val="auto"/>
          <w:sz w:val="28"/>
          <w:szCs w:val="28"/>
          <w:lang w:val="nl-NL"/>
        </w:rPr>
        <w:t>a nộp tiền phạt th</w:t>
      </w:r>
      <w:r>
        <w:rPr>
          <w:rFonts w:hint="default" w:ascii="Times New Roman" w:hAnsi="Times New Roman" w:cs="Times New Roman"/>
          <w:color w:val="auto"/>
          <w:sz w:val="28"/>
          <w:szCs w:val="28"/>
          <w:lang w:val="en-US"/>
        </w:rPr>
        <w:t>ì</w:t>
      </w:r>
      <w:r>
        <w:rPr>
          <w:rFonts w:hint="default" w:ascii="Times New Roman" w:hAnsi="Times New Roman" w:cs="Times New Roman"/>
          <w:color w:val="auto"/>
          <w:sz w:val="28"/>
          <w:szCs w:val="28"/>
          <w:lang w:val="nl-NL"/>
        </w:rPr>
        <w:t xml:space="preserve"> sẽ b</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 xml:space="preserve"> c</w:t>
      </w:r>
      <w:r>
        <w:rPr>
          <w:rFonts w:hint="default" w:ascii="Times New Roman" w:hAnsi="Times New Roman" w:cs="Times New Roman"/>
          <w:color w:val="auto"/>
          <w:sz w:val="28"/>
          <w:szCs w:val="28"/>
          <w:lang w:val="en-US"/>
        </w:rPr>
        <w:t>ưỡ</w:t>
      </w:r>
      <w:r>
        <w:rPr>
          <w:rFonts w:hint="default" w:ascii="Times New Roman" w:hAnsi="Times New Roman" w:cs="Times New Roman"/>
          <w:color w:val="auto"/>
          <w:sz w:val="28"/>
          <w:szCs w:val="28"/>
          <w:lang w:val="nl-NL"/>
        </w:rPr>
        <w:t xml:space="preserve">ng chế thi hành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nh x</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 xml:space="preserve"> phạt và c</w:t>
      </w:r>
      <w:r>
        <w:rPr>
          <w:rFonts w:hint="default" w:ascii="Times New Roman" w:hAnsi="Times New Roman" w:cs="Times New Roman"/>
          <w:color w:val="auto"/>
          <w:sz w:val="28"/>
          <w:szCs w:val="28"/>
          <w:lang w:val="en-US"/>
        </w:rPr>
        <w:t>ứ</w:t>
      </w:r>
      <w:r>
        <w:rPr>
          <w:rFonts w:hint="default" w:ascii="Times New Roman" w:hAnsi="Times New Roman" w:cs="Times New Roman"/>
          <w:color w:val="auto"/>
          <w:sz w:val="28"/>
          <w:szCs w:val="28"/>
          <w:lang w:val="nl-NL"/>
        </w:rPr>
        <w:t xml:space="preserve"> mỗi ngày chậm nộp phạt, ông, bà</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z w:val="28"/>
          <w:szCs w:val="28"/>
          <w:lang w:val="nl-NL"/>
        </w:rPr>
        <w:t xml:space="preserve"> ph</w:t>
      </w:r>
      <w:r>
        <w:rPr>
          <w:rFonts w:hint="default" w:ascii="Times New Roman" w:hAnsi="Times New Roman" w:cs="Times New Roman"/>
          <w:color w:val="auto"/>
          <w:sz w:val="28"/>
          <w:szCs w:val="28"/>
          <w:lang w:val="en-US"/>
        </w:rPr>
        <w:t>ả</w:t>
      </w:r>
      <w:r>
        <w:rPr>
          <w:rFonts w:hint="default" w:ascii="Times New Roman" w:hAnsi="Times New Roman" w:cs="Times New Roman"/>
          <w:color w:val="auto"/>
          <w:sz w:val="28"/>
          <w:szCs w:val="28"/>
          <w:lang w:val="nl-NL"/>
        </w:rPr>
        <w:t>i nộp thêm 0,05% trên tổng số tiền phạt ch</w:t>
      </w:r>
      <w:r>
        <w:rPr>
          <w:rFonts w:hint="default" w:ascii="Times New Roman" w:hAnsi="Times New Roman" w:cs="Times New Roman"/>
          <w:color w:val="auto"/>
          <w:sz w:val="28"/>
          <w:szCs w:val="28"/>
          <w:lang w:val="en-US"/>
        </w:rPr>
        <w:t>ư</w:t>
      </w:r>
      <w:r>
        <w:rPr>
          <w:rFonts w:hint="default" w:ascii="Times New Roman" w:hAnsi="Times New Roman" w:cs="Times New Roman"/>
          <w:color w:val="auto"/>
          <w:sz w:val="28"/>
          <w:szCs w:val="28"/>
          <w:lang w:val="nl-NL"/>
        </w:rPr>
        <w:t>a nộp. Kho bạc Nhà n</w:t>
      </w:r>
      <w:r>
        <w:rPr>
          <w:rFonts w:hint="default" w:ascii="Times New Roman" w:hAnsi="Times New Roman" w:cs="Times New Roman"/>
          <w:color w:val="auto"/>
          <w:sz w:val="28"/>
          <w:szCs w:val="28"/>
          <w:lang w:val="en-US"/>
        </w:rPr>
        <w:t>ướ</w:t>
      </w:r>
      <w:r>
        <w:rPr>
          <w:rFonts w:hint="default" w:ascii="Times New Roman" w:hAnsi="Times New Roman" w:cs="Times New Roman"/>
          <w:color w:val="auto"/>
          <w:sz w:val="28"/>
          <w:szCs w:val="28"/>
          <w:lang w:val="nl-NL"/>
        </w:rPr>
        <w:t>c, ngân hành th</w:t>
      </w:r>
      <w:r>
        <w:rPr>
          <w:rFonts w:hint="default" w:ascii="Times New Roman" w:hAnsi="Times New Roman" w:cs="Times New Roman"/>
          <w:color w:val="auto"/>
          <w:sz w:val="28"/>
          <w:szCs w:val="28"/>
          <w:lang w:val="en-US"/>
        </w:rPr>
        <w:t>ươ</w:t>
      </w:r>
      <w:r>
        <w:rPr>
          <w:rFonts w:hint="default" w:ascii="Times New Roman" w:hAnsi="Times New Roman" w:cs="Times New Roman"/>
          <w:color w:val="auto"/>
          <w:sz w:val="28"/>
          <w:szCs w:val="28"/>
          <w:lang w:val="nl-NL"/>
        </w:rPr>
        <w:t>ng mại n</w:t>
      </w:r>
      <w:r>
        <w:rPr>
          <w:rFonts w:hint="default" w:ascii="Times New Roman" w:hAnsi="Times New Roman" w:cs="Times New Roman"/>
          <w:color w:val="auto"/>
          <w:sz w:val="28"/>
          <w:szCs w:val="28"/>
          <w:lang w:val="en-US"/>
        </w:rPr>
        <w:t>ơ</w:t>
      </w:r>
      <w:r>
        <w:rPr>
          <w:rFonts w:hint="default" w:ascii="Times New Roman" w:hAnsi="Times New Roman" w:cs="Times New Roman"/>
          <w:color w:val="auto"/>
          <w:sz w:val="28"/>
          <w:szCs w:val="28"/>
          <w:lang w:val="nl-NL"/>
        </w:rPr>
        <w:t>i Kho bạc Nhà n</w:t>
      </w:r>
      <w:r>
        <w:rPr>
          <w:rFonts w:hint="default" w:ascii="Times New Roman" w:hAnsi="Times New Roman" w:cs="Times New Roman"/>
          <w:color w:val="auto"/>
          <w:sz w:val="28"/>
          <w:szCs w:val="28"/>
          <w:lang w:val="en-US"/>
        </w:rPr>
        <w:t>ướ</w:t>
      </w:r>
      <w:r>
        <w:rPr>
          <w:rFonts w:hint="default" w:ascii="Times New Roman" w:hAnsi="Times New Roman" w:cs="Times New Roman"/>
          <w:color w:val="auto"/>
          <w:sz w:val="28"/>
          <w:szCs w:val="28"/>
          <w:lang w:val="nl-NL"/>
        </w:rPr>
        <w:t>c ủy nhiệm thu căn c</w:t>
      </w:r>
      <w:r>
        <w:rPr>
          <w:rFonts w:hint="default" w:ascii="Times New Roman" w:hAnsi="Times New Roman" w:cs="Times New Roman"/>
          <w:color w:val="auto"/>
          <w:sz w:val="28"/>
          <w:szCs w:val="28"/>
          <w:lang w:val="en-US"/>
        </w:rPr>
        <w:t>ứ</w:t>
      </w:r>
      <w:r>
        <w:rPr>
          <w:rFonts w:hint="default" w:ascii="Times New Roman" w:hAnsi="Times New Roman" w:cs="Times New Roman"/>
          <w:color w:val="auto"/>
          <w:sz w:val="28"/>
          <w:szCs w:val="28"/>
          <w:lang w:val="nl-NL"/>
        </w:rPr>
        <w:t xml:space="preserve"> vào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nh x</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 xml:space="preserve"> phạt và số ngày chậm nộp phạt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ể t</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 và thu tiền chậm nộp phạt khi ông, bà</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z w:val="28"/>
          <w:szCs w:val="28"/>
          <w:lang w:val="nl-NL"/>
        </w:rPr>
        <w:t>nộp tiền phạt vi phạm hành ch</w:t>
      </w:r>
      <w:r>
        <w:rPr>
          <w:rFonts w:hint="default" w:ascii="Times New Roman" w:hAnsi="Times New Roman" w:cs="Times New Roman"/>
          <w:color w:val="auto"/>
          <w:sz w:val="28"/>
          <w:szCs w:val="28"/>
          <w:lang w:val="en-US"/>
        </w:rPr>
        <w:t>í</w:t>
      </w:r>
      <w:r>
        <w:rPr>
          <w:rFonts w:hint="default" w:ascii="Times New Roman" w:hAnsi="Times New Roman" w:cs="Times New Roman"/>
          <w:color w:val="auto"/>
          <w:sz w:val="28"/>
          <w:szCs w:val="28"/>
          <w:lang w:val="nl-NL"/>
        </w:rPr>
        <w:t>nh.</w:t>
      </w:r>
    </w:p>
    <w:p>
      <w:pPr>
        <w:spacing w:before="100" w:beforeLines="0" w:after="100" w:afterLines="0"/>
        <w:ind w:firstLine="720"/>
        <w:jc w:val="both"/>
        <w:rPr>
          <w:rFonts w:hint="default" w:ascii="Times New Roman" w:hAnsi="Times New Roman" w:cs="Times New Roman"/>
          <w:color w:val="auto"/>
          <w:sz w:val="28"/>
          <w:szCs w:val="28"/>
          <w:lang w:val="nl-NL"/>
        </w:rPr>
      </w:pPr>
      <w:r>
        <w:rPr>
          <w:rFonts w:hint="default" w:ascii="Times New Roman" w:hAnsi="Times New Roman" w:cs="Times New Roman"/>
          <w:color w:val="auto"/>
          <w:sz w:val="28"/>
          <w:szCs w:val="28"/>
          <w:lang w:val="en-US"/>
        </w:rPr>
        <w:t>Ô</w:t>
      </w:r>
      <w:r>
        <w:rPr>
          <w:rFonts w:hint="default" w:ascii="Times New Roman" w:hAnsi="Times New Roman" w:cs="Times New Roman"/>
          <w:color w:val="auto"/>
          <w:sz w:val="28"/>
          <w:szCs w:val="28"/>
          <w:lang w:val="nl-NL"/>
        </w:rPr>
        <w:t>ng, bà</w:t>
      </w:r>
      <w:r>
        <w:rPr>
          <w:rFonts w:hint="default" w:ascii="Times New Roman" w:hAnsi="Times New Roman" w:cs="Times New Roman"/>
          <w:b/>
          <w:color w:val="auto"/>
          <w:sz w:val="28"/>
          <w:szCs w:val="28"/>
          <w:lang w:val="nl-NL"/>
        </w:rPr>
        <w:t xml:space="preserve"> </w:t>
      </w:r>
      <w:r>
        <w:rPr>
          <w:rFonts w:hint="default" w:ascii="Times New Roman" w:hAnsi="Times New Roman" w:cs="Times New Roman"/>
          <w:b/>
          <w:bCs/>
          <w:color w:val="auto"/>
          <w:sz w:val="28"/>
          <w:szCs w:val="28"/>
          <w:lang w:val="en-US"/>
        </w:rPr>
        <w:t>{investorName}</w:t>
      </w:r>
      <w:r>
        <w:rPr>
          <w:rFonts w:hint="default" w:ascii="Times New Roman" w:hAnsi="Times New Roman" w:cs="Times New Roman"/>
          <w:color w:val="auto"/>
          <w:spacing w:val="-4"/>
          <w:sz w:val="28"/>
          <w:szCs w:val="28"/>
          <w:lang w:val="nl-NL"/>
        </w:rPr>
        <w:t xml:space="preserve"> </w:t>
      </w:r>
      <w:r>
        <w:rPr>
          <w:rFonts w:hint="default" w:ascii="Times New Roman" w:hAnsi="Times New Roman" w:cs="Times New Roman"/>
          <w:color w:val="auto"/>
          <w:sz w:val="28"/>
          <w:szCs w:val="28"/>
          <w:lang w:val="nl-NL"/>
        </w:rPr>
        <w:t>phải nghiêm ch</w:t>
      </w:r>
      <w:r>
        <w:rPr>
          <w:rFonts w:hint="default" w:ascii="Times New Roman" w:hAnsi="Times New Roman" w:cs="Times New Roman"/>
          <w:color w:val="auto"/>
          <w:sz w:val="28"/>
          <w:szCs w:val="28"/>
          <w:lang w:val="en-US"/>
        </w:rPr>
        <w:t>ỉ</w:t>
      </w:r>
      <w:r>
        <w:rPr>
          <w:rFonts w:hint="default" w:ascii="Times New Roman" w:hAnsi="Times New Roman" w:cs="Times New Roman"/>
          <w:color w:val="auto"/>
          <w:sz w:val="28"/>
          <w:szCs w:val="28"/>
          <w:lang w:val="nl-NL"/>
        </w:rPr>
        <w:t xml:space="preserve">nh chấp hành quyết </w:t>
      </w:r>
      <w:r>
        <w:rPr>
          <w:rFonts w:hint="default" w:ascii="Times New Roman" w:hAnsi="Times New Roman" w:cs="Times New Roman"/>
          <w:color w:val="auto"/>
          <w:sz w:val="28"/>
          <w:szCs w:val="28"/>
          <w:lang w:val="en-US"/>
        </w:rPr>
        <w:t>định xử</w:t>
      </w:r>
      <w:r>
        <w:rPr>
          <w:rFonts w:hint="default" w:ascii="Times New Roman" w:hAnsi="Times New Roman" w:cs="Times New Roman"/>
          <w:color w:val="auto"/>
          <w:sz w:val="28"/>
          <w:szCs w:val="28"/>
          <w:lang w:val="nl-NL"/>
        </w:rPr>
        <w:t xml:space="preserve"> phạt này. Nếu không chấp hành sẽ b</w:t>
      </w:r>
      <w:r>
        <w:rPr>
          <w:rFonts w:hint="default" w:ascii="Times New Roman" w:hAnsi="Times New Roman" w:cs="Times New Roman"/>
          <w:color w:val="auto"/>
          <w:sz w:val="28"/>
          <w:szCs w:val="28"/>
          <w:lang w:val="en-US"/>
        </w:rPr>
        <w:t>ị cưỡng</w:t>
      </w:r>
      <w:r>
        <w:rPr>
          <w:rFonts w:hint="default" w:ascii="Times New Roman" w:hAnsi="Times New Roman" w:cs="Times New Roman"/>
          <w:color w:val="auto"/>
          <w:sz w:val="28"/>
          <w:szCs w:val="28"/>
          <w:lang w:val="nl-NL"/>
        </w:rPr>
        <w:t xml:space="preserve"> chế thi hành. </w:t>
      </w:r>
    </w:p>
    <w:p>
      <w:pPr>
        <w:spacing w:before="100" w:beforeLines="0" w:after="100" w:afterLines="0"/>
        <w:ind w:firstLine="720"/>
        <w:jc w:val="both"/>
        <w:rPr>
          <w:rFonts w:hint="default" w:ascii="Times New Roman" w:hAnsi="Times New Roman" w:cs="Times New Roman"/>
          <w:color w:val="auto"/>
          <w:spacing w:val="-8"/>
          <w:sz w:val="28"/>
          <w:szCs w:val="28"/>
          <w:lang w:val="nl-NL"/>
        </w:rPr>
      </w:pPr>
      <w:r>
        <w:rPr>
          <w:rFonts w:hint="default" w:ascii="Times New Roman" w:hAnsi="Times New Roman" w:cs="Times New Roman"/>
          <w:b/>
          <w:color w:val="auto"/>
          <w:sz w:val="28"/>
          <w:szCs w:val="28"/>
          <w:lang w:val="nl-NL"/>
        </w:rPr>
        <w:t>2</w:t>
      </w:r>
      <w:r>
        <w:rPr>
          <w:rFonts w:hint="default" w:ascii="Times New Roman" w:hAnsi="Times New Roman" w:cs="Times New Roman"/>
          <w:color w:val="auto"/>
          <w:sz w:val="28"/>
          <w:szCs w:val="28"/>
          <w:lang w:val="nl-NL"/>
        </w:rPr>
        <w:t>. G</w:t>
      </w:r>
      <w:r>
        <w:rPr>
          <w:rFonts w:hint="default" w:ascii="Times New Roman" w:hAnsi="Times New Roman" w:cs="Times New Roman"/>
          <w:color w:val="auto"/>
          <w:sz w:val="28"/>
          <w:szCs w:val="28"/>
          <w:lang w:val="en-US"/>
        </w:rPr>
        <w:t>ử</w:t>
      </w:r>
      <w:r>
        <w:rPr>
          <w:rFonts w:hint="default" w:ascii="Times New Roman" w:hAnsi="Times New Roman" w:cs="Times New Roman"/>
          <w:color w:val="auto"/>
          <w:sz w:val="28"/>
          <w:szCs w:val="28"/>
          <w:lang w:val="nl-NL"/>
        </w:rPr>
        <w:t>i cho Phòng Giao d</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ch Tân Thành, Ngân hàng TMCP Công th</w:t>
      </w:r>
      <w:r>
        <w:rPr>
          <w:rFonts w:hint="default" w:ascii="Times New Roman" w:hAnsi="Times New Roman" w:cs="Times New Roman"/>
          <w:color w:val="auto"/>
          <w:sz w:val="28"/>
          <w:szCs w:val="28"/>
          <w:lang w:val="en-US"/>
        </w:rPr>
        <w:t>ươ</w:t>
      </w:r>
      <w:r>
        <w:rPr>
          <w:rFonts w:hint="default" w:ascii="Times New Roman" w:hAnsi="Times New Roman" w:cs="Times New Roman"/>
          <w:color w:val="auto"/>
          <w:sz w:val="28"/>
          <w:szCs w:val="28"/>
          <w:lang w:val="nl-NL"/>
        </w:rPr>
        <w:t>ng Việt Nam - Chi nhánh Tân B</w:t>
      </w:r>
      <w:r>
        <w:rPr>
          <w:rFonts w:hint="default" w:ascii="Times New Roman" w:hAnsi="Times New Roman" w:cs="Times New Roman"/>
          <w:color w:val="auto"/>
          <w:sz w:val="28"/>
          <w:szCs w:val="28"/>
          <w:lang w:val="en-US"/>
        </w:rPr>
        <w:t>ì</w:t>
      </w:r>
      <w:r>
        <w:rPr>
          <w:rFonts w:hint="default" w:ascii="Times New Roman" w:hAnsi="Times New Roman" w:cs="Times New Roman"/>
          <w:color w:val="auto"/>
          <w:sz w:val="28"/>
          <w:szCs w:val="28"/>
          <w:lang w:val="nl-NL"/>
        </w:rPr>
        <w:t xml:space="preserve">nh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ể thu tiền phạt.</w:t>
      </w:r>
    </w:p>
    <w:p>
      <w:pPr>
        <w:widowControl w:val="0"/>
        <w:spacing w:before="100" w:beforeLines="0" w:after="100" w:afterLines="0"/>
        <w:ind w:right="-66" w:firstLine="763"/>
        <w:jc w:val="both"/>
        <w:rPr>
          <w:rFonts w:hint="default" w:ascii="Times New Roman" w:hAnsi="Times New Roman" w:cs="Times New Roman"/>
          <w:color w:val="auto"/>
          <w:sz w:val="28"/>
          <w:szCs w:val="28"/>
          <w:lang w:val="nl-NL"/>
        </w:rPr>
      </w:pPr>
      <w:r>
        <w:rPr>
          <w:rFonts w:hint="default" w:ascii="Times New Roman" w:hAnsi="Times New Roman" w:cs="Times New Roman"/>
          <w:b/>
          <w:color w:val="auto"/>
          <w:spacing w:val="-14"/>
          <w:sz w:val="28"/>
          <w:szCs w:val="28"/>
          <w:lang w:val="nl-NL"/>
        </w:rPr>
        <w:t>3</w:t>
      </w:r>
      <w:r>
        <w:rPr>
          <w:rFonts w:hint="default" w:ascii="Times New Roman" w:hAnsi="Times New Roman" w:cs="Times New Roman"/>
          <w:color w:val="auto"/>
          <w:spacing w:val="-14"/>
          <w:sz w:val="28"/>
          <w:szCs w:val="28"/>
          <w:lang w:val="nl-NL"/>
        </w:rPr>
        <w:t xml:space="preserve">. </w:t>
      </w:r>
      <w:r>
        <w:rPr>
          <w:rFonts w:hint="default" w:ascii="Times New Roman" w:hAnsi="Times New Roman" w:cs="Times New Roman"/>
          <w:color w:val="auto"/>
          <w:sz w:val="28"/>
          <w:szCs w:val="28"/>
          <w:lang w:val="nl-NL"/>
        </w:rPr>
        <w:t>Giao Chủ t</w:t>
      </w:r>
      <w:r>
        <w:rPr>
          <w:rFonts w:hint="default" w:ascii="Times New Roman" w:hAnsi="Times New Roman" w:cs="Times New Roman"/>
          <w:color w:val="auto"/>
          <w:sz w:val="28"/>
          <w:szCs w:val="28"/>
          <w:lang w:val="en-US"/>
        </w:rPr>
        <w:t>ị</w:t>
      </w:r>
      <w:r>
        <w:rPr>
          <w:rFonts w:hint="default" w:ascii="Times New Roman" w:hAnsi="Times New Roman" w:cs="Times New Roman"/>
          <w:color w:val="auto"/>
          <w:sz w:val="28"/>
          <w:szCs w:val="28"/>
          <w:lang w:val="nl-NL"/>
        </w:rPr>
        <w:t>ch Ủy ban nhân dân ph</w:t>
      </w:r>
      <w:r>
        <w:rPr>
          <w:rFonts w:hint="default" w:ascii="Times New Roman" w:hAnsi="Times New Roman" w:cs="Times New Roman"/>
          <w:color w:val="auto"/>
          <w:sz w:val="28"/>
          <w:szCs w:val="28"/>
          <w:lang w:val="en-US"/>
        </w:rPr>
        <w:t>ườ</w:t>
      </w:r>
      <w:r>
        <w:rPr>
          <w:rFonts w:hint="default" w:ascii="Times New Roman" w:hAnsi="Times New Roman" w:cs="Times New Roman"/>
          <w:color w:val="auto"/>
          <w:sz w:val="28"/>
          <w:szCs w:val="28"/>
          <w:lang w:val="nl-NL"/>
        </w:rPr>
        <w:t xml:space="preserve">ng </w:t>
      </w:r>
      <w:r>
        <w:rPr>
          <w:rFonts w:hint="default" w:ascii="Times New Roman" w:hAnsi="Times New Roman" w:cs="Times New Roman"/>
          <w:color w:val="auto"/>
          <w:sz w:val="28"/>
          <w:szCs w:val="28"/>
          <w:lang w:val="en-US"/>
        </w:rPr>
        <w:t>{ward}</w:t>
      </w:r>
      <w:r>
        <w:rPr>
          <w:rFonts w:hint="default" w:ascii="Times New Roman" w:hAnsi="Times New Roman" w:cs="Times New Roman"/>
          <w:color w:val="auto"/>
          <w:sz w:val="28"/>
          <w:szCs w:val="28"/>
          <w:lang w:val="nl-NL"/>
        </w:rPr>
        <w:t>, qu</w:t>
      </w:r>
      <w:r>
        <w:rPr>
          <w:rFonts w:hint="default" w:ascii="Times New Roman" w:hAnsi="Times New Roman" w:cs="Times New Roman"/>
          <w:color w:val="auto"/>
          <w:sz w:val="28"/>
          <w:szCs w:val="28"/>
          <w:lang w:val="en-US"/>
        </w:rPr>
        <w:t>ậ</w:t>
      </w:r>
      <w:r>
        <w:rPr>
          <w:rFonts w:hint="default" w:ascii="Times New Roman" w:hAnsi="Times New Roman" w:cs="Times New Roman"/>
          <w:color w:val="auto"/>
          <w:sz w:val="28"/>
          <w:szCs w:val="28"/>
          <w:lang w:val="nl-NL"/>
        </w:rPr>
        <w:t xml:space="preserve">n Tân Phú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 xml:space="preserve">ể giao Quyết </w:t>
      </w:r>
      <w:r>
        <w:rPr>
          <w:rFonts w:hint="default" w:ascii="Times New Roman" w:hAnsi="Times New Roman" w:cs="Times New Roman"/>
          <w:color w:val="auto"/>
          <w:sz w:val="28"/>
          <w:szCs w:val="28"/>
          <w:lang w:val="en-US"/>
        </w:rPr>
        <w:t>đị</w:t>
      </w:r>
      <w:r>
        <w:rPr>
          <w:rFonts w:hint="default" w:ascii="Times New Roman" w:hAnsi="Times New Roman" w:cs="Times New Roman"/>
          <w:color w:val="auto"/>
          <w:sz w:val="28"/>
          <w:szCs w:val="28"/>
          <w:lang w:val="nl-NL"/>
        </w:rPr>
        <w:t xml:space="preserve">nh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 xml:space="preserve">ến </w:t>
      </w:r>
      <w:r>
        <w:rPr>
          <w:rFonts w:hint="default" w:ascii="Times New Roman" w:hAnsi="Times New Roman" w:cs="Times New Roman"/>
          <w:color w:val="auto"/>
          <w:sz w:val="28"/>
          <w:szCs w:val="28"/>
          <w:lang w:val="en-US"/>
        </w:rPr>
        <w:t>đ</w:t>
      </w:r>
      <w:r>
        <w:rPr>
          <w:rFonts w:hint="default" w:ascii="Times New Roman" w:hAnsi="Times New Roman" w:cs="Times New Roman"/>
          <w:color w:val="auto"/>
          <w:sz w:val="28"/>
          <w:szCs w:val="28"/>
          <w:lang w:val="nl-NL"/>
        </w:rPr>
        <w:t>ối t</w:t>
      </w:r>
      <w:r>
        <w:rPr>
          <w:rFonts w:hint="default" w:ascii="Times New Roman" w:hAnsi="Times New Roman" w:cs="Times New Roman"/>
          <w:color w:val="auto"/>
          <w:sz w:val="28"/>
          <w:szCs w:val="28"/>
          <w:lang w:val="en-US"/>
        </w:rPr>
        <w:t>ượ</w:t>
      </w:r>
      <w:r>
        <w:rPr>
          <w:rFonts w:hint="default" w:ascii="Times New Roman" w:hAnsi="Times New Roman" w:cs="Times New Roman"/>
          <w:color w:val="auto"/>
          <w:sz w:val="28"/>
          <w:szCs w:val="28"/>
          <w:lang w:val="nl-NL"/>
        </w:rPr>
        <w:t>ng vi phạm, niêm yết công khai tại trụ s</w:t>
      </w:r>
      <w:r>
        <w:rPr>
          <w:rFonts w:hint="default" w:ascii="Times New Roman" w:hAnsi="Times New Roman" w:cs="Times New Roman"/>
          <w:color w:val="auto"/>
          <w:sz w:val="28"/>
          <w:szCs w:val="28"/>
          <w:lang w:val="en-US"/>
        </w:rPr>
        <w:t>ở</w:t>
      </w:r>
      <w:r>
        <w:rPr>
          <w:rFonts w:hint="default" w:ascii="Times New Roman" w:hAnsi="Times New Roman" w:cs="Times New Roman"/>
          <w:color w:val="auto"/>
          <w:sz w:val="28"/>
          <w:szCs w:val="28"/>
          <w:lang w:val="nl-NL"/>
        </w:rPr>
        <w:t xml:space="preserve"> và </w:t>
      </w:r>
      <w:r>
        <w:rPr>
          <w:rFonts w:hint="default" w:ascii="Times New Roman" w:hAnsi="Times New Roman" w:cs="Times New Roman"/>
          <w:color w:val="auto"/>
          <w:sz w:val="28"/>
          <w:szCs w:val="28"/>
          <w:lang w:val="en-US"/>
        </w:rPr>
        <w:t>địa điểm</w:t>
      </w:r>
      <w:r>
        <w:rPr>
          <w:rFonts w:hint="default" w:ascii="Times New Roman" w:hAnsi="Times New Roman" w:cs="Times New Roman"/>
          <w:color w:val="auto"/>
          <w:sz w:val="28"/>
          <w:szCs w:val="28"/>
          <w:lang w:val="nl-NL"/>
        </w:rPr>
        <w:t xml:space="preserve"> vi phạm.</w:t>
      </w:r>
    </w:p>
    <w:p>
      <w:pPr>
        <w:widowControl w:val="0"/>
        <w:spacing w:before="100" w:beforeLines="0" w:after="480" w:afterLines="0"/>
        <w:ind w:right="-66" w:firstLine="763"/>
        <w:jc w:val="both"/>
        <w:rPr>
          <w:rFonts w:hint="default" w:ascii="Times New Roman" w:hAnsi="Times New Roman" w:cs="Times New Roman"/>
          <w:color w:val="auto"/>
          <w:spacing w:val="-2"/>
          <w:sz w:val="28"/>
          <w:szCs w:val="28"/>
          <w:lang w:val="nl-NL"/>
        </w:rPr>
      </w:pPr>
      <w:r>
        <w:rPr>
          <w:rFonts w:hint="default" w:ascii="Times New Roman" w:hAnsi="Times New Roman" w:cs="Times New Roman"/>
          <w:b/>
          <w:color w:val="auto"/>
          <w:spacing w:val="-2"/>
          <w:sz w:val="28"/>
          <w:szCs w:val="28"/>
          <w:lang w:val="nl-NL"/>
        </w:rPr>
        <w:t>4</w:t>
      </w:r>
      <w:r>
        <w:rPr>
          <w:rFonts w:hint="default" w:ascii="Times New Roman" w:hAnsi="Times New Roman" w:cs="Times New Roman"/>
          <w:color w:val="auto"/>
          <w:spacing w:val="-2"/>
          <w:sz w:val="28"/>
          <w:szCs w:val="28"/>
          <w:lang w:val="nl-NL"/>
        </w:rPr>
        <w:t>. Giao Phó Tr</w:t>
      </w:r>
      <w:r>
        <w:rPr>
          <w:rFonts w:hint="default" w:ascii="Times New Roman" w:hAnsi="Times New Roman" w:cs="Times New Roman"/>
          <w:color w:val="auto"/>
          <w:spacing w:val="-2"/>
          <w:sz w:val="28"/>
          <w:szCs w:val="28"/>
          <w:lang w:val="en-US"/>
        </w:rPr>
        <w:t>ưởn</w:t>
      </w:r>
      <w:r>
        <w:rPr>
          <w:rFonts w:hint="default" w:ascii="Times New Roman" w:hAnsi="Times New Roman" w:cs="Times New Roman"/>
          <w:color w:val="auto"/>
          <w:spacing w:val="-2"/>
          <w:sz w:val="28"/>
          <w:szCs w:val="28"/>
          <w:lang w:val="nl-NL"/>
        </w:rPr>
        <w:t xml:space="preserve">g phòng Quản lý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lang w:val="nl-NL"/>
        </w:rPr>
        <w:t>ô th</w:t>
      </w:r>
      <w:r>
        <w:rPr>
          <w:rFonts w:hint="default" w:ascii="Times New Roman" w:hAnsi="Times New Roman" w:cs="Times New Roman"/>
          <w:color w:val="auto"/>
          <w:spacing w:val="-2"/>
          <w:sz w:val="28"/>
          <w:szCs w:val="28"/>
          <w:lang w:val="en-US"/>
        </w:rPr>
        <w:t>ị</w:t>
      </w:r>
      <w:r>
        <w:rPr>
          <w:rFonts w:hint="default" w:ascii="Times New Roman" w:hAnsi="Times New Roman" w:cs="Times New Roman"/>
          <w:color w:val="auto"/>
          <w:spacing w:val="-2"/>
          <w:sz w:val="28"/>
          <w:szCs w:val="28"/>
          <w:lang w:val="nl-NL"/>
        </w:rPr>
        <w:t xml:space="preserve"> quận kiêm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lang w:val="nl-NL"/>
        </w:rPr>
        <w:t>ội tr</w:t>
      </w:r>
      <w:r>
        <w:rPr>
          <w:rFonts w:hint="default" w:ascii="Times New Roman" w:hAnsi="Times New Roman" w:cs="Times New Roman"/>
          <w:color w:val="auto"/>
          <w:spacing w:val="-2"/>
          <w:sz w:val="28"/>
          <w:szCs w:val="28"/>
          <w:lang w:val="en-US"/>
        </w:rPr>
        <w:t>ưở</w:t>
      </w:r>
      <w:r>
        <w:rPr>
          <w:rFonts w:hint="default" w:ascii="Times New Roman" w:hAnsi="Times New Roman" w:cs="Times New Roman"/>
          <w:color w:val="auto"/>
          <w:spacing w:val="-2"/>
          <w:sz w:val="28"/>
          <w:szCs w:val="28"/>
          <w:lang w:val="nl-NL"/>
        </w:rPr>
        <w:t xml:space="preserve">ng </w:t>
      </w:r>
      <w:r>
        <w:rPr>
          <w:rFonts w:hint="default" w:ascii="Times New Roman" w:hAnsi="Times New Roman" w:cs="Times New Roman"/>
          <w:color w:val="auto"/>
          <w:spacing w:val="-2"/>
          <w:sz w:val="28"/>
          <w:szCs w:val="28"/>
          <w:lang w:val="en-US"/>
        </w:rPr>
        <w:t>Đ</w:t>
      </w:r>
      <w:r>
        <w:rPr>
          <w:rFonts w:hint="default" w:ascii="Times New Roman" w:hAnsi="Times New Roman" w:cs="Times New Roman"/>
          <w:color w:val="auto"/>
          <w:spacing w:val="-2"/>
          <w:sz w:val="28"/>
          <w:szCs w:val="28"/>
          <w:lang w:val="nl-NL"/>
        </w:rPr>
        <w:t xml:space="preserve">ội </w:t>
      </w:r>
      <w:r>
        <w:rPr>
          <w:rFonts w:hint="default" w:ascii="Times New Roman" w:hAnsi="Times New Roman"/>
          <w:color w:val="auto"/>
          <w:sz w:val="28"/>
          <w:szCs w:val="28"/>
        </w:rPr>
        <w:t>Quản lý trật tự đô thị quận Tân Phú để tổ chức thực hiện; Văn phòng Hội đồng nhân dân và Ủy ban nhân dân quận Tân Phú; Phòng Quản lý đô thị quận Tân Phú; Phòng Tài chính - Kế hoạch quận Tân Phú; Phòng Tài nguyên và Môi trường quận Tân Phú; Chi nhánh Văn phòng Đăng ký đất đai quận Tân Phú; Đội trưởng Đội Thanh tra địa bàn quận Tân Phú (Thanh tra Sở Xây dựng); Ủy ban nhân dân và Công an phường</w:t>
      </w:r>
      <w:r>
        <w:rPr>
          <w:rFonts w:hint="default" w:ascii="Times New Roman" w:hAnsi="Times New Roman" w:cs="Times New Roman"/>
          <w:color w:val="auto"/>
          <w:spacing w:val="-2"/>
          <w:sz w:val="28"/>
          <w:szCs w:val="28"/>
          <w:lang w:val="nl-NL"/>
        </w:rPr>
        <w:t xml:space="preserve"> </w:t>
      </w:r>
      <w:r>
        <w:rPr>
          <w:rFonts w:hint="default" w:ascii="Times New Roman" w:hAnsi="Times New Roman" w:cs="Times New Roman"/>
          <w:color w:val="auto"/>
          <w:spacing w:val="-2"/>
          <w:sz w:val="28"/>
          <w:szCs w:val="28"/>
          <w:lang w:val="en-US"/>
        </w:rPr>
        <w:t>{ward}</w:t>
      </w:r>
      <w:r>
        <w:rPr>
          <w:rFonts w:hint="default" w:ascii="Times New Roman" w:hAnsi="Times New Roman" w:cs="Times New Roman"/>
          <w:color w:val="auto"/>
          <w:spacing w:val="-2"/>
          <w:sz w:val="28"/>
          <w:szCs w:val="28"/>
          <w:lang w:val="nl-NL"/>
        </w:rPr>
        <w:t xml:space="preserve"> </w:t>
      </w:r>
      <w:r>
        <w:rPr>
          <w:rFonts w:hint="default" w:ascii="Times New Roman" w:hAnsi="Times New Roman" w:cs="Times New Roman"/>
          <w:color w:val="auto"/>
          <w:spacing w:val="-2"/>
          <w:sz w:val="28"/>
          <w:szCs w:val="28"/>
          <w:lang w:val="en-US"/>
        </w:rPr>
        <w:t>để phối hợp thực</w:t>
      </w:r>
      <w:r>
        <w:rPr>
          <w:rFonts w:hint="default" w:ascii="Times New Roman" w:hAnsi="Times New Roman" w:cs="Times New Roman"/>
          <w:color w:val="auto"/>
          <w:spacing w:val="-2"/>
          <w:sz w:val="28"/>
          <w:szCs w:val="28"/>
          <w:lang w:val="nl-NL"/>
        </w:rPr>
        <w:t xml:space="preserve"> hiện Quyết </w:t>
      </w:r>
      <w:r>
        <w:rPr>
          <w:rFonts w:hint="default" w:ascii="Times New Roman" w:hAnsi="Times New Roman" w:cs="Times New Roman"/>
          <w:color w:val="auto"/>
          <w:spacing w:val="-2"/>
          <w:sz w:val="28"/>
          <w:szCs w:val="28"/>
          <w:lang w:val="en-US"/>
        </w:rPr>
        <w:t>đị</w:t>
      </w:r>
      <w:r>
        <w:rPr>
          <w:rFonts w:hint="default" w:ascii="Times New Roman" w:hAnsi="Times New Roman" w:cs="Times New Roman"/>
          <w:color w:val="auto"/>
          <w:spacing w:val="-2"/>
          <w:sz w:val="28"/>
          <w:szCs w:val="28"/>
          <w:lang w:val="nl-NL"/>
        </w:rPr>
        <w:t>nh này./.</w:t>
      </w:r>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33"/>
        <w:gridCol w:w="5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4" w:type="dxa"/>
            <w:tcBorders>
              <w:top w:val="nil"/>
              <w:left w:val="nil"/>
              <w:bottom w:val="nil"/>
              <w:right w:val="nil"/>
              <w:tl2br w:val="nil"/>
              <w:tr2bl w:val="nil"/>
            </w:tcBorders>
            <w:noWrap w:val="0"/>
            <w:vAlign w:val="top"/>
          </w:tcPr>
          <w:p>
            <w:pPr>
              <w:spacing w:beforeLines="0" w:afterLines="0"/>
              <w:ind w:left="-108"/>
              <w:jc w:val="both"/>
              <w:rPr>
                <w:rFonts w:hint="default" w:ascii="Times New Roman" w:hAnsi="Times New Roman" w:cs="Times New Roman"/>
                <w:b/>
                <w:i/>
                <w:color w:val="auto"/>
                <w:sz w:val="24"/>
                <w:szCs w:val="24"/>
                <w:lang w:val="nl-NL"/>
              </w:rPr>
            </w:pPr>
            <w:r>
              <w:rPr>
                <w:rFonts w:hint="default" w:ascii="Times New Roman" w:hAnsi="Times New Roman" w:cs="Times New Roman"/>
                <w:b/>
                <w:i/>
                <w:color w:val="auto"/>
                <w:sz w:val="24"/>
                <w:szCs w:val="24"/>
                <w:lang w:val="nl-NL"/>
              </w:rPr>
              <w:t>N</w:t>
            </w:r>
            <w:r>
              <w:rPr>
                <w:rFonts w:hint="default" w:ascii="Times New Roman" w:hAnsi="Times New Roman" w:cs="Times New Roman"/>
                <w:b/>
                <w:i/>
                <w:color w:val="auto"/>
                <w:sz w:val="24"/>
                <w:szCs w:val="24"/>
                <w:lang w:val="en-US"/>
              </w:rPr>
              <w:t>ơ</w:t>
            </w:r>
            <w:r>
              <w:rPr>
                <w:rFonts w:hint="default" w:ascii="Times New Roman" w:hAnsi="Times New Roman" w:cs="Times New Roman"/>
                <w:b/>
                <w:i/>
                <w:color w:val="auto"/>
                <w:sz w:val="24"/>
                <w:szCs w:val="24"/>
                <w:lang w:val="nl-NL"/>
              </w:rPr>
              <w:t>i nhận:</w:t>
            </w:r>
          </w:p>
          <w:p>
            <w:pPr>
              <w:spacing w:beforeLines="0" w:afterLines="0"/>
              <w:ind w:left="-108"/>
              <w:jc w:val="both"/>
              <w:rPr>
                <w:rFonts w:hint="default" w:ascii="Times New Roman" w:hAnsi="Times New Roman" w:cs="Times New Roman"/>
                <w:color w:val="auto"/>
                <w:sz w:val="22"/>
                <w:szCs w:val="22"/>
                <w:lang w:val="nl-NL"/>
              </w:rPr>
            </w:pPr>
            <w:r>
              <w:rPr>
                <w:rFonts w:hint="default" w:ascii="Times New Roman" w:hAnsi="Times New Roman" w:cs="Times New Roman"/>
                <w:color w:val="auto"/>
                <w:sz w:val="22"/>
                <w:szCs w:val="22"/>
                <w:lang w:val="nl-NL"/>
              </w:rPr>
              <w:t>- Nh</w:t>
            </w:r>
            <w:r>
              <w:rPr>
                <w:rFonts w:hint="default" w:ascii="Times New Roman" w:hAnsi="Times New Roman" w:cs="Times New Roman"/>
                <w:color w:val="auto"/>
                <w:sz w:val="22"/>
                <w:szCs w:val="22"/>
                <w:lang w:val="en-US"/>
              </w:rPr>
              <w:t>ư</w:t>
            </w:r>
            <w:r>
              <w:rPr>
                <w:rFonts w:hint="default" w:ascii="Times New Roman" w:hAnsi="Times New Roman" w:cs="Times New Roman"/>
                <w:color w:val="auto"/>
                <w:sz w:val="22"/>
                <w:szCs w:val="22"/>
                <w:lang w:val="nl-NL"/>
              </w:rPr>
              <w:t xml:space="preserve"> </w:t>
            </w:r>
            <w:r>
              <w:rPr>
                <w:rFonts w:hint="default" w:ascii="Times New Roman" w:hAnsi="Times New Roman" w:cs="Times New Roman"/>
                <w:color w:val="auto"/>
                <w:sz w:val="22"/>
                <w:szCs w:val="22"/>
                <w:lang w:val="en-US"/>
              </w:rPr>
              <w:t>đ</w:t>
            </w:r>
            <w:r>
              <w:rPr>
                <w:rFonts w:hint="default" w:ascii="Times New Roman" w:hAnsi="Times New Roman" w:cs="Times New Roman"/>
                <w:color w:val="auto"/>
                <w:sz w:val="22"/>
                <w:szCs w:val="22"/>
                <w:lang w:val="nl-NL"/>
              </w:rPr>
              <w:t>iều 3;</w:t>
            </w:r>
          </w:p>
          <w:p>
            <w:pPr>
              <w:spacing w:beforeLines="0" w:afterLines="0"/>
              <w:ind w:left="-108"/>
              <w:jc w:val="both"/>
              <w:rPr>
                <w:rFonts w:hint="default" w:ascii="Times New Roman" w:hAnsi="Times New Roman" w:cs="Times New Roman"/>
                <w:color w:val="auto"/>
                <w:sz w:val="22"/>
                <w:szCs w:val="22"/>
                <w:lang w:val="nl-NL"/>
              </w:rPr>
            </w:pPr>
            <w:r>
              <w:rPr>
                <w:rFonts w:hint="default" w:ascii="Times New Roman" w:hAnsi="Times New Roman" w:cs="Times New Roman"/>
                <w:color w:val="auto"/>
                <w:sz w:val="22"/>
                <w:szCs w:val="22"/>
                <w:lang w:val="nl-NL"/>
              </w:rPr>
              <w:t>- UBND P.</w:t>
            </w:r>
            <w:r>
              <w:rPr>
                <w:rFonts w:hint="default" w:ascii="Times New Roman" w:hAnsi="Times New Roman" w:cs="Times New Roman"/>
                <w:color w:val="auto"/>
                <w:spacing w:val="-2"/>
                <w:sz w:val="22"/>
                <w:szCs w:val="22"/>
                <w:lang w:val="nl-NL"/>
              </w:rPr>
              <w:t xml:space="preserve"> </w:t>
            </w:r>
            <w:r>
              <w:rPr>
                <w:rFonts w:hint="default" w:ascii="Times New Roman" w:hAnsi="Times New Roman" w:cs="Times New Roman"/>
                <w:color w:val="auto"/>
                <w:spacing w:val="-2"/>
                <w:sz w:val="22"/>
                <w:szCs w:val="22"/>
                <w:lang w:val="en-US"/>
              </w:rPr>
              <w:t>{ward}</w:t>
            </w:r>
            <w:r>
              <w:rPr>
                <w:rFonts w:hint="default" w:ascii="Times New Roman" w:hAnsi="Times New Roman" w:cs="Times New Roman"/>
                <w:color w:val="auto"/>
                <w:sz w:val="22"/>
                <w:szCs w:val="22"/>
                <w:lang w:val="nl-NL"/>
              </w:rPr>
              <w:t xml:space="preserve"> (03b);</w:t>
            </w:r>
          </w:p>
          <w:p>
            <w:pPr>
              <w:spacing w:beforeLines="0" w:afterLines="0"/>
              <w:ind w:left="-108"/>
              <w:jc w:val="both"/>
              <w:rPr>
                <w:rFonts w:hint="default" w:ascii="Times New Roman" w:hAnsi="Times New Roman" w:cs="Times New Roman"/>
                <w:color w:val="auto"/>
                <w:sz w:val="22"/>
                <w:szCs w:val="22"/>
                <w:lang w:val="nl-NL"/>
              </w:rPr>
            </w:pPr>
            <w:r>
              <w:rPr>
                <w:rFonts w:hint="default" w:ascii="Times New Roman" w:hAnsi="Times New Roman" w:cs="Times New Roman"/>
                <w:color w:val="auto"/>
                <w:sz w:val="22"/>
                <w:szCs w:val="22"/>
                <w:lang w:val="nl-NL"/>
              </w:rPr>
              <w:t>- L</w:t>
            </w:r>
            <w:r>
              <w:rPr>
                <w:rFonts w:hint="default" w:ascii="Times New Roman" w:hAnsi="Times New Roman" w:cs="Times New Roman"/>
                <w:color w:val="auto"/>
                <w:sz w:val="22"/>
                <w:szCs w:val="22"/>
                <w:lang w:val="en-US"/>
              </w:rPr>
              <w:t>ư</w:t>
            </w:r>
            <w:r>
              <w:rPr>
                <w:rFonts w:hint="default" w:ascii="Times New Roman" w:hAnsi="Times New Roman" w:cs="Times New Roman"/>
                <w:color w:val="auto"/>
                <w:sz w:val="22"/>
                <w:szCs w:val="22"/>
                <w:lang w:val="nl-NL"/>
              </w:rPr>
              <w:t>u: VT.</w:t>
            </w:r>
          </w:p>
        </w:tc>
        <w:tc>
          <w:tcPr>
            <w:tcW w:w="5206" w:type="dxa"/>
            <w:tcBorders>
              <w:top w:val="nil"/>
              <w:left w:val="nil"/>
              <w:bottom w:val="nil"/>
              <w:right w:val="nil"/>
              <w:tl2br w:val="nil"/>
              <w:tr2bl w:val="nil"/>
            </w:tcBorders>
            <w:noWrap w:val="0"/>
            <w:vAlign w:val="top"/>
          </w:tcPr>
          <w:p>
            <w:pPr>
              <w:spacing w:beforeLines="0" w:afterLines="0"/>
              <w:jc w:val="center"/>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lang w:val="en-US"/>
              </w:rPr>
              <w:t>NGƯỜI RA QUYẾT ĐỊNH</w:t>
            </w:r>
          </w:p>
          <w:p>
            <w:pPr>
              <w:spacing w:beforeLines="0" w:afterLines="0"/>
              <w:jc w:val="center"/>
              <w:rPr>
                <w:rFonts w:hint="default" w:ascii="Times New Roman" w:hAnsi="Times New Roman" w:cs="Times New Roman"/>
                <w:b/>
                <w:color w:val="auto"/>
                <w:sz w:val="28"/>
                <w:szCs w:val="28"/>
                <w:lang w:val="nl-NL"/>
              </w:rPr>
            </w:pPr>
          </w:p>
          <w:p>
            <w:pPr>
              <w:spacing w:beforeLines="0" w:afterLines="0"/>
              <w:jc w:val="center"/>
              <w:rPr>
                <w:rFonts w:hint="default" w:ascii="Times New Roman" w:hAnsi="Times New Roman" w:cs="Times New Roman"/>
                <w:b/>
                <w:color w:val="auto"/>
                <w:sz w:val="28"/>
                <w:szCs w:val="28"/>
                <w:lang w:val="nl-NL"/>
              </w:rPr>
            </w:pPr>
          </w:p>
          <w:p>
            <w:pPr>
              <w:spacing w:beforeLines="0" w:afterLines="0"/>
              <w:jc w:val="center"/>
              <w:rPr>
                <w:rFonts w:hint="default" w:ascii="Times New Roman" w:hAnsi="Times New Roman" w:cs="Times New Roman"/>
                <w:b/>
                <w:color w:val="auto"/>
                <w:sz w:val="28"/>
                <w:szCs w:val="28"/>
                <w:lang w:val="nl-NL"/>
              </w:rPr>
            </w:pPr>
          </w:p>
          <w:p>
            <w:pPr>
              <w:spacing w:beforeLines="0" w:afterLines="0"/>
              <w:jc w:val="center"/>
              <w:rPr>
                <w:rFonts w:hint="default" w:ascii="Times New Roman" w:hAnsi="Times New Roman" w:cs="Times New Roman"/>
                <w:b/>
                <w:color w:val="auto"/>
                <w:sz w:val="28"/>
                <w:szCs w:val="28"/>
                <w:lang w:val="nl-NL"/>
              </w:rPr>
            </w:pPr>
          </w:p>
          <w:p>
            <w:pPr>
              <w:spacing w:beforeLines="0" w:afterLines="0"/>
              <w:jc w:val="center"/>
              <w:rPr>
                <w:rFonts w:hint="default" w:ascii="Times New Roman" w:hAnsi="Times New Roman" w:cs="Times New Roman"/>
                <w:b/>
                <w:color w:val="auto"/>
                <w:sz w:val="28"/>
                <w:szCs w:val="28"/>
                <w:lang w:val="nl-NL"/>
              </w:rPr>
            </w:pPr>
            <w:r>
              <w:rPr>
                <w:rFonts w:hint="default" w:ascii="Times New Roman" w:hAnsi="Times New Roman" w:cs="Times New Roman"/>
                <w:b/>
                <w:color w:val="auto"/>
                <w:sz w:val="28"/>
                <w:szCs w:val="28"/>
                <w:lang w:val="nl-NL"/>
              </w:rPr>
              <w:t>PH</w:t>
            </w:r>
            <w:r>
              <w:rPr>
                <w:rFonts w:hint="default" w:ascii="Times New Roman" w:hAnsi="Times New Roman" w:cs="Times New Roman"/>
                <w:b/>
                <w:color w:val="auto"/>
                <w:sz w:val="28"/>
                <w:szCs w:val="28"/>
                <w:lang w:val="en-US"/>
              </w:rPr>
              <w:t>Ó</w:t>
            </w:r>
            <w:r>
              <w:rPr>
                <w:rFonts w:hint="default" w:ascii="Times New Roman" w:hAnsi="Times New Roman" w:cs="Times New Roman"/>
                <w:b/>
                <w:color w:val="auto"/>
                <w:sz w:val="28"/>
                <w:szCs w:val="28"/>
                <w:lang w:val="nl-NL"/>
              </w:rPr>
              <w:t xml:space="preserve"> CHỦ T</w:t>
            </w:r>
            <w:r>
              <w:rPr>
                <w:rFonts w:hint="default" w:ascii="Times New Roman" w:hAnsi="Times New Roman" w:cs="Times New Roman"/>
                <w:b/>
                <w:color w:val="auto"/>
                <w:sz w:val="28"/>
                <w:szCs w:val="28"/>
                <w:lang w:val="en-US"/>
              </w:rPr>
              <w:t>Ị</w:t>
            </w:r>
            <w:r>
              <w:rPr>
                <w:rFonts w:hint="default" w:ascii="Times New Roman" w:hAnsi="Times New Roman" w:cs="Times New Roman"/>
                <w:b/>
                <w:color w:val="auto"/>
                <w:sz w:val="28"/>
                <w:szCs w:val="28"/>
                <w:lang w:val="nl-NL"/>
              </w:rPr>
              <w:t>CH UBND</w:t>
            </w:r>
          </w:p>
          <w:p>
            <w:pPr>
              <w:spacing w:beforeLines="0" w:afterLines="0"/>
              <w:jc w:val="center"/>
              <w:rPr>
                <w:rFonts w:hint="default" w:ascii="Times New Roman" w:hAnsi="Times New Roman" w:cs="Times New Roman"/>
                <w:i/>
                <w:color w:val="auto"/>
                <w:sz w:val="28"/>
                <w:szCs w:val="28"/>
                <w:lang w:val="nl-NL"/>
              </w:rPr>
            </w:pPr>
            <w:r>
              <w:rPr>
                <w:rFonts w:hint="default" w:ascii="Times New Roman" w:hAnsi="Times New Roman" w:cs="Times New Roman"/>
                <w:b/>
                <w:color w:val="auto"/>
                <w:sz w:val="28"/>
                <w:szCs w:val="28"/>
                <w:lang w:val="nl-NL"/>
              </w:rPr>
              <w:t>Ph</w:t>
            </w:r>
            <w:r>
              <w:rPr>
                <w:rFonts w:hint="default" w:ascii="Times New Roman" w:hAnsi="Times New Roman" w:cs="Times New Roman"/>
                <w:b/>
                <w:color w:val="auto"/>
                <w:sz w:val="28"/>
                <w:szCs w:val="28"/>
                <w:lang w:val="en-US"/>
              </w:rPr>
              <w:t>ạ</w:t>
            </w:r>
            <w:r>
              <w:rPr>
                <w:rFonts w:hint="default" w:ascii="Times New Roman" w:hAnsi="Times New Roman" w:cs="Times New Roman"/>
                <w:b/>
                <w:color w:val="auto"/>
                <w:sz w:val="28"/>
                <w:szCs w:val="28"/>
                <w:lang w:val="nl-NL"/>
              </w:rPr>
              <w:t>m Minh Mẫn</w:t>
            </w:r>
          </w:p>
        </w:tc>
      </w:tr>
    </w:tbl>
    <w:p>
      <w:pPr>
        <w:spacing w:beforeLines="0" w:afterLines="0"/>
        <w:rPr>
          <w:rFonts w:hint="default" w:ascii="Times New Roman" w:hAnsi="Times New Roman" w:cs="Times New Roman"/>
          <w:color w:val="auto"/>
          <w:sz w:val="28"/>
          <w:szCs w:val="28"/>
          <w:lang w:val="nl-NL"/>
        </w:rPr>
      </w:pPr>
    </w:p>
    <w:p>
      <w:pPr>
        <w:spacing w:beforeLines="0" w:afterLines="0"/>
        <w:rPr>
          <w:rFonts w:hint="default" w:ascii="Times New Roman" w:hAnsi="Times New Roman" w:cs="Times New Roman"/>
          <w:color w:val="auto"/>
          <w:sz w:val="28"/>
          <w:szCs w:val="28"/>
        </w:rPr>
      </w:pPr>
    </w:p>
    <w:p>
      <w:pPr>
        <w:rPr>
          <w:rFonts w:hint="default" w:ascii="Times New Roman" w:hAnsi="Times New Roman" w:cs="Times New Roman"/>
          <w:color w:val="auto"/>
        </w:rPr>
      </w:pPr>
    </w:p>
    <w:sectPr>
      <w:footerReference r:id="rId3" w:type="default"/>
      <w:pgSz w:w="11907" w:h="16840"/>
      <w:pgMar w:top="1134" w:right="1225" w:bottom="1134" w:left="1701" w:header="720" w:footer="720" w:gutter="0"/>
      <w:cols w:space="720" w:num="1"/>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nTime">
    <w:panose1 w:val="020B72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Times New Roman" w:hAnsi="Times New Roman"/>
        <w:sz w:val="18"/>
        <w:szCs w:val="18"/>
      </w:rPr>
    </w:pPr>
    <w:r>
      <w:rPr>
        <w:rStyle w:val="5"/>
      </w:rPr>
      <w:fldChar w:fldCharType="begin"/>
    </w:r>
    <w:r>
      <w:rPr>
        <w:rStyle w:val="5"/>
      </w:rPr>
      <w:instrText xml:space="preserve"> PAGE </w:instrText>
    </w:r>
    <w:r>
      <w:rPr>
        <w:rStyle w:val="5"/>
      </w:rPr>
      <w:fldChar w:fldCharType="separate"/>
    </w:r>
    <w:r>
      <w:rPr>
        <w:rStyle w:val="5"/>
      </w:rPr>
      <w:t>4</w: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9"/>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E7"/>
    <w:rsid w:val="00003726"/>
    <w:rsid w:val="00005195"/>
    <w:rsid w:val="00006C81"/>
    <w:rsid w:val="000120C1"/>
    <w:rsid w:val="00013403"/>
    <w:rsid w:val="00015D6F"/>
    <w:rsid w:val="00017956"/>
    <w:rsid w:val="00023574"/>
    <w:rsid w:val="00024315"/>
    <w:rsid w:val="00024B68"/>
    <w:rsid w:val="00027BF6"/>
    <w:rsid w:val="00033E48"/>
    <w:rsid w:val="00037344"/>
    <w:rsid w:val="000413F2"/>
    <w:rsid w:val="000415ED"/>
    <w:rsid w:val="000420E8"/>
    <w:rsid w:val="00055008"/>
    <w:rsid w:val="000700A0"/>
    <w:rsid w:val="00075736"/>
    <w:rsid w:val="00080D99"/>
    <w:rsid w:val="00084D6F"/>
    <w:rsid w:val="00086383"/>
    <w:rsid w:val="0008773F"/>
    <w:rsid w:val="00094762"/>
    <w:rsid w:val="00094C35"/>
    <w:rsid w:val="00097491"/>
    <w:rsid w:val="000A139E"/>
    <w:rsid w:val="000A3FAE"/>
    <w:rsid w:val="000B155D"/>
    <w:rsid w:val="000B242D"/>
    <w:rsid w:val="000B5EFF"/>
    <w:rsid w:val="000B7A56"/>
    <w:rsid w:val="000C110F"/>
    <w:rsid w:val="000E2058"/>
    <w:rsid w:val="000E2126"/>
    <w:rsid w:val="000E54C4"/>
    <w:rsid w:val="000E7348"/>
    <w:rsid w:val="000F09C9"/>
    <w:rsid w:val="000F6110"/>
    <w:rsid w:val="00100123"/>
    <w:rsid w:val="00105B7A"/>
    <w:rsid w:val="0011358E"/>
    <w:rsid w:val="0012475C"/>
    <w:rsid w:val="0012495A"/>
    <w:rsid w:val="00127C2F"/>
    <w:rsid w:val="00130419"/>
    <w:rsid w:val="00132852"/>
    <w:rsid w:val="00136A32"/>
    <w:rsid w:val="00141FE4"/>
    <w:rsid w:val="00145A1F"/>
    <w:rsid w:val="001468C8"/>
    <w:rsid w:val="0015006A"/>
    <w:rsid w:val="00153047"/>
    <w:rsid w:val="00164329"/>
    <w:rsid w:val="00166151"/>
    <w:rsid w:val="0016725B"/>
    <w:rsid w:val="001707B2"/>
    <w:rsid w:val="00176053"/>
    <w:rsid w:val="0017777D"/>
    <w:rsid w:val="0018182D"/>
    <w:rsid w:val="0018660D"/>
    <w:rsid w:val="0019377B"/>
    <w:rsid w:val="001979E2"/>
    <w:rsid w:val="001A0DF0"/>
    <w:rsid w:val="001A23AA"/>
    <w:rsid w:val="001A50D4"/>
    <w:rsid w:val="001A5892"/>
    <w:rsid w:val="001B3EED"/>
    <w:rsid w:val="001B6B33"/>
    <w:rsid w:val="001C2F54"/>
    <w:rsid w:val="001C67C2"/>
    <w:rsid w:val="001D0E54"/>
    <w:rsid w:val="001D0F96"/>
    <w:rsid w:val="001D20E8"/>
    <w:rsid w:val="001D426C"/>
    <w:rsid w:val="001D5ECB"/>
    <w:rsid w:val="001E548F"/>
    <w:rsid w:val="001F5FCB"/>
    <w:rsid w:val="002062D0"/>
    <w:rsid w:val="00212597"/>
    <w:rsid w:val="0021267E"/>
    <w:rsid w:val="00213C3A"/>
    <w:rsid w:val="002141E2"/>
    <w:rsid w:val="002161D7"/>
    <w:rsid w:val="0021645A"/>
    <w:rsid w:val="00216F10"/>
    <w:rsid w:val="00220340"/>
    <w:rsid w:val="002232F4"/>
    <w:rsid w:val="0022755C"/>
    <w:rsid w:val="002303A1"/>
    <w:rsid w:val="00237C30"/>
    <w:rsid w:val="00237EF4"/>
    <w:rsid w:val="002413A6"/>
    <w:rsid w:val="002464EF"/>
    <w:rsid w:val="002526D3"/>
    <w:rsid w:val="00253B06"/>
    <w:rsid w:val="002565DD"/>
    <w:rsid w:val="002609C7"/>
    <w:rsid w:val="00261708"/>
    <w:rsid w:val="0026366C"/>
    <w:rsid w:val="00266D70"/>
    <w:rsid w:val="00270BF8"/>
    <w:rsid w:val="0027358E"/>
    <w:rsid w:val="0027422F"/>
    <w:rsid w:val="00276CDB"/>
    <w:rsid w:val="0027775B"/>
    <w:rsid w:val="00277C54"/>
    <w:rsid w:val="00281F2B"/>
    <w:rsid w:val="00282349"/>
    <w:rsid w:val="00282731"/>
    <w:rsid w:val="00284D96"/>
    <w:rsid w:val="00284E26"/>
    <w:rsid w:val="0028590E"/>
    <w:rsid w:val="002A4084"/>
    <w:rsid w:val="002A507A"/>
    <w:rsid w:val="002A539C"/>
    <w:rsid w:val="002A76E2"/>
    <w:rsid w:val="002B1ADB"/>
    <w:rsid w:val="002B2C22"/>
    <w:rsid w:val="002B370C"/>
    <w:rsid w:val="002C1FC9"/>
    <w:rsid w:val="002C2663"/>
    <w:rsid w:val="002C57DF"/>
    <w:rsid w:val="002C68B3"/>
    <w:rsid w:val="002C76EB"/>
    <w:rsid w:val="002D0C30"/>
    <w:rsid w:val="002D1715"/>
    <w:rsid w:val="002D249C"/>
    <w:rsid w:val="002D2611"/>
    <w:rsid w:val="002D307F"/>
    <w:rsid w:val="002D43BF"/>
    <w:rsid w:val="002E55DC"/>
    <w:rsid w:val="002E6D77"/>
    <w:rsid w:val="002E7404"/>
    <w:rsid w:val="002F18AC"/>
    <w:rsid w:val="002F271B"/>
    <w:rsid w:val="003056F2"/>
    <w:rsid w:val="003066BE"/>
    <w:rsid w:val="003112D4"/>
    <w:rsid w:val="00311816"/>
    <w:rsid w:val="003149E5"/>
    <w:rsid w:val="003260B3"/>
    <w:rsid w:val="00327A0B"/>
    <w:rsid w:val="003328E2"/>
    <w:rsid w:val="00340461"/>
    <w:rsid w:val="00353D48"/>
    <w:rsid w:val="0035753B"/>
    <w:rsid w:val="003609D3"/>
    <w:rsid w:val="00360F39"/>
    <w:rsid w:val="00362E2F"/>
    <w:rsid w:val="00363026"/>
    <w:rsid w:val="0036328A"/>
    <w:rsid w:val="003639B2"/>
    <w:rsid w:val="003642E2"/>
    <w:rsid w:val="00365AFE"/>
    <w:rsid w:val="003779CD"/>
    <w:rsid w:val="003836B8"/>
    <w:rsid w:val="003839B6"/>
    <w:rsid w:val="003868C2"/>
    <w:rsid w:val="0038782E"/>
    <w:rsid w:val="003923A7"/>
    <w:rsid w:val="0039468A"/>
    <w:rsid w:val="003A0DDA"/>
    <w:rsid w:val="003A1C83"/>
    <w:rsid w:val="003A6336"/>
    <w:rsid w:val="003A747C"/>
    <w:rsid w:val="003B03BB"/>
    <w:rsid w:val="003B27D0"/>
    <w:rsid w:val="003B499A"/>
    <w:rsid w:val="003B4A83"/>
    <w:rsid w:val="003B7ACD"/>
    <w:rsid w:val="003C1CE8"/>
    <w:rsid w:val="003C4014"/>
    <w:rsid w:val="003C695E"/>
    <w:rsid w:val="003D1391"/>
    <w:rsid w:val="003D2D19"/>
    <w:rsid w:val="003E101E"/>
    <w:rsid w:val="003E3548"/>
    <w:rsid w:val="003E43D9"/>
    <w:rsid w:val="003E473F"/>
    <w:rsid w:val="003E4875"/>
    <w:rsid w:val="003E6ACA"/>
    <w:rsid w:val="003E71B5"/>
    <w:rsid w:val="003E7CA0"/>
    <w:rsid w:val="003F0C85"/>
    <w:rsid w:val="003F206B"/>
    <w:rsid w:val="003F5494"/>
    <w:rsid w:val="003F5C64"/>
    <w:rsid w:val="003F60A0"/>
    <w:rsid w:val="003F63FA"/>
    <w:rsid w:val="003F7519"/>
    <w:rsid w:val="00401834"/>
    <w:rsid w:val="00405B7F"/>
    <w:rsid w:val="0041265E"/>
    <w:rsid w:val="00412879"/>
    <w:rsid w:val="00413E0E"/>
    <w:rsid w:val="00414E21"/>
    <w:rsid w:val="00422C13"/>
    <w:rsid w:val="00423C1A"/>
    <w:rsid w:val="00432BBD"/>
    <w:rsid w:val="004332BD"/>
    <w:rsid w:val="00440649"/>
    <w:rsid w:val="00453394"/>
    <w:rsid w:val="00460762"/>
    <w:rsid w:val="0046317D"/>
    <w:rsid w:val="004655BF"/>
    <w:rsid w:val="00467DD8"/>
    <w:rsid w:val="00470637"/>
    <w:rsid w:val="00470652"/>
    <w:rsid w:val="0047361F"/>
    <w:rsid w:val="00474B86"/>
    <w:rsid w:val="0048058A"/>
    <w:rsid w:val="00483A6C"/>
    <w:rsid w:val="004842D5"/>
    <w:rsid w:val="004907E2"/>
    <w:rsid w:val="0049170C"/>
    <w:rsid w:val="00491727"/>
    <w:rsid w:val="004A2896"/>
    <w:rsid w:val="004C2743"/>
    <w:rsid w:val="004C5E0D"/>
    <w:rsid w:val="004F1BCD"/>
    <w:rsid w:val="004F61E6"/>
    <w:rsid w:val="00504408"/>
    <w:rsid w:val="0050450F"/>
    <w:rsid w:val="00506E41"/>
    <w:rsid w:val="005074BD"/>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841AB"/>
    <w:rsid w:val="0058507F"/>
    <w:rsid w:val="00586A78"/>
    <w:rsid w:val="00587A67"/>
    <w:rsid w:val="0059116C"/>
    <w:rsid w:val="0059171F"/>
    <w:rsid w:val="00591C7D"/>
    <w:rsid w:val="005933BF"/>
    <w:rsid w:val="005B1DF8"/>
    <w:rsid w:val="005B262E"/>
    <w:rsid w:val="005B3CA6"/>
    <w:rsid w:val="005B4DDE"/>
    <w:rsid w:val="005B6C54"/>
    <w:rsid w:val="005B6C8F"/>
    <w:rsid w:val="005C0ADE"/>
    <w:rsid w:val="005C0E69"/>
    <w:rsid w:val="005C2F09"/>
    <w:rsid w:val="005D1213"/>
    <w:rsid w:val="005D1EE2"/>
    <w:rsid w:val="005D72CD"/>
    <w:rsid w:val="005E2426"/>
    <w:rsid w:val="005E4FEB"/>
    <w:rsid w:val="005E64D5"/>
    <w:rsid w:val="005F35E4"/>
    <w:rsid w:val="005F4B5A"/>
    <w:rsid w:val="005F72FF"/>
    <w:rsid w:val="005F7632"/>
    <w:rsid w:val="006001CF"/>
    <w:rsid w:val="00602172"/>
    <w:rsid w:val="00610374"/>
    <w:rsid w:val="00610AAD"/>
    <w:rsid w:val="006139BC"/>
    <w:rsid w:val="006170FD"/>
    <w:rsid w:val="00626574"/>
    <w:rsid w:val="00630285"/>
    <w:rsid w:val="0063208E"/>
    <w:rsid w:val="00633AF7"/>
    <w:rsid w:val="006352F2"/>
    <w:rsid w:val="00641358"/>
    <w:rsid w:val="006416D3"/>
    <w:rsid w:val="00652646"/>
    <w:rsid w:val="0065786A"/>
    <w:rsid w:val="006655CE"/>
    <w:rsid w:val="00667FC7"/>
    <w:rsid w:val="00677892"/>
    <w:rsid w:val="006816F5"/>
    <w:rsid w:val="0068625D"/>
    <w:rsid w:val="00690826"/>
    <w:rsid w:val="00691C79"/>
    <w:rsid w:val="0069678E"/>
    <w:rsid w:val="006A1512"/>
    <w:rsid w:val="006A3DBE"/>
    <w:rsid w:val="006A67ED"/>
    <w:rsid w:val="006B246E"/>
    <w:rsid w:val="006B3568"/>
    <w:rsid w:val="006B5A0B"/>
    <w:rsid w:val="006B668C"/>
    <w:rsid w:val="006C0773"/>
    <w:rsid w:val="006C0E59"/>
    <w:rsid w:val="006C2494"/>
    <w:rsid w:val="006C3349"/>
    <w:rsid w:val="006C4149"/>
    <w:rsid w:val="006C7C29"/>
    <w:rsid w:val="006D2A65"/>
    <w:rsid w:val="006D3E1F"/>
    <w:rsid w:val="006D53AB"/>
    <w:rsid w:val="006D64A9"/>
    <w:rsid w:val="006E06D4"/>
    <w:rsid w:val="006E1A8E"/>
    <w:rsid w:val="006E26E7"/>
    <w:rsid w:val="006E4114"/>
    <w:rsid w:val="006E4A1A"/>
    <w:rsid w:val="006E5AE6"/>
    <w:rsid w:val="006E6173"/>
    <w:rsid w:val="006F17B0"/>
    <w:rsid w:val="006F2401"/>
    <w:rsid w:val="006F4BD5"/>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605D2"/>
    <w:rsid w:val="00767470"/>
    <w:rsid w:val="0077030B"/>
    <w:rsid w:val="00776B54"/>
    <w:rsid w:val="007A0FE8"/>
    <w:rsid w:val="007A181A"/>
    <w:rsid w:val="007A1AE5"/>
    <w:rsid w:val="007A2FA0"/>
    <w:rsid w:val="007A4E6B"/>
    <w:rsid w:val="007A5FF1"/>
    <w:rsid w:val="007A7925"/>
    <w:rsid w:val="007A792D"/>
    <w:rsid w:val="007A7F42"/>
    <w:rsid w:val="007B1EB0"/>
    <w:rsid w:val="007B2E0F"/>
    <w:rsid w:val="007C1DFE"/>
    <w:rsid w:val="007C4899"/>
    <w:rsid w:val="007D4472"/>
    <w:rsid w:val="007D46EE"/>
    <w:rsid w:val="007E0B0A"/>
    <w:rsid w:val="007E20A2"/>
    <w:rsid w:val="007E2922"/>
    <w:rsid w:val="007E6F4B"/>
    <w:rsid w:val="007E7565"/>
    <w:rsid w:val="00802FBB"/>
    <w:rsid w:val="008064BE"/>
    <w:rsid w:val="0081285C"/>
    <w:rsid w:val="00814267"/>
    <w:rsid w:val="00817AA2"/>
    <w:rsid w:val="00833770"/>
    <w:rsid w:val="00833B99"/>
    <w:rsid w:val="00843277"/>
    <w:rsid w:val="00845C7A"/>
    <w:rsid w:val="00846251"/>
    <w:rsid w:val="00847574"/>
    <w:rsid w:val="00847763"/>
    <w:rsid w:val="00853EBA"/>
    <w:rsid w:val="008547B9"/>
    <w:rsid w:val="00861FF9"/>
    <w:rsid w:val="00862FF9"/>
    <w:rsid w:val="008668E0"/>
    <w:rsid w:val="00872E11"/>
    <w:rsid w:val="00874D17"/>
    <w:rsid w:val="0087758D"/>
    <w:rsid w:val="0088171E"/>
    <w:rsid w:val="008829B1"/>
    <w:rsid w:val="0088441F"/>
    <w:rsid w:val="008877BC"/>
    <w:rsid w:val="00891C64"/>
    <w:rsid w:val="0089591E"/>
    <w:rsid w:val="00896CCD"/>
    <w:rsid w:val="008A00FB"/>
    <w:rsid w:val="008A1DBE"/>
    <w:rsid w:val="008A6F7E"/>
    <w:rsid w:val="008B1956"/>
    <w:rsid w:val="008B26EB"/>
    <w:rsid w:val="008B3D7A"/>
    <w:rsid w:val="008B5A60"/>
    <w:rsid w:val="008C30A1"/>
    <w:rsid w:val="008C3CEE"/>
    <w:rsid w:val="008C542A"/>
    <w:rsid w:val="008C703A"/>
    <w:rsid w:val="008D1CD1"/>
    <w:rsid w:val="008D4A45"/>
    <w:rsid w:val="008D68DE"/>
    <w:rsid w:val="008E7A36"/>
    <w:rsid w:val="00901F1E"/>
    <w:rsid w:val="00903AF4"/>
    <w:rsid w:val="0090440D"/>
    <w:rsid w:val="00910B14"/>
    <w:rsid w:val="00915DAD"/>
    <w:rsid w:val="00923D73"/>
    <w:rsid w:val="00925D14"/>
    <w:rsid w:val="00927E52"/>
    <w:rsid w:val="00934EAF"/>
    <w:rsid w:val="00935F49"/>
    <w:rsid w:val="00936C89"/>
    <w:rsid w:val="00940954"/>
    <w:rsid w:val="00946B9A"/>
    <w:rsid w:val="00950B57"/>
    <w:rsid w:val="00957F4C"/>
    <w:rsid w:val="00961B39"/>
    <w:rsid w:val="00962ACE"/>
    <w:rsid w:val="0096342F"/>
    <w:rsid w:val="00966859"/>
    <w:rsid w:val="0097145C"/>
    <w:rsid w:val="0098430D"/>
    <w:rsid w:val="00985DB6"/>
    <w:rsid w:val="0098790D"/>
    <w:rsid w:val="00994FA6"/>
    <w:rsid w:val="00996A44"/>
    <w:rsid w:val="009A0DD3"/>
    <w:rsid w:val="009A2C45"/>
    <w:rsid w:val="009A3764"/>
    <w:rsid w:val="009A39C3"/>
    <w:rsid w:val="009A7CC6"/>
    <w:rsid w:val="009B3478"/>
    <w:rsid w:val="009B5D0B"/>
    <w:rsid w:val="009C3745"/>
    <w:rsid w:val="009C4B44"/>
    <w:rsid w:val="009C7A3A"/>
    <w:rsid w:val="009C7B1B"/>
    <w:rsid w:val="009D00C9"/>
    <w:rsid w:val="009E1682"/>
    <w:rsid w:val="009E2418"/>
    <w:rsid w:val="009E4081"/>
    <w:rsid w:val="009E5298"/>
    <w:rsid w:val="009E5822"/>
    <w:rsid w:val="009E74E7"/>
    <w:rsid w:val="009F2957"/>
    <w:rsid w:val="009F2A58"/>
    <w:rsid w:val="009F6D3E"/>
    <w:rsid w:val="009F7E98"/>
    <w:rsid w:val="00A011FA"/>
    <w:rsid w:val="00A01E98"/>
    <w:rsid w:val="00A03C83"/>
    <w:rsid w:val="00A07750"/>
    <w:rsid w:val="00A10BC5"/>
    <w:rsid w:val="00A11A1D"/>
    <w:rsid w:val="00A168B8"/>
    <w:rsid w:val="00A1750C"/>
    <w:rsid w:val="00A20FDB"/>
    <w:rsid w:val="00A25B5E"/>
    <w:rsid w:val="00A33A2E"/>
    <w:rsid w:val="00A4140D"/>
    <w:rsid w:val="00A46BAE"/>
    <w:rsid w:val="00A51749"/>
    <w:rsid w:val="00A560A8"/>
    <w:rsid w:val="00A56A41"/>
    <w:rsid w:val="00A645D8"/>
    <w:rsid w:val="00A64B33"/>
    <w:rsid w:val="00A6715F"/>
    <w:rsid w:val="00A83306"/>
    <w:rsid w:val="00A8442C"/>
    <w:rsid w:val="00A8495B"/>
    <w:rsid w:val="00A87D03"/>
    <w:rsid w:val="00A95AB5"/>
    <w:rsid w:val="00A95EFB"/>
    <w:rsid w:val="00AA30D0"/>
    <w:rsid w:val="00AA3325"/>
    <w:rsid w:val="00AA37D9"/>
    <w:rsid w:val="00AA3C5B"/>
    <w:rsid w:val="00AA4084"/>
    <w:rsid w:val="00AA52FE"/>
    <w:rsid w:val="00AA7B64"/>
    <w:rsid w:val="00AC125E"/>
    <w:rsid w:val="00AC3069"/>
    <w:rsid w:val="00AD58C2"/>
    <w:rsid w:val="00AE0E2A"/>
    <w:rsid w:val="00AE5EE8"/>
    <w:rsid w:val="00AE6390"/>
    <w:rsid w:val="00AF0850"/>
    <w:rsid w:val="00AF5873"/>
    <w:rsid w:val="00B005CE"/>
    <w:rsid w:val="00B0389D"/>
    <w:rsid w:val="00B077FF"/>
    <w:rsid w:val="00B12986"/>
    <w:rsid w:val="00B158ED"/>
    <w:rsid w:val="00B17677"/>
    <w:rsid w:val="00B21F35"/>
    <w:rsid w:val="00B220CC"/>
    <w:rsid w:val="00B2376A"/>
    <w:rsid w:val="00B341C1"/>
    <w:rsid w:val="00B5408B"/>
    <w:rsid w:val="00B54592"/>
    <w:rsid w:val="00B572D1"/>
    <w:rsid w:val="00B63823"/>
    <w:rsid w:val="00B67EA3"/>
    <w:rsid w:val="00B71ECA"/>
    <w:rsid w:val="00B779B2"/>
    <w:rsid w:val="00B8044E"/>
    <w:rsid w:val="00B80462"/>
    <w:rsid w:val="00B83AE9"/>
    <w:rsid w:val="00B86641"/>
    <w:rsid w:val="00B876E4"/>
    <w:rsid w:val="00B9251D"/>
    <w:rsid w:val="00B9692B"/>
    <w:rsid w:val="00BA0B5B"/>
    <w:rsid w:val="00BA2455"/>
    <w:rsid w:val="00BA7ABD"/>
    <w:rsid w:val="00BB41BE"/>
    <w:rsid w:val="00BB749C"/>
    <w:rsid w:val="00BB74EA"/>
    <w:rsid w:val="00BC10D7"/>
    <w:rsid w:val="00BC2ED5"/>
    <w:rsid w:val="00BC3DD4"/>
    <w:rsid w:val="00BC4C9D"/>
    <w:rsid w:val="00BD7AB8"/>
    <w:rsid w:val="00BE239A"/>
    <w:rsid w:val="00BE4FCB"/>
    <w:rsid w:val="00BF0B03"/>
    <w:rsid w:val="00C03E25"/>
    <w:rsid w:val="00C15137"/>
    <w:rsid w:val="00C238B0"/>
    <w:rsid w:val="00C2596A"/>
    <w:rsid w:val="00C25B9F"/>
    <w:rsid w:val="00C26D7A"/>
    <w:rsid w:val="00C3590B"/>
    <w:rsid w:val="00C41365"/>
    <w:rsid w:val="00C46AE7"/>
    <w:rsid w:val="00C47D49"/>
    <w:rsid w:val="00C50C19"/>
    <w:rsid w:val="00C5172C"/>
    <w:rsid w:val="00C5333E"/>
    <w:rsid w:val="00C53D93"/>
    <w:rsid w:val="00C53DDA"/>
    <w:rsid w:val="00C555FC"/>
    <w:rsid w:val="00C60507"/>
    <w:rsid w:val="00C613FA"/>
    <w:rsid w:val="00C63DE2"/>
    <w:rsid w:val="00C8423B"/>
    <w:rsid w:val="00C922A5"/>
    <w:rsid w:val="00C92D15"/>
    <w:rsid w:val="00C94A5F"/>
    <w:rsid w:val="00C958A9"/>
    <w:rsid w:val="00C96760"/>
    <w:rsid w:val="00C970A0"/>
    <w:rsid w:val="00CA0AAB"/>
    <w:rsid w:val="00CA3313"/>
    <w:rsid w:val="00CA5191"/>
    <w:rsid w:val="00CA74C3"/>
    <w:rsid w:val="00CA7661"/>
    <w:rsid w:val="00CB2A4D"/>
    <w:rsid w:val="00CB4624"/>
    <w:rsid w:val="00CE29CB"/>
    <w:rsid w:val="00CE575C"/>
    <w:rsid w:val="00CF0E7E"/>
    <w:rsid w:val="00CF47FF"/>
    <w:rsid w:val="00CF4E54"/>
    <w:rsid w:val="00CF5DAA"/>
    <w:rsid w:val="00D000E0"/>
    <w:rsid w:val="00D01139"/>
    <w:rsid w:val="00D0193D"/>
    <w:rsid w:val="00D020D4"/>
    <w:rsid w:val="00D13B73"/>
    <w:rsid w:val="00D164BD"/>
    <w:rsid w:val="00D31FFE"/>
    <w:rsid w:val="00D355A2"/>
    <w:rsid w:val="00D40821"/>
    <w:rsid w:val="00D45B23"/>
    <w:rsid w:val="00D545A2"/>
    <w:rsid w:val="00D576B2"/>
    <w:rsid w:val="00D62086"/>
    <w:rsid w:val="00D6680A"/>
    <w:rsid w:val="00D72A91"/>
    <w:rsid w:val="00D73B29"/>
    <w:rsid w:val="00D74EBA"/>
    <w:rsid w:val="00D75326"/>
    <w:rsid w:val="00D76701"/>
    <w:rsid w:val="00D8113B"/>
    <w:rsid w:val="00D82A48"/>
    <w:rsid w:val="00D843A5"/>
    <w:rsid w:val="00D94F46"/>
    <w:rsid w:val="00D961D9"/>
    <w:rsid w:val="00DA1353"/>
    <w:rsid w:val="00DA1BB1"/>
    <w:rsid w:val="00DB0E4E"/>
    <w:rsid w:val="00DB5CF8"/>
    <w:rsid w:val="00DB7A86"/>
    <w:rsid w:val="00DC377B"/>
    <w:rsid w:val="00DC5F71"/>
    <w:rsid w:val="00DC5FD5"/>
    <w:rsid w:val="00DD4CF6"/>
    <w:rsid w:val="00DD62A1"/>
    <w:rsid w:val="00DD65EC"/>
    <w:rsid w:val="00DF10BD"/>
    <w:rsid w:val="00DF17E5"/>
    <w:rsid w:val="00DF1D61"/>
    <w:rsid w:val="00DF57A0"/>
    <w:rsid w:val="00DF64C0"/>
    <w:rsid w:val="00DF7DE9"/>
    <w:rsid w:val="00E00021"/>
    <w:rsid w:val="00E01003"/>
    <w:rsid w:val="00E05FB7"/>
    <w:rsid w:val="00E06966"/>
    <w:rsid w:val="00E1291C"/>
    <w:rsid w:val="00E17572"/>
    <w:rsid w:val="00E176BD"/>
    <w:rsid w:val="00E20BA1"/>
    <w:rsid w:val="00E30486"/>
    <w:rsid w:val="00E3516E"/>
    <w:rsid w:val="00E40AC6"/>
    <w:rsid w:val="00E43901"/>
    <w:rsid w:val="00E45853"/>
    <w:rsid w:val="00E462FC"/>
    <w:rsid w:val="00E46D73"/>
    <w:rsid w:val="00E545BC"/>
    <w:rsid w:val="00E57991"/>
    <w:rsid w:val="00E6109A"/>
    <w:rsid w:val="00E644B6"/>
    <w:rsid w:val="00E65204"/>
    <w:rsid w:val="00E67102"/>
    <w:rsid w:val="00E67297"/>
    <w:rsid w:val="00E70D37"/>
    <w:rsid w:val="00E72C09"/>
    <w:rsid w:val="00E72D0A"/>
    <w:rsid w:val="00E73C91"/>
    <w:rsid w:val="00E7400B"/>
    <w:rsid w:val="00E74532"/>
    <w:rsid w:val="00E75697"/>
    <w:rsid w:val="00E77FF0"/>
    <w:rsid w:val="00E82D32"/>
    <w:rsid w:val="00E839E4"/>
    <w:rsid w:val="00E86791"/>
    <w:rsid w:val="00E9066C"/>
    <w:rsid w:val="00E92B4C"/>
    <w:rsid w:val="00E973EB"/>
    <w:rsid w:val="00EA61D9"/>
    <w:rsid w:val="00EB4C94"/>
    <w:rsid w:val="00EB6CA9"/>
    <w:rsid w:val="00EB7EA1"/>
    <w:rsid w:val="00EC382A"/>
    <w:rsid w:val="00EC6E26"/>
    <w:rsid w:val="00ED69CE"/>
    <w:rsid w:val="00ED6B24"/>
    <w:rsid w:val="00EE319E"/>
    <w:rsid w:val="00EF35C9"/>
    <w:rsid w:val="00EF428A"/>
    <w:rsid w:val="00F0563C"/>
    <w:rsid w:val="00F151E4"/>
    <w:rsid w:val="00F15D5A"/>
    <w:rsid w:val="00F1657B"/>
    <w:rsid w:val="00F23E58"/>
    <w:rsid w:val="00F24AC8"/>
    <w:rsid w:val="00F25283"/>
    <w:rsid w:val="00F25DBC"/>
    <w:rsid w:val="00F3150C"/>
    <w:rsid w:val="00F32188"/>
    <w:rsid w:val="00F34466"/>
    <w:rsid w:val="00F357AE"/>
    <w:rsid w:val="00F36D60"/>
    <w:rsid w:val="00F40BF4"/>
    <w:rsid w:val="00F431BE"/>
    <w:rsid w:val="00F44B06"/>
    <w:rsid w:val="00F45345"/>
    <w:rsid w:val="00F562E0"/>
    <w:rsid w:val="00F60A26"/>
    <w:rsid w:val="00F63C9F"/>
    <w:rsid w:val="00F7081D"/>
    <w:rsid w:val="00F71ECE"/>
    <w:rsid w:val="00F72511"/>
    <w:rsid w:val="00F85D16"/>
    <w:rsid w:val="00F85E24"/>
    <w:rsid w:val="00F85E77"/>
    <w:rsid w:val="00FA1FAB"/>
    <w:rsid w:val="00FA3AE7"/>
    <w:rsid w:val="00FA4E91"/>
    <w:rsid w:val="00FB0AAF"/>
    <w:rsid w:val="00FB54AA"/>
    <w:rsid w:val="00FC1281"/>
    <w:rsid w:val="00FC3208"/>
    <w:rsid w:val="00FC43DC"/>
    <w:rsid w:val="00FC507F"/>
    <w:rsid w:val="00FD669B"/>
    <w:rsid w:val="00FE0BE4"/>
    <w:rsid w:val="00FE440A"/>
    <w:rsid w:val="00FE46FE"/>
    <w:rsid w:val="00FE6B4D"/>
    <w:rsid w:val="00FF398C"/>
    <w:rsid w:val="00FF5A8F"/>
    <w:rsid w:val="00FF5F2E"/>
    <w:rsid w:val="30C17755"/>
    <w:rsid w:val="3160028D"/>
    <w:rsid w:val="3C1518A1"/>
    <w:rsid w:val="4ADE348D"/>
    <w:rsid w:val="4E5559D0"/>
    <w:rsid w:val="65267DA0"/>
    <w:rsid w:val="71490DB9"/>
    <w:rsid w:val="7C06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nTime" w:hAnsi=".VnTime" w:eastAsia="Times New Roman" w:cs="Times New Roman"/>
      <w:sz w:val="28"/>
      <w:szCs w:val="28"/>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99"/>
    <w:pPr>
      <w:tabs>
        <w:tab w:val="center" w:pos="4680"/>
        <w:tab w:val="right" w:pos="9360"/>
      </w:tabs>
    </w:pPr>
  </w:style>
  <w:style w:type="paragraph" w:styleId="3">
    <w:name w:val="header"/>
    <w:basedOn w:val="1"/>
    <w:link w:val="8"/>
    <w:uiPriority w:val="0"/>
    <w:pPr>
      <w:tabs>
        <w:tab w:val="center" w:pos="4680"/>
        <w:tab w:val="right" w:pos="9360"/>
      </w:tabs>
    </w:pPr>
  </w:style>
  <w:style w:type="character" w:styleId="5">
    <w:name w:val="page number"/>
    <w:basedOn w:val="4"/>
    <w:qFormat/>
    <w:uiPriority w:val="0"/>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link w:val="3"/>
    <w:uiPriority w:val="0"/>
    <w:rPr>
      <w:rFonts w:ascii=".VnTime" w:hAnsi=".VnTime"/>
      <w:sz w:val="28"/>
      <w:szCs w:val="28"/>
    </w:rPr>
  </w:style>
  <w:style w:type="character" w:customStyle="1" w:styleId="9">
    <w:name w:val="Footer Char"/>
    <w:link w:val="2"/>
    <w:uiPriority w:val="99"/>
    <w:rPr>
      <w:rFonts w:ascii=".VnTime" w:hAnsi=".VnTime"/>
      <w:sz w:val="28"/>
      <w:szCs w:val="28"/>
    </w:rPr>
  </w:style>
  <w:style w:type="paragraph" w:customStyle="1" w:styleId="10">
    <w:name w:val="Char"/>
    <w:qFormat/>
    <w:uiPriority w:val="0"/>
    <w:pPr>
      <w:tabs>
        <w:tab w:val="left" w:pos="1152"/>
      </w:tabs>
      <w:spacing w:before="120" w:after="120" w:line="312" w:lineRule="auto"/>
    </w:pPr>
    <w:rPr>
      <w:rFonts w:ascii="Arial" w:hAnsi="Arial" w:eastAsia="Times New Roman" w:cs="Arial"/>
      <w:sz w:val="26"/>
      <w:szCs w:val="26"/>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1171</Words>
  <Characters>6043</Characters>
  <Lines>50</Lines>
  <Paragraphs>14</Paragraphs>
  <TotalTime>19</TotalTime>
  <ScaleCrop>false</ScaleCrop>
  <LinksUpToDate>false</LinksUpToDate>
  <CharactersWithSpaces>7200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2017-09-12T12:46:00Z</dcterms:created>
  <dc:creator>User</dc:creator>
  <cp:lastModifiedBy>USER</cp:lastModifiedBy>
  <cp:lastPrinted>2016-10-13T02:06:00Z</cp:lastPrinted>
  <dcterms:modified xsi:type="dcterms:W3CDTF">2020-09-26T02:45:36Z</dcterms:modified>
  <dc:title>THÀNH PHỐ HỒ CHÍ MINH</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