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470F" w14:textId="69FF8A03" w:rsidR="0059230B" w:rsidRPr="00147318" w:rsidRDefault="0059230B" w:rsidP="00147318">
      <w:pPr>
        <w:pStyle w:val="NormalWeb"/>
        <w:shd w:val="clear" w:color="auto" w:fill="FFFFFF"/>
        <w:spacing w:before="300" w:beforeAutospacing="0" w:after="300" w:afterAutospacing="0"/>
        <w:jc w:val="center"/>
        <w:rPr>
          <w:rFonts w:ascii="Arial" w:hAnsi="Arial" w:cs="Arial"/>
          <w:b/>
          <w:bCs/>
          <w:color w:val="0D0D0D"/>
          <w:shd w:val="clear" w:color="auto" w:fill="FFFFFF"/>
        </w:rPr>
      </w:pPr>
      <w:r w:rsidRPr="00147318">
        <w:rPr>
          <w:rFonts w:ascii="Arial" w:hAnsi="Arial" w:cs="Arial"/>
          <w:b/>
          <w:bCs/>
          <w:color w:val="0D0D0D"/>
          <w:shd w:val="clear" w:color="auto" w:fill="FFFFFF"/>
        </w:rPr>
        <w:t>BẢNG CÂU HỎI KHẢO SÁT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240"/>
        <w:gridCol w:w="5215"/>
      </w:tblGrid>
      <w:tr w:rsidR="00A651AF" w:rsidRPr="00147318" w14:paraId="318F397D" w14:textId="77777777" w:rsidTr="009A7B8F">
        <w:tc>
          <w:tcPr>
            <w:tcW w:w="895" w:type="dxa"/>
          </w:tcPr>
          <w:p w14:paraId="7F01088F" w14:textId="1C4F5FD7" w:rsidR="00A651AF" w:rsidRPr="00147318" w:rsidRDefault="00A651AF" w:rsidP="00147318">
            <w:pPr>
              <w:pStyle w:val="NormalWeb"/>
              <w:spacing w:before="300" w:beforeAutospacing="0" w:after="300" w:afterAutospacing="0"/>
              <w:rPr>
                <w:rFonts w:ascii="Arial" w:hAnsi="Arial" w:cs="Arial"/>
              </w:rPr>
            </w:pPr>
            <w:r w:rsidRPr="00147318">
              <w:rPr>
                <w:rFonts w:ascii="Arial" w:hAnsi="Arial" w:cs="Arial"/>
              </w:rPr>
              <w:t>STT</w:t>
            </w:r>
          </w:p>
        </w:tc>
        <w:tc>
          <w:tcPr>
            <w:tcW w:w="3240" w:type="dxa"/>
          </w:tcPr>
          <w:p w14:paraId="65B24D28" w14:textId="321838F7" w:rsidR="00A651AF" w:rsidRPr="00147318" w:rsidRDefault="00A651AF" w:rsidP="00147318">
            <w:pPr>
              <w:pStyle w:val="NormalWeb"/>
              <w:spacing w:before="300" w:beforeAutospacing="0" w:after="300" w:afterAutospacing="0"/>
              <w:rPr>
                <w:rFonts w:ascii="Arial" w:hAnsi="Arial" w:cs="Arial"/>
              </w:rPr>
            </w:pPr>
            <w:r w:rsidRPr="00147318">
              <w:rPr>
                <w:rFonts w:ascii="Arial" w:hAnsi="Arial" w:cs="Arial"/>
              </w:rPr>
              <w:t>CÂU HỎI</w:t>
            </w:r>
          </w:p>
        </w:tc>
        <w:tc>
          <w:tcPr>
            <w:tcW w:w="5215" w:type="dxa"/>
          </w:tcPr>
          <w:p w14:paraId="0446F770" w14:textId="2CBB6A4B" w:rsidR="00A651AF" w:rsidRPr="00147318" w:rsidRDefault="00A651AF" w:rsidP="00147318">
            <w:pPr>
              <w:pStyle w:val="NormalWeb"/>
              <w:spacing w:before="300" w:beforeAutospacing="0" w:after="300" w:afterAutospacing="0"/>
              <w:rPr>
                <w:rFonts w:ascii="Arial" w:hAnsi="Arial" w:cs="Arial"/>
              </w:rPr>
            </w:pPr>
            <w:r w:rsidRPr="00147318">
              <w:rPr>
                <w:rFonts w:ascii="Arial" w:hAnsi="Arial" w:cs="Arial"/>
              </w:rPr>
              <w:t>TRẢ LỜI</w:t>
            </w:r>
          </w:p>
        </w:tc>
      </w:tr>
      <w:tr w:rsidR="00A651AF" w:rsidRPr="00147318" w14:paraId="6D2C526C" w14:textId="77777777" w:rsidTr="009A7B8F">
        <w:tc>
          <w:tcPr>
            <w:tcW w:w="895" w:type="dxa"/>
          </w:tcPr>
          <w:p w14:paraId="5E9D33EB" w14:textId="77777777" w:rsidR="00A651AF" w:rsidRPr="00147318" w:rsidRDefault="00A651AF" w:rsidP="00147318">
            <w:pPr>
              <w:pStyle w:val="NormalWeb"/>
              <w:numPr>
                <w:ilvl w:val="0"/>
                <w:numId w:val="37"/>
              </w:numPr>
              <w:spacing w:before="300" w:beforeAutospacing="0" w:after="300" w:afterAutospacing="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4FDDB176" w14:textId="0FF1160D" w:rsidR="00A651AF" w:rsidRPr="00147318" w:rsidRDefault="00A651AF" w:rsidP="00147318">
            <w:pPr>
              <w:pStyle w:val="NormalWeb"/>
              <w:shd w:val="clear" w:color="auto" w:fill="FFFFFF"/>
              <w:spacing w:before="30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Cách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thức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sử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dụng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để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đặt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hiện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tại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của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công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ty/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cửa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?</w:t>
            </w:r>
          </w:p>
        </w:tc>
        <w:tc>
          <w:tcPr>
            <w:tcW w:w="5215" w:type="dxa"/>
          </w:tcPr>
          <w:p w14:paraId="663B9D60" w14:textId="77777777" w:rsidR="00A651AF" w:rsidRPr="00147318" w:rsidRDefault="00A651AF" w:rsidP="00147318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Trực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tiếp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tại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quầy</w:t>
            </w:r>
            <w:proofErr w:type="spellEnd"/>
          </w:p>
          <w:p w14:paraId="18116197" w14:textId="77777777" w:rsidR="00A651AF" w:rsidRPr="00147318" w:rsidRDefault="00A651AF" w:rsidP="00147318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Điện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thoại</w:t>
            </w:r>
            <w:proofErr w:type="spellEnd"/>
          </w:p>
          <w:p w14:paraId="6DD99F0A" w14:textId="77777777" w:rsidR="00A651AF" w:rsidRPr="00147318" w:rsidRDefault="00A651AF" w:rsidP="00147318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Email</w:t>
            </w:r>
          </w:p>
          <w:p w14:paraId="06EDD5B6" w14:textId="11F75A25" w:rsidR="00A651AF" w:rsidRPr="00147318" w:rsidRDefault="00A651AF" w:rsidP="00147318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Web/App</w:t>
            </w:r>
          </w:p>
        </w:tc>
      </w:tr>
      <w:tr w:rsidR="00A651AF" w:rsidRPr="00147318" w14:paraId="14C82377" w14:textId="77777777" w:rsidTr="009A7B8F">
        <w:tc>
          <w:tcPr>
            <w:tcW w:w="895" w:type="dxa"/>
          </w:tcPr>
          <w:p w14:paraId="5862F8FC" w14:textId="77777777" w:rsidR="00A651AF" w:rsidRPr="00147318" w:rsidRDefault="00A651AF" w:rsidP="00147318">
            <w:pPr>
              <w:pStyle w:val="NormalWeb"/>
              <w:numPr>
                <w:ilvl w:val="0"/>
                <w:numId w:val="37"/>
              </w:numPr>
              <w:spacing w:before="300" w:beforeAutospacing="0" w:after="300" w:afterAutospacing="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67F6D035" w14:textId="68850DA2" w:rsidR="00A651AF" w:rsidRPr="00147318" w:rsidRDefault="00A651AF" w:rsidP="00147318">
            <w:pPr>
              <w:pStyle w:val="NormalWeb"/>
              <w:spacing w:before="300" w:beforeAutospacing="0" w:after="300" w:afterAutospacing="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Đối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tượng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khách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của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gram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website ?</w:t>
            </w:r>
            <w:proofErr w:type="gramEnd"/>
          </w:p>
        </w:tc>
        <w:tc>
          <w:tcPr>
            <w:tcW w:w="5215" w:type="dxa"/>
          </w:tcPr>
          <w:p w14:paraId="0C2A8CDC" w14:textId="77777777" w:rsidR="009A7B8F" w:rsidRPr="00147318" w:rsidRDefault="009A7B8F" w:rsidP="00147318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</w:rPr>
              <w:t>Người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quan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tâm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đến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sức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khỏe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và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lối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sống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organic.</w:t>
            </w:r>
          </w:p>
          <w:p w14:paraId="576A78C9" w14:textId="77777777" w:rsidR="009A7B8F" w:rsidRPr="00147318" w:rsidRDefault="009A7B8F" w:rsidP="00147318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</w:rPr>
              <w:t>Người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có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con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nhỏ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và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muốn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cho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con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ăn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thực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phẩm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an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toàn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>.</w:t>
            </w:r>
          </w:p>
          <w:p w14:paraId="2AA89EF2" w14:textId="77777777" w:rsidR="009A7B8F" w:rsidRPr="00147318" w:rsidRDefault="009A7B8F" w:rsidP="00147318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</w:rPr>
              <w:t>Người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có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các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vấn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đề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về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sức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khỏe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cần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sử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dụng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thực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phẩm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organic.</w:t>
            </w:r>
          </w:p>
          <w:p w14:paraId="029E7A58" w14:textId="659BAF71" w:rsidR="00A651AF" w:rsidRPr="00147318" w:rsidRDefault="009A7B8F" w:rsidP="00147318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</w:rPr>
              <w:t>Người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có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thu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nhập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cao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và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sẵn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sàng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chi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trả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cho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thực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phẩm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chất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lượng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cao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651AF" w:rsidRPr="00147318" w14:paraId="442FE2A5" w14:textId="77777777" w:rsidTr="009A7B8F">
        <w:tc>
          <w:tcPr>
            <w:tcW w:w="895" w:type="dxa"/>
          </w:tcPr>
          <w:p w14:paraId="5D054720" w14:textId="77777777" w:rsidR="00A651AF" w:rsidRPr="00147318" w:rsidRDefault="00A651AF" w:rsidP="00147318">
            <w:pPr>
              <w:pStyle w:val="NormalWeb"/>
              <w:numPr>
                <w:ilvl w:val="0"/>
                <w:numId w:val="37"/>
              </w:numPr>
              <w:spacing w:before="300" w:beforeAutospacing="0" w:after="300" w:afterAutospacing="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66A24669" w14:textId="77777777" w:rsidR="00A651AF" w:rsidRPr="00147318" w:rsidRDefault="00A651AF" w:rsidP="0014731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Website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cần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có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những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chức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năng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chính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nào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?</w:t>
            </w:r>
            <w:proofErr w:type="gramEnd"/>
          </w:p>
          <w:p w14:paraId="2E867EA0" w14:textId="77777777" w:rsidR="00A651AF" w:rsidRPr="00147318" w:rsidRDefault="00A651AF" w:rsidP="00147318">
            <w:pPr>
              <w:pStyle w:val="NormalWeb"/>
              <w:spacing w:before="300" w:beforeAutospacing="0" w:after="300" w:afterAutospacing="0"/>
              <w:rPr>
                <w:rFonts w:ascii="Arial" w:hAnsi="Arial" w:cs="Arial"/>
              </w:rPr>
            </w:pPr>
          </w:p>
        </w:tc>
        <w:tc>
          <w:tcPr>
            <w:tcW w:w="5215" w:type="dxa"/>
          </w:tcPr>
          <w:p w14:paraId="2741ACEF" w14:textId="77777777" w:rsidR="009A7B8F" w:rsidRPr="00147318" w:rsidRDefault="009A7B8F" w:rsidP="00147318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Giới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thiệu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về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cửa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và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sản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phẩm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14:paraId="1D940745" w14:textId="77777777" w:rsidR="009A7B8F" w:rsidRPr="00147318" w:rsidRDefault="009A7B8F" w:rsidP="00147318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Danh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mục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sản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phẩm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với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hình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ảnh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mô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tả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chi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tiết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và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giá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cả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14:paraId="52E7AF9E" w14:textId="77777777" w:rsidR="009A7B8F" w:rsidRPr="00147318" w:rsidRDefault="009A7B8F" w:rsidP="00147318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Hệ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thống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giỏ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và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thanh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toán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trực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tuyến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nhanh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chóng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14:paraId="1D491A2A" w14:textId="77777777" w:rsidR="009A7B8F" w:rsidRPr="00147318" w:rsidRDefault="009A7B8F" w:rsidP="00147318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Chức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năng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tìm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kiếm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sản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phẩm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14:paraId="187D87F7" w14:textId="77777777" w:rsidR="009A7B8F" w:rsidRPr="00147318" w:rsidRDefault="009A7B8F" w:rsidP="00147318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Blog tin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tức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và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bài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viết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về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thực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phẩm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organic.</w:t>
            </w:r>
          </w:p>
          <w:p w14:paraId="78B49E75" w14:textId="6D2461BF" w:rsidR="00A651AF" w:rsidRPr="00147318" w:rsidRDefault="009A7B8F" w:rsidP="00147318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Trang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liên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hệ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và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hỗ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trợ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khách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A651AF" w:rsidRPr="00147318" w14:paraId="1917F135" w14:textId="77777777" w:rsidTr="009A7B8F">
        <w:tc>
          <w:tcPr>
            <w:tcW w:w="895" w:type="dxa"/>
          </w:tcPr>
          <w:p w14:paraId="7C169C65" w14:textId="77777777" w:rsidR="00A651AF" w:rsidRPr="00147318" w:rsidRDefault="00A651AF" w:rsidP="00147318">
            <w:pPr>
              <w:pStyle w:val="NormalWeb"/>
              <w:numPr>
                <w:ilvl w:val="0"/>
                <w:numId w:val="37"/>
              </w:numPr>
              <w:spacing w:before="300" w:beforeAutospacing="0" w:after="300" w:afterAutospacing="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1A49D9F1" w14:textId="77777777" w:rsidR="00A651AF" w:rsidRPr="00147318" w:rsidRDefault="00A651AF" w:rsidP="0014731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Khách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mong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muốn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giao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diện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chủ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đạo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website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như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thế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nào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?</w:t>
            </w:r>
          </w:p>
          <w:p w14:paraId="0A7AC156" w14:textId="77777777" w:rsidR="00A651AF" w:rsidRPr="00147318" w:rsidRDefault="00A651AF" w:rsidP="00147318">
            <w:pPr>
              <w:pStyle w:val="NormalWeb"/>
              <w:spacing w:before="300" w:beforeAutospacing="0" w:after="300" w:afterAutospacing="0"/>
              <w:rPr>
                <w:rFonts w:ascii="Arial" w:hAnsi="Arial" w:cs="Arial"/>
              </w:rPr>
            </w:pPr>
          </w:p>
        </w:tc>
        <w:tc>
          <w:tcPr>
            <w:tcW w:w="5215" w:type="dxa"/>
          </w:tcPr>
          <w:p w14:paraId="2F0B49E4" w14:textId="77777777" w:rsidR="009A7B8F" w:rsidRPr="00147318" w:rsidRDefault="009A7B8F" w:rsidP="00147318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Đơn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giản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dễ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sử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dụng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14:paraId="5F1E835F" w14:textId="77777777" w:rsidR="009A7B8F" w:rsidRPr="00147318" w:rsidRDefault="009A7B8F" w:rsidP="00147318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Giao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diện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hiện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đại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bắt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mắt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14:paraId="30A2C1A8" w14:textId="77DA46EB" w:rsidR="009A7B8F" w:rsidRPr="00147318" w:rsidRDefault="009A7B8F" w:rsidP="00147318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Giao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diện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phù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hợp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vớI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thương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hiệu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của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cửa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14:paraId="2257B06C" w14:textId="452C24CF" w:rsidR="00A651AF" w:rsidRPr="00147318" w:rsidRDefault="009A7B8F" w:rsidP="00147318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Giao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diện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tương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thích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với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các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thiết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bị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di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động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A651AF" w:rsidRPr="00147318" w14:paraId="7E04F676" w14:textId="77777777" w:rsidTr="009A7B8F">
        <w:tc>
          <w:tcPr>
            <w:tcW w:w="895" w:type="dxa"/>
          </w:tcPr>
          <w:p w14:paraId="468D4D27" w14:textId="77777777" w:rsidR="00A651AF" w:rsidRPr="00147318" w:rsidRDefault="00A651AF" w:rsidP="00147318">
            <w:pPr>
              <w:pStyle w:val="NormalWeb"/>
              <w:numPr>
                <w:ilvl w:val="0"/>
                <w:numId w:val="37"/>
              </w:numPr>
              <w:spacing w:before="300" w:beforeAutospacing="0" w:after="300" w:afterAutospacing="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0525C3A3" w14:textId="77777777" w:rsidR="00A651AF" w:rsidRPr="00147318" w:rsidRDefault="00A651AF" w:rsidP="0014731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</w:rPr>
              <w:t>Bạn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quan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tâm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đến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việc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website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cung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cấp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thông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tin chi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tiết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về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nguồn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gốc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và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quy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trình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sản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xuất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của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các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sản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phẩm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không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>?</w:t>
            </w:r>
          </w:p>
          <w:p w14:paraId="35D5B546" w14:textId="77777777" w:rsidR="00A651AF" w:rsidRPr="00147318" w:rsidRDefault="00A651AF" w:rsidP="00147318">
            <w:pPr>
              <w:pStyle w:val="NormalWeb"/>
              <w:spacing w:before="300" w:beforeAutospacing="0" w:after="300" w:afterAutospacing="0"/>
              <w:rPr>
                <w:rFonts w:ascii="Arial" w:hAnsi="Arial" w:cs="Arial"/>
              </w:rPr>
            </w:pPr>
          </w:p>
        </w:tc>
        <w:tc>
          <w:tcPr>
            <w:tcW w:w="5215" w:type="dxa"/>
          </w:tcPr>
          <w:p w14:paraId="0A579FC1" w14:textId="77777777" w:rsidR="009A7B8F" w:rsidRPr="00147318" w:rsidRDefault="009A7B8F" w:rsidP="00147318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</w:rPr>
              <w:t>Nhiều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khách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quan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tâm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đến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nguồn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gốc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và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quy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trình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sản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xuất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của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thực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phẩm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organic. Cung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cấp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thông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tin chi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tiết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về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sản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phẩm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có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thể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giúp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>:</w:t>
            </w:r>
          </w:p>
          <w:p w14:paraId="5E9874DF" w14:textId="77777777" w:rsidR="009A7B8F" w:rsidRPr="00147318" w:rsidRDefault="009A7B8F" w:rsidP="00147318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</w:rPr>
              <w:t>Tăng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niềm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tin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của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khách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vào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chất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lượng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sản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phẩm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>.</w:t>
            </w:r>
          </w:p>
          <w:p w14:paraId="19C86CF9" w14:textId="77777777" w:rsidR="009A7B8F" w:rsidRPr="00147318" w:rsidRDefault="009A7B8F" w:rsidP="00147318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</w:rPr>
              <w:t>Giúp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khách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đưa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ra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quyết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định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mua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sáng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suốt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>.</w:t>
            </w:r>
          </w:p>
          <w:p w14:paraId="62980BAE" w14:textId="77777777" w:rsidR="00A651AF" w:rsidRPr="00147318" w:rsidRDefault="00A651AF" w:rsidP="00147318">
            <w:pPr>
              <w:pStyle w:val="NormalWeb"/>
              <w:spacing w:before="300" w:beforeAutospacing="0" w:after="300" w:afterAutospacing="0"/>
              <w:rPr>
                <w:rFonts w:ascii="Arial" w:hAnsi="Arial" w:cs="Arial"/>
              </w:rPr>
            </w:pPr>
          </w:p>
        </w:tc>
      </w:tr>
      <w:tr w:rsidR="00A651AF" w:rsidRPr="00147318" w14:paraId="450D9A7E" w14:textId="77777777" w:rsidTr="009A7B8F">
        <w:tc>
          <w:tcPr>
            <w:tcW w:w="895" w:type="dxa"/>
          </w:tcPr>
          <w:p w14:paraId="1F700E6C" w14:textId="77777777" w:rsidR="00A651AF" w:rsidRPr="00147318" w:rsidRDefault="00A651AF" w:rsidP="00147318">
            <w:pPr>
              <w:pStyle w:val="NormalWeb"/>
              <w:numPr>
                <w:ilvl w:val="0"/>
                <w:numId w:val="37"/>
              </w:numPr>
              <w:spacing w:before="300" w:beforeAutospacing="0" w:after="300" w:afterAutospacing="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28E5FAF6" w14:textId="64F25C99" w:rsidR="00A651AF" w:rsidRPr="00147318" w:rsidRDefault="00A651AF" w:rsidP="00147318">
            <w:pPr>
              <w:pStyle w:val="NormalWeb"/>
              <w:spacing w:before="300" w:beforeAutospacing="0" w:after="300" w:afterAutospacing="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</w:rPr>
              <w:t>Bạn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có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mong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đợi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website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có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chức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năng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đánh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giá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và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nhận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xét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từ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khách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không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5215" w:type="dxa"/>
          </w:tcPr>
          <w:p w14:paraId="7B04DA0F" w14:textId="76C73FFF" w:rsidR="005A71B9" w:rsidRPr="00147318" w:rsidRDefault="005A71B9" w:rsidP="00147318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300" w:beforeAutospacing="0" w:after="0" w:afterAutospacing="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</w:rPr>
              <w:t>Tăng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niềm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tin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của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khách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hàng</w:t>
            </w:r>
            <w:proofErr w:type="spellEnd"/>
          </w:p>
          <w:p w14:paraId="042E74A7" w14:textId="77777777" w:rsidR="005A71B9" w:rsidRPr="00147318" w:rsidRDefault="005A71B9" w:rsidP="00147318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r w:rsidRPr="00147318">
              <w:rPr>
                <w:rFonts w:ascii="Arial" w:hAnsi="Arial" w:cs="Arial"/>
                <w:color w:val="000000"/>
              </w:rPr>
              <w:t xml:space="preserve">Cung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cấp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thông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tin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hữu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ích</w:t>
            </w:r>
            <w:proofErr w:type="spellEnd"/>
          </w:p>
          <w:p w14:paraId="053DE03F" w14:textId="77777777" w:rsidR="005A71B9" w:rsidRPr="00147318" w:rsidRDefault="005A71B9" w:rsidP="00147318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</w:rPr>
              <w:t>Cải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thiện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chất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lượng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sản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phẩm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và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dịch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vụ</w:t>
            </w:r>
            <w:proofErr w:type="spellEnd"/>
          </w:p>
          <w:p w14:paraId="19D96BE9" w14:textId="77777777" w:rsidR="00A651AF" w:rsidRPr="00147318" w:rsidRDefault="00A651AF" w:rsidP="00147318">
            <w:pPr>
              <w:pStyle w:val="NormalWeb"/>
              <w:spacing w:before="300" w:beforeAutospacing="0" w:after="300" w:afterAutospacing="0"/>
              <w:rPr>
                <w:rFonts w:ascii="Arial" w:hAnsi="Arial" w:cs="Arial"/>
              </w:rPr>
            </w:pPr>
          </w:p>
        </w:tc>
      </w:tr>
      <w:tr w:rsidR="00A651AF" w:rsidRPr="00147318" w14:paraId="2F58B6A7" w14:textId="77777777" w:rsidTr="009A7B8F">
        <w:tc>
          <w:tcPr>
            <w:tcW w:w="895" w:type="dxa"/>
          </w:tcPr>
          <w:p w14:paraId="35ECAD3D" w14:textId="551BB296" w:rsidR="00A651AF" w:rsidRPr="00147318" w:rsidRDefault="00A651AF" w:rsidP="00147318">
            <w:pPr>
              <w:pStyle w:val="NormalWeb"/>
              <w:numPr>
                <w:ilvl w:val="0"/>
                <w:numId w:val="37"/>
              </w:numPr>
              <w:spacing w:before="300" w:beforeAutospacing="0" w:after="300" w:afterAutospacing="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5E5F839D" w14:textId="77777777" w:rsidR="005A71B9" w:rsidRPr="00147318" w:rsidRDefault="005A71B9" w:rsidP="00147318">
            <w:pPr>
              <w:pStyle w:val="NormalWeb"/>
              <w:shd w:val="clear" w:color="auto" w:fill="FFFFFF"/>
              <w:spacing w:after="300"/>
              <w:textAlignment w:val="baseline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</w:rPr>
              <w:t>Bạn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mong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muốn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có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tính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năng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quản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lý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và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theo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dõi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đơn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hàng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như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thế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nào</w:t>
            </w:r>
            <w:proofErr w:type="spellEnd"/>
            <w:r w:rsidRPr="00147318">
              <w:rPr>
                <w:rFonts w:ascii="Arial" w:hAnsi="Arial" w:cs="Arial"/>
              </w:rPr>
              <w:t>?</w:t>
            </w:r>
          </w:p>
          <w:p w14:paraId="53BED25A" w14:textId="156140E5" w:rsidR="00A651AF" w:rsidRPr="00147318" w:rsidRDefault="00A651AF" w:rsidP="00147318">
            <w:pPr>
              <w:pStyle w:val="NormalWeb"/>
              <w:shd w:val="clear" w:color="auto" w:fill="FFFFFF"/>
              <w:spacing w:before="0" w:beforeAutospacing="0" w:after="300" w:afterAutospacing="0"/>
              <w:ind w:left="720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5215" w:type="dxa"/>
          </w:tcPr>
          <w:p w14:paraId="4F0345B7" w14:textId="77777777" w:rsidR="005A71B9" w:rsidRPr="00147318" w:rsidRDefault="005A71B9" w:rsidP="00147318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after="300"/>
              <w:textAlignment w:val="baseline"/>
              <w:rPr>
                <w:rFonts w:ascii="Arial" w:hAnsi="Arial" w:cs="Arial"/>
              </w:rPr>
            </w:pPr>
            <w:r w:rsidRPr="00147318">
              <w:rPr>
                <w:rFonts w:ascii="Arial" w:hAnsi="Arial" w:cs="Arial"/>
              </w:rPr>
              <w:t xml:space="preserve">Giao </w:t>
            </w:r>
            <w:proofErr w:type="spellStart"/>
            <w:r w:rsidRPr="00147318">
              <w:rPr>
                <w:rFonts w:ascii="Arial" w:hAnsi="Arial" w:cs="Arial"/>
              </w:rPr>
              <w:t>diện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quản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lý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đơn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hàng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dễ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sử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dụng</w:t>
            </w:r>
            <w:proofErr w:type="spellEnd"/>
          </w:p>
          <w:p w14:paraId="4B9663FB" w14:textId="77777777" w:rsidR="005A71B9" w:rsidRPr="00147318" w:rsidRDefault="005A71B9" w:rsidP="00147318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after="300"/>
              <w:textAlignment w:val="baseline"/>
              <w:rPr>
                <w:rFonts w:ascii="Arial" w:hAnsi="Arial" w:cs="Arial"/>
              </w:rPr>
            </w:pPr>
            <w:r w:rsidRPr="00147318">
              <w:rPr>
                <w:rFonts w:ascii="Arial" w:hAnsi="Arial" w:cs="Arial"/>
              </w:rPr>
              <w:t xml:space="preserve">Thông </w:t>
            </w:r>
            <w:proofErr w:type="spellStart"/>
            <w:r w:rsidRPr="00147318">
              <w:rPr>
                <w:rFonts w:ascii="Arial" w:hAnsi="Arial" w:cs="Arial"/>
              </w:rPr>
              <w:t>báo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tự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động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khi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có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đơn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hàng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mới</w:t>
            </w:r>
            <w:proofErr w:type="spellEnd"/>
          </w:p>
          <w:p w14:paraId="6386809A" w14:textId="77777777" w:rsidR="005A71B9" w:rsidRPr="00147318" w:rsidRDefault="005A71B9" w:rsidP="00147318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after="300"/>
              <w:textAlignment w:val="baseline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</w:rPr>
              <w:t>Tình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trạng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đơn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hàng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thể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hiện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rõ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các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trạng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thái</w:t>
            </w:r>
            <w:proofErr w:type="spellEnd"/>
          </w:p>
          <w:p w14:paraId="5A98B4B0" w14:textId="3A008DC8" w:rsidR="00A651AF" w:rsidRPr="00147318" w:rsidRDefault="005A71B9" w:rsidP="00147318">
            <w:pPr>
              <w:pStyle w:val="NormalWeb"/>
              <w:numPr>
                <w:ilvl w:val="0"/>
                <w:numId w:val="41"/>
              </w:numPr>
              <w:spacing w:before="300" w:beforeAutospacing="0" w:after="300" w:afterAutospacing="0"/>
              <w:rPr>
                <w:rFonts w:ascii="Arial" w:hAnsi="Arial" w:cs="Arial"/>
              </w:rPr>
            </w:pPr>
            <w:r w:rsidRPr="00147318">
              <w:rPr>
                <w:rFonts w:ascii="Arial" w:hAnsi="Arial" w:cs="Arial"/>
              </w:rPr>
              <w:t xml:space="preserve">Thông tin chi </w:t>
            </w:r>
            <w:proofErr w:type="spellStart"/>
            <w:r w:rsidRPr="00147318">
              <w:rPr>
                <w:rFonts w:ascii="Arial" w:hAnsi="Arial" w:cs="Arial"/>
              </w:rPr>
              <w:t>tiết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của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đơn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hàng</w:t>
            </w:r>
            <w:proofErr w:type="spellEnd"/>
          </w:p>
        </w:tc>
      </w:tr>
      <w:tr w:rsidR="00A651AF" w:rsidRPr="00147318" w14:paraId="4C225D8A" w14:textId="77777777" w:rsidTr="009A7B8F">
        <w:tc>
          <w:tcPr>
            <w:tcW w:w="895" w:type="dxa"/>
          </w:tcPr>
          <w:p w14:paraId="79640207" w14:textId="77777777" w:rsidR="00A651AF" w:rsidRPr="00147318" w:rsidRDefault="00A651AF" w:rsidP="00147318">
            <w:pPr>
              <w:pStyle w:val="NormalWeb"/>
              <w:numPr>
                <w:ilvl w:val="0"/>
                <w:numId w:val="37"/>
              </w:numPr>
              <w:spacing w:before="300" w:beforeAutospacing="0" w:after="300" w:afterAutospacing="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0CAEACD3" w14:textId="5871F99F" w:rsidR="00A651AF" w:rsidRPr="00147318" w:rsidRDefault="00A651AF" w:rsidP="00147318">
            <w:pPr>
              <w:pStyle w:val="NormalWeb"/>
              <w:spacing w:before="300" w:beforeAutospacing="0" w:after="300" w:afterAutospacing="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</w:rPr>
              <w:t>Bạn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muốn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website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bán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thực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phẩm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organic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cung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cấp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nội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dung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giáo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dục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và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thông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tin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hữu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ích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về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lối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sống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organic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không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5215" w:type="dxa"/>
          </w:tcPr>
          <w:p w14:paraId="6EFC9635" w14:textId="743C7AA0" w:rsidR="005A71B9" w:rsidRPr="00147318" w:rsidRDefault="005A71B9" w:rsidP="00147318">
            <w:pPr>
              <w:pStyle w:val="NormalWeb"/>
              <w:shd w:val="clear" w:color="auto" w:fill="FFFFFF"/>
              <w:spacing w:before="300" w:beforeAutospacing="0" w:after="0" w:afterAutospacing="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</w:rPr>
              <w:t>Có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vì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việc</w:t>
            </w:r>
            <w:proofErr w:type="spellEnd"/>
            <w:r w:rsidRPr="00147318">
              <w:rPr>
                <w:rFonts w:ascii="Arial" w:hAnsi="Arial" w:cs="Arial"/>
              </w:rPr>
              <w:t xml:space="preserve"> chia </w:t>
            </w:r>
            <w:proofErr w:type="spellStart"/>
            <w:r w:rsidRPr="00147318">
              <w:rPr>
                <w:rFonts w:ascii="Arial" w:hAnsi="Arial" w:cs="Arial"/>
              </w:rPr>
              <w:t>sẻ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thông</w:t>
            </w:r>
            <w:proofErr w:type="spellEnd"/>
            <w:r w:rsidRPr="00147318">
              <w:rPr>
                <w:rFonts w:ascii="Arial" w:hAnsi="Arial" w:cs="Arial"/>
              </w:rPr>
              <w:t xml:space="preserve"> tin </w:t>
            </w:r>
            <w:proofErr w:type="spellStart"/>
            <w:r w:rsidRPr="00147318">
              <w:rPr>
                <w:rFonts w:ascii="Arial" w:hAnsi="Arial" w:cs="Arial"/>
              </w:rPr>
              <w:t>về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lối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sống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ordanic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giúp</w:t>
            </w:r>
            <w:proofErr w:type="spellEnd"/>
            <w:r w:rsidRPr="00147318">
              <w:rPr>
                <w:rFonts w:ascii="Arial" w:hAnsi="Arial" w:cs="Arial"/>
              </w:rPr>
              <w:t>:</w:t>
            </w:r>
          </w:p>
          <w:p w14:paraId="03086492" w14:textId="5531B514" w:rsidR="005A71B9" w:rsidRPr="00147318" w:rsidRDefault="005A71B9" w:rsidP="00147318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300" w:beforeAutospacing="0" w:after="0" w:afterAutospacing="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</w:rPr>
              <w:t>Nâng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cao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nhận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thức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về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lợi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ích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của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thực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phẩm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organic</w:t>
            </w:r>
          </w:p>
          <w:p w14:paraId="7406E9C9" w14:textId="77777777" w:rsidR="005A71B9" w:rsidRPr="00147318" w:rsidRDefault="005A71B9" w:rsidP="00147318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r w:rsidRPr="00147318">
              <w:rPr>
                <w:rFonts w:ascii="Arial" w:hAnsi="Arial" w:cs="Arial"/>
                <w:color w:val="000000"/>
              </w:rPr>
              <w:t xml:space="preserve">Thu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hút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khách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tiềm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năng</w:t>
            </w:r>
            <w:proofErr w:type="spellEnd"/>
          </w:p>
          <w:p w14:paraId="2428CBE2" w14:textId="6A13AFA8" w:rsidR="00A651AF" w:rsidRPr="00147318" w:rsidRDefault="005A71B9" w:rsidP="00147318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</w:rPr>
              <w:t>Tăng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giá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trị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thương</w:t>
            </w:r>
            <w:proofErr w:type="spellEnd"/>
            <w:r w:rsidRPr="001473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</w:rPr>
              <w:t>hiệu</w:t>
            </w:r>
            <w:proofErr w:type="spellEnd"/>
          </w:p>
        </w:tc>
      </w:tr>
      <w:tr w:rsidR="00A651AF" w:rsidRPr="00147318" w14:paraId="4DF52E70" w14:textId="77777777" w:rsidTr="009A7B8F">
        <w:tc>
          <w:tcPr>
            <w:tcW w:w="895" w:type="dxa"/>
          </w:tcPr>
          <w:p w14:paraId="5D6B5910" w14:textId="77777777" w:rsidR="00A651AF" w:rsidRPr="00147318" w:rsidRDefault="00A651AF" w:rsidP="00147318">
            <w:pPr>
              <w:pStyle w:val="NormalWeb"/>
              <w:numPr>
                <w:ilvl w:val="0"/>
                <w:numId w:val="37"/>
              </w:numPr>
              <w:spacing w:before="300" w:beforeAutospacing="0" w:after="300" w:afterAutospacing="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7A44A429" w14:textId="706F0B7E" w:rsidR="00A651AF" w:rsidRPr="00147318" w:rsidRDefault="00A651AF" w:rsidP="00147318">
            <w:pPr>
              <w:pStyle w:val="NormalWeb"/>
              <w:spacing w:before="300" w:beforeAutospacing="0" w:after="300" w:afterAutospacing="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Bạn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có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mong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đợi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website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có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tính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năng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đặt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nhanh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chóng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và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thuận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tiện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không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?</w:t>
            </w:r>
          </w:p>
        </w:tc>
        <w:tc>
          <w:tcPr>
            <w:tcW w:w="5215" w:type="dxa"/>
          </w:tcPr>
          <w:p w14:paraId="0E91B31B" w14:textId="77777777" w:rsidR="005A71B9" w:rsidRPr="00147318" w:rsidRDefault="005A71B9" w:rsidP="00147318">
            <w:pPr>
              <w:pStyle w:val="NormalWeb"/>
              <w:numPr>
                <w:ilvl w:val="0"/>
                <w:numId w:val="42"/>
              </w:numPr>
              <w:shd w:val="clear" w:color="auto" w:fill="FFFFFF"/>
              <w:spacing w:before="300" w:beforeAutospacing="0" w:after="0" w:afterAutospacing="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Tiết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kiệm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thời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gian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cho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khách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</w:p>
          <w:p w14:paraId="0690CBC2" w14:textId="77777777" w:rsidR="005A71B9" w:rsidRPr="00147318" w:rsidRDefault="005A71B9" w:rsidP="00147318">
            <w:pPr>
              <w:pStyle w:val="NormalWeb"/>
              <w:numPr>
                <w:ilvl w:val="0"/>
                <w:numId w:val="4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Tăng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tỷ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lệ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chuyển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đổi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mua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</w:p>
          <w:p w14:paraId="7BE586BF" w14:textId="77777777" w:rsidR="005A71B9" w:rsidRPr="00147318" w:rsidRDefault="005A71B9" w:rsidP="00147318">
            <w:pPr>
              <w:pStyle w:val="NormalWeb"/>
              <w:numPr>
                <w:ilvl w:val="0"/>
                <w:numId w:val="4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Cải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thiện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trải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nghiệm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mua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sắm</w:t>
            </w:r>
            <w:proofErr w:type="spellEnd"/>
          </w:p>
          <w:p w14:paraId="365AA192" w14:textId="77777777" w:rsidR="00A651AF" w:rsidRPr="00147318" w:rsidRDefault="00A651AF" w:rsidP="00147318">
            <w:pPr>
              <w:pStyle w:val="NormalWeb"/>
              <w:spacing w:before="300" w:beforeAutospacing="0" w:after="300" w:afterAutospacing="0"/>
              <w:rPr>
                <w:rFonts w:ascii="Arial" w:hAnsi="Arial" w:cs="Arial"/>
              </w:rPr>
            </w:pPr>
          </w:p>
        </w:tc>
      </w:tr>
      <w:tr w:rsidR="00A651AF" w:rsidRPr="00147318" w14:paraId="307873E6" w14:textId="77777777" w:rsidTr="009A7B8F">
        <w:tc>
          <w:tcPr>
            <w:tcW w:w="895" w:type="dxa"/>
          </w:tcPr>
          <w:p w14:paraId="520354B4" w14:textId="77777777" w:rsidR="00A651AF" w:rsidRPr="00147318" w:rsidRDefault="00A651AF" w:rsidP="00147318">
            <w:pPr>
              <w:pStyle w:val="NormalWeb"/>
              <w:numPr>
                <w:ilvl w:val="0"/>
                <w:numId w:val="37"/>
              </w:numPr>
              <w:spacing w:before="300" w:beforeAutospacing="0" w:after="300" w:afterAutospacing="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64D56B4F" w14:textId="4472E695" w:rsidR="00A651AF" w:rsidRPr="00147318" w:rsidRDefault="00A651AF" w:rsidP="00147318">
            <w:pPr>
              <w:pStyle w:val="NormalWeb"/>
              <w:spacing w:before="300" w:beforeAutospacing="0" w:after="300" w:afterAutospacing="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Bạn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muốn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website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có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tính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năng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so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sánh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giá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và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chất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lượng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của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các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sản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phẩm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organic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không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?</w:t>
            </w:r>
          </w:p>
        </w:tc>
        <w:tc>
          <w:tcPr>
            <w:tcW w:w="5215" w:type="dxa"/>
          </w:tcPr>
          <w:p w14:paraId="27F6B7DF" w14:textId="7AA22650" w:rsidR="005A71B9" w:rsidRPr="00147318" w:rsidRDefault="005A71B9" w:rsidP="00147318">
            <w:pPr>
              <w:pStyle w:val="NormalWeb"/>
              <w:shd w:val="clear" w:color="auto" w:fill="FFFFFF"/>
              <w:spacing w:before="300" w:beforeAutospacing="0" w:after="0" w:afterAutospacing="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</w:rPr>
              <w:t>Có</w:t>
            </w:r>
            <w:proofErr w:type="spellEnd"/>
            <w:r w:rsidRPr="00147318">
              <w:rPr>
                <w:rFonts w:ascii="Arial" w:hAnsi="Arial" w:cs="Arial"/>
              </w:rPr>
              <w:t xml:space="preserve">, </w:t>
            </w:r>
            <w:proofErr w:type="spellStart"/>
            <w:r w:rsidRPr="00147318">
              <w:rPr>
                <w:rFonts w:ascii="Arial" w:hAnsi="Arial" w:cs="Arial"/>
              </w:rPr>
              <w:t>việc</w:t>
            </w:r>
            <w:proofErr w:type="spellEnd"/>
            <w:r w:rsidRPr="00147318">
              <w:rPr>
                <w:rFonts w:ascii="Arial" w:hAnsi="Arial" w:cs="Arial"/>
              </w:rPr>
              <w:t xml:space="preserve"> so </w:t>
            </w:r>
            <w:proofErr w:type="spellStart"/>
            <w:r w:rsidRPr="00147318">
              <w:rPr>
                <w:rFonts w:ascii="Arial" w:hAnsi="Arial" w:cs="Arial"/>
              </w:rPr>
              <w:t>sánh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giá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sẽ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mang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lợi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ích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như</w:t>
            </w:r>
            <w:proofErr w:type="spellEnd"/>
            <w:r w:rsidRPr="00147318">
              <w:rPr>
                <w:rFonts w:ascii="Arial" w:hAnsi="Arial" w:cs="Arial"/>
              </w:rPr>
              <w:t>:</w:t>
            </w:r>
          </w:p>
          <w:p w14:paraId="194980BB" w14:textId="6F6C4743" w:rsidR="005A71B9" w:rsidRPr="00147318" w:rsidRDefault="005A71B9" w:rsidP="00147318">
            <w:pPr>
              <w:pStyle w:val="NormalWeb"/>
              <w:numPr>
                <w:ilvl w:val="0"/>
                <w:numId w:val="43"/>
              </w:numPr>
              <w:shd w:val="clear" w:color="auto" w:fill="FFFFFF"/>
              <w:spacing w:before="300" w:beforeAutospacing="0" w:after="0" w:afterAutospacing="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Giúp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khách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đưa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ra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quyết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định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mua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sáng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suốt</w:t>
            </w:r>
            <w:proofErr w:type="spellEnd"/>
          </w:p>
          <w:p w14:paraId="33DC57C2" w14:textId="77777777" w:rsidR="005A71B9" w:rsidRPr="00147318" w:rsidRDefault="005A71B9" w:rsidP="00147318">
            <w:pPr>
              <w:pStyle w:val="NormalWeb"/>
              <w:numPr>
                <w:ilvl w:val="0"/>
                <w:numId w:val="43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Tăng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tính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minh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bạch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cho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website</w:t>
            </w:r>
          </w:p>
          <w:p w14:paraId="6A82A172" w14:textId="7BDCAB08" w:rsidR="00A651AF" w:rsidRPr="00147318" w:rsidRDefault="005A71B9" w:rsidP="00147318">
            <w:pPr>
              <w:pStyle w:val="NormalWeb"/>
              <w:numPr>
                <w:ilvl w:val="0"/>
                <w:numId w:val="43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Thu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hút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khách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tiềm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năng</w:t>
            </w:r>
            <w:proofErr w:type="spellEnd"/>
          </w:p>
        </w:tc>
      </w:tr>
      <w:tr w:rsidR="00A651AF" w:rsidRPr="00147318" w14:paraId="0AE8A668" w14:textId="77777777" w:rsidTr="009A7B8F">
        <w:tc>
          <w:tcPr>
            <w:tcW w:w="895" w:type="dxa"/>
          </w:tcPr>
          <w:p w14:paraId="1802FE19" w14:textId="77777777" w:rsidR="00A651AF" w:rsidRPr="00147318" w:rsidRDefault="00A651AF" w:rsidP="00147318">
            <w:pPr>
              <w:pStyle w:val="NormalWeb"/>
              <w:numPr>
                <w:ilvl w:val="0"/>
                <w:numId w:val="37"/>
              </w:numPr>
              <w:spacing w:before="300" w:beforeAutospacing="0" w:after="300" w:afterAutospacing="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45DAB9C2" w14:textId="799D5EB9" w:rsidR="00A651AF" w:rsidRPr="00147318" w:rsidRDefault="00A651AF" w:rsidP="00147318">
            <w:pPr>
              <w:pStyle w:val="NormalWeb"/>
              <w:spacing w:before="300" w:beforeAutospacing="0" w:after="300" w:afterAutospacing="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Bạn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có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mong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đợi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website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có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tính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năng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đặt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nhanh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chóng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và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thuận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tiện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không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?</w:t>
            </w:r>
          </w:p>
        </w:tc>
        <w:tc>
          <w:tcPr>
            <w:tcW w:w="5215" w:type="dxa"/>
          </w:tcPr>
          <w:p w14:paraId="01BAC598" w14:textId="77777777" w:rsidR="005A71B9" w:rsidRPr="00147318" w:rsidRDefault="005A71B9" w:rsidP="00147318">
            <w:pPr>
              <w:pStyle w:val="NormalWeb"/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Có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tính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năng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đặt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nhanh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chóng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và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thuận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tiện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là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một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yếu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tố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quan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trọng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giúp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cải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thiện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trải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nghiệm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mua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sắm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trực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tuyến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của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khách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.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Bằng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cách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cung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cấp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tính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năng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đặt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nhanh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khách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có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thể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dễ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dàng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thêm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sản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>phẩm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vào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giỏ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và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hoàn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tất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quá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trình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thanh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toán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một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cách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nhanh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chóng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mà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không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cần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phải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trải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qua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quá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nhiều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bước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phức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tạp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.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Điều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này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giúp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tăng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cường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sự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lòng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của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khách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và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thúc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đẩy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doanh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số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bán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của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cửa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14:paraId="7315158D" w14:textId="77777777" w:rsidR="00A651AF" w:rsidRPr="00147318" w:rsidRDefault="00A651AF" w:rsidP="00147318">
            <w:pPr>
              <w:pStyle w:val="NormalWeb"/>
              <w:spacing w:before="300" w:beforeAutospacing="0" w:after="300" w:afterAutospacing="0"/>
              <w:rPr>
                <w:rFonts w:ascii="Arial" w:hAnsi="Arial" w:cs="Arial"/>
              </w:rPr>
            </w:pPr>
          </w:p>
        </w:tc>
      </w:tr>
      <w:tr w:rsidR="00A651AF" w:rsidRPr="00147318" w14:paraId="3F0690E3" w14:textId="77777777" w:rsidTr="009A7B8F">
        <w:tc>
          <w:tcPr>
            <w:tcW w:w="895" w:type="dxa"/>
          </w:tcPr>
          <w:p w14:paraId="1A4491B7" w14:textId="77777777" w:rsidR="00A651AF" w:rsidRPr="00147318" w:rsidRDefault="00A651AF" w:rsidP="00147318">
            <w:pPr>
              <w:pStyle w:val="NormalWeb"/>
              <w:numPr>
                <w:ilvl w:val="0"/>
                <w:numId w:val="37"/>
              </w:numPr>
              <w:spacing w:before="300" w:beforeAutospacing="0" w:after="300" w:afterAutospacing="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79E282D4" w14:textId="77777777" w:rsidR="00A651AF" w:rsidRPr="00147318" w:rsidRDefault="00A651AF" w:rsidP="00147318">
            <w:pPr>
              <w:pStyle w:val="NormalWeb"/>
              <w:shd w:val="clear" w:color="auto" w:fill="FFFFFF"/>
              <w:spacing w:before="300" w:beforeAutospacing="0" w:after="300" w:afterAutospacing="0"/>
              <w:textAlignment w:val="baseline"/>
              <w:rPr>
                <w:rFonts w:ascii="Arial" w:hAnsi="Arial" w:cs="Arial"/>
                <w:color w:val="000000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Bạn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muốn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tích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hợp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tính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năng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quản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lý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khách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và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chăm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sóc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khách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như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thế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nào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?</w:t>
            </w:r>
          </w:p>
          <w:p w14:paraId="5396DA38" w14:textId="77777777" w:rsidR="00A651AF" w:rsidRPr="00147318" w:rsidRDefault="00A651AF" w:rsidP="00147318">
            <w:pPr>
              <w:pStyle w:val="NormalWeb"/>
              <w:spacing w:before="300" w:beforeAutospacing="0" w:after="300" w:afterAutospacing="0"/>
              <w:rPr>
                <w:rFonts w:ascii="Arial" w:hAnsi="Arial" w:cs="Arial"/>
              </w:rPr>
            </w:pPr>
          </w:p>
        </w:tc>
        <w:tc>
          <w:tcPr>
            <w:tcW w:w="5215" w:type="dxa"/>
          </w:tcPr>
          <w:p w14:paraId="56BCA0C0" w14:textId="37850F35" w:rsidR="005A71B9" w:rsidRPr="00147318" w:rsidRDefault="005A71B9" w:rsidP="00147318">
            <w:pPr>
              <w:pStyle w:val="NormalWeb"/>
              <w:numPr>
                <w:ilvl w:val="0"/>
                <w:numId w:val="49"/>
              </w:numPr>
              <w:shd w:val="clear" w:color="auto" w:fill="FFFFFF"/>
              <w:spacing w:before="300" w:beforeAutospacing="0" w:after="0" w:afterAutospacing="0"/>
              <w:rPr>
                <w:rFonts w:ascii="Arial" w:hAnsi="Arial" w:cs="Arial"/>
              </w:rPr>
            </w:pPr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Lưu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trữ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hồ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sơ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khách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</w:p>
          <w:p w14:paraId="1D6FCBE1" w14:textId="000BF523" w:rsidR="005A71B9" w:rsidRPr="00147318" w:rsidRDefault="005A71B9" w:rsidP="00147318">
            <w:pPr>
              <w:pStyle w:val="NormalWeb"/>
              <w:numPr>
                <w:ilvl w:val="0"/>
                <w:numId w:val="48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Tương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tác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khách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:</w:t>
            </w:r>
          </w:p>
          <w:p w14:paraId="64ED4051" w14:textId="77777777" w:rsidR="005A71B9" w:rsidRPr="00147318" w:rsidRDefault="005A71B9" w:rsidP="00147318">
            <w:pPr>
              <w:pStyle w:val="NormalWeb"/>
              <w:shd w:val="clear" w:color="auto" w:fill="FFFFFF"/>
              <w:spacing w:before="0" w:beforeAutospacing="0" w:after="0" w:afterAutospacing="0"/>
              <w:ind w:left="144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Hệ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thống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gửi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email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tự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động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cho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khách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sau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mỗi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giao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dịch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hoặc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hoạt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động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quan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trọng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khác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14:paraId="7CC94B7F" w14:textId="738C6605" w:rsidR="005A71B9" w:rsidRPr="00147318" w:rsidRDefault="005A71B9" w:rsidP="00147318">
            <w:pPr>
              <w:pStyle w:val="NormalWeb"/>
              <w:numPr>
                <w:ilvl w:val="0"/>
                <w:numId w:val="47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Quản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lý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đơn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:</w:t>
            </w:r>
          </w:p>
          <w:p w14:paraId="516252CD" w14:textId="77777777" w:rsidR="005A71B9" w:rsidRPr="00147318" w:rsidRDefault="005A71B9" w:rsidP="00147318">
            <w:pPr>
              <w:pStyle w:val="NormalWeb"/>
              <w:shd w:val="clear" w:color="auto" w:fill="FFFFFF"/>
              <w:spacing w:before="0" w:beforeAutospacing="0" w:after="0" w:afterAutospacing="0"/>
              <w:ind w:left="144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Cập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nhật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thông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tin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về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vận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chuyển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và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theo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dõi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vị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trí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của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đơn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14:paraId="440F727E" w14:textId="6B15800E" w:rsidR="005A71B9" w:rsidRPr="00147318" w:rsidRDefault="005A71B9" w:rsidP="00147318">
            <w:pPr>
              <w:pStyle w:val="NormalWeb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Chương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trình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khuyến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mãi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và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tích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điểm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:</w:t>
            </w:r>
          </w:p>
          <w:p w14:paraId="1FA81475" w14:textId="77777777" w:rsidR="005A71B9" w:rsidRPr="00147318" w:rsidRDefault="005A71B9" w:rsidP="00147318">
            <w:pPr>
              <w:pStyle w:val="NormalWeb"/>
              <w:shd w:val="clear" w:color="auto" w:fill="FFFFFF"/>
              <w:spacing w:before="0" w:beforeAutospacing="0" w:after="0" w:afterAutospacing="0"/>
              <w:ind w:left="144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Tích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hợp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tính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năng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quản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lý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chương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trình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khuyến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mãi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và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thưởng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cho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khách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thân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thiết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, bao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gồm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việc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tạo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mã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giảm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giá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và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điểm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thưởng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14:paraId="0E258753" w14:textId="76C14B6D" w:rsidR="005A71B9" w:rsidRPr="00147318" w:rsidRDefault="005A71B9" w:rsidP="00147318">
            <w:pPr>
              <w:pStyle w:val="NormalWeb"/>
              <w:numPr>
                <w:ilvl w:val="0"/>
                <w:numId w:val="45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Phản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hồi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khách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:</w:t>
            </w:r>
          </w:p>
          <w:p w14:paraId="50C5452E" w14:textId="77777777" w:rsidR="005A71B9" w:rsidRPr="00147318" w:rsidRDefault="005A71B9" w:rsidP="00147318">
            <w:pPr>
              <w:pStyle w:val="NormalWeb"/>
              <w:shd w:val="clear" w:color="auto" w:fill="FFFFFF"/>
              <w:spacing w:before="0" w:beforeAutospacing="0" w:after="0" w:afterAutospacing="0"/>
              <w:ind w:left="144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Tích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hợp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hệ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thống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thu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thập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phản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hồi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từ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khách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sau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mỗi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giao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dịch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để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cải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thiện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dịch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vụ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và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sản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phẩm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14:paraId="3AFBE13C" w14:textId="77777777" w:rsidR="005A71B9" w:rsidRPr="00147318" w:rsidRDefault="005A71B9" w:rsidP="00147318">
            <w:pPr>
              <w:pStyle w:val="NormalWeb"/>
              <w:shd w:val="clear" w:color="auto" w:fill="FFFFFF"/>
              <w:spacing w:before="0" w:beforeAutospacing="0" w:after="0" w:afterAutospacing="0"/>
              <w:ind w:left="1440"/>
              <w:rPr>
                <w:rFonts w:ascii="Arial" w:hAnsi="Arial" w:cs="Arial"/>
              </w:rPr>
            </w:pPr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Cung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cấp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cơ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chế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cho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khách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để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đánh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giá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và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viết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nhận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xét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về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sản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phẩm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14:paraId="6BFC875F" w14:textId="7048BE59" w:rsidR="005A71B9" w:rsidRPr="00147318" w:rsidRDefault="005A71B9" w:rsidP="00147318">
            <w:pPr>
              <w:pStyle w:val="NormalWeb"/>
              <w:numPr>
                <w:ilvl w:val="0"/>
                <w:numId w:val="44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Quản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lý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danh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sách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email:</w:t>
            </w:r>
          </w:p>
          <w:p w14:paraId="5D3E6DC9" w14:textId="6ECF6148" w:rsidR="00A651AF" w:rsidRPr="00147318" w:rsidRDefault="005A71B9" w:rsidP="00147318">
            <w:pPr>
              <w:pStyle w:val="NormalWeb"/>
              <w:shd w:val="clear" w:color="auto" w:fill="FFFFFF"/>
              <w:spacing w:before="0" w:beforeAutospacing="0" w:after="0" w:afterAutospacing="0"/>
              <w:ind w:left="144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Tích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hợp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tính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năng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quản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lý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danh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sách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email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để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gửi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thông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báo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, tin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tức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và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các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ưu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đãi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đặc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biệt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đến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khách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A651AF" w:rsidRPr="00147318" w14:paraId="2CB5F783" w14:textId="77777777" w:rsidTr="009A7B8F">
        <w:tc>
          <w:tcPr>
            <w:tcW w:w="895" w:type="dxa"/>
          </w:tcPr>
          <w:p w14:paraId="79F11846" w14:textId="77777777" w:rsidR="00A651AF" w:rsidRPr="00147318" w:rsidRDefault="00A651AF" w:rsidP="00147318">
            <w:pPr>
              <w:pStyle w:val="NormalWeb"/>
              <w:numPr>
                <w:ilvl w:val="0"/>
                <w:numId w:val="37"/>
              </w:numPr>
              <w:spacing w:before="300" w:beforeAutospacing="0" w:after="300" w:afterAutospacing="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313D1E08" w14:textId="1F88A0DB" w:rsidR="00A651AF" w:rsidRPr="00147318" w:rsidRDefault="00A651AF" w:rsidP="00147318">
            <w:pPr>
              <w:pStyle w:val="NormalWeb"/>
              <w:spacing w:before="300" w:beforeAutospacing="0" w:after="300" w:afterAutospacing="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Bạn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cần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tích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hợp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tính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năng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theo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dõi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hiệu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suất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bán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và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thống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kê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không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?</w:t>
            </w:r>
          </w:p>
        </w:tc>
        <w:tc>
          <w:tcPr>
            <w:tcW w:w="5215" w:type="dxa"/>
          </w:tcPr>
          <w:p w14:paraId="764F42BE" w14:textId="7AFB928B" w:rsidR="005A71B9" w:rsidRPr="00147318" w:rsidRDefault="005A71B9" w:rsidP="00147318">
            <w:pPr>
              <w:pStyle w:val="NormalWeb"/>
              <w:numPr>
                <w:ilvl w:val="0"/>
                <w:numId w:val="44"/>
              </w:numPr>
              <w:shd w:val="clear" w:color="auto" w:fill="FFFFFF"/>
              <w:spacing w:before="300" w:beforeAutospacing="0" w:after="0" w:afterAutospacing="0"/>
              <w:rPr>
                <w:rFonts w:ascii="Arial" w:hAnsi="Arial" w:cs="Arial"/>
              </w:rPr>
            </w:pPr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Báo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cáo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doanh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số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bán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</w:p>
          <w:p w14:paraId="59C058ED" w14:textId="6F1718DC" w:rsidR="005A71B9" w:rsidRPr="00147318" w:rsidRDefault="005A71B9" w:rsidP="00147318">
            <w:pPr>
              <w:pStyle w:val="NormalWeb"/>
              <w:numPr>
                <w:ilvl w:val="0"/>
                <w:numId w:val="44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Thống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kê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khách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</w:p>
          <w:p w14:paraId="43205723" w14:textId="20EBF2B3" w:rsidR="005A71B9" w:rsidRPr="00147318" w:rsidRDefault="005A71B9" w:rsidP="00147318">
            <w:pPr>
              <w:pStyle w:val="NormalWeb"/>
              <w:numPr>
                <w:ilvl w:val="0"/>
                <w:numId w:val="44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Sản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phẩm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bán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chạy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nhất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và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lợi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nhuận</w:t>
            </w:r>
            <w:proofErr w:type="spellEnd"/>
          </w:p>
          <w:p w14:paraId="4ABBA7CA" w14:textId="32876C88" w:rsidR="005A71B9" w:rsidRPr="00147318" w:rsidRDefault="005A71B9" w:rsidP="00147318">
            <w:pPr>
              <w:pStyle w:val="NormalWeb"/>
              <w:numPr>
                <w:ilvl w:val="0"/>
                <w:numId w:val="44"/>
              </w:numPr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Thống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kê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giao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dịch</w:t>
            </w:r>
            <w:proofErr w:type="spellEnd"/>
          </w:p>
          <w:p w14:paraId="10B5E244" w14:textId="77777777" w:rsidR="00A651AF" w:rsidRPr="00147318" w:rsidRDefault="00A651AF" w:rsidP="00147318">
            <w:pPr>
              <w:pStyle w:val="NormalWeb"/>
              <w:spacing w:before="300" w:beforeAutospacing="0" w:after="300" w:afterAutospacing="0"/>
              <w:rPr>
                <w:rFonts w:ascii="Arial" w:hAnsi="Arial" w:cs="Arial"/>
              </w:rPr>
            </w:pPr>
          </w:p>
        </w:tc>
      </w:tr>
      <w:tr w:rsidR="00A651AF" w:rsidRPr="00147318" w14:paraId="3902746A" w14:textId="77777777" w:rsidTr="009A7B8F">
        <w:tc>
          <w:tcPr>
            <w:tcW w:w="895" w:type="dxa"/>
          </w:tcPr>
          <w:p w14:paraId="5BE527E4" w14:textId="77777777" w:rsidR="00A651AF" w:rsidRPr="00147318" w:rsidRDefault="00A651AF" w:rsidP="00147318">
            <w:pPr>
              <w:pStyle w:val="NormalWeb"/>
              <w:numPr>
                <w:ilvl w:val="0"/>
                <w:numId w:val="37"/>
              </w:numPr>
              <w:spacing w:before="300" w:beforeAutospacing="0" w:after="300" w:afterAutospacing="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013844BA" w14:textId="47C5B351" w:rsidR="00A651AF" w:rsidRPr="00147318" w:rsidRDefault="00A651AF" w:rsidP="00147318">
            <w:pPr>
              <w:pStyle w:val="NormalWeb"/>
              <w:spacing w:before="300" w:beforeAutospacing="0" w:after="300" w:afterAutospacing="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Bạn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mong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muốn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hệ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thống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có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những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nhóm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người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dùng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nào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?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Nếu</w:t>
            </w:r>
            <w:proofErr w:type="spellEnd"/>
            <w:proofErr w:type="gram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có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hệ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thống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phân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quyền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như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thế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nào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?</w:t>
            </w:r>
          </w:p>
        </w:tc>
        <w:tc>
          <w:tcPr>
            <w:tcW w:w="5215" w:type="dxa"/>
          </w:tcPr>
          <w:p w14:paraId="59B5ED7A" w14:textId="1A7DF24A" w:rsidR="005A71B9" w:rsidRPr="00147318" w:rsidRDefault="005A71B9" w:rsidP="00147318">
            <w:pPr>
              <w:pStyle w:val="NormalWeb"/>
              <w:numPr>
                <w:ilvl w:val="0"/>
                <w:numId w:val="50"/>
              </w:numPr>
              <w:shd w:val="clear" w:color="auto" w:fill="FFFFFF"/>
              <w:spacing w:before="300" w:beforeAutospacing="0" w:after="0" w:afterAutospacing="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Người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dùng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mua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: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xem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thông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tin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sản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phẩm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mua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</w:p>
          <w:p w14:paraId="66B14073" w14:textId="6CF10BE1" w:rsidR="00A651AF" w:rsidRPr="00147318" w:rsidRDefault="005A71B9" w:rsidP="00147318">
            <w:pPr>
              <w:pStyle w:val="NormalWeb"/>
              <w:numPr>
                <w:ilvl w:val="0"/>
                <w:numId w:val="50"/>
              </w:numPr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</w:rPr>
            </w:pPr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Quản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trị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viên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: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sử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dụng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các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chức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năng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quản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lý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trang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web,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bán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cho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những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khách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mua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offline</w:t>
            </w:r>
          </w:p>
        </w:tc>
      </w:tr>
      <w:tr w:rsidR="00A651AF" w:rsidRPr="00147318" w14:paraId="0B447A60" w14:textId="77777777" w:rsidTr="009A7B8F">
        <w:tc>
          <w:tcPr>
            <w:tcW w:w="895" w:type="dxa"/>
          </w:tcPr>
          <w:p w14:paraId="2E38D662" w14:textId="77777777" w:rsidR="00A651AF" w:rsidRPr="00147318" w:rsidRDefault="00A651AF" w:rsidP="00147318">
            <w:pPr>
              <w:pStyle w:val="NormalWeb"/>
              <w:numPr>
                <w:ilvl w:val="0"/>
                <w:numId w:val="37"/>
              </w:numPr>
              <w:spacing w:before="300" w:beforeAutospacing="0" w:after="300" w:afterAutospacing="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55853934" w14:textId="669D018D" w:rsidR="00A651AF" w:rsidRPr="00147318" w:rsidRDefault="00147318" w:rsidP="00147318">
            <w:pPr>
              <w:pStyle w:val="NormalWeb"/>
              <w:spacing w:before="300" w:beforeAutospacing="0" w:after="300" w:afterAutospacing="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Bạn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muốn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trang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web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của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mình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phục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vụ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đối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tượng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khách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như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thế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nào</w:t>
            </w:r>
            <w:proofErr w:type="spellEnd"/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>?</w:t>
            </w:r>
            <w:r w:rsidRPr="00147318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5215" w:type="dxa"/>
          </w:tcPr>
          <w:p w14:paraId="3C321303" w14:textId="77777777" w:rsidR="00147318" w:rsidRPr="00147318" w:rsidRDefault="00147318" w:rsidP="00147318">
            <w:pPr>
              <w:pStyle w:val="NormalWeb"/>
              <w:spacing w:before="300" w:after="30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</w:rPr>
              <w:t>Những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người</w:t>
            </w:r>
            <w:proofErr w:type="spellEnd"/>
            <w:r w:rsidRPr="00147318">
              <w:rPr>
                <w:rFonts w:ascii="Arial" w:hAnsi="Arial" w:cs="Arial"/>
              </w:rPr>
              <w:t>:</w:t>
            </w:r>
          </w:p>
          <w:p w14:paraId="68102671" w14:textId="77777777" w:rsidR="00147318" w:rsidRPr="00147318" w:rsidRDefault="00147318" w:rsidP="00147318">
            <w:pPr>
              <w:pStyle w:val="NormalWeb"/>
              <w:numPr>
                <w:ilvl w:val="0"/>
                <w:numId w:val="51"/>
              </w:numPr>
              <w:spacing w:before="300" w:after="300"/>
              <w:rPr>
                <w:rFonts w:ascii="Arial" w:hAnsi="Arial" w:cs="Arial"/>
              </w:rPr>
            </w:pPr>
            <w:r w:rsidRPr="00147318">
              <w:rPr>
                <w:rFonts w:ascii="Arial" w:hAnsi="Arial" w:cs="Arial"/>
              </w:rPr>
              <w:t xml:space="preserve">Quan </w:t>
            </w:r>
            <w:proofErr w:type="spellStart"/>
            <w:r w:rsidRPr="00147318">
              <w:rPr>
                <w:rFonts w:ascii="Arial" w:hAnsi="Arial" w:cs="Arial"/>
              </w:rPr>
              <w:t>tâm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đến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sức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khỏe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và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phong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cách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sống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lành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mạnh</w:t>
            </w:r>
            <w:proofErr w:type="spellEnd"/>
          </w:p>
          <w:p w14:paraId="4E9F9A69" w14:textId="77777777" w:rsidR="00147318" w:rsidRPr="00147318" w:rsidRDefault="00147318" w:rsidP="00147318">
            <w:pPr>
              <w:pStyle w:val="NormalWeb"/>
              <w:numPr>
                <w:ilvl w:val="0"/>
                <w:numId w:val="51"/>
              </w:numPr>
              <w:spacing w:before="300" w:after="300"/>
              <w:rPr>
                <w:rFonts w:ascii="Arial" w:hAnsi="Arial" w:cs="Arial"/>
              </w:rPr>
            </w:pPr>
            <w:r w:rsidRPr="00147318">
              <w:rPr>
                <w:rFonts w:ascii="Arial" w:hAnsi="Arial" w:cs="Arial"/>
              </w:rPr>
              <w:t xml:space="preserve">Quan </w:t>
            </w:r>
            <w:proofErr w:type="spellStart"/>
            <w:r w:rsidRPr="00147318">
              <w:rPr>
                <w:rFonts w:ascii="Arial" w:hAnsi="Arial" w:cs="Arial"/>
              </w:rPr>
              <w:t>tâm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đến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môi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trường</w:t>
            </w:r>
            <w:proofErr w:type="spellEnd"/>
          </w:p>
          <w:p w14:paraId="72F0644B" w14:textId="5BF3946C" w:rsidR="00A651AF" w:rsidRPr="00147318" w:rsidRDefault="00147318" w:rsidP="00147318">
            <w:pPr>
              <w:pStyle w:val="NormalWeb"/>
              <w:numPr>
                <w:ilvl w:val="0"/>
                <w:numId w:val="51"/>
              </w:numPr>
              <w:spacing w:before="300" w:beforeAutospacing="0" w:after="300" w:afterAutospacing="0"/>
              <w:rPr>
                <w:rFonts w:ascii="Arial" w:hAnsi="Arial" w:cs="Arial"/>
              </w:rPr>
            </w:pPr>
            <w:proofErr w:type="spellStart"/>
            <w:r w:rsidRPr="00147318">
              <w:rPr>
                <w:rFonts w:ascii="Arial" w:hAnsi="Arial" w:cs="Arial"/>
              </w:rPr>
              <w:t>Tìm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kiếm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các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sản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phẩm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chất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lượng</w:t>
            </w:r>
            <w:proofErr w:type="spellEnd"/>
            <w:r w:rsidRPr="00147318">
              <w:rPr>
                <w:rFonts w:ascii="Arial" w:hAnsi="Arial" w:cs="Arial"/>
              </w:rPr>
              <w:t xml:space="preserve"> </w:t>
            </w:r>
            <w:proofErr w:type="spellStart"/>
            <w:r w:rsidRPr="00147318">
              <w:rPr>
                <w:rFonts w:ascii="Arial" w:hAnsi="Arial" w:cs="Arial"/>
              </w:rPr>
              <w:t>cao</w:t>
            </w:r>
            <w:proofErr w:type="spellEnd"/>
          </w:p>
        </w:tc>
      </w:tr>
    </w:tbl>
    <w:p w14:paraId="2DE24C92" w14:textId="77777777" w:rsidR="00790E27" w:rsidRPr="00147318" w:rsidRDefault="00790E27" w:rsidP="00147318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790E27" w:rsidRPr="00147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C7D"/>
    <w:multiLevelType w:val="multilevel"/>
    <w:tmpl w:val="B170C0E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DBE"/>
    <w:multiLevelType w:val="multilevel"/>
    <w:tmpl w:val="BD60B90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72667"/>
    <w:multiLevelType w:val="multilevel"/>
    <w:tmpl w:val="06C87C5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021309"/>
    <w:multiLevelType w:val="hybridMultilevel"/>
    <w:tmpl w:val="C300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C4CBE"/>
    <w:multiLevelType w:val="multilevel"/>
    <w:tmpl w:val="BF3025D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2815EC"/>
    <w:multiLevelType w:val="hybridMultilevel"/>
    <w:tmpl w:val="6D3C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10B53"/>
    <w:multiLevelType w:val="hybridMultilevel"/>
    <w:tmpl w:val="5DBC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D46C4"/>
    <w:multiLevelType w:val="hybridMultilevel"/>
    <w:tmpl w:val="41D0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F00DC"/>
    <w:multiLevelType w:val="hybridMultilevel"/>
    <w:tmpl w:val="5E42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6C22AE"/>
    <w:multiLevelType w:val="hybridMultilevel"/>
    <w:tmpl w:val="6D5E1EA0"/>
    <w:lvl w:ilvl="0" w:tplc="1AE63B5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D2BB9"/>
    <w:multiLevelType w:val="multilevel"/>
    <w:tmpl w:val="4D3663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E1760E"/>
    <w:multiLevelType w:val="hybridMultilevel"/>
    <w:tmpl w:val="8C08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13394"/>
    <w:multiLevelType w:val="multilevel"/>
    <w:tmpl w:val="DC6230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397CFE"/>
    <w:multiLevelType w:val="hybridMultilevel"/>
    <w:tmpl w:val="CF0EC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32325"/>
    <w:multiLevelType w:val="hybridMultilevel"/>
    <w:tmpl w:val="EFD6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65FA3"/>
    <w:multiLevelType w:val="multilevel"/>
    <w:tmpl w:val="7A7671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7825BC"/>
    <w:multiLevelType w:val="multilevel"/>
    <w:tmpl w:val="8A58C28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257138"/>
    <w:multiLevelType w:val="multilevel"/>
    <w:tmpl w:val="8CEC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523F45"/>
    <w:multiLevelType w:val="hybridMultilevel"/>
    <w:tmpl w:val="F2CA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36DAF"/>
    <w:multiLevelType w:val="multilevel"/>
    <w:tmpl w:val="378A00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C1175B"/>
    <w:multiLevelType w:val="multilevel"/>
    <w:tmpl w:val="6360C11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863A45"/>
    <w:multiLevelType w:val="hybridMultilevel"/>
    <w:tmpl w:val="51E665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7594C1D"/>
    <w:multiLevelType w:val="multilevel"/>
    <w:tmpl w:val="937209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0654E1"/>
    <w:multiLevelType w:val="multilevel"/>
    <w:tmpl w:val="E08843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787EA7"/>
    <w:multiLevelType w:val="multilevel"/>
    <w:tmpl w:val="27FA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D30AF3"/>
    <w:multiLevelType w:val="multilevel"/>
    <w:tmpl w:val="93A6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F45D84"/>
    <w:multiLevelType w:val="multilevel"/>
    <w:tmpl w:val="CBA637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AE68F8"/>
    <w:multiLevelType w:val="hybridMultilevel"/>
    <w:tmpl w:val="4718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87FD0"/>
    <w:multiLevelType w:val="hybridMultilevel"/>
    <w:tmpl w:val="4B3A564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9" w15:restartNumberingAfterBreak="0">
    <w:nsid w:val="6EFB68AF"/>
    <w:multiLevelType w:val="hybridMultilevel"/>
    <w:tmpl w:val="9D92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44867"/>
    <w:multiLevelType w:val="hybridMultilevel"/>
    <w:tmpl w:val="F2984468"/>
    <w:lvl w:ilvl="0" w:tplc="1AE63B5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547B5"/>
    <w:multiLevelType w:val="multilevel"/>
    <w:tmpl w:val="65FCF95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5E5DF3"/>
    <w:multiLevelType w:val="hybridMultilevel"/>
    <w:tmpl w:val="73446AB6"/>
    <w:lvl w:ilvl="0" w:tplc="C29C66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0C4FF3"/>
    <w:multiLevelType w:val="multilevel"/>
    <w:tmpl w:val="EC0A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A0101B"/>
    <w:multiLevelType w:val="multilevel"/>
    <w:tmpl w:val="4196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7820211">
    <w:abstractNumId w:val="33"/>
  </w:num>
  <w:num w:numId="2" w16cid:durableId="1424447617">
    <w:abstractNumId w:val="34"/>
    <w:lvlOverride w:ilvl="0">
      <w:lvl w:ilvl="0">
        <w:numFmt w:val="lowerLetter"/>
        <w:lvlText w:val="%1."/>
        <w:lvlJc w:val="left"/>
      </w:lvl>
    </w:lvlOverride>
  </w:num>
  <w:num w:numId="3" w16cid:durableId="717365376">
    <w:abstractNumId w:val="34"/>
    <w:lvlOverride w:ilvl="0">
      <w:lvl w:ilvl="0">
        <w:numFmt w:val="lowerLetter"/>
        <w:lvlText w:val="%1."/>
        <w:lvlJc w:val="left"/>
      </w:lvl>
    </w:lvlOverride>
  </w:num>
  <w:num w:numId="4" w16cid:durableId="269044431">
    <w:abstractNumId w:val="34"/>
    <w:lvlOverride w:ilvl="0">
      <w:lvl w:ilvl="0">
        <w:numFmt w:val="lowerLetter"/>
        <w:lvlText w:val="%1."/>
        <w:lvlJc w:val="left"/>
      </w:lvl>
    </w:lvlOverride>
  </w:num>
  <w:num w:numId="5" w16cid:durableId="1998417330">
    <w:abstractNumId w:val="34"/>
    <w:lvlOverride w:ilvl="0">
      <w:lvl w:ilvl="0">
        <w:numFmt w:val="lowerLetter"/>
        <w:lvlText w:val="%1."/>
        <w:lvlJc w:val="left"/>
      </w:lvl>
    </w:lvlOverride>
  </w:num>
  <w:num w:numId="6" w16cid:durableId="136381200">
    <w:abstractNumId w:val="12"/>
    <w:lvlOverride w:ilvl="0">
      <w:lvl w:ilvl="0">
        <w:numFmt w:val="decimal"/>
        <w:lvlText w:val="%1."/>
        <w:lvlJc w:val="left"/>
      </w:lvl>
    </w:lvlOverride>
  </w:num>
  <w:num w:numId="7" w16cid:durableId="200436447">
    <w:abstractNumId w:val="12"/>
    <w:lvlOverride w:ilvl="1">
      <w:lvl w:ilvl="1">
        <w:numFmt w:val="lowerLetter"/>
        <w:lvlText w:val="%2."/>
        <w:lvlJc w:val="left"/>
      </w:lvl>
    </w:lvlOverride>
  </w:num>
  <w:num w:numId="8" w16cid:durableId="695540911">
    <w:abstractNumId w:val="12"/>
    <w:lvlOverride w:ilvl="1">
      <w:lvl w:ilvl="1">
        <w:numFmt w:val="lowerLetter"/>
        <w:lvlText w:val="%2."/>
        <w:lvlJc w:val="left"/>
      </w:lvl>
    </w:lvlOverride>
  </w:num>
  <w:num w:numId="9" w16cid:durableId="1405833090">
    <w:abstractNumId w:val="12"/>
    <w:lvlOverride w:ilvl="1">
      <w:lvl w:ilvl="1">
        <w:numFmt w:val="lowerLetter"/>
        <w:lvlText w:val="%2."/>
        <w:lvlJc w:val="left"/>
      </w:lvl>
    </w:lvlOverride>
  </w:num>
  <w:num w:numId="10" w16cid:durableId="1701585008">
    <w:abstractNumId w:val="12"/>
    <w:lvlOverride w:ilvl="1">
      <w:lvl w:ilvl="1">
        <w:numFmt w:val="lowerLetter"/>
        <w:lvlText w:val="%2."/>
        <w:lvlJc w:val="left"/>
      </w:lvl>
    </w:lvlOverride>
  </w:num>
  <w:num w:numId="11" w16cid:durableId="1548954352">
    <w:abstractNumId w:val="12"/>
    <w:lvlOverride w:ilvl="0">
      <w:lvl w:ilvl="0">
        <w:numFmt w:val="decimal"/>
        <w:lvlText w:val="%1."/>
        <w:lvlJc w:val="left"/>
      </w:lvl>
    </w:lvlOverride>
  </w:num>
  <w:num w:numId="12" w16cid:durableId="1709719641">
    <w:abstractNumId w:val="24"/>
    <w:lvlOverride w:ilvl="0">
      <w:lvl w:ilvl="0">
        <w:numFmt w:val="lowerLetter"/>
        <w:lvlText w:val="%1."/>
        <w:lvlJc w:val="left"/>
      </w:lvl>
    </w:lvlOverride>
  </w:num>
  <w:num w:numId="13" w16cid:durableId="6906357">
    <w:abstractNumId w:val="24"/>
    <w:lvlOverride w:ilvl="0">
      <w:lvl w:ilvl="0">
        <w:numFmt w:val="lowerLetter"/>
        <w:lvlText w:val="%1."/>
        <w:lvlJc w:val="left"/>
      </w:lvl>
    </w:lvlOverride>
  </w:num>
  <w:num w:numId="14" w16cid:durableId="522326266">
    <w:abstractNumId w:val="24"/>
    <w:lvlOverride w:ilvl="0">
      <w:lvl w:ilvl="0">
        <w:numFmt w:val="lowerLetter"/>
        <w:lvlText w:val="%1."/>
        <w:lvlJc w:val="left"/>
      </w:lvl>
    </w:lvlOverride>
  </w:num>
  <w:num w:numId="15" w16cid:durableId="289014545">
    <w:abstractNumId w:val="24"/>
    <w:lvlOverride w:ilvl="0">
      <w:lvl w:ilvl="0">
        <w:numFmt w:val="lowerLetter"/>
        <w:lvlText w:val="%1."/>
        <w:lvlJc w:val="left"/>
      </w:lvl>
    </w:lvlOverride>
  </w:num>
  <w:num w:numId="16" w16cid:durableId="2012021011">
    <w:abstractNumId w:val="24"/>
    <w:lvlOverride w:ilvl="0">
      <w:lvl w:ilvl="0">
        <w:numFmt w:val="lowerLetter"/>
        <w:lvlText w:val="%1."/>
        <w:lvlJc w:val="left"/>
      </w:lvl>
    </w:lvlOverride>
  </w:num>
  <w:num w:numId="17" w16cid:durableId="1020551824">
    <w:abstractNumId w:val="24"/>
    <w:lvlOverride w:ilvl="0">
      <w:lvl w:ilvl="0">
        <w:numFmt w:val="lowerLetter"/>
        <w:lvlText w:val="%1."/>
        <w:lvlJc w:val="left"/>
      </w:lvl>
    </w:lvlOverride>
  </w:num>
  <w:num w:numId="18" w16cid:durableId="1631398563">
    <w:abstractNumId w:val="23"/>
    <w:lvlOverride w:ilvl="0">
      <w:lvl w:ilvl="0">
        <w:numFmt w:val="decimal"/>
        <w:lvlText w:val="%1."/>
        <w:lvlJc w:val="left"/>
      </w:lvl>
    </w:lvlOverride>
  </w:num>
  <w:num w:numId="19" w16cid:durableId="675495733">
    <w:abstractNumId w:val="0"/>
  </w:num>
  <w:num w:numId="20" w16cid:durableId="42294365">
    <w:abstractNumId w:val="10"/>
    <w:lvlOverride w:ilvl="0">
      <w:lvl w:ilvl="0">
        <w:numFmt w:val="decimal"/>
        <w:lvlText w:val="%1."/>
        <w:lvlJc w:val="left"/>
      </w:lvl>
    </w:lvlOverride>
  </w:num>
  <w:num w:numId="21" w16cid:durableId="589393988">
    <w:abstractNumId w:val="17"/>
  </w:num>
  <w:num w:numId="22" w16cid:durableId="1722167500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021471974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938491607">
    <w:abstractNumId w:val="19"/>
    <w:lvlOverride w:ilvl="0">
      <w:lvl w:ilvl="0">
        <w:numFmt w:val="decimal"/>
        <w:lvlText w:val="%1."/>
        <w:lvlJc w:val="left"/>
      </w:lvl>
    </w:lvlOverride>
  </w:num>
  <w:num w:numId="25" w16cid:durableId="868182498">
    <w:abstractNumId w:val="25"/>
  </w:num>
  <w:num w:numId="26" w16cid:durableId="1310013787">
    <w:abstractNumId w:val="15"/>
    <w:lvlOverride w:ilvl="0">
      <w:lvl w:ilvl="0">
        <w:numFmt w:val="decimal"/>
        <w:lvlText w:val="%1."/>
        <w:lvlJc w:val="left"/>
      </w:lvl>
    </w:lvlOverride>
  </w:num>
  <w:num w:numId="27" w16cid:durableId="1862087263">
    <w:abstractNumId w:val="16"/>
    <w:lvlOverride w:ilvl="0">
      <w:lvl w:ilvl="0">
        <w:numFmt w:val="decimal"/>
        <w:lvlText w:val="%1."/>
        <w:lvlJc w:val="left"/>
      </w:lvl>
    </w:lvlOverride>
  </w:num>
  <w:num w:numId="28" w16cid:durableId="1884170498">
    <w:abstractNumId w:val="22"/>
    <w:lvlOverride w:ilvl="0">
      <w:lvl w:ilvl="0">
        <w:numFmt w:val="decimal"/>
        <w:lvlText w:val="%1."/>
        <w:lvlJc w:val="left"/>
      </w:lvl>
    </w:lvlOverride>
  </w:num>
  <w:num w:numId="29" w16cid:durableId="1562398049">
    <w:abstractNumId w:val="26"/>
    <w:lvlOverride w:ilvl="0">
      <w:lvl w:ilvl="0">
        <w:numFmt w:val="decimal"/>
        <w:lvlText w:val="%1."/>
        <w:lvlJc w:val="left"/>
      </w:lvl>
    </w:lvlOverride>
  </w:num>
  <w:num w:numId="30" w16cid:durableId="1808737624">
    <w:abstractNumId w:val="31"/>
    <w:lvlOverride w:ilvl="0">
      <w:lvl w:ilvl="0">
        <w:numFmt w:val="decimal"/>
        <w:lvlText w:val="%1."/>
        <w:lvlJc w:val="left"/>
      </w:lvl>
    </w:lvlOverride>
  </w:num>
  <w:num w:numId="31" w16cid:durableId="1929846319">
    <w:abstractNumId w:val="20"/>
    <w:lvlOverride w:ilvl="0">
      <w:lvl w:ilvl="0">
        <w:numFmt w:val="decimal"/>
        <w:lvlText w:val="%1."/>
        <w:lvlJc w:val="left"/>
      </w:lvl>
    </w:lvlOverride>
  </w:num>
  <w:num w:numId="32" w16cid:durableId="720248100">
    <w:abstractNumId w:val="1"/>
    <w:lvlOverride w:ilvl="0">
      <w:lvl w:ilvl="0">
        <w:numFmt w:val="decimal"/>
        <w:lvlText w:val="%1."/>
        <w:lvlJc w:val="left"/>
      </w:lvl>
    </w:lvlOverride>
  </w:num>
  <w:num w:numId="33" w16cid:durableId="278268150">
    <w:abstractNumId w:val="4"/>
    <w:lvlOverride w:ilvl="0">
      <w:lvl w:ilvl="0">
        <w:numFmt w:val="decimal"/>
        <w:lvlText w:val="%1."/>
        <w:lvlJc w:val="left"/>
      </w:lvl>
    </w:lvlOverride>
  </w:num>
  <w:num w:numId="34" w16cid:durableId="425348345">
    <w:abstractNumId w:val="2"/>
    <w:lvlOverride w:ilvl="0">
      <w:lvl w:ilvl="0">
        <w:numFmt w:val="decimal"/>
        <w:lvlText w:val="%1."/>
        <w:lvlJc w:val="left"/>
      </w:lvl>
    </w:lvlOverride>
  </w:num>
  <w:num w:numId="35" w16cid:durableId="1819883305">
    <w:abstractNumId w:val="2"/>
    <w:lvlOverride w:ilvl="0">
      <w:lvl w:ilvl="0">
        <w:numFmt w:val="decimal"/>
        <w:lvlText w:val="%1."/>
        <w:lvlJc w:val="left"/>
      </w:lvl>
    </w:lvlOverride>
  </w:num>
  <w:num w:numId="36" w16cid:durableId="1106661214">
    <w:abstractNumId w:val="9"/>
  </w:num>
  <w:num w:numId="37" w16cid:durableId="1311859087">
    <w:abstractNumId w:val="30"/>
  </w:num>
  <w:num w:numId="38" w16cid:durableId="131481340">
    <w:abstractNumId w:val="7"/>
  </w:num>
  <w:num w:numId="39" w16cid:durableId="592933033">
    <w:abstractNumId w:val="21"/>
  </w:num>
  <w:num w:numId="40" w16cid:durableId="1938513738">
    <w:abstractNumId w:val="32"/>
  </w:num>
  <w:num w:numId="41" w16cid:durableId="403376834">
    <w:abstractNumId w:val="27"/>
  </w:num>
  <w:num w:numId="42" w16cid:durableId="1334797196">
    <w:abstractNumId w:val="13"/>
  </w:num>
  <w:num w:numId="43" w16cid:durableId="1439256671">
    <w:abstractNumId w:val="11"/>
  </w:num>
  <w:num w:numId="44" w16cid:durableId="690958885">
    <w:abstractNumId w:val="29"/>
  </w:num>
  <w:num w:numId="45" w16cid:durableId="1058431293">
    <w:abstractNumId w:val="8"/>
  </w:num>
  <w:num w:numId="46" w16cid:durableId="1861511141">
    <w:abstractNumId w:val="3"/>
  </w:num>
  <w:num w:numId="47" w16cid:durableId="1929071255">
    <w:abstractNumId w:val="18"/>
  </w:num>
  <w:num w:numId="48" w16cid:durableId="464204416">
    <w:abstractNumId w:val="6"/>
  </w:num>
  <w:num w:numId="49" w16cid:durableId="1661497200">
    <w:abstractNumId w:val="28"/>
  </w:num>
  <w:num w:numId="50" w16cid:durableId="1930964055">
    <w:abstractNumId w:val="14"/>
  </w:num>
  <w:num w:numId="51" w16cid:durableId="6543796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0B"/>
    <w:rsid w:val="00147318"/>
    <w:rsid w:val="0059230B"/>
    <w:rsid w:val="005A71B9"/>
    <w:rsid w:val="00790E27"/>
    <w:rsid w:val="009A7B8F"/>
    <w:rsid w:val="00A6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E671"/>
  <w15:chartTrackingRefBased/>
  <w15:docId w15:val="{D4A63B74-C1CF-4EA7-AEAA-1B41A4E1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3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6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60817-067C-42EC-8F57-C53E17D13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5</cp:revision>
  <dcterms:created xsi:type="dcterms:W3CDTF">2024-03-25T15:17:00Z</dcterms:created>
  <dcterms:modified xsi:type="dcterms:W3CDTF">2024-04-01T14:52:00Z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2024-03-25T15:18:29Z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2049f306-699a-48ed-9b03-a5296643e174</vt:lpwstr>
  </property>
  <property fmtid="{D5CDD505-2E9C-101B-9397-08002B2CF9AE}" pid="7" name="MSIP_Label_defa4170-0d19-0005-0004-bc88714345d2_ActionId">
    <vt:lpwstr>9eef6172-d110-4067-87e6-8677fb04dc15</vt:lpwstr>
  </property>
  <property fmtid="{D5CDD505-2E9C-101B-9397-08002B2CF9AE}" pid="8" name="MSIP_Label_defa4170-0d19-0005-0004-bc88714345d2_ContentBits">
    <vt:lpwstr>0</vt:lpwstr>
  </property>
</Properties>
</file>