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181A6" w14:textId="77777777" w:rsidR="003C7D4B" w:rsidRDefault="003C7D4B" w:rsidP="003C7D4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40"/>
          <w:szCs w:val="40"/>
          <w:lang w:val="en-IN"/>
        </w:rPr>
      </w:pPr>
      <w:r>
        <w:rPr>
          <w:rFonts w:ascii="Segoe UI" w:hAnsi="Segoe UI" w:cs="Segoe UI"/>
          <w:color w:val="000000"/>
          <w:sz w:val="40"/>
          <w:szCs w:val="40"/>
          <w:lang w:val="en-IN"/>
        </w:rPr>
        <w:t xml:space="preserve">var   </w:t>
      </w:r>
    </w:p>
    <w:p w14:paraId="36B76BC3" w14:textId="77777777" w:rsidR="00B26B92" w:rsidRPr="00B26B92" w:rsidRDefault="003C7D4B" w:rsidP="00B26B92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val="en-IN"/>
        </w:rPr>
      </w:pPr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>(oldest / default)</w:t>
      </w:r>
      <w:r w:rsidR="00B07F51">
        <w:rPr>
          <w:rFonts w:ascii="Segoe UI" w:hAnsi="Segoe UI" w:cs="Segoe UI"/>
          <w:color w:val="000000"/>
          <w:sz w:val="24"/>
          <w:szCs w:val="24"/>
          <w:lang w:val="en-IN"/>
        </w:rPr>
        <w:t xml:space="preserve"> . was used in old JS codes, not used now in new codes</w:t>
      </w:r>
    </w:p>
    <w:p w14:paraId="35ADE2FE" w14:textId="77777777" w:rsidR="003C7D4B" w:rsidRPr="003C7D4B" w:rsidRDefault="003C7D4B" w:rsidP="00B26B9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120"/>
        <w:rPr>
          <w:rFonts w:ascii="Segoe UI" w:hAnsi="Segoe UI" w:cs="Segoe UI"/>
          <w:color w:val="000000"/>
          <w:sz w:val="24"/>
          <w:szCs w:val="24"/>
          <w:lang w:val="en-IN"/>
        </w:rPr>
      </w:pPr>
    </w:p>
    <w:p w14:paraId="6AEA0B3A" w14:textId="77777777" w:rsidR="003C7D4B" w:rsidRPr="00B26B92" w:rsidRDefault="00DC371B" w:rsidP="00B26B92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val="en-IN"/>
        </w:rPr>
      </w:pPr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>Operates in 2 scopes</w:t>
      </w:r>
      <w:r w:rsidR="003C7D4B" w:rsidRPr="00B26B92">
        <w:rPr>
          <w:rFonts w:ascii="Segoe UI" w:hAnsi="Segoe UI" w:cs="Segoe UI"/>
          <w:color w:val="000000"/>
          <w:sz w:val="24"/>
          <w:szCs w:val="24"/>
          <w:lang w:val="en-IN"/>
        </w:rPr>
        <w:t xml:space="preserve"> global / function scope depending on where it is declared.</w:t>
      </w:r>
    </w:p>
    <w:p w14:paraId="2FBDB1EC" w14:textId="77777777" w:rsidR="003C7D4B" w:rsidRPr="00B26B92" w:rsidRDefault="003C7D4B" w:rsidP="00B26B92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val="en-IN"/>
        </w:rPr>
      </w:pPr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 xml:space="preserve">If declared within a block </w:t>
      </w:r>
      <w:r w:rsidR="00B26B92" w:rsidRPr="00B26B92">
        <w:rPr>
          <w:rFonts w:ascii="Segoe UI" w:hAnsi="Segoe UI" w:cs="Segoe UI"/>
          <w:color w:val="000000"/>
          <w:sz w:val="24"/>
          <w:szCs w:val="24"/>
          <w:lang w:val="en-IN"/>
        </w:rPr>
        <w:t>inside</w:t>
      </w:r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 xml:space="preserve"> a function, it will still have function scope</w:t>
      </w:r>
    </w:p>
    <w:p w14:paraId="1B5F7C55" w14:textId="77777777" w:rsidR="003C7D4B" w:rsidRPr="003C7D4B" w:rsidRDefault="003C7D4B" w:rsidP="00B26B9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48"/>
        <w:rPr>
          <w:rFonts w:ascii="Segoe UI" w:hAnsi="Segoe UI" w:cs="Segoe UI"/>
          <w:color w:val="000000"/>
          <w:sz w:val="24"/>
          <w:szCs w:val="24"/>
          <w:lang w:val="en-IN"/>
        </w:rPr>
      </w:pPr>
    </w:p>
    <w:p w14:paraId="39319B4D" w14:textId="77777777" w:rsidR="003C7D4B" w:rsidRPr="00B26B92" w:rsidRDefault="003C7D4B" w:rsidP="00B26B92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val="en-IN"/>
        </w:rPr>
      </w:pPr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>can be redeclared</w:t>
      </w:r>
      <w:r w:rsidR="00B26B92" w:rsidRPr="00B26B92">
        <w:rPr>
          <w:rFonts w:ascii="Segoe UI" w:hAnsi="Segoe UI" w:cs="Segoe UI"/>
          <w:color w:val="000000"/>
          <w:sz w:val="24"/>
          <w:szCs w:val="24"/>
          <w:lang w:val="en-IN"/>
        </w:rPr>
        <w:t xml:space="preserve"> &amp; reinitialized/updated</w:t>
      </w:r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 xml:space="preserve"> in the </w:t>
      </w:r>
      <w:r w:rsidRPr="009D6457">
        <w:rPr>
          <w:rFonts w:ascii="Segoe UI" w:hAnsi="Segoe UI" w:cs="Segoe UI"/>
          <w:b/>
          <w:color w:val="000000"/>
          <w:sz w:val="24"/>
          <w:szCs w:val="24"/>
          <w:lang w:val="en-IN"/>
        </w:rPr>
        <w:t>same scope</w:t>
      </w:r>
    </w:p>
    <w:p w14:paraId="3F1FAB52" w14:textId="77777777" w:rsidR="00B26B92" w:rsidRDefault="00B26B92" w:rsidP="00B26B9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sz w:val="24"/>
          <w:szCs w:val="24"/>
          <w:lang w:val="en-IN"/>
        </w:rPr>
      </w:pPr>
    </w:p>
    <w:p w14:paraId="3CFC342B" w14:textId="77777777" w:rsidR="003C7D4B" w:rsidRPr="00B26B92" w:rsidRDefault="00B26B92" w:rsidP="003C7D4B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40"/>
          <w:szCs w:val="40"/>
          <w:lang w:val="en-IN"/>
        </w:rPr>
      </w:pPr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>can be declared , without being initialised : default value undefined</w:t>
      </w:r>
    </w:p>
    <w:p w14:paraId="326A251F" w14:textId="77777777" w:rsidR="003C7D4B" w:rsidRDefault="003C7D4B" w:rsidP="003C7D4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40"/>
          <w:szCs w:val="40"/>
          <w:lang w:val="en-IN"/>
        </w:rPr>
      </w:pPr>
    </w:p>
    <w:p w14:paraId="2D1EE563" w14:textId="77777777" w:rsidR="003C7D4B" w:rsidRDefault="003C7D4B" w:rsidP="003C7D4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40"/>
          <w:szCs w:val="40"/>
          <w:lang w:val="en-IN"/>
        </w:rPr>
      </w:pPr>
      <w:r>
        <w:rPr>
          <w:rFonts w:ascii="Segoe UI" w:hAnsi="Segoe UI" w:cs="Segoe UI"/>
          <w:color w:val="000000"/>
          <w:sz w:val="40"/>
          <w:szCs w:val="40"/>
          <w:lang w:val="en-IN"/>
        </w:rPr>
        <w:t xml:space="preserve">let   </w:t>
      </w:r>
    </w:p>
    <w:p w14:paraId="1552D99D" w14:textId="7BED34B5" w:rsidR="003C7D4B" w:rsidRPr="00B26B92" w:rsidRDefault="003C7D4B" w:rsidP="00B26B92">
      <w:pPr>
        <w:pStyle w:val="ListParagraph"/>
        <w:numPr>
          <w:ilvl w:val="1"/>
          <w:numId w:val="9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val="en-IN"/>
        </w:rPr>
      </w:pPr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>(</w:t>
      </w:r>
      <w:r w:rsidR="00B0423C" w:rsidRPr="00B26B92">
        <w:rPr>
          <w:rFonts w:ascii="Segoe UI" w:hAnsi="Segoe UI" w:cs="Segoe UI"/>
          <w:color w:val="000000"/>
          <w:sz w:val="24"/>
          <w:szCs w:val="24"/>
          <w:lang w:val="en-IN"/>
        </w:rPr>
        <w:t>improved</w:t>
      </w:r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 xml:space="preserve"> version of var)</w:t>
      </w:r>
      <w:r w:rsidR="008F6FC1">
        <w:rPr>
          <w:rFonts w:ascii="Segoe UI" w:hAnsi="Segoe UI" w:cs="Segoe UI"/>
          <w:color w:val="000000"/>
          <w:sz w:val="24"/>
          <w:szCs w:val="24"/>
          <w:lang w:val="en-IN"/>
        </w:rPr>
        <w:t>, most widely used</w:t>
      </w:r>
    </w:p>
    <w:p w14:paraId="26731CED" w14:textId="77777777" w:rsidR="00B26B92" w:rsidRPr="00B26B92" w:rsidRDefault="00B26B92" w:rsidP="003C7D4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val="en-IN"/>
        </w:rPr>
      </w:pPr>
    </w:p>
    <w:p w14:paraId="29296F1D" w14:textId="77777777" w:rsidR="003C7D4B" w:rsidRPr="00B26B92" w:rsidRDefault="003C7D4B" w:rsidP="00B26B92">
      <w:pPr>
        <w:pStyle w:val="ListParagraph"/>
        <w:numPr>
          <w:ilvl w:val="1"/>
          <w:numId w:val="9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val="en-IN"/>
        </w:rPr>
      </w:pPr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 xml:space="preserve">introduced in ES6 </w:t>
      </w:r>
      <w:r w:rsidR="00B26B92" w:rsidRPr="00B26B92">
        <w:rPr>
          <w:rFonts w:ascii="Segoe UI" w:hAnsi="Segoe UI" w:cs="Segoe UI"/>
          <w:color w:val="000000"/>
          <w:sz w:val="24"/>
          <w:szCs w:val="24"/>
          <w:lang w:val="en-IN"/>
        </w:rPr>
        <w:t>–</w:t>
      </w:r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 xml:space="preserve"> ECMAScript</w:t>
      </w:r>
    </w:p>
    <w:p w14:paraId="35987C29" w14:textId="77777777" w:rsidR="00B26B92" w:rsidRPr="00B26B92" w:rsidRDefault="00B26B92" w:rsidP="003C7D4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val="en-IN"/>
        </w:rPr>
      </w:pPr>
    </w:p>
    <w:p w14:paraId="35DFF574" w14:textId="77777777" w:rsidR="003C7D4B" w:rsidRPr="00B26B92" w:rsidRDefault="003C7D4B" w:rsidP="00B26B92">
      <w:pPr>
        <w:pStyle w:val="ListParagraph"/>
        <w:numPr>
          <w:ilvl w:val="1"/>
          <w:numId w:val="9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val="en-IN"/>
        </w:rPr>
      </w:pPr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 xml:space="preserve">has block scope (it can only be accessed in the { } in </w:t>
      </w:r>
      <w:r w:rsidR="00B26B92">
        <w:rPr>
          <w:rFonts w:ascii="Segoe UI" w:hAnsi="Segoe UI" w:cs="Segoe UI"/>
          <w:color w:val="000000"/>
          <w:sz w:val="24"/>
          <w:szCs w:val="24"/>
          <w:lang w:val="en-IN"/>
        </w:rPr>
        <w:t xml:space="preserve"> </w:t>
      </w:r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>which it is declared</w:t>
      </w:r>
      <w:r w:rsidR="00B26B92" w:rsidRPr="00B26B92">
        <w:rPr>
          <w:rFonts w:ascii="Segoe UI" w:hAnsi="Segoe UI" w:cs="Segoe UI"/>
          <w:color w:val="000000"/>
          <w:sz w:val="24"/>
          <w:szCs w:val="24"/>
          <w:lang w:val="en-IN"/>
        </w:rPr>
        <w:t>.</w:t>
      </w:r>
    </w:p>
    <w:p w14:paraId="6BD844B2" w14:textId="77777777" w:rsidR="00B26B92" w:rsidRPr="00B26B92" w:rsidRDefault="00B26B92" w:rsidP="003C7D4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val="en-IN"/>
        </w:rPr>
      </w:pPr>
    </w:p>
    <w:p w14:paraId="62D04D88" w14:textId="77777777" w:rsidR="00B26B92" w:rsidRPr="00B26B92" w:rsidRDefault="00B26B92" w:rsidP="00B26B92">
      <w:pPr>
        <w:pStyle w:val="ListParagraph"/>
        <w:numPr>
          <w:ilvl w:val="1"/>
          <w:numId w:val="9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val="en-IN"/>
        </w:rPr>
      </w:pPr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 xml:space="preserve">can’t be redeclared </w:t>
      </w:r>
    </w:p>
    <w:p w14:paraId="6C3B57C2" w14:textId="77777777" w:rsidR="00B26B92" w:rsidRPr="00B26B92" w:rsidRDefault="00B26B92" w:rsidP="00B26B92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val="en-IN"/>
        </w:rPr>
      </w:pPr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ab/>
        <w:t>but can be reinitialized/updated in the same scope</w:t>
      </w:r>
    </w:p>
    <w:p w14:paraId="3BA2A942" w14:textId="77777777" w:rsidR="00B26B92" w:rsidRPr="00B26B92" w:rsidRDefault="00B26B92" w:rsidP="003C7D4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val="en-IN"/>
        </w:rPr>
      </w:pPr>
    </w:p>
    <w:p w14:paraId="6A442583" w14:textId="2666A1EF" w:rsidR="00B26B92" w:rsidRPr="00B26B92" w:rsidRDefault="00B26B92" w:rsidP="00B26B92">
      <w:pPr>
        <w:pStyle w:val="ListParagraph"/>
        <w:numPr>
          <w:ilvl w:val="1"/>
          <w:numId w:val="9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40"/>
          <w:szCs w:val="40"/>
          <w:lang w:val="en-IN"/>
        </w:rPr>
      </w:pPr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>can be declared , without being initialised : default</w:t>
      </w:r>
      <w:r w:rsidR="001C5F2C">
        <w:rPr>
          <w:rFonts w:ascii="Segoe UI" w:hAnsi="Segoe UI" w:cs="Segoe UI"/>
          <w:color w:val="000000"/>
          <w:sz w:val="24"/>
          <w:szCs w:val="24"/>
          <w:lang w:val="en-IN"/>
        </w:rPr>
        <w:t>/hoisted</w:t>
      </w:r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 xml:space="preserve"> value </w:t>
      </w:r>
      <w:r w:rsidR="008E5928">
        <w:rPr>
          <w:rFonts w:ascii="Segoe UI" w:hAnsi="Segoe UI" w:cs="Segoe UI"/>
          <w:color w:val="000000"/>
          <w:sz w:val="24"/>
          <w:szCs w:val="24"/>
          <w:lang w:val="en-IN"/>
        </w:rPr>
        <w:t>undefined</w:t>
      </w:r>
    </w:p>
    <w:p w14:paraId="535FF8F1" w14:textId="77777777" w:rsidR="003C7D4B" w:rsidRPr="003C7D4B" w:rsidRDefault="003C7D4B" w:rsidP="003C7D4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val="en-IN"/>
        </w:rPr>
      </w:pPr>
    </w:p>
    <w:p w14:paraId="23DE140A" w14:textId="77777777" w:rsidR="00B26B92" w:rsidRDefault="00B26B92" w:rsidP="00B26B9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40"/>
          <w:szCs w:val="40"/>
          <w:lang w:val="en-IN"/>
        </w:rPr>
      </w:pPr>
      <w:r>
        <w:rPr>
          <w:rFonts w:ascii="Segoe UI" w:hAnsi="Segoe UI" w:cs="Segoe UI"/>
          <w:color w:val="000000"/>
          <w:sz w:val="40"/>
          <w:szCs w:val="40"/>
          <w:lang w:val="en-IN"/>
        </w:rPr>
        <w:t xml:space="preserve">const   </w:t>
      </w:r>
    </w:p>
    <w:p w14:paraId="19B378FC" w14:textId="77777777" w:rsidR="00B26B92" w:rsidRPr="00B26B92" w:rsidRDefault="00B26B92" w:rsidP="00B26B92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left="1353"/>
        <w:rPr>
          <w:rFonts w:ascii="Segoe UI" w:hAnsi="Segoe UI" w:cs="Segoe UI"/>
          <w:color w:val="000000"/>
          <w:sz w:val="24"/>
          <w:szCs w:val="24"/>
          <w:lang w:val="en-IN"/>
        </w:rPr>
      </w:pPr>
    </w:p>
    <w:p w14:paraId="15351B9D" w14:textId="77777777" w:rsidR="00B26B92" w:rsidRPr="00B26B92" w:rsidRDefault="00B26B92" w:rsidP="00B26B92">
      <w:pPr>
        <w:pStyle w:val="ListParagraph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val="en-IN"/>
        </w:rPr>
      </w:pPr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 xml:space="preserve">has block scope (i.e function or local, meaning it can only be accessed in the { } in </w:t>
      </w:r>
      <w:r>
        <w:rPr>
          <w:rFonts w:ascii="Segoe UI" w:hAnsi="Segoe UI" w:cs="Segoe UI"/>
          <w:color w:val="000000"/>
          <w:sz w:val="24"/>
          <w:szCs w:val="24"/>
          <w:lang w:val="en-IN"/>
        </w:rPr>
        <w:t xml:space="preserve">  </w:t>
      </w:r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>which it is declared.</w:t>
      </w:r>
    </w:p>
    <w:p w14:paraId="31711520" w14:textId="77777777" w:rsidR="00B26B92" w:rsidRPr="00B26B92" w:rsidRDefault="00B26B92" w:rsidP="00B26B9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val="en-IN"/>
        </w:rPr>
      </w:pPr>
    </w:p>
    <w:p w14:paraId="5A444437" w14:textId="77777777" w:rsidR="00B26B92" w:rsidRPr="00B26B92" w:rsidRDefault="00B26B92" w:rsidP="00B26B92">
      <w:pPr>
        <w:pStyle w:val="ListParagraph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val="en-IN"/>
        </w:rPr>
      </w:pPr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 xml:space="preserve">can’t be redeclared </w:t>
      </w:r>
    </w:p>
    <w:p w14:paraId="07F9D8C9" w14:textId="77777777" w:rsidR="00B2686A" w:rsidRDefault="00B26B92" w:rsidP="00B26B92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val="en-IN"/>
        </w:rPr>
      </w:pPr>
      <w:r>
        <w:rPr>
          <w:rFonts w:ascii="Segoe UI" w:hAnsi="Segoe UI" w:cs="Segoe UI"/>
          <w:color w:val="000000"/>
          <w:sz w:val="24"/>
          <w:szCs w:val="24"/>
          <w:lang w:val="en-IN"/>
        </w:rPr>
        <w:tab/>
      </w:r>
    </w:p>
    <w:p w14:paraId="16FE5297" w14:textId="77777777" w:rsidR="00B26B92" w:rsidRPr="00B26B92" w:rsidRDefault="00B26B92" w:rsidP="00B2686A">
      <w:pPr>
        <w:pStyle w:val="ListParagraph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val="en-IN"/>
        </w:rPr>
      </w:pPr>
      <w:r>
        <w:rPr>
          <w:rFonts w:ascii="Segoe UI" w:hAnsi="Segoe UI" w:cs="Segoe UI"/>
          <w:color w:val="000000"/>
          <w:sz w:val="24"/>
          <w:szCs w:val="24"/>
          <w:lang w:val="en-IN"/>
        </w:rPr>
        <w:t>can’t b</w:t>
      </w:r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>e reinitialized/updated</w:t>
      </w:r>
    </w:p>
    <w:p w14:paraId="35B32DD8" w14:textId="77777777" w:rsidR="00B26B92" w:rsidRPr="00B26B92" w:rsidRDefault="00B26B92" w:rsidP="00B26B9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val="en-IN"/>
        </w:rPr>
      </w:pPr>
    </w:p>
    <w:p w14:paraId="35F279C8" w14:textId="77777777" w:rsidR="001C5F2C" w:rsidRPr="00B26B92" w:rsidRDefault="00B26B92" w:rsidP="001C5F2C">
      <w:pPr>
        <w:pStyle w:val="ListParagraph"/>
        <w:numPr>
          <w:ilvl w:val="1"/>
          <w:numId w:val="9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40"/>
          <w:szCs w:val="40"/>
          <w:lang w:val="en-IN"/>
        </w:rPr>
      </w:pPr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>can</w:t>
      </w:r>
      <w:r>
        <w:rPr>
          <w:rFonts w:ascii="Segoe UI" w:hAnsi="Segoe UI" w:cs="Segoe UI"/>
          <w:color w:val="000000"/>
          <w:sz w:val="24"/>
          <w:szCs w:val="24"/>
          <w:lang w:val="en-IN"/>
        </w:rPr>
        <w:t>’t</w:t>
      </w:r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 xml:space="preserve"> be declared without being initialised : </w:t>
      </w:r>
      <w:r w:rsidR="001C5F2C" w:rsidRPr="00B26B92">
        <w:rPr>
          <w:rFonts w:ascii="Segoe UI" w:hAnsi="Segoe UI" w:cs="Segoe UI"/>
          <w:color w:val="000000"/>
          <w:sz w:val="24"/>
          <w:szCs w:val="24"/>
          <w:lang w:val="en-IN"/>
        </w:rPr>
        <w:t>default</w:t>
      </w:r>
      <w:r w:rsidR="001C5F2C">
        <w:rPr>
          <w:rFonts w:ascii="Segoe UI" w:hAnsi="Segoe UI" w:cs="Segoe UI"/>
          <w:color w:val="000000"/>
          <w:sz w:val="24"/>
          <w:szCs w:val="24"/>
          <w:lang w:val="en-IN"/>
        </w:rPr>
        <w:t>/hoisted</w:t>
      </w:r>
      <w:r w:rsidR="001C5F2C" w:rsidRPr="00B26B92">
        <w:rPr>
          <w:rFonts w:ascii="Segoe UI" w:hAnsi="Segoe UI" w:cs="Segoe UI"/>
          <w:color w:val="000000"/>
          <w:sz w:val="24"/>
          <w:szCs w:val="24"/>
          <w:lang w:val="en-IN"/>
        </w:rPr>
        <w:t xml:space="preserve"> value ReferenceError</w:t>
      </w:r>
    </w:p>
    <w:p w14:paraId="3236BDFB" w14:textId="77777777" w:rsidR="00AC1B64" w:rsidRDefault="00AC1B64" w:rsidP="001C5F2C">
      <w:pPr>
        <w:pStyle w:val="ListParagraph"/>
        <w:ind w:left="1353"/>
      </w:pPr>
    </w:p>
    <w:sectPr w:rsidR="00AC1B64" w:rsidSect="00584C1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3866"/>
    <w:multiLevelType w:val="hybridMultilevel"/>
    <w:tmpl w:val="A5FC4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4641F"/>
    <w:multiLevelType w:val="hybridMultilevel"/>
    <w:tmpl w:val="7B62C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701CC"/>
    <w:multiLevelType w:val="hybridMultilevel"/>
    <w:tmpl w:val="382AF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15B5E"/>
    <w:multiLevelType w:val="hybridMultilevel"/>
    <w:tmpl w:val="34BE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A3A19A2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B14AD"/>
    <w:multiLevelType w:val="hybridMultilevel"/>
    <w:tmpl w:val="ABDA6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12B1F"/>
    <w:multiLevelType w:val="hybridMultilevel"/>
    <w:tmpl w:val="14F66B9C"/>
    <w:lvl w:ilvl="0" w:tplc="FCFE22D2">
      <w:start w:val="1"/>
      <w:numFmt w:val="lowerLetter"/>
      <w:lvlText w:val="%1."/>
      <w:lvlJc w:val="left"/>
      <w:pPr>
        <w:ind w:left="1353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64BD6"/>
    <w:multiLevelType w:val="hybridMultilevel"/>
    <w:tmpl w:val="2F5E8C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F2DBC"/>
    <w:multiLevelType w:val="hybridMultilevel"/>
    <w:tmpl w:val="89621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C3865"/>
    <w:multiLevelType w:val="hybridMultilevel"/>
    <w:tmpl w:val="B29EC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CFE22D2">
      <w:start w:val="1"/>
      <w:numFmt w:val="lowerLetter"/>
      <w:lvlText w:val="%2."/>
      <w:lvlJc w:val="left"/>
      <w:pPr>
        <w:ind w:left="1353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84F4E"/>
    <w:multiLevelType w:val="hybridMultilevel"/>
    <w:tmpl w:val="78F6F3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9"/>
  </w:num>
  <w:num w:numId="7">
    <w:abstractNumId w:val="6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D4B"/>
    <w:rsid w:val="000C2D64"/>
    <w:rsid w:val="001C5F2C"/>
    <w:rsid w:val="00263624"/>
    <w:rsid w:val="003C07B1"/>
    <w:rsid w:val="003C7D4B"/>
    <w:rsid w:val="008354B0"/>
    <w:rsid w:val="008E5928"/>
    <w:rsid w:val="008F6FC1"/>
    <w:rsid w:val="009D6457"/>
    <w:rsid w:val="00AC1B64"/>
    <w:rsid w:val="00B004D4"/>
    <w:rsid w:val="00B0423C"/>
    <w:rsid w:val="00B07F51"/>
    <w:rsid w:val="00B2686A"/>
    <w:rsid w:val="00B26B92"/>
    <w:rsid w:val="00B74C62"/>
    <w:rsid w:val="00C720EE"/>
    <w:rsid w:val="00DC371B"/>
    <w:rsid w:val="00FE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6A79"/>
  <w15:docId w15:val="{5530E2F6-B460-47B4-888B-A75D7582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Umer Solanki</cp:lastModifiedBy>
  <cp:revision>9</cp:revision>
  <dcterms:created xsi:type="dcterms:W3CDTF">2024-09-25T06:40:00Z</dcterms:created>
  <dcterms:modified xsi:type="dcterms:W3CDTF">2025-09-03T03:38:00Z</dcterms:modified>
</cp:coreProperties>
</file>