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CC7" w:rsidRPr="006F3CC7" w:rsidRDefault="006F3CC7" w:rsidP="006F3CC7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F3CC7">
        <w:rPr>
          <w:rFonts w:ascii="Consolas" w:eastAsia="Times New Roman" w:hAnsi="Consolas" w:cs="Times New Roman"/>
          <w:color w:val="569CD6"/>
          <w:sz w:val="18"/>
          <w:szCs w:val="18"/>
        </w:rPr>
        <w:t>header</w:t>
      </w:r>
      <w:proofErr w:type="gramEnd"/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F3CC7" w:rsidRPr="006F3CC7" w:rsidRDefault="006F3CC7" w:rsidP="006F3CC7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F3C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F3CC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6F3C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F3CC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6F3CC7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6F3CC7">
        <w:rPr>
          <w:rFonts w:ascii="Consolas" w:eastAsia="Times New Roman" w:hAnsi="Consolas" w:cs="Times New Roman"/>
          <w:color w:val="CE9178"/>
          <w:sz w:val="18"/>
          <w:szCs w:val="18"/>
        </w:rPr>
        <w:t>"#story1"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F3CC7">
        <w:rPr>
          <w:rFonts w:ascii="Consolas" w:eastAsia="Times New Roman" w:hAnsi="Consolas" w:cs="Times New Roman"/>
          <w:color w:val="CCCCCC"/>
          <w:sz w:val="18"/>
          <w:szCs w:val="18"/>
        </w:rPr>
        <w:t>The Thirsty Crow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F3CC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F3CC7" w:rsidRPr="006F3CC7" w:rsidRDefault="006F3CC7" w:rsidP="006F3CC7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F3C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F3CC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6F3C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F3CC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6F3CC7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6F3CC7">
        <w:rPr>
          <w:rFonts w:ascii="Consolas" w:eastAsia="Times New Roman" w:hAnsi="Consolas" w:cs="Times New Roman"/>
          <w:color w:val="CE9178"/>
          <w:sz w:val="18"/>
          <w:szCs w:val="18"/>
        </w:rPr>
        <w:t>"#story2"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F3CC7">
        <w:rPr>
          <w:rFonts w:ascii="Consolas" w:eastAsia="Times New Roman" w:hAnsi="Consolas" w:cs="Times New Roman"/>
          <w:color w:val="CCCCCC"/>
          <w:sz w:val="18"/>
          <w:szCs w:val="18"/>
        </w:rPr>
        <w:t>The Hare and the Tortoise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F3CC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F3CC7" w:rsidRPr="006F3CC7" w:rsidRDefault="006F3CC7" w:rsidP="006F3CC7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F3C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F3CC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6F3C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F3CC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6F3CC7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6F3CC7">
        <w:rPr>
          <w:rFonts w:ascii="Consolas" w:eastAsia="Times New Roman" w:hAnsi="Consolas" w:cs="Times New Roman"/>
          <w:color w:val="CE9178"/>
          <w:sz w:val="18"/>
          <w:szCs w:val="18"/>
        </w:rPr>
        <w:t>"#story3"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F3CC7">
        <w:rPr>
          <w:rFonts w:ascii="Consolas" w:eastAsia="Times New Roman" w:hAnsi="Consolas" w:cs="Times New Roman"/>
          <w:color w:val="CCCCCC"/>
          <w:sz w:val="18"/>
          <w:szCs w:val="18"/>
        </w:rPr>
        <w:t>The Lion and the Mouse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F3CC7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F3CC7" w:rsidRPr="006F3CC7" w:rsidRDefault="006F3CC7" w:rsidP="006F3CC7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F3CC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F3CC7">
        <w:rPr>
          <w:rFonts w:ascii="Consolas" w:eastAsia="Times New Roman" w:hAnsi="Consolas" w:cs="Times New Roman"/>
          <w:color w:val="569CD6"/>
          <w:sz w:val="18"/>
          <w:szCs w:val="18"/>
        </w:rPr>
        <w:t>header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F3CC7" w:rsidRPr="006F3CC7" w:rsidRDefault="006F3CC7" w:rsidP="006F3CC7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F3C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6F3CC7" w:rsidRPr="006F3CC7" w:rsidRDefault="006F3CC7" w:rsidP="006F3CC7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F3CC7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6F3C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F3CC7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6F3CC7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6F3CC7">
        <w:rPr>
          <w:rFonts w:ascii="Consolas" w:eastAsia="Times New Roman" w:hAnsi="Consolas" w:cs="Times New Roman"/>
          <w:color w:val="CE9178"/>
          <w:sz w:val="18"/>
          <w:szCs w:val="18"/>
        </w:rPr>
        <w:t>"story1"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F3CC7" w:rsidRPr="006F3CC7" w:rsidRDefault="006F3CC7" w:rsidP="006F3CC7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F3C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F3CC7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F3CC7">
        <w:rPr>
          <w:rFonts w:ascii="Consolas" w:eastAsia="Times New Roman" w:hAnsi="Consolas" w:cs="Times New Roman"/>
          <w:color w:val="CCCCCC"/>
          <w:sz w:val="18"/>
          <w:szCs w:val="18"/>
        </w:rPr>
        <w:t>The Thirsty Crow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F3CC7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6F3CC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E4C0F" w:rsidRDefault="00EE4C0F"/>
    <w:sectPr w:rsidR="00EE4C0F" w:rsidSect="00EE4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F3CC7"/>
    <w:rsid w:val="006F3CC7"/>
    <w:rsid w:val="00EE4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2025-02-25T12:59:00Z</dcterms:created>
  <dcterms:modified xsi:type="dcterms:W3CDTF">2025-02-25T12:59:00Z</dcterms:modified>
</cp:coreProperties>
</file>