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Tätigkeitsbeschreibung — Genesis AI Engine</w:t>
      </w:r>
    </w:p>
    <w:p/>
    <w:p>
      <w:r>
        <w:t>Verwendung: Gewerbeamt, Finanzamt (Fragebogen zur steuerlichen Erfassung), Jobcenter, interne Dokumentation.</w:t>
      </w:r>
    </w:p>
    <w:p/>
    <w:p>
      <w:r>
        <w:t>---</w:t>
      </w:r>
    </w:p>
    <w:p/>
    <w:p>
      <w:pPr>
        <w:pStyle w:val="Heading1"/>
      </w:pPr>
      <w:r>
        <w:t>Kurzbeschreibung (1–2 Sätze)</w:t>
      </w:r>
    </w:p>
    <w:p/>
    <w:p>
      <w:r>
        <w:t>Genesis AI Engine bietet die Entwicklung und Bereitstellung von Websites und digitalen Online-Auftritten für kleine Unternehmen in Deutschland sowie Beratung zu einfachen digitalen Prozessen (Kontakt, Sichtbarkeit, Zahlungsintegration).</w:t>
      </w:r>
    </w:p>
    <w:p/>
    <w:p>
      <w:r>
        <w:t>---</w:t>
      </w:r>
    </w:p>
    <w:p/>
    <w:p>
      <w:pPr>
        <w:pStyle w:val="Heading1"/>
      </w:pPr>
      <w:r>
        <w:t>Ausführliche Beschreibung</w:t>
      </w:r>
    </w:p>
    <w:p/>
    <w:p>
      <w:pPr>
        <w:pStyle w:val="Heading2"/>
      </w:pPr>
      <w:r>
        <w:t>Was wird angeboten?</w:t>
      </w:r>
    </w:p>
    <w:p/>
    <w:p>
      <w:r>
        <w:t>| Leistung | Beschreibung |</w:t>
      </w:r>
    </w:p>
    <w:p>
      <w:r>
        <w:t>|----------|--------------|</w:t>
      </w:r>
    </w:p>
    <w:p>
      <w:r>
        <w:t>| **Landing Pages / Websites** | Konzeption, Design und technische Umsetzung von Websites für lokale Kleinunternehmen (z. B. Praxen, Cafés, Dienstleister) |</w:t>
      </w:r>
    </w:p>
    <w:p>
      <w:r>
        <w:t>| **Online-Präsenz** | Mobile Optimierung, HTTPS, Kontaktformulare, grundlegende SEO-Struktur |</w:t>
      </w:r>
    </w:p>
    <w:p>
      <w:r>
        <w:t>| **IT-Beratung** | Beratung zu digitaler Sichtbarkeit, einfachen Online-Prozessen (Kontakt, Buchung), E-Mail- und Zahlungsintegration |</w:t>
      </w:r>
    </w:p>
    <w:p>
      <w:r>
        <w:t>| **Wartung &amp; Updates** | Optional: laufende technische Pflege nach Vereinbarung |</w:t>
      </w:r>
    </w:p>
    <w:p/>
    <w:p>
      <w:pPr>
        <w:pStyle w:val="Heading2"/>
      </w:pPr>
      <w:r>
        <w:t>Was wird **nicht** angeboten?</w:t>
      </w:r>
    </w:p>
    <w:p/>
    <w:p>
      <w:pPr>
        <w:pStyle w:val="ListBullet"/>
      </w:pPr>
      <w:r>
        <w:t>Keine medizinische, rechtsanwaltliche oder steuerliche Beratung</w:t>
      </w:r>
    </w:p>
    <w:p>
      <w:pPr>
        <w:pStyle w:val="ListBullet"/>
      </w:pPr>
      <w:r>
        <w:t>Keine erlaubnispflichtigen Tätigkeiten (kein Handwerk Anlage A)</w:t>
      </w:r>
    </w:p>
    <w:p>
      <w:pPr>
        <w:pStyle w:val="ListBullet"/>
      </w:pPr>
      <w:r>
        <w:t>Keine Finanzdienstleistungen oder Kreditvermittlung</w:t>
      </w:r>
    </w:p>
    <w:p>
      <w:pPr>
        <w:pStyle w:val="ListBullet"/>
      </w:pPr>
      <w:r>
        <w:t>Kein Verkauf physischer Waren (kein Einzelhandel)</w:t>
      </w:r>
    </w:p>
    <w:p/>
    <w:p>
      <w:pPr>
        <w:pStyle w:val="Heading2"/>
      </w:pPr>
      <w:r>
        <w:t>Zielgruppe</w:t>
      </w:r>
    </w:p>
    <w:p/>
    <w:p>
      <w:r>
        <w:t>Kleine und mittlere Unternehmen (1–10 Mitarbeiter) mit schwacher oder fehlender Online-Präsenz — insbesondere in kleineren Städten in Sachsen und Deutschland.</w:t>
      </w:r>
    </w:p>
    <w:p/>
    <w:p>
      <w:pPr>
        <w:pStyle w:val="Heading2"/>
      </w:pPr>
      <w:r>
        <w:t>Preismodell (Mission 1)</w:t>
      </w:r>
    </w:p>
    <w:p/>
    <w:p>
      <w:r>
        <w:t>| Paket | Preis (Richtwert) |</w:t>
      </w:r>
    </w:p>
    <w:p>
      <w:r>
        <w:t>|-------|-------------------|</w:t>
      </w:r>
    </w:p>
    <w:p>
      <w:r>
        <w:t>| Basis-Landing Page | ab 350 € |</w:t>
      </w:r>
    </w:p>
    <w:p>
      <w:r>
        <w:t>| Standard-Website | ab 450–650 € |</w:t>
      </w:r>
    </w:p>
    <w:p/>
    <w:p>
      <w:r>
        <w:t>Zahlung über Stripe (Online-Checkout). Rechnungsstellung nach deutschem Recht.</w:t>
      </w:r>
    </w:p>
    <w:p/>
    <w:p>
      <w:pPr>
        <w:pStyle w:val="Heading2"/>
      </w:pPr>
      <w:r>
        <w:t>Arbeitsweise</w:t>
      </w:r>
    </w:p>
    <w:p/>
    <w:p>
      <w:pPr>
        <w:pStyle w:val="ListBullet"/>
      </w:pPr>
      <w:r>
        <w:t>Remote / Homeoffice von `{{ADDRESS}}` (Betriebsstätte Dresden)</w:t>
      </w:r>
    </w:p>
    <w:p>
      <w:pPr>
        <w:pStyle w:val="ListBullet"/>
      </w:pPr>
      <w:r>
        <w:t>Kommunikation per E-Mail, Telefon, Video</w:t>
      </w:r>
    </w:p>
    <w:p>
      <w:pPr>
        <w:pStyle w:val="ListBullet"/>
      </w:pPr>
      <w:r>
        <w:t>Produktion über interne digitale Werkzeuge</w:t>
      </w:r>
    </w:p>
    <w:p>
      <w:pPr>
        <w:pStyle w:val="ListBullet"/>
      </w:pPr>
      <w:r>
        <w:t>Keine physische Ladenfläche, kein Publikumsverkehr</w:t>
      </w:r>
    </w:p>
    <w:p/>
    <w:p>
      <w:pPr>
        <w:pStyle w:val="Heading2"/>
      </w:pPr>
      <w:r>
        <w:t>Technische Infrastruktur</w:t>
      </w:r>
    </w:p>
    <w:p/>
    <w:p>
      <w:pPr>
        <w:pStyle w:val="ListBullet"/>
      </w:pPr>
      <w:r>
        <w:t>Website: https://genesis-ai-engine.com</w:t>
      </w:r>
    </w:p>
    <w:p>
      <w:pPr>
        <w:pStyle w:val="ListBullet"/>
      </w:pPr>
      <w:r>
        <w:t>Hosting: Vercel (Frontend), Railway (Backend)</w:t>
      </w:r>
    </w:p>
    <w:p>
      <w:pPr>
        <w:pStyle w:val="ListBullet"/>
      </w:pPr>
      <w:r>
        <w:t>E-Mail: Resend über Domain hello@genesis-ai-engine.com</w:t>
      </w:r>
    </w:p>
    <w:p>
      <w:pPr>
        <w:pStyle w:val="ListBullet"/>
      </w:pPr>
      <w:r>
        <w:t>Zahlungen: Stripe</w:t>
      </w:r>
    </w:p>
    <w:p/>
    <w:p>
      <w:pPr>
        <w:pStyle w:val="Heading2"/>
      </w:pPr>
      <w:r>
        <w:t>Rechtsform</w:t>
      </w:r>
    </w:p>
    <w:p/>
    <w:p>
      <w:r>
        <w:t>Einzelunternehmen — Inhaber: {{FULL_NAME}}</w:t>
      </w:r>
    </w:p>
    <w:p/>
    <w:p>
      <w:pPr>
        <w:pStyle w:val="Heading2"/>
      </w:pPr>
      <w:r>
        <w:t>Geplanter Beginn</w:t>
      </w:r>
    </w:p>
    <w:p/>
    <w:p>
      <w:r>
        <w:t>{{START_DATE}}</w:t>
      </w:r>
    </w:p>
    <w:p/>
    <w:p>
      <w:pPr>
        <w:pStyle w:val="Heading2"/>
      </w:pPr>
      <w:r>
        <w:t>WZ-Schwerpunkt</w:t>
      </w:r>
    </w:p>
    <w:p/>
    <w:p>
      <w:r>
        <w:t>62.09.0 — Sonstige Dienstleistungen der Informationstechnologie</w:t>
      </w:r>
    </w:p>
    <w:p/>
    <w:p>
      <w:r>
        <w:t>---</w:t>
      </w:r>
    </w:p>
    <w:p/>
    <w:p>
      <w:pPr>
        <w:pStyle w:val="Heading1"/>
      </w:pPr>
      <w:r>
        <w:t>Text für Freitextfeld im Online-Formular (kopieren)</w:t>
      </w:r>
    </w:p>
    <w:p/>
    <w:p>
      <w:pPr>
        <w:pStyle w:val="IntenseQuote"/>
      </w:pPr>
      <w:r>
        <w:t>Ich biete als Einzelunternehmer unter der Bezeichnung „Genesis AI Engine“</w:t>
      </w:r>
    </w:p>
    <w:p>
      <w:pPr>
        <w:pStyle w:val="IntenseQuote"/>
      </w:pPr>
      <w:r>
        <w:t>die Entwicklung und Bereitstellung von Websites und digitalen Online-Auftritten</w:t>
      </w:r>
    </w:p>
    <w:p>
      <w:pPr>
        <w:pStyle w:val="IntenseQuote"/>
      </w:pPr>
      <w:r>
        <w:t>für kleine Unternehmen an. Schwerpunkte: Konzeption, Umsetzung und — nach</w:t>
      </w:r>
    </w:p>
    <w:p>
      <w:pPr>
        <w:pStyle w:val="IntenseQuote"/>
      </w:pPr>
      <w:r>
        <w:t>Vereinbarung — Pflege von Landing Pages; Beratung zu Online-Präsenz und</w:t>
      </w:r>
    </w:p>
    <w:p>
      <w:pPr>
        <w:pStyle w:val="IntenseQuote"/>
      </w:pPr>
      <w:r>
        <w:t>einfachen digitalen Prozessen (Kontakt, Buchung, Zahlung). Die Tätigkeit wird</w:t>
      </w:r>
    </w:p>
    <w:p>
      <w:pPr>
        <w:pStyle w:val="IntenseQuote"/>
      </w:pPr>
      <w:r>
        <w:t>von zu Hause aus (Homeoffice) in Dresden erbracht. Keine erlaubnispflichtige</w:t>
      </w:r>
    </w:p>
    <w:p>
      <w:pPr>
        <w:pStyle w:val="IntenseQuote"/>
      </w:pPr>
      <w:r>
        <w:t>Tätigkeit, kein Handwerksbetrieb. Zielgruppe: lokale KMU in Deutschland.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