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Checkliste — Gewerbe Dresden + Mission 1 Launch</w:t>
      </w:r>
    </w:p>
    <w:p/>
    <w:p>
      <w:r>
        <w:t>Genesis Business Registration Kit v1</w:t>
      </w:r>
    </w:p>
    <w:p/>
    <w:p>
      <w:r>
        <w:t>---</w:t>
      </w:r>
    </w:p>
    <w:p/>
    <w:p>
      <w:pPr>
        <w:pStyle w:val="Heading1"/>
      </w:pPr>
      <w:r>
        <w:t>Phase A — Persönliche Daten einsetzen (Etappe 2)</w:t>
      </w:r>
    </w:p>
    <w:p/>
    <w:p>
      <w:pPr>
        <w:pStyle w:val="ListBullet"/>
      </w:pPr>
      <w:r>
        <w:t>[ ] Alle `{{...}}` in DOCX/PDF/Markdown ersetzen</w:t>
      </w:r>
    </w:p>
    <w:p>
      <w:pPr>
        <w:pStyle w:val="ListBullet"/>
      </w:pPr>
      <w:r>
        <w:t>[ ] `{{START_DATE}}` festlegen (Gewerbebeginn)</w:t>
      </w:r>
    </w:p>
    <w:p>
      <w:pPr>
        <w:pStyle w:val="ListBullet"/>
      </w:pPr>
      <w:r>
        <w:t>[ ] `{{MAIN_OR_SIDE_BUSINESS}}` entscheiden (Haupt- oder Nebenerwerb)</w:t>
      </w:r>
    </w:p>
    <w:p>
      <w:pPr>
        <w:pStyle w:val="ListBullet"/>
      </w:pPr>
      <w:r>
        <w:t>[ ] Personalausweis / Reisepass bereit</w:t>
      </w:r>
    </w:p>
    <w:p>
      <w:pPr>
        <w:pStyle w:val="ListBullet"/>
      </w:pPr>
      <w:r>
        <w:t>[ ] Meldebescheinigung (falls nötig)</w:t>
      </w:r>
    </w:p>
    <w:p>
      <w:pPr>
        <w:pStyle w:val="ListBullet"/>
      </w:pPr>
      <w:r>
        <w:t>[ ] Aufenthaltstitel-Kopie (nur Nicht-EU, falls erforderlich)</w:t>
      </w:r>
    </w:p>
    <w:p/>
    <w:p>
      <w:r>
        <w:t>---</w:t>
      </w:r>
    </w:p>
    <w:p/>
    <w:p>
      <w:pPr>
        <w:pStyle w:val="Heading1"/>
      </w:pPr>
      <w:r>
        <w:t>Phase B — Gewerbeanmeldung Dresden</w:t>
      </w:r>
    </w:p>
    <w:p/>
    <w:p>
      <w:pPr>
        <w:pStyle w:val="ListBullet"/>
      </w:pPr>
      <w:r>
        <w:t>[ ] Online-Portal öffnen: https://gewerbe.buergerdienste-online.de/dresden/webclient/app/m/14612000/gewerbeanzeige</w:t>
      </w:r>
    </w:p>
    <w:p>
      <w:pPr>
        <w:pStyle w:val="ListBullet"/>
      </w:pPr>
      <w:r>
        <w:t>[ ] Felder aus `01_GewA1_Felder_Antworten.md` eintragen</w:t>
      </w:r>
    </w:p>
    <w:p>
      <w:pPr>
        <w:pStyle w:val="ListBullet"/>
      </w:pPr>
      <w:r>
        <w:t>[ ] Tätigkeitstext aus `02_Taetigkeitsbeschreibung_Genesis.md` kopieren</w:t>
      </w:r>
    </w:p>
    <w:p>
      <w:pPr>
        <w:pStyle w:val="ListBullet"/>
      </w:pPr>
      <w:r>
        <w:t>[ ] Gebühr zahlen (~20–40 €)</w:t>
      </w:r>
    </w:p>
    <w:p>
      <w:pPr>
        <w:pStyle w:val="ListBullet"/>
      </w:pPr>
      <w:r>
        <w:t>[ ] Bestätigung / Gewerbeschein aufbewahren</w:t>
      </w:r>
    </w:p>
    <w:p>
      <w:pPr>
        <w:pStyle w:val="ListBullet"/>
      </w:pPr>
      <w:r>
        <w:t>[ ] **Nicht** automatisch senden lassen — selbst auf «Absenden» klicken</w:t>
      </w:r>
    </w:p>
    <w:p/>
    <w:p>
      <w:r>
        <w:t>---</w:t>
      </w:r>
    </w:p>
    <w:p/>
    <w:p>
      <w:pPr>
        <w:pStyle w:val="Heading1"/>
      </w:pPr>
      <w:r>
        <w:t>Phase C — Finanzamt</w:t>
      </w:r>
    </w:p>
    <w:p/>
    <w:p>
      <w:pPr>
        <w:pStyle w:val="ListBullet"/>
      </w:pPr>
      <w:r>
        <w:t>[ ] Fragebogen zur steuerlichen Erfassung abwarten (kommt per Post)</w:t>
      </w:r>
    </w:p>
    <w:p>
      <w:pPr>
        <w:pStyle w:val="ListBullet"/>
      </w:pPr>
      <w:r>
        <w:t>[ ] Innerhalb **1 Monat** zurücksenden</w:t>
      </w:r>
    </w:p>
    <w:p>
      <w:pPr>
        <w:pStyle w:val="ListBullet"/>
      </w:pPr>
      <w:r>
        <w:t>[ ] Steuernummer notieren → `{{TAX_ID}}`</w:t>
      </w:r>
    </w:p>
    <w:p>
      <w:pPr>
        <w:pStyle w:val="ListBullet"/>
      </w:pPr>
      <w:r>
        <w:t>[ ] Kleinunternehmerregelung prüfen (§ 19 UStG) — mit Steuerberater klären</w:t>
      </w:r>
    </w:p>
    <w:p/>
    <w:p>
      <w:r>
        <w:t>---</w:t>
      </w:r>
    </w:p>
    <w:p/>
    <w:p>
      <w:pPr>
        <w:pStyle w:val="Heading1"/>
      </w:pPr>
      <w:r>
        <w:t>Phase D — Jobcenter (nur bei Leistungsbezug)</w:t>
      </w:r>
    </w:p>
    <w:p/>
    <w:p>
      <w:pPr>
        <w:pStyle w:val="ListBullet"/>
      </w:pPr>
      <w:r>
        <w:t>[ ] Schreiben aus `04_Jobcenter_Selbststaendigkeit_Anziege.md` anpassen</w:t>
      </w:r>
    </w:p>
    <w:p>
      <w:pPr>
        <w:pStyle w:val="ListBullet"/>
      </w:pPr>
      <w:r>
        <w:t>[ ] Absenden (Post oder Portal)</w:t>
      </w:r>
    </w:p>
    <w:p>
      <w:pPr>
        <w:pStyle w:val="ListBullet"/>
      </w:pPr>
      <w:r>
        <w:t>[ ] Gewerbeschein-Kopie nachreichen sobald vorhanden</w:t>
      </w:r>
    </w:p>
    <w:p/>
    <w:p>
      <w:r>
        <w:t>---</w:t>
      </w:r>
    </w:p>
    <w:p/>
    <w:p>
      <w:pPr>
        <w:pStyle w:val="Heading1"/>
      </w:pPr>
      <w:r>
        <w:t>Phase E — Website rechtlich absichern</w:t>
      </w:r>
    </w:p>
    <w:p/>
    <w:p>
      <w:pPr>
        <w:pStyle w:val="ListBullet"/>
      </w:pPr>
      <w:r>
        <w:t>[ ] Impressum veröffentlichen (`05_Impressum_Vorlage.md`)</w:t>
      </w:r>
    </w:p>
    <w:p>
      <w:pPr>
        <w:pStyle w:val="ListBullet"/>
      </w:pPr>
      <w:r>
        <w:t>[ ] Datenschutz veröffentlichen (`06_Datenschutzerklaerung_Vorlage.md`)</w:t>
      </w:r>
    </w:p>
    <w:p>
      <w:pPr>
        <w:pStyle w:val="ListBullet"/>
      </w:pPr>
      <w:r>
        <w:t>[ ] AGB veröffentlichen (`07_AGB_Vorlage.md`) — optional vor erstem Fremdkunden</w:t>
      </w:r>
    </w:p>
    <w:p>
      <w:pPr>
        <w:pStyle w:val="ListBullet"/>
      </w:pPr>
      <w:r>
        <w:t>[ ] Links im Footer der Website setzen</w:t>
      </w:r>
    </w:p>
    <w:p/>
    <w:p>
      <w:r>
        <w:t>---</w:t>
      </w:r>
    </w:p>
    <w:p/>
    <w:p>
      <w:pPr>
        <w:pStyle w:val="Heading1"/>
      </w:pPr>
      <w:r>
        <w:t>Phase F — Stripe Live (Mission 1 technisch)</w:t>
      </w:r>
    </w:p>
    <w:p/>
    <w:p>
      <w:pPr>
        <w:pStyle w:val="ListBullet"/>
      </w:pPr>
      <w:r>
        <w:t>[ ] Stripe KYC abgeschlossen</w:t>
      </w:r>
    </w:p>
    <w:p>
      <w:pPr>
        <w:pStyle w:val="ListBullet"/>
      </w:pPr>
      <w:r>
        <w:t>[ ] `sk_live_...` in Railway</w:t>
      </w:r>
    </w:p>
    <w:p>
      <w:pPr>
        <w:pStyle w:val="ListBullet"/>
      </w:pPr>
      <w:r>
        <w:t>[ ] Live Webhook: `checkout.session.completed`</w:t>
      </w:r>
    </w:p>
    <w:p>
      <w:pPr>
        <w:pStyle w:val="ListBullet"/>
      </w:pPr>
      <w:r>
        <w:t>[ ] `STRIPE_WEBHOOK_SECRET` in Railway</w:t>
      </w:r>
    </w:p>
    <w:p>
      <w:pPr>
        <w:pStyle w:val="ListBullet"/>
      </w:pPr>
      <w:r>
        <w:t>[ ] `GENESIS_EMAIL_FROM` = `Genesis &lt;hello@genesis-ai-engine.com&gt;`</w:t>
      </w:r>
    </w:p>
    <w:p>
      <w:pPr>
        <w:pStyle w:val="ListBullet"/>
      </w:pPr>
      <w:r>
        <w:t>[ ] API prüfen: `live_mode: true`, `webhook_configured: true`</w:t>
      </w:r>
    </w:p>
    <w:p>
      <w:pPr>
        <w:pStyle w:val="ListBullet"/>
      </w:pPr>
      <w:r>
        <w:t>[ ] Smoke test: eigene Karte → Order → Email → Factory</w:t>
      </w:r>
    </w:p>
    <w:p>
      <w:pPr>
        <w:pStyle w:val="ListBullet"/>
      </w:pPr>
      <w:r>
        <w:t>[ ] Optional: Refund in Stripe Dashboard</w:t>
      </w:r>
    </w:p>
    <w:p/>
    <w:p>
      <w:r>
        <w:t>---</w:t>
      </w:r>
    </w:p>
    <w:p/>
    <w:p>
      <w:pPr>
        <w:pStyle w:val="Heading1"/>
      </w:pPr>
      <w:r>
        <w:t>Phase G — Erster Marktkontakt (nach Stripe Live ✅)</w:t>
      </w:r>
    </w:p>
    <w:p/>
    <w:p>
      <w:pPr>
        <w:pStyle w:val="ListBullet"/>
      </w:pPr>
      <w:r>
        <w:t>[ ] 25 Unternehmen listen (`First_Customer_Plan_v1.md`)</w:t>
      </w:r>
    </w:p>
    <w:p>
      <w:pPr>
        <w:pStyle w:val="ListBullet"/>
      </w:pPr>
      <w:r>
        <w:t>[ ] 5 personalisierte Nachrichten (ohne `/order` im ersten Kontakt)</w:t>
      </w:r>
    </w:p>
    <w:p>
      <w:pPr>
        <w:pStyle w:val="ListBullet"/>
      </w:pPr>
      <w:r>
        <w:t>[ ] Antworten tracken (Ziel: ≥5)</w:t>
      </w:r>
    </w:p>
    <w:p>
      <w:pPr>
        <w:pStyle w:val="ListBullet"/>
      </w:pPr>
      <w:r>
        <w:t>[ ] Dialog → Angebot → erster Fremdzahler</w:t>
      </w:r>
    </w:p>
    <w:p>
      <w:pPr>
        <w:pStyle w:val="ListBullet"/>
      </w:pPr>
      <w:r>
        <w:t>[ ] **EL3** 🎉</w:t>
      </w:r>
    </w:p>
    <w:p/>
    <w:p>
      <w:r>
        <w:t>---</w:t>
      </w:r>
    </w:p>
    <w:p/>
    <w:p>
      <w:pPr>
        <w:pStyle w:val="Heading1"/>
      </w:pPr>
      <w:r>
        <w:t>Dokumente aufbewahren</w:t>
      </w:r>
    </w:p>
    <w:p/>
    <w:p>
      <w:r>
        <w:t>| Dokument | Aufbewahrungsort |</w:t>
      </w:r>
    </w:p>
    <w:p>
      <w:r>
        <w:t>|----------|------------------|</w:t>
      </w:r>
    </w:p>
    <w:p>
      <w:r>
        <w:t>| Gewerbeschein | Physisch + Scan |</w:t>
      </w:r>
    </w:p>
    <w:p>
      <w:r>
        <w:t>| Finanzamt-Bescheid | Scan |</w:t>
      </w:r>
    </w:p>
    <w:p>
      <w:r>
        <w:t>| Rechnungen / Stripe-Exports | Digital (10 Jahre) |</w:t>
      </w:r>
    </w:p>
    <w:p>
      <w:r>
        <w:t>| Kundenverträge / AGB | Digital |</w:t>
      </w:r>
    </w:p>
    <w:p/>
    <w:p>
      <w:r>
        <w:t>---</w:t>
      </w:r>
    </w:p>
    <w:p/>
    <w:p>
      <w:pPr>
        <w:pStyle w:val="Heading1"/>
      </w:pPr>
      <w:r>
        <w:t>Risiken / Nicht vergessen</w:t>
      </w:r>
    </w:p>
    <w:p/>
    <w:p>
      <w:r>
        <w:t>| Risiko | Maßnahme |</w:t>
      </w:r>
    </w:p>
    <w:p>
      <w:r>
        <w:t>|--------|----------|</w:t>
      </w:r>
    </w:p>
    <w:p>
      <w:r>
        <w:t>| Gewerbe ohne Impressum online | Impressum **vor** Outreach live schalten |</w:t>
      </w:r>
    </w:p>
    <w:p>
      <w:r>
        <w:t>| Test-Keys in Production | `live_mode` API prüfen |</w:t>
      </w:r>
    </w:p>
    <w:p>
      <w:r>
        <w:t>| Jobcenter nicht informiert | Anzeige **rechtzeitig** |</w:t>
      </w:r>
    </w:p>
    <w:p>
      <w:r>
        <w:t>| USt-IdNr. fehlt bei EU-Kunden | Nach Finanzamt-Bescheid klären |</w:t>
      </w:r>
    </w:p>
    <w:p/>
    <w:p>
      <w:r>
        <w:t>---</w:t>
      </w:r>
    </w:p>
    <w:p/>
    <w:p>
      <w:r>
        <w:t>*Kit-Version: v1 · Stand: 2026-07-04 · Nächste Aktualisierung nach EL3*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