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DFD7A" w14:textId="77777777" w:rsidR="001F5E9A" w:rsidRDefault="001F5E9A" w:rsidP="001F5E9A">
      <w:pPr>
        <w:spacing w:after="271" w:line="256" w:lineRule="auto"/>
        <w:ind w:left="4253"/>
      </w:pPr>
      <w:r>
        <w:rPr>
          <w:noProof/>
        </w:rPr>
        <w:drawing>
          <wp:inline distT="0" distB="0" distL="0" distR="0" wp14:anchorId="7E000C9E" wp14:editId="62F11596">
            <wp:extent cx="889000" cy="100330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212CD" w14:textId="77777777" w:rsidR="001F5E9A" w:rsidRDefault="001F5E9A" w:rsidP="001F5E9A">
      <w:pPr>
        <w:spacing w:after="142" w:line="256" w:lineRule="auto"/>
        <w:jc w:val="center"/>
      </w:pPr>
      <w:r>
        <w:rPr>
          <w:rFonts w:ascii="Calibri" w:eastAsia="Calibri" w:hAnsi="Calibri" w:cs="Calibri"/>
          <w:sz w:val="22"/>
        </w:rPr>
        <w:tab/>
      </w:r>
      <w:r>
        <w:t xml:space="preserve">МИНОБРНАУКИ РОССИИ </w:t>
      </w:r>
    </w:p>
    <w:p w14:paraId="7C98285F" w14:textId="77777777" w:rsidR="001F5E9A" w:rsidRDefault="001F5E9A" w:rsidP="001F5E9A">
      <w:pPr>
        <w:spacing w:after="41" w:line="256" w:lineRule="auto"/>
        <w:ind w:left="10" w:hanging="10"/>
        <w:jc w:val="center"/>
      </w:pPr>
      <w:r>
        <w:rPr>
          <w:b/>
          <w:sz w:val="32"/>
        </w:rPr>
        <w:t xml:space="preserve"> </w:t>
      </w:r>
      <w:r>
        <w:t xml:space="preserve">Федеральное государственное бюджетное образовательное учреждение высшего образования </w:t>
      </w:r>
    </w:p>
    <w:p w14:paraId="7451C5E9" w14:textId="77777777" w:rsidR="001F5E9A" w:rsidRDefault="001F5E9A" w:rsidP="001F5E9A">
      <w:pPr>
        <w:spacing w:after="56" w:line="268" w:lineRule="auto"/>
        <w:ind w:left="567" w:right="743" w:hanging="10"/>
        <w:jc w:val="center"/>
      </w:pPr>
      <w:r>
        <w:rPr>
          <w:b/>
        </w:rPr>
        <w:t>«МИРЭА – Российский технологический университет»</w:t>
      </w:r>
    </w:p>
    <w:p w14:paraId="0022702A" w14:textId="77777777" w:rsidR="001F5E9A" w:rsidRDefault="001F5E9A" w:rsidP="001F5E9A">
      <w:pPr>
        <w:jc w:val="center"/>
        <w:rPr>
          <w:b/>
          <w:bCs/>
        </w:rPr>
      </w:pPr>
      <w:r>
        <w:rPr>
          <w:b/>
          <w:bCs/>
          <w:color w:val="000000" w:themeColor="text1"/>
        </w:rPr>
        <w:t>РТУ МИРЭА</w:t>
      </w:r>
    </w:p>
    <w:p w14:paraId="443599C1" w14:textId="77777777" w:rsidR="001F5E9A" w:rsidRDefault="001F5E9A" w:rsidP="001F5E9A">
      <w:pPr>
        <w:spacing w:after="6" w:line="256" w:lineRule="auto"/>
      </w:pPr>
      <w:r>
        <w:rPr>
          <w:noProof/>
        </w:rPr>
        <mc:AlternateContent>
          <mc:Choice Requires="wpg">
            <w:drawing>
              <wp:inline distT="0" distB="0" distL="0" distR="0" wp14:anchorId="55D61600" wp14:editId="1116D72B">
                <wp:extent cx="5833745" cy="45720"/>
                <wp:effectExtent l="9525" t="9525" r="5080" b="1905"/>
                <wp:docPr id="3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3745" cy="45720"/>
                          <a:chOff x="0" y="0"/>
                          <a:chExt cx="58336" cy="457"/>
                        </a:xfrm>
                      </wpg:grpSpPr>
                      <wps:wsp>
                        <wps:cNvPr id="4" name="Полилиния 1362601141"/>
                        <wps:cNvSpPr>
                          <a:spLocks/>
                        </wps:cNvSpPr>
                        <wps:spPr bwMode="auto">
                          <a:xfrm>
                            <a:off x="0" y="294"/>
                            <a:ext cx="58336" cy="163"/>
                          </a:xfrm>
                          <a:custGeom>
                            <a:avLst/>
                            <a:gdLst>
                              <a:gd name="T0" fmla="*/ 5600701 w 5600701"/>
                              <a:gd name="T1" fmla="*/ 0 h 13970"/>
                              <a:gd name="T2" fmla="*/ 5600701 w 5600701"/>
                              <a:gd name="T3" fmla="*/ 12700 h 13970"/>
                              <a:gd name="T4" fmla="*/ 0 w 5600701"/>
                              <a:gd name="T5" fmla="*/ 13970 h 13970"/>
                              <a:gd name="T6" fmla="*/ 0 w 5600701"/>
                              <a:gd name="T7" fmla="*/ 1270 h 13970"/>
                              <a:gd name="T8" fmla="*/ 5600701 w 5600701"/>
                              <a:gd name="T9" fmla="*/ 0 h 13970"/>
                              <a:gd name="T10" fmla="*/ 0 w 5600701"/>
                              <a:gd name="T11" fmla="*/ 0 h 13970"/>
                              <a:gd name="T12" fmla="*/ 5600701 w 5600701"/>
                              <a:gd name="T13" fmla="*/ 13970 h 13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701" h="13970" extrusionOk="0">
                                <a:moveTo>
                                  <a:pt x="5600701" y="0"/>
                                </a:moveTo>
                                <a:lnTo>
                                  <a:pt x="5600701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Полилиния 48716018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8336" cy="162"/>
                          </a:xfrm>
                          <a:custGeom>
                            <a:avLst/>
                            <a:gdLst>
                              <a:gd name="T0" fmla="*/ 5600701 w 5600701"/>
                              <a:gd name="T1" fmla="*/ 0 h 13970"/>
                              <a:gd name="T2" fmla="*/ 5600701 w 5600701"/>
                              <a:gd name="T3" fmla="*/ 12700 h 13970"/>
                              <a:gd name="T4" fmla="*/ 0 w 5600701"/>
                              <a:gd name="T5" fmla="*/ 13970 h 13970"/>
                              <a:gd name="T6" fmla="*/ 0 w 5600701"/>
                              <a:gd name="T7" fmla="*/ 1270 h 13970"/>
                              <a:gd name="T8" fmla="*/ 5600701 w 5600701"/>
                              <a:gd name="T9" fmla="*/ 0 h 13970"/>
                              <a:gd name="T10" fmla="*/ 0 w 5600701"/>
                              <a:gd name="T11" fmla="*/ 0 h 13970"/>
                              <a:gd name="T12" fmla="*/ 5600701 w 5600701"/>
                              <a:gd name="T13" fmla="*/ 13970 h 13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701" h="13970" extrusionOk="0">
                                <a:moveTo>
                                  <a:pt x="5600701" y="0"/>
                                </a:moveTo>
                                <a:lnTo>
                                  <a:pt x="5600701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66F76E" id="Группа 3" o:spid="_x0000_s1026" style="width:459.35pt;height:3.6pt;mso-position-horizontal-relative:char;mso-position-vertical-relative:line" coordsize="5833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">
                <v:shape id="Полилиния 1362601141" o:spid="_x0000_s1027" style="position:absolute;top:294;width:58336;height:163;visibility:visible;mso-wrap-style:square;v-text-anchor:top" coordsize="5600701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" path="m5600701,r,12700l,13970,,1270,5600701,xe" fillcolor="black" stroked="f" strokeweight="0">
                  <v:stroke miterlimit="83231f" joinstyle="miter"/>
                  <v:path arrowok="t" o:extrusionok="f" o:connecttype="custom" o:connectlocs="58336,0;58336,148;0,163;0,15;58336,0" o:connectangles="0,0,0,0,0" textboxrect="0,0,5600701,13970"/>
                </v:shape>
                <v:shape id="Полилиния 487160182" o:spid="_x0000_s1028" style="position:absolute;width:58336;height:162;visibility:visible;mso-wrap-style:square;v-text-anchor:top" coordsize="5600701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" path="m5600701,r,12700l,13970,,1270,5600701,xe" fillcolor="black" stroked="f" strokeweight="0">
                  <v:stroke miterlimit="83231f" joinstyle="miter"/>
                  <v:path arrowok="t" o:extrusionok="f" o:connecttype="custom" o:connectlocs="58336,0;58336,147;0,162;0,15;58336,0" o:connectangles="0,0,0,0,0" textboxrect="0,0,5600701,13970"/>
                </v:shape>
                <w10:anchorlock/>
              </v:group>
            </w:pict>
          </mc:Fallback>
        </mc:AlternateContent>
      </w:r>
    </w:p>
    <w:p w14:paraId="5758582E" w14:textId="77777777" w:rsidR="001F5E9A" w:rsidRDefault="001F5E9A" w:rsidP="001F5E9A">
      <w:pPr>
        <w:spacing w:before="240"/>
        <w:rPr>
          <w:sz w:val="28"/>
          <w:szCs w:val="28"/>
        </w:rPr>
      </w:pPr>
      <w:r>
        <w:t xml:space="preserve"> </w:t>
      </w:r>
      <w:r>
        <w:rPr>
          <w:sz w:val="28"/>
          <w:szCs w:val="28"/>
        </w:rPr>
        <w:t>Институт перспективных технологий и индустриального программирования</w:t>
      </w:r>
    </w:p>
    <w:p w14:paraId="733BC77B" w14:textId="77777777" w:rsidR="001F5E9A" w:rsidRDefault="001F5E9A" w:rsidP="001F5E9A">
      <w:pPr>
        <w:spacing w:line="256" w:lineRule="auto"/>
        <w:ind w:left="502"/>
        <w:jc w:val="center"/>
      </w:pPr>
      <w:r>
        <w:rPr>
          <w:sz w:val="28"/>
          <w:szCs w:val="28"/>
        </w:rPr>
        <w:t>Кафедра индустриального программирования</w:t>
      </w:r>
    </w:p>
    <w:p w14:paraId="5760B3AA" w14:textId="77777777" w:rsidR="001F5E9A" w:rsidRDefault="001F5E9A" w:rsidP="001F5E9A">
      <w:pPr>
        <w:spacing w:after="33" w:line="256" w:lineRule="auto"/>
        <w:ind w:left="53"/>
        <w:jc w:val="center"/>
      </w:pPr>
      <w:r>
        <w:rPr>
          <w:sz w:val="22"/>
        </w:rPr>
        <w:t xml:space="preserve"> </w:t>
      </w:r>
    </w:p>
    <w:p w14:paraId="33D975DF" w14:textId="77777777" w:rsidR="001F5E9A" w:rsidRDefault="001F5E9A" w:rsidP="001F5E9A">
      <w:pPr>
        <w:spacing w:after="3" w:line="268" w:lineRule="auto"/>
        <w:ind w:left="716" w:right="711" w:hanging="10"/>
        <w:jc w:val="center"/>
        <w:rPr>
          <w:b/>
        </w:rPr>
      </w:pPr>
      <w:r>
        <w:rPr>
          <w:b/>
        </w:rPr>
        <w:t>ОТЧЕТ ПО ПРАКТИЧЕСКОЙ РАБОТЕ №2</w:t>
      </w:r>
    </w:p>
    <w:p w14:paraId="388BC22E" w14:textId="77777777" w:rsidR="001F5E9A" w:rsidRDefault="001F5E9A" w:rsidP="001F5E9A">
      <w:pPr>
        <w:spacing w:after="30" w:line="256" w:lineRule="auto"/>
        <w:ind w:left="68"/>
        <w:jc w:val="center"/>
      </w:pPr>
      <w:r>
        <w:rPr>
          <w:b/>
        </w:rPr>
        <w:t xml:space="preserve"> </w:t>
      </w:r>
    </w:p>
    <w:p w14:paraId="64A53434" w14:textId="77777777" w:rsidR="001F5E9A" w:rsidRDefault="001F5E9A" w:rsidP="001F5E9A">
      <w:pPr>
        <w:spacing w:line="264" w:lineRule="auto"/>
        <w:ind w:left="1134" w:hanging="709"/>
        <w:jc w:val="center"/>
      </w:pPr>
      <w:r>
        <w:t>по дисциплине «Программирование электронных приборов и систем»</w:t>
      </w:r>
    </w:p>
    <w:p w14:paraId="30D09266" w14:textId="77777777" w:rsidR="001F5E9A" w:rsidRDefault="001F5E9A" w:rsidP="001F5E9A">
      <w:pPr>
        <w:spacing w:line="256" w:lineRule="auto"/>
        <w:ind w:left="68"/>
        <w:jc w:val="center"/>
      </w:pPr>
      <w:r>
        <w:rPr>
          <w:b/>
        </w:rPr>
        <w:t xml:space="preserve">  </w:t>
      </w:r>
    </w:p>
    <w:p w14:paraId="4C8D0EEC" w14:textId="77777777" w:rsidR="001F5E9A" w:rsidRDefault="001F5E9A" w:rsidP="001F5E9A">
      <w:pPr>
        <w:spacing w:after="3" w:line="268" w:lineRule="auto"/>
        <w:ind w:left="716" w:right="709" w:hanging="10"/>
        <w:jc w:val="center"/>
        <w:rPr>
          <w:b/>
        </w:rPr>
      </w:pPr>
      <w:r>
        <w:rPr>
          <w:b/>
        </w:rPr>
        <w:t xml:space="preserve">НАПРАВЛЕНИЕ ПОДГОТОВКИ </w:t>
      </w:r>
    </w:p>
    <w:p w14:paraId="5A825298" w14:textId="77777777" w:rsidR="001F5E9A" w:rsidRDefault="001F5E9A" w:rsidP="001F5E9A">
      <w:pPr>
        <w:spacing w:after="3" w:line="268" w:lineRule="auto"/>
        <w:ind w:left="716" w:right="710" w:hanging="10"/>
        <w:jc w:val="center"/>
      </w:pPr>
      <w:r>
        <w:t>09.03.02 «Информационные системы и технологии»</w:t>
      </w:r>
    </w:p>
    <w:p w14:paraId="54A76969" w14:textId="77777777" w:rsidR="001F5E9A" w:rsidRDefault="001F5E9A" w:rsidP="001F5E9A">
      <w:pPr>
        <w:spacing w:line="256" w:lineRule="auto"/>
        <w:ind w:left="68"/>
        <w:jc w:val="center"/>
        <w:rPr>
          <w:b/>
          <w:bCs/>
        </w:rPr>
      </w:pPr>
      <w:r>
        <w:rPr>
          <w:sz w:val="28"/>
        </w:rPr>
        <w:t>Вариант 11</w:t>
      </w:r>
    </w:p>
    <w:p w14:paraId="3583B2F8" w14:textId="77777777" w:rsidR="001F5E9A" w:rsidRDefault="001F5E9A" w:rsidP="001F5E9A">
      <w:pPr>
        <w:spacing w:line="256" w:lineRule="auto"/>
        <w:ind w:left="68"/>
        <w:jc w:val="center"/>
      </w:pPr>
    </w:p>
    <w:p w14:paraId="1875950F" w14:textId="77777777" w:rsidR="001F5E9A" w:rsidRDefault="001F5E9A" w:rsidP="001F5E9A">
      <w:pPr>
        <w:spacing w:line="256" w:lineRule="auto"/>
        <w:ind w:left="68"/>
        <w:jc w:val="center"/>
      </w:pPr>
    </w:p>
    <w:p w14:paraId="71E4266E" w14:textId="77777777" w:rsidR="001F5E9A" w:rsidRDefault="001F5E9A" w:rsidP="001F5E9A">
      <w:pPr>
        <w:spacing w:line="256" w:lineRule="auto"/>
        <w:ind w:left="68"/>
        <w:jc w:val="center"/>
      </w:pPr>
    </w:p>
    <w:p w14:paraId="58A33CD3" w14:textId="77777777" w:rsidR="001F5E9A" w:rsidRDefault="001F5E9A" w:rsidP="001F5E9A">
      <w:pPr>
        <w:spacing w:line="256" w:lineRule="auto"/>
        <w:ind w:left="68"/>
        <w:jc w:val="center"/>
      </w:pPr>
    </w:p>
    <w:p w14:paraId="09615607" w14:textId="77777777" w:rsidR="001F5E9A" w:rsidRDefault="001F5E9A" w:rsidP="001F5E9A">
      <w:pPr>
        <w:spacing w:line="256" w:lineRule="auto"/>
      </w:pPr>
    </w:p>
    <w:p w14:paraId="762E092E" w14:textId="77777777" w:rsidR="001F5E9A" w:rsidRDefault="001F5E9A" w:rsidP="001F5E9A">
      <w:pPr>
        <w:spacing w:line="256" w:lineRule="auto"/>
        <w:ind w:left="68"/>
        <w:jc w:val="right"/>
      </w:pPr>
    </w:p>
    <w:p w14:paraId="5F232438" w14:textId="77777777" w:rsidR="001F5E9A" w:rsidRDefault="001F5E9A" w:rsidP="001F5E9A">
      <w:pPr>
        <w:spacing w:line="256" w:lineRule="auto"/>
        <w:ind w:left="68"/>
        <w:jc w:val="right"/>
      </w:pPr>
      <w:r>
        <w:t>Выполнил:</w:t>
      </w:r>
      <w:r>
        <w:br/>
        <w:t>студент группы: ЭФБО-08-24 Демидов Иван Вадимович</w:t>
      </w:r>
    </w:p>
    <w:p w14:paraId="62315195" w14:textId="77777777" w:rsidR="001F5E9A" w:rsidRDefault="001F5E9A" w:rsidP="001F5E9A">
      <w:pPr>
        <w:spacing w:line="256" w:lineRule="auto"/>
        <w:ind w:left="68"/>
        <w:jc w:val="right"/>
      </w:pPr>
    </w:p>
    <w:p w14:paraId="1913A7C9" w14:textId="77777777" w:rsidR="001F5E9A" w:rsidRDefault="001F5E9A" w:rsidP="001F5E9A">
      <w:pPr>
        <w:spacing w:line="256" w:lineRule="auto"/>
        <w:ind w:left="68"/>
        <w:jc w:val="right"/>
      </w:pPr>
      <w:r>
        <w:t xml:space="preserve">Принял: </w:t>
      </w:r>
    </w:p>
    <w:p w14:paraId="221877A7" w14:textId="77777777" w:rsidR="001F5E9A" w:rsidRDefault="001F5E9A" w:rsidP="001F5E9A">
      <w:pPr>
        <w:spacing w:line="256" w:lineRule="auto"/>
        <w:ind w:left="68"/>
        <w:jc w:val="right"/>
      </w:pPr>
      <w:r>
        <w:t xml:space="preserve">Коняшкин Г.В. </w:t>
      </w:r>
    </w:p>
    <w:p w14:paraId="1FB30CE6" w14:textId="77777777" w:rsidR="001F5E9A" w:rsidRDefault="001F5E9A" w:rsidP="001F5E9A">
      <w:pPr>
        <w:spacing w:after="61" w:line="256" w:lineRule="auto"/>
        <w:jc w:val="right"/>
      </w:pPr>
      <w:r>
        <w:t xml:space="preserve"> </w:t>
      </w:r>
    </w:p>
    <w:p w14:paraId="3302951E" w14:textId="77777777" w:rsidR="001F5E9A" w:rsidRDefault="001F5E9A" w:rsidP="001F5E9A">
      <w:pPr>
        <w:spacing w:line="256" w:lineRule="auto"/>
        <w:ind w:left="68"/>
        <w:jc w:val="center"/>
        <w:rPr>
          <w:b/>
          <w:bCs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</w:p>
    <w:p w14:paraId="051F7745" w14:textId="77777777" w:rsidR="001F5E9A" w:rsidRDefault="001F5E9A" w:rsidP="001F5E9A">
      <w:pPr>
        <w:spacing w:after="3" w:line="268" w:lineRule="auto"/>
        <w:ind w:right="713"/>
      </w:pPr>
    </w:p>
    <w:p w14:paraId="232F3D9A" w14:textId="77777777" w:rsidR="001F5E9A" w:rsidRDefault="001F5E9A" w:rsidP="001F5E9A">
      <w:pPr>
        <w:spacing w:after="3" w:line="268" w:lineRule="auto"/>
        <w:ind w:right="713"/>
      </w:pPr>
    </w:p>
    <w:p w14:paraId="665B04E0" w14:textId="77777777" w:rsidR="001F5E9A" w:rsidRDefault="001F5E9A" w:rsidP="001F5E9A">
      <w:pPr>
        <w:spacing w:after="3" w:line="268" w:lineRule="auto"/>
        <w:ind w:right="713"/>
      </w:pPr>
    </w:p>
    <w:p w14:paraId="4CD6ED9A" w14:textId="77777777" w:rsidR="001F5E9A" w:rsidRDefault="001F5E9A" w:rsidP="001F5E9A">
      <w:pPr>
        <w:spacing w:after="3" w:line="268" w:lineRule="auto"/>
        <w:ind w:right="713"/>
      </w:pPr>
    </w:p>
    <w:p w14:paraId="6C65F9D2" w14:textId="77777777" w:rsidR="001F5E9A" w:rsidRDefault="001F5E9A" w:rsidP="001F5E9A">
      <w:pPr>
        <w:spacing w:after="3" w:line="268" w:lineRule="auto"/>
        <w:ind w:right="713"/>
      </w:pPr>
    </w:p>
    <w:p w14:paraId="1F2DD511" w14:textId="77777777" w:rsidR="001F5E9A" w:rsidRDefault="001F5E9A" w:rsidP="001F5E9A">
      <w:pPr>
        <w:spacing w:after="3" w:line="268" w:lineRule="auto"/>
        <w:ind w:right="713"/>
      </w:pPr>
    </w:p>
    <w:p w14:paraId="3C53B6AE" w14:textId="77777777" w:rsidR="001F5E9A" w:rsidRDefault="001F5E9A" w:rsidP="001F5E9A">
      <w:pPr>
        <w:spacing w:after="3" w:line="268" w:lineRule="auto"/>
        <w:ind w:right="713"/>
      </w:pPr>
    </w:p>
    <w:p w14:paraId="72941251" w14:textId="77777777" w:rsidR="001F5E9A" w:rsidRDefault="001F5E9A" w:rsidP="001F5E9A">
      <w:pPr>
        <w:spacing w:after="3" w:line="268" w:lineRule="auto"/>
        <w:ind w:right="713"/>
      </w:pPr>
    </w:p>
    <w:p w14:paraId="358F96DA" w14:textId="77777777" w:rsidR="001F5E9A" w:rsidRDefault="001F5E9A" w:rsidP="001F5E9A">
      <w:pPr>
        <w:spacing w:after="3" w:line="268" w:lineRule="auto"/>
        <w:ind w:left="716" w:right="710" w:hanging="10"/>
        <w:jc w:val="center"/>
      </w:pPr>
      <w:r>
        <w:t>Москва 2026</w:t>
      </w:r>
    </w:p>
    <w:p w14:paraId="609AF28C" w14:textId="77777777" w:rsidR="00857C82" w:rsidRDefault="00EF2320">
      <w:r>
        <w:br w:type="page"/>
      </w:r>
    </w:p>
    <w:p w14:paraId="3357DE65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lastRenderedPageBreak/>
        <w:t>Цель работы</w:t>
      </w:r>
    </w:p>
    <w:p w14:paraId="4CFB93FE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 xml:space="preserve">Изучить принципы подключения внешнего ПЗУ к микроконтроллеру семейства 8051 и разработать в </w:t>
      </w:r>
      <w:proofErr w:type="spellStart"/>
      <w:r>
        <w:rPr>
          <w:color w:val="000000"/>
          <w:sz w:val="28"/>
        </w:rPr>
        <w:t>KiCad</w:t>
      </w:r>
      <w:proofErr w:type="spellEnd"/>
      <w:r>
        <w:rPr>
          <w:color w:val="000000"/>
          <w:sz w:val="28"/>
        </w:rPr>
        <w:t xml:space="preserve"> электрическую схему с адресными шинами, шиной данных и светодиодной индикацией ошибки.</w:t>
      </w:r>
    </w:p>
    <w:p w14:paraId="6A69662A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t>Задание и параметры варианта</w:t>
      </w:r>
    </w:p>
    <w:p w14:paraId="688152DD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 xml:space="preserve">Практическая работа № 2 «Подключение внешней памяти и её тестирование», вариант 11. Ёмкость ПЗУ - 16 Кбайт. Область для расчёта контрольной суммы - 350 байт, начиная с адреса 1000h; последний адрес - 115Dh. При несовпадении суммы с эталоном предусмотрено включение светодиода. В данной работе выполнена схемная часть в </w:t>
      </w:r>
      <w:proofErr w:type="spellStart"/>
      <w:r>
        <w:rPr>
          <w:color w:val="000000"/>
          <w:sz w:val="28"/>
        </w:rPr>
        <w:t>KiCad</w:t>
      </w:r>
      <w:proofErr w:type="spellEnd"/>
      <w:r>
        <w:rPr>
          <w:color w:val="000000"/>
          <w:sz w:val="28"/>
        </w:rPr>
        <w:t xml:space="preserve"> без симуляции.</w:t>
      </w:r>
    </w:p>
    <w:p w14:paraId="4454E0EB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t>Перечень элементов схемы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2381"/>
        <w:gridCol w:w="5386"/>
      </w:tblGrid>
      <w:tr w:rsidR="00857C82" w14:paraId="7BDB6F7A" w14:textId="77777777">
        <w:trPr>
          <w:cantSplit/>
          <w:tblHeader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7458226" w14:textId="77777777" w:rsidR="00857C82" w:rsidRDefault="00EF2320">
            <w:pPr>
              <w:spacing w:before="80" w:after="80"/>
            </w:pPr>
            <w:r>
              <w:rPr>
                <w:b/>
                <w:color w:val="000000"/>
                <w:sz w:val="22"/>
              </w:rPr>
              <w:t>Обозначение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09E9911" w14:textId="77777777" w:rsidR="00857C82" w:rsidRDefault="00EF2320">
            <w:pPr>
              <w:spacing w:before="80" w:after="80"/>
            </w:pPr>
            <w:r>
              <w:rPr>
                <w:b/>
                <w:color w:val="000000"/>
                <w:sz w:val="22"/>
              </w:rPr>
              <w:t>Компонент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F62C990" w14:textId="77777777" w:rsidR="00857C82" w:rsidRDefault="00EF2320">
            <w:pPr>
              <w:spacing w:before="80" w:after="80"/>
            </w:pPr>
            <w:r>
              <w:rPr>
                <w:b/>
                <w:color w:val="000000"/>
                <w:sz w:val="22"/>
              </w:rPr>
              <w:t>Характеристика и назначение</w:t>
            </w:r>
          </w:p>
        </w:tc>
      </w:tr>
      <w:tr w:rsidR="00857C82" w14:paraId="53AF3359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C50972E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U1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AC47CEE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AT89S51-24PU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EF9794C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8-разрядный МК семейства 8051; внутренняя Flash 4 Кбайт</w:t>
            </w:r>
          </w:p>
        </w:tc>
      </w:tr>
      <w:tr w:rsidR="00857C82" w14:paraId="0F12F318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351B5E7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U2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0BC06DA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74HCT373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85FD247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8-разрядная защёлка младшего байта адреса</w:t>
            </w:r>
          </w:p>
        </w:tc>
      </w:tr>
      <w:tr w:rsidR="00857C82" w14:paraId="79EFBA3F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5049896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U3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C5EAD85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27C128-15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733D142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 xml:space="preserve">ПЗУ 16К × 8 бит; время доступа 150 </w:t>
            </w:r>
            <w:proofErr w:type="spellStart"/>
            <w:r>
              <w:rPr>
                <w:color w:val="000000"/>
                <w:sz w:val="22"/>
              </w:rPr>
              <w:t>нс</w:t>
            </w:r>
            <w:proofErr w:type="spellEnd"/>
          </w:p>
        </w:tc>
      </w:tr>
      <w:tr w:rsidR="00857C82" w14:paraId="4AC90836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CC90AF4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U4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7B62D73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74HCT138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2FA6387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Дешифратор для выбора диапазона адресов ПЗУ</w:t>
            </w:r>
          </w:p>
        </w:tc>
      </w:tr>
      <w:tr w:rsidR="00857C82" w14:paraId="6AB5B71F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D4CD51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Y1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79876AE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Кварцевый резонатор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F0DAD15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12 МГц; тактирование микроконтроллера</w:t>
            </w:r>
          </w:p>
        </w:tc>
      </w:tr>
      <w:tr w:rsidR="00857C82" w14:paraId="6E4BF176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83F1ED0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R1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88E09C0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Резистор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C18CBB6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10 кОм; подтяжка RESET к земле</w:t>
            </w:r>
          </w:p>
        </w:tc>
      </w:tr>
      <w:tr w:rsidR="00857C82" w14:paraId="5792FDB2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27B2EBB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R2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ABCA74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Резистор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26B406A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2,2 кОм; ограничение тока светодиода</w:t>
            </w:r>
          </w:p>
        </w:tc>
      </w:tr>
      <w:tr w:rsidR="00857C82" w14:paraId="49CB4700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D1B71A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C1, C2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0E4D5C8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Конденсаторы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5EA54F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По 30 пФ; цепь кварцевого генератора</w:t>
            </w:r>
          </w:p>
        </w:tc>
      </w:tr>
      <w:tr w:rsidR="00857C82" w14:paraId="3EDFB8C2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66FA3B8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C3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3E87FB7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Полярный конденсатор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9788053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10 мкФ; начальный сброс</w:t>
            </w:r>
          </w:p>
        </w:tc>
      </w:tr>
      <w:tr w:rsidR="00857C82" w14:paraId="198BEA33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7BFC4B1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C4–C7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2E98874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Конденсаторы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4248EE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 xml:space="preserve">По 100 </w:t>
            </w:r>
            <w:proofErr w:type="spellStart"/>
            <w:r>
              <w:rPr>
                <w:color w:val="000000"/>
                <w:sz w:val="22"/>
              </w:rPr>
              <w:t>нФ</w:t>
            </w:r>
            <w:proofErr w:type="spellEnd"/>
            <w:r>
              <w:rPr>
                <w:color w:val="000000"/>
                <w:sz w:val="22"/>
              </w:rPr>
              <w:t>; развязка питания U1–U4</w:t>
            </w:r>
          </w:p>
        </w:tc>
      </w:tr>
      <w:tr w:rsidR="00857C82" w14:paraId="5792D5FD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7A477A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D1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B8FF6D2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Светодиод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CFCC15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Индикация ошибки; включение при P1.0 = 0</w:t>
            </w:r>
          </w:p>
        </w:tc>
      </w:tr>
      <w:tr w:rsidR="00857C82" w14:paraId="1E923368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7283682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SW1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CBFECC6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Кнопка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9EB2FB7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Ручной сброс микроконтроллера</w:t>
            </w:r>
          </w:p>
        </w:tc>
      </w:tr>
      <w:tr w:rsidR="00857C82" w14:paraId="611587EE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9CAF1E6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J1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9AEEB95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Разъём 2 контакта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690839A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Внешнее питание +5 В и GND</w:t>
            </w:r>
          </w:p>
        </w:tc>
      </w:tr>
      <w:tr w:rsidR="00857C82" w14:paraId="7755EB4A" w14:textId="77777777">
        <w:trPr>
          <w:cantSplit/>
        </w:trPr>
        <w:tc>
          <w:tcPr>
            <w:tcW w:w="158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20C9F43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J2</w:t>
            </w:r>
          </w:p>
        </w:tc>
        <w:tc>
          <w:tcPr>
            <w:tcW w:w="23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946931A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Разъём 2 контакта</w:t>
            </w:r>
          </w:p>
        </w:tc>
        <w:tc>
          <w:tcPr>
            <w:tcW w:w="5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386040A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Вывод ALE и GND для осциллографа</w:t>
            </w:r>
          </w:p>
        </w:tc>
      </w:tr>
    </w:tbl>
    <w:p w14:paraId="3630793C" w14:textId="77777777" w:rsidR="00857C82" w:rsidRDefault="00EF2320">
      <w:r>
        <w:br w:type="page"/>
      </w:r>
    </w:p>
    <w:p w14:paraId="7CA7B64E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lastRenderedPageBreak/>
        <w:t>Описание микросхемы памяти</w:t>
      </w:r>
    </w:p>
    <w:p w14:paraId="4909C16D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>Микросхема 27C128 содержит 16 384 ячейки по 8 бит. Для выбора ячейки используются 14 адресных входов A0–A13, а для выдачи байта - восемь выводов D0–D7. В схеме предусмотрен режим чтения при питании +5 В.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3061"/>
        <w:gridCol w:w="4422"/>
      </w:tblGrid>
      <w:tr w:rsidR="00857C82" w14:paraId="31BC39CA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64E4C71" w14:textId="77777777" w:rsidR="00857C82" w:rsidRDefault="00EF2320">
            <w:pPr>
              <w:spacing w:before="80" w:after="80"/>
            </w:pPr>
            <w:r>
              <w:rPr>
                <w:b/>
                <w:color w:val="000000"/>
                <w:sz w:val="22"/>
              </w:rPr>
              <w:t>Выводы U3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4D7365C" w14:textId="77777777" w:rsidR="00857C82" w:rsidRDefault="00EF2320">
            <w:pPr>
              <w:spacing w:before="80" w:after="80"/>
            </w:pPr>
            <w:r>
              <w:rPr>
                <w:b/>
                <w:color w:val="000000"/>
                <w:sz w:val="22"/>
              </w:rPr>
              <w:t>Назначение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F4D40CF" w14:textId="77777777" w:rsidR="00857C82" w:rsidRDefault="00EF2320">
            <w:pPr>
              <w:spacing w:before="80" w:after="80"/>
            </w:pPr>
            <w:r>
              <w:rPr>
                <w:b/>
                <w:color w:val="000000"/>
                <w:sz w:val="22"/>
              </w:rPr>
              <w:t>Подключение в схеме</w:t>
            </w:r>
          </w:p>
        </w:tc>
      </w:tr>
      <w:tr w:rsidR="00857C82" w14:paraId="7FF30297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D01C623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A0–A7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81AF8B1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Младшие разряды адреса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DC37F2E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Выходы O0–O7 защёлки U2</w:t>
            </w:r>
          </w:p>
        </w:tc>
      </w:tr>
      <w:tr w:rsidR="00857C82" w14:paraId="57D7996D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8B756D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A8–A13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C8C2771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Старшие разряды адреса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7D1D4A5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Выводы P2.0–P2.5 микроконтроллера</w:t>
            </w:r>
          </w:p>
        </w:tc>
      </w:tr>
      <w:tr w:rsidR="00857C82" w14:paraId="443B3319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525E27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D0–D7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196E7A81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Выходные данные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E5E56F8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Шина AD0–AD7, соединённая с портом P0</w:t>
            </w:r>
          </w:p>
        </w:tc>
      </w:tr>
      <w:tr w:rsidR="00857C82" w14:paraId="2935B8C2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2E24191B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CE, вывод 20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39E3DE2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Выбор ПЗУ, активный ноль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5CF351E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Выход Y0 дешифратора U4, цепь CS_N</w:t>
            </w:r>
          </w:p>
        </w:tc>
      </w:tr>
      <w:tr w:rsidR="00857C82" w14:paraId="5F7A780A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0CFDC3DF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OE, вывод 22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E4FE9DF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Разрешение выхода, активный ноль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ACC0220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Сигнал PSEN_N микроконтроллера</w:t>
            </w:r>
          </w:p>
        </w:tc>
      </w:tr>
      <w:tr w:rsidR="00857C82" w14:paraId="201BF0D4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85BFF7B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PGM, вывод 27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C650871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Управление программированием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B01D382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+5 В для режима чтения</w:t>
            </w:r>
          </w:p>
        </w:tc>
      </w:tr>
      <w:tr w:rsidR="00857C82" w14:paraId="59FC9E2C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6AF2BD3F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VPP, вывод 1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D52F79E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Напряжение программирования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72F27197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+5 В для режима чтения</w:t>
            </w:r>
          </w:p>
        </w:tc>
      </w:tr>
      <w:tr w:rsidR="00857C82" w14:paraId="792067EB" w14:textId="77777777">
        <w:trPr>
          <w:cantSplit/>
        </w:trPr>
        <w:tc>
          <w:tcPr>
            <w:tcW w:w="187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4B4CE29D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VCC / GND</w:t>
            </w:r>
          </w:p>
        </w:tc>
        <w:tc>
          <w:tcPr>
            <w:tcW w:w="306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F9E78B3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Питание / общий провод</w:t>
            </w:r>
          </w:p>
        </w:tc>
        <w:tc>
          <w:tcPr>
            <w:tcW w:w="442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vAlign w:val="center"/>
          </w:tcPr>
          <w:p w14:paraId="5D8958CC" w14:textId="77777777" w:rsidR="00857C82" w:rsidRDefault="00EF2320">
            <w:pPr>
              <w:spacing w:before="80" w:after="80"/>
            </w:pPr>
            <w:r>
              <w:rPr>
                <w:color w:val="000000"/>
                <w:sz w:val="22"/>
              </w:rPr>
              <w:t>Вывод 28: +5 В; вывод 14: GND</w:t>
            </w:r>
          </w:p>
        </w:tc>
      </w:tr>
    </w:tbl>
    <w:p w14:paraId="6B3F8C18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t>Подключение внешнего ПЗУ</w:t>
      </w:r>
    </w:p>
    <w:p w14:paraId="7FEE59F1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>Порт P0 передаёт младший байт адреса и данные по линиям AD0–AD7. Защёлка U2 сохраняет адрес A0–A7 по сигналу ALE. Порт P2 формирует старшие адресные разряды. Дешифратор U4 выбирает ПЗУ при A15 = A14 = 0, что соответствует диапазону 0000h–3FFFh.</w:t>
      </w:r>
    </w:p>
    <w:p w14:paraId="75FD8209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>Вход EA микроконтроллера подключён к +5 В: область 0000h–0FFFh относится к внутренней Flash, где предполагается размещение программы и эталонной контрольной суммы. Чтение внешнего ПЗУ с адреса 1000h выполняется командой MOVC; выходы памяти разрешаются сигналом PSEN_N.</w:t>
      </w:r>
    </w:p>
    <w:p w14:paraId="19728D7B" w14:textId="77777777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>Светодиод D1 подключён к P1.0 через резистор R2 и включается низким уровнем. На разъём J2 выведены ALE и GND для подключения осциллографа. Осциллограф не использовался, осциллограммы не снимались.</w:t>
      </w:r>
    </w:p>
    <w:p w14:paraId="5AAA650C" w14:textId="77777777" w:rsidR="00857C82" w:rsidRDefault="00EF2320">
      <w:r>
        <w:br w:type="page"/>
      </w:r>
    </w:p>
    <w:p w14:paraId="55F3747F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lastRenderedPageBreak/>
        <w:t>Электрическая схема</w:t>
      </w:r>
    </w:p>
    <w:p w14:paraId="77C8FEA1" w14:textId="4681EDC4" w:rsidR="00857C82" w:rsidRDefault="00EF2320">
      <w:pPr>
        <w:spacing w:before="2000" w:after="2000" w:line="276" w:lineRule="auto"/>
        <w:jc w:val="center"/>
      </w:pPr>
      <w:r w:rsidRPr="00EF2320">
        <w:rPr>
          <w:noProof/>
        </w:rPr>
        <w:drawing>
          <wp:inline distT="0" distB="0" distL="0" distR="0" wp14:anchorId="018B56D7" wp14:editId="69E25A81">
            <wp:extent cx="5940425" cy="3417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662A" w14:textId="7424DC5A" w:rsidR="00857C82" w:rsidRDefault="00EF2320">
      <w:pPr>
        <w:spacing w:after="120" w:line="276" w:lineRule="auto"/>
        <w:jc w:val="center"/>
        <w:rPr>
          <w:color w:val="000000"/>
        </w:rPr>
      </w:pPr>
      <w:r>
        <w:rPr>
          <w:color w:val="000000"/>
        </w:rPr>
        <w:t>Рисунок 1 - Схема подключения внешнего ПЗУ 16 Кбайт</w:t>
      </w:r>
    </w:p>
    <w:p w14:paraId="207B0FC8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>#</w:t>
      </w:r>
      <w:proofErr w:type="gramStart"/>
      <w:r w:rsidRPr="006735AC">
        <w:rPr>
          <w:rFonts w:ascii="Consolas" w:hAnsi="Consolas"/>
          <w:color w:val="F47067"/>
          <w:sz w:val="21"/>
          <w:szCs w:val="21"/>
          <w:lang w:val="en-US"/>
        </w:rPr>
        <w:t>if</w:t>
      </w:r>
      <w:proofErr w:type="gram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defined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(</w:t>
      </w:r>
      <w:r w:rsidRPr="006735AC">
        <w:rPr>
          <w:rFonts w:ascii="Consolas" w:hAnsi="Consolas"/>
          <w:color w:val="DCBDFB"/>
          <w:sz w:val="21"/>
          <w:szCs w:val="21"/>
          <w:lang w:val="en-US"/>
        </w:rPr>
        <w:t>__SDCC_mcs51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)</w:t>
      </w:r>
    </w:p>
    <w:p w14:paraId="2C192B20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># include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96D0FF"/>
          <w:sz w:val="21"/>
          <w:szCs w:val="21"/>
          <w:lang w:val="en-US"/>
        </w:rPr>
        <w:t>&lt;8051.h&gt;</w:t>
      </w:r>
    </w:p>
    <w:p w14:paraId="5C982F55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 xml:space="preserve"># </w:t>
      </w:r>
      <w:proofErr w:type="gramStart"/>
      <w:r w:rsidRPr="006735AC">
        <w:rPr>
          <w:rFonts w:ascii="Consolas" w:hAnsi="Consolas"/>
          <w:color w:val="F47067"/>
          <w:sz w:val="21"/>
          <w:szCs w:val="21"/>
          <w:lang w:val="en-US"/>
        </w:rPr>
        <w:t>define</w:t>
      </w:r>
      <w:proofErr w:type="gram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DCBDFB"/>
          <w:sz w:val="21"/>
          <w:szCs w:val="21"/>
          <w:lang w:val="en-US"/>
        </w:rPr>
        <w:t>CODE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__code</w:t>
      </w:r>
    </w:p>
    <w:p w14:paraId="555CBF5F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>__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sfr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DCBDFB"/>
          <w:sz w:val="21"/>
          <w:szCs w:val="21"/>
          <w:lang w:val="en-US"/>
        </w:rPr>
        <w:t>__at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(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0x</w:t>
      </w:r>
      <w:r w:rsidRPr="006735AC">
        <w:rPr>
          <w:rFonts w:ascii="Consolas" w:hAnsi="Consolas"/>
          <w:color w:val="6CB6FF"/>
          <w:sz w:val="21"/>
          <w:szCs w:val="21"/>
          <w:lang w:val="en-US"/>
        </w:rPr>
        <w:t>8E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) AUXR;</w:t>
      </w:r>
    </w:p>
    <w:p w14:paraId="62268423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>__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sbit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DCBDFB"/>
          <w:sz w:val="21"/>
          <w:szCs w:val="21"/>
          <w:lang w:val="en-US"/>
        </w:rPr>
        <w:t>__at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(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0x</w:t>
      </w:r>
      <w:r w:rsidRPr="006735AC">
        <w:rPr>
          <w:rFonts w:ascii="Consolas" w:hAnsi="Consolas"/>
          <w:color w:val="6CB6FF"/>
          <w:sz w:val="21"/>
          <w:szCs w:val="21"/>
          <w:lang w:val="en-US"/>
        </w:rPr>
        <w:t>90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) ERROR_LED;</w:t>
      </w:r>
    </w:p>
    <w:p w14:paraId="7AA830BE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>#</w:t>
      </w:r>
      <w:proofErr w:type="gramStart"/>
      <w:r w:rsidRPr="006735AC">
        <w:rPr>
          <w:rFonts w:ascii="Consolas" w:hAnsi="Consolas"/>
          <w:color w:val="F47067"/>
          <w:sz w:val="21"/>
          <w:szCs w:val="21"/>
          <w:lang w:val="en-US"/>
        </w:rPr>
        <w:t>elif</w:t>
      </w:r>
      <w:proofErr w:type="gram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defined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(</w:t>
      </w:r>
      <w:r w:rsidRPr="006735AC">
        <w:rPr>
          <w:rFonts w:ascii="Consolas" w:hAnsi="Consolas"/>
          <w:color w:val="DCBDFB"/>
          <w:sz w:val="21"/>
          <w:szCs w:val="21"/>
          <w:lang w:val="en-US"/>
        </w:rPr>
        <w:t>__C51__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)</w:t>
      </w:r>
    </w:p>
    <w:p w14:paraId="2162D6CC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># include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96D0FF"/>
          <w:sz w:val="21"/>
          <w:szCs w:val="21"/>
          <w:lang w:val="en-US"/>
        </w:rPr>
        <w:t>&lt;REG51.H&gt;</w:t>
      </w:r>
    </w:p>
    <w:p w14:paraId="67D707A1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 xml:space="preserve"># </w:t>
      </w:r>
      <w:proofErr w:type="gramStart"/>
      <w:r w:rsidRPr="006735AC">
        <w:rPr>
          <w:rFonts w:ascii="Consolas" w:hAnsi="Consolas"/>
          <w:color w:val="F47067"/>
          <w:sz w:val="21"/>
          <w:szCs w:val="21"/>
          <w:lang w:val="en-US"/>
        </w:rPr>
        <w:t>define</w:t>
      </w:r>
      <w:proofErr w:type="gram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DCBDFB"/>
          <w:sz w:val="21"/>
          <w:szCs w:val="21"/>
          <w:lang w:val="en-US"/>
        </w:rPr>
        <w:t>CODE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code</w:t>
      </w:r>
      <w:proofErr w:type="spellEnd"/>
    </w:p>
    <w:p w14:paraId="3F4C9C2E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sfr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AUXR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0x</w:t>
      </w:r>
      <w:r w:rsidRPr="006735AC">
        <w:rPr>
          <w:rFonts w:ascii="Consolas" w:hAnsi="Consolas"/>
          <w:color w:val="6CB6FF"/>
          <w:sz w:val="21"/>
          <w:szCs w:val="21"/>
          <w:lang w:val="en-US"/>
        </w:rPr>
        <w:t>8E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;</w:t>
      </w:r>
    </w:p>
    <w:p w14:paraId="791071BD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sbit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ERROR_LED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P1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^</w:t>
      </w:r>
      <w:r w:rsidRPr="006735AC">
        <w:rPr>
          <w:rFonts w:ascii="Consolas" w:hAnsi="Consolas"/>
          <w:color w:val="6CB6FF"/>
          <w:sz w:val="21"/>
          <w:szCs w:val="21"/>
          <w:lang w:val="en-US"/>
        </w:rPr>
        <w:t>0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;</w:t>
      </w:r>
    </w:p>
    <w:p w14:paraId="06E8687C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>#</w:t>
      </w:r>
      <w:proofErr w:type="gramStart"/>
      <w:r w:rsidRPr="006735AC">
        <w:rPr>
          <w:rFonts w:ascii="Consolas" w:hAnsi="Consolas"/>
          <w:color w:val="F47067"/>
          <w:sz w:val="21"/>
          <w:szCs w:val="21"/>
          <w:lang w:val="en-US"/>
        </w:rPr>
        <w:t>else</w:t>
      </w:r>
      <w:proofErr w:type="gramEnd"/>
    </w:p>
    <w:p w14:paraId="1CFD043D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 xml:space="preserve"># </w:t>
      </w:r>
      <w:proofErr w:type="gramStart"/>
      <w:r w:rsidRPr="006735AC">
        <w:rPr>
          <w:rFonts w:ascii="Consolas" w:hAnsi="Consolas"/>
          <w:color w:val="F47067"/>
          <w:sz w:val="21"/>
          <w:szCs w:val="21"/>
          <w:lang w:val="en-US"/>
        </w:rPr>
        <w:t>error</w:t>
      </w:r>
      <w:proofErr w:type="gram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96D0FF"/>
          <w:sz w:val="21"/>
          <w:szCs w:val="21"/>
          <w:lang w:val="en-US"/>
        </w:rPr>
        <w:t>Use SDCC mcs51 or Keil C51 for AT89S51</w:t>
      </w:r>
    </w:p>
    <w:p w14:paraId="31984B90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>#</w:t>
      </w:r>
      <w:proofErr w:type="gramStart"/>
      <w:r w:rsidRPr="006735AC">
        <w:rPr>
          <w:rFonts w:ascii="Consolas" w:hAnsi="Consolas"/>
          <w:color w:val="F47067"/>
          <w:sz w:val="21"/>
          <w:szCs w:val="21"/>
          <w:lang w:val="en-US"/>
        </w:rPr>
        <w:t>endif</w:t>
      </w:r>
      <w:proofErr w:type="gramEnd"/>
    </w:p>
    <w:p w14:paraId="3A979E04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>#include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96D0FF"/>
          <w:sz w:val="21"/>
          <w:szCs w:val="21"/>
          <w:lang w:val="en-US"/>
        </w:rPr>
        <w:t>"</w:t>
      </w:r>
      <w:proofErr w:type="spellStart"/>
      <w:r w:rsidRPr="006735AC">
        <w:rPr>
          <w:rFonts w:ascii="Consolas" w:hAnsi="Consolas"/>
          <w:color w:val="96D0FF"/>
          <w:sz w:val="21"/>
          <w:szCs w:val="21"/>
          <w:lang w:val="en-US"/>
        </w:rPr>
        <w:t>checksum.h</w:t>
      </w:r>
      <w:proofErr w:type="spellEnd"/>
      <w:r w:rsidRPr="006735AC">
        <w:rPr>
          <w:rFonts w:ascii="Consolas" w:hAnsi="Consolas"/>
          <w:color w:val="96D0FF"/>
          <w:sz w:val="21"/>
          <w:szCs w:val="21"/>
          <w:lang w:val="en-US"/>
        </w:rPr>
        <w:t>"</w:t>
      </w:r>
    </w:p>
    <w:p w14:paraId="6595DCF6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>#include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96D0FF"/>
          <w:sz w:val="21"/>
          <w:szCs w:val="21"/>
          <w:lang w:val="en-US"/>
        </w:rPr>
        <w:t>"</w:t>
      </w:r>
      <w:proofErr w:type="spellStart"/>
      <w:r w:rsidRPr="006735AC">
        <w:rPr>
          <w:rFonts w:ascii="Consolas" w:hAnsi="Consolas"/>
          <w:color w:val="96D0FF"/>
          <w:sz w:val="21"/>
          <w:szCs w:val="21"/>
          <w:lang w:val="en-US"/>
        </w:rPr>
        <w:t>rom_reference.h</w:t>
      </w:r>
      <w:proofErr w:type="spellEnd"/>
      <w:r w:rsidRPr="006735AC">
        <w:rPr>
          <w:rFonts w:ascii="Consolas" w:hAnsi="Consolas"/>
          <w:color w:val="96D0FF"/>
          <w:sz w:val="21"/>
          <w:szCs w:val="21"/>
          <w:lang w:val="en-US"/>
        </w:rPr>
        <w:t>"</w:t>
      </w:r>
    </w:p>
    <w:p w14:paraId="414ABD95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</w:p>
    <w:p w14:paraId="6B57CC67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</w:rPr>
      </w:pPr>
      <w:r w:rsidRPr="006735AC">
        <w:rPr>
          <w:rFonts w:ascii="Consolas" w:hAnsi="Consolas"/>
          <w:color w:val="768390"/>
          <w:sz w:val="21"/>
          <w:szCs w:val="21"/>
        </w:rPr>
        <w:t>/* Отдельная константа хранится в резидентной Flash вместе с программой.</w:t>
      </w:r>
    </w:p>
    <w:p w14:paraId="22496C01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</w:rPr>
      </w:pPr>
      <w:r w:rsidRPr="006735AC">
        <w:rPr>
          <w:rFonts w:ascii="Consolas" w:hAnsi="Consolas"/>
          <w:color w:val="768390"/>
          <w:sz w:val="21"/>
          <w:szCs w:val="21"/>
        </w:rPr>
        <w:t xml:space="preserve"> * </w:t>
      </w:r>
      <w:proofErr w:type="spellStart"/>
      <w:r w:rsidRPr="006735AC">
        <w:rPr>
          <w:rFonts w:ascii="Consolas" w:hAnsi="Consolas"/>
          <w:color w:val="768390"/>
          <w:sz w:val="21"/>
          <w:szCs w:val="21"/>
        </w:rPr>
        <w:t>volatile</w:t>
      </w:r>
      <w:proofErr w:type="spellEnd"/>
      <w:r w:rsidRPr="006735AC">
        <w:rPr>
          <w:rFonts w:ascii="Consolas" w:hAnsi="Consolas"/>
          <w:color w:val="768390"/>
          <w:sz w:val="21"/>
          <w:szCs w:val="21"/>
        </w:rPr>
        <w:t xml:space="preserve"> запрещает заменить все обращения к ней готовым числом в коде.</w:t>
      </w:r>
    </w:p>
    <w:p w14:paraId="75C11B15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768390"/>
          <w:sz w:val="21"/>
          <w:szCs w:val="21"/>
        </w:rPr>
        <w:t> </w:t>
      </w:r>
      <w:r w:rsidRPr="006735AC">
        <w:rPr>
          <w:rFonts w:ascii="Consolas" w:hAnsi="Consolas"/>
          <w:color w:val="768390"/>
          <w:sz w:val="21"/>
          <w:szCs w:val="21"/>
          <w:lang w:val="en-US"/>
        </w:rPr>
        <w:t>*/</w:t>
      </w:r>
    </w:p>
    <w:p w14:paraId="0C38E1BA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>static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volatile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const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unsigned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short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CODE 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expected_sum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DCBDFB"/>
          <w:sz w:val="21"/>
          <w:szCs w:val="21"/>
          <w:lang w:val="en-US"/>
        </w:rPr>
        <w:t>ROM_EXPECTED_SUM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;</w:t>
      </w:r>
    </w:p>
    <w:p w14:paraId="7D386207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>volatile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unsigned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short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observed_sum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>;</w:t>
      </w:r>
    </w:p>
    <w:p w14:paraId="77158EFD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>volatile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unsigned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char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test_finished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>;</w:t>
      </w:r>
    </w:p>
    <w:p w14:paraId="111B8835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F47067"/>
          <w:sz w:val="21"/>
          <w:szCs w:val="21"/>
          <w:lang w:val="en-US"/>
        </w:rPr>
        <w:t>volatile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unsigned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char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test_passed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>;</w:t>
      </w:r>
    </w:p>
    <w:p w14:paraId="68451C50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</w:p>
    <w:p w14:paraId="3E5C18B5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</w:rPr>
      </w:pPr>
      <w:proofErr w:type="spellStart"/>
      <w:r w:rsidRPr="006735AC">
        <w:rPr>
          <w:rFonts w:ascii="Consolas" w:hAnsi="Consolas"/>
          <w:color w:val="F47067"/>
          <w:sz w:val="21"/>
          <w:szCs w:val="21"/>
        </w:rPr>
        <w:t>void</w:t>
      </w:r>
      <w:proofErr w:type="spellEnd"/>
      <w:r w:rsidRPr="006735AC">
        <w:rPr>
          <w:rFonts w:ascii="Consolas" w:hAnsi="Consolas"/>
          <w:color w:val="ADBAC7"/>
          <w:sz w:val="21"/>
          <w:szCs w:val="21"/>
        </w:rPr>
        <w:t xml:space="preserve"> </w:t>
      </w:r>
      <w:proofErr w:type="spellStart"/>
      <w:r w:rsidRPr="006735AC">
        <w:rPr>
          <w:rFonts w:ascii="Consolas" w:hAnsi="Consolas"/>
          <w:color w:val="DCBDFB"/>
          <w:sz w:val="21"/>
          <w:szCs w:val="21"/>
        </w:rPr>
        <w:t>main</w:t>
      </w:r>
      <w:proofErr w:type="spellEnd"/>
      <w:r w:rsidRPr="006735AC">
        <w:rPr>
          <w:rFonts w:ascii="Consolas" w:hAnsi="Consolas"/>
          <w:color w:val="ADBAC7"/>
          <w:sz w:val="21"/>
          <w:szCs w:val="21"/>
        </w:rPr>
        <w:t>(</w:t>
      </w:r>
      <w:proofErr w:type="spellStart"/>
      <w:r w:rsidRPr="006735AC">
        <w:rPr>
          <w:rFonts w:ascii="Consolas" w:hAnsi="Consolas"/>
          <w:color w:val="F47067"/>
          <w:sz w:val="21"/>
          <w:szCs w:val="21"/>
        </w:rPr>
        <w:t>void</w:t>
      </w:r>
      <w:proofErr w:type="spellEnd"/>
      <w:r w:rsidRPr="006735AC">
        <w:rPr>
          <w:rFonts w:ascii="Consolas" w:hAnsi="Consolas"/>
          <w:color w:val="ADBAC7"/>
          <w:sz w:val="21"/>
          <w:szCs w:val="21"/>
        </w:rPr>
        <w:t>)</w:t>
      </w:r>
    </w:p>
    <w:p w14:paraId="6E2CA3F4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>{</w:t>
      </w:r>
    </w:p>
    <w:p w14:paraId="419ABD6E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unsigned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short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i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>;</w:t>
      </w:r>
    </w:p>
    <w:p w14:paraId="6861ED1D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unsigned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short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sum;</w:t>
      </w:r>
    </w:p>
    <w:p w14:paraId="0FD26EAB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volatile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const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unsigned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char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CODE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*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rom;</w:t>
      </w:r>
    </w:p>
    <w:p w14:paraId="16EC56A3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</w:p>
    <w:p w14:paraId="03C46DC1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</w:t>
      </w:r>
      <w:r w:rsidRPr="006735AC">
        <w:rPr>
          <w:rFonts w:ascii="Consolas" w:hAnsi="Consolas"/>
          <w:color w:val="ADBAC7"/>
          <w:sz w:val="21"/>
          <w:szCs w:val="21"/>
        </w:rPr>
        <w:t xml:space="preserve">ERROR_LED </w:t>
      </w:r>
      <w:r w:rsidRPr="006735AC">
        <w:rPr>
          <w:rFonts w:ascii="Consolas" w:hAnsi="Consolas"/>
          <w:color w:val="F47067"/>
          <w:sz w:val="21"/>
          <w:szCs w:val="21"/>
        </w:rPr>
        <w:t>=</w:t>
      </w:r>
      <w:r w:rsidRPr="006735AC">
        <w:rPr>
          <w:rFonts w:ascii="Consolas" w:hAnsi="Consolas"/>
          <w:color w:val="ADBAC7"/>
          <w:sz w:val="21"/>
          <w:szCs w:val="21"/>
        </w:rPr>
        <w:t xml:space="preserve"> </w:t>
      </w:r>
      <w:r w:rsidRPr="006735AC">
        <w:rPr>
          <w:rFonts w:ascii="Consolas" w:hAnsi="Consolas"/>
          <w:color w:val="6CB6FF"/>
          <w:sz w:val="21"/>
          <w:szCs w:val="21"/>
        </w:rPr>
        <w:t>1</w:t>
      </w:r>
      <w:r w:rsidRPr="006735AC">
        <w:rPr>
          <w:rFonts w:ascii="Consolas" w:hAnsi="Consolas"/>
          <w:color w:val="ADBAC7"/>
          <w:sz w:val="21"/>
          <w:szCs w:val="21"/>
        </w:rPr>
        <w:t>;</w:t>
      </w:r>
      <w:r w:rsidRPr="006735AC">
        <w:rPr>
          <w:rFonts w:ascii="Consolas" w:hAnsi="Consolas"/>
          <w:color w:val="768390"/>
          <w:sz w:val="21"/>
          <w:szCs w:val="21"/>
        </w:rPr>
        <w:t xml:space="preserve"> /* До завершения проверки светодиод выключен. */</w:t>
      </w:r>
    </w:p>
    <w:p w14:paraId="21B343FB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</w:rPr>
      </w:pPr>
      <w:r w:rsidRPr="006735AC">
        <w:rPr>
          <w:rFonts w:ascii="Consolas" w:hAnsi="Consolas"/>
          <w:color w:val="ADBAC7"/>
          <w:sz w:val="21"/>
          <w:szCs w:val="21"/>
        </w:rPr>
        <w:t xml:space="preserve">    </w:t>
      </w:r>
      <w:proofErr w:type="spellStart"/>
      <w:r w:rsidRPr="006735AC">
        <w:rPr>
          <w:rFonts w:ascii="Consolas" w:hAnsi="Consolas"/>
          <w:color w:val="ADBAC7"/>
          <w:sz w:val="21"/>
          <w:szCs w:val="21"/>
        </w:rPr>
        <w:t>test_finished</w:t>
      </w:r>
      <w:proofErr w:type="spellEnd"/>
      <w:r w:rsidRPr="006735AC">
        <w:rPr>
          <w:rFonts w:ascii="Consolas" w:hAnsi="Consolas"/>
          <w:color w:val="ADBAC7"/>
          <w:sz w:val="21"/>
          <w:szCs w:val="21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</w:rPr>
        <w:t>=</w:t>
      </w:r>
      <w:r w:rsidRPr="006735AC">
        <w:rPr>
          <w:rFonts w:ascii="Consolas" w:hAnsi="Consolas"/>
          <w:color w:val="ADBAC7"/>
          <w:sz w:val="21"/>
          <w:szCs w:val="21"/>
        </w:rPr>
        <w:t xml:space="preserve"> </w:t>
      </w:r>
      <w:r w:rsidRPr="006735AC">
        <w:rPr>
          <w:rFonts w:ascii="Consolas" w:hAnsi="Consolas"/>
          <w:color w:val="6CB6FF"/>
          <w:sz w:val="21"/>
          <w:szCs w:val="21"/>
        </w:rPr>
        <w:t>0</w:t>
      </w:r>
      <w:r w:rsidRPr="006735AC">
        <w:rPr>
          <w:rFonts w:ascii="Consolas" w:hAnsi="Consolas"/>
          <w:color w:val="ADBAC7"/>
          <w:sz w:val="21"/>
          <w:szCs w:val="21"/>
        </w:rPr>
        <w:t>;</w:t>
      </w:r>
    </w:p>
    <w:p w14:paraId="7543B6DE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</w:rPr>
      </w:pPr>
      <w:r w:rsidRPr="006735AC">
        <w:rPr>
          <w:rFonts w:ascii="Consolas" w:hAnsi="Consolas"/>
          <w:color w:val="ADBAC7"/>
          <w:sz w:val="21"/>
          <w:szCs w:val="21"/>
        </w:rPr>
        <w:t xml:space="preserve">    </w:t>
      </w:r>
      <w:proofErr w:type="spellStart"/>
      <w:r w:rsidRPr="006735AC">
        <w:rPr>
          <w:rFonts w:ascii="Consolas" w:hAnsi="Consolas"/>
          <w:color w:val="ADBAC7"/>
          <w:sz w:val="21"/>
          <w:szCs w:val="21"/>
        </w:rPr>
        <w:t>test_passed</w:t>
      </w:r>
      <w:proofErr w:type="spellEnd"/>
      <w:r w:rsidRPr="006735AC">
        <w:rPr>
          <w:rFonts w:ascii="Consolas" w:hAnsi="Consolas"/>
          <w:color w:val="ADBAC7"/>
          <w:sz w:val="21"/>
          <w:szCs w:val="21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</w:rPr>
        <w:t>=</w:t>
      </w:r>
      <w:r w:rsidRPr="006735AC">
        <w:rPr>
          <w:rFonts w:ascii="Consolas" w:hAnsi="Consolas"/>
          <w:color w:val="ADBAC7"/>
          <w:sz w:val="21"/>
          <w:szCs w:val="21"/>
        </w:rPr>
        <w:t xml:space="preserve"> </w:t>
      </w:r>
      <w:r w:rsidRPr="006735AC">
        <w:rPr>
          <w:rFonts w:ascii="Consolas" w:hAnsi="Consolas"/>
          <w:color w:val="6CB6FF"/>
          <w:sz w:val="21"/>
          <w:szCs w:val="21"/>
        </w:rPr>
        <w:t>0</w:t>
      </w:r>
      <w:r w:rsidRPr="006735AC">
        <w:rPr>
          <w:rFonts w:ascii="Consolas" w:hAnsi="Consolas"/>
          <w:color w:val="ADBAC7"/>
          <w:sz w:val="21"/>
          <w:szCs w:val="21"/>
        </w:rPr>
        <w:t>;</w:t>
      </w:r>
    </w:p>
    <w:p w14:paraId="41CB55D0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</w:rPr>
        <w:t xml:space="preserve">    P0 </w:t>
      </w:r>
      <w:r w:rsidRPr="006735AC">
        <w:rPr>
          <w:rFonts w:ascii="Consolas" w:hAnsi="Consolas"/>
          <w:color w:val="F47067"/>
          <w:sz w:val="21"/>
          <w:szCs w:val="21"/>
        </w:rPr>
        <w:t>=</w:t>
      </w:r>
      <w:r w:rsidRPr="006735AC">
        <w:rPr>
          <w:rFonts w:ascii="Consolas" w:hAnsi="Consolas"/>
          <w:color w:val="ADBAC7"/>
          <w:sz w:val="21"/>
          <w:szCs w:val="21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</w:rPr>
        <w:t>0</w:t>
      </w:r>
      <w:proofErr w:type="gramStart"/>
      <w:r w:rsidRPr="006735AC">
        <w:rPr>
          <w:rFonts w:ascii="Consolas" w:hAnsi="Consolas"/>
          <w:color w:val="F47067"/>
          <w:sz w:val="21"/>
          <w:szCs w:val="21"/>
        </w:rPr>
        <w:t>x</w:t>
      </w:r>
      <w:r w:rsidRPr="006735AC">
        <w:rPr>
          <w:rFonts w:ascii="Consolas" w:hAnsi="Consolas"/>
          <w:color w:val="6CB6FF"/>
          <w:sz w:val="21"/>
          <w:szCs w:val="21"/>
        </w:rPr>
        <w:t>FF</w:t>
      </w:r>
      <w:r w:rsidRPr="006735AC">
        <w:rPr>
          <w:rFonts w:ascii="Consolas" w:hAnsi="Consolas"/>
          <w:color w:val="ADBAC7"/>
          <w:sz w:val="21"/>
          <w:szCs w:val="21"/>
        </w:rPr>
        <w:t>;</w:t>
      </w:r>
      <w:r w:rsidRPr="006735AC">
        <w:rPr>
          <w:rFonts w:ascii="Consolas" w:hAnsi="Consolas"/>
          <w:color w:val="768390"/>
          <w:sz w:val="21"/>
          <w:szCs w:val="21"/>
        </w:rPr>
        <w:t xml:space="preserve">   </w:t>
      </w:r>
      <w:proofErr w:type="gramEnd"/>
      <w:r w:rsidRPr="006735AC">
        <w:rPr>
          <w:rFonts w:ascii="Consolas" w:hAnsi="Consolas"/>
          <w:color w:val="768390"/>
          <w:sz w:val="21"/>
          <w:szCs w:val="21"/>
        </w:rPr>
        <w:t xml:space="preserve"> /* Разрешить альтернативные функции шин адреса/данных. </w:t>
      </w:r>
      <w:r w:rsidRPr="006735AC">
        <w:rPr>
          <w:rFonts w:ascii="Consolas" w:hAnsi="Consolas"/>
          <w:color w:val="768390"/>
          <w:sz w:val="21"/>
          <w:szCs w:val="21"/>
          <w:lang w:val="en-US"/>
        </w:rPr>
        <w:t>*/</w:t>
      </w:r>
    </w:p>
    <w:p w14:paraId="30A7ED72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P2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0x</w:t>
      </w:r>
      <w:r w:rsidRPr="006735AC">
        <w:rPr>
          <w:rFonts w:ascii="Consolas" w:hAnsi="Consolas"/>
          <w:color w:val="6CB6FF"/>
          <w:sz w:val="21"/>
          <w:szCs w:val="21"/>
          <w:lang w:val="en-US"/>
        </w:rPr>
        <w:t>FF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;</w:t>
      </w:r>
    </w:p>
    <w:p w14:paraId="354D02EF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AUXR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&amp;=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0x</w:t>
      </w:r>
      <w:r w:rsidRPr="006735AC">
        <w:rPr>
          <w:rFonts w:ascii="Consolas" w:hAnsi="Consolas"/>
          <w:color w:val="6CB6FF"/>
          <w:sz w:val="21"/>
          <w:szCs w:val="21"/>
          <w:lang w:val="en-US"/>
        </w:rPr>
        <w:t>FE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;</w:t>
      </w:r>
      <w:r w:rsidRPr="006735AC">
        <w:rPr>
          <w:rFonts w:ascii="Consolas" w:hAnsi="Consolas"/>
          <w:color w:val="768390"/>
          <w:sz w:val="21"/>
          <w:szCs w:val="21"/>
          <w:lang w:val="en-US"/>
        </w:rPr>
        <w:t xml:space="preserve"> /* DISALE=0: </w:t>
      </w:r>
      <w:r w:rsidRPr="006735AC">
        <w:rPr>
          <w:rFonts w:ascii="Consolas" w:hAnsi="Consolas"/>
          <w:color w:val="768390"/>
          <w:sz w:val="21"/>
          <w:szCs w:val="21"/>
        </w:rPr>
        <w:t>разрешить</w:t>
      </w:r>
      <w:r w:rsidRPr="006735AC">
        <w:rPr>
          <w:rFonts w:ascii="Consolas" w:hAnsi="Consolas"/>
          <w:color w:val="768390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768390"/>
          <w:sz w:val="21"/>
          <w:szCs w:val="21"/>
        </w:rPr>
        <w:t>обычный</w:t>
      </w:r>
      <w:r w:rsidRPr="006735AC">
        <w:rPr>
          <w:rFonts w:ascii="Consolas" w:hAnsi="Consolas"/>
          <w:color w:val="768390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768390"/>
          <w:sz w:val="21"/>
          <w:szCs w:val="21"/>
        </w:rPr>
        <w:t>вывод</w:t>
      </w:r>
      <w:r w:rsidRPr="006735AC">
        <w:rPr>
          <w:rFonts w:ascii="Consolas" w:hAnsi="Consolas"/>
          <w:color w:val="768390"/>
          <w:sz w:val="21"/>
          <w:szCs w:val="21"/>
          <w:lang w:val="en-US"/>
        </w:rPr>
        <w:t xml:space="preserve"> ALE. */</w:t>
      </w:r>
    </w:p>
    <w:p w14:paraId="66766077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</w:p>
    <w:p w14:paraId="665FA6AB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rom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(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volatile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const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unsigned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char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CODE </w:t>
      </w:r>
      <w:proofErr w:type="gramStart"/>
      <w:r w:rsidRPr="006735AC">
        <w:rPr>
          <w:rFonts w:ascii="Consolas" w:hAnsi="Consolas"/>
          <w:color w:val="F47067"/>
          <w:sz w:val="21"/>
          <w:szCs w:val="21"/>
          <w:lang w:val="en-US"/>
        </w:rPr>
        <w:t>*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)</w:t>
      </w:r>
      <w:r w:rsidRPr="006735AC">
        <w:rPr>
          <w:rFonts w:ascii="Consolas" w:hAnsi="Consolas"/>
          <w:color w:val="DCBDFB"/>
          <w:sz w:val="21"/>
          <w:szCs w:val="21"/>
          <w:lang w:val="en-US"/>
        </w:rPr>
        <w:t>ROM</w:t>
      </w:r>
      <w:proofErr w:type="gramEnd"/>
      <w:r w:rsidRPr="006735AC">
        <w:rPr>
          <w:rFonts w:ascii="Consolas" w:hAnsi="Consolas"/>
          <w:color w:val="DCBDFB"/>
          <w:sz w:val="21"/>
          <w:szCs w:val="21"/>
          <w:lang w:val="en-US"/>
        </w:rPr>
        <w:t>_START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;</w:t>
      </w:r>
    </w:p>
    <w:p w14:paraId="7E89EE78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sum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6CB6FF"/>
          <w:sz w:val="21"/>
          <w:szCs w:val="21"/>
          <w:lang w:val="en-US"/>
        </w:rPr>
        <w:t>0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;</w:t>
      </w:r>
    </w:p>
    <w:p w14:paraId="0C8E7792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for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(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i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6CB6FF"/>
          <w:sz w:val="21"/>
          <w:szCs w:val="21"/>
          <w:lang w:val="en-US"/>
        </w:rPr>
        <w:t>0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; 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i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&lt;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DCBDFB"/>
          <w:sz w:val="21"/>
          <w:szCs w:val="21"/>
          <w:lang w:val="en-US"/>
        </w:rPr>
        <w:t>ROM_LENGTH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;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++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i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>) {</w:t>
      </w:r>
    </w:p>
    <w:p w14:paraId="508DC6D3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768390"/>
          <w:sz w:val="21"/>
          <w:szCs w:val="21"/>
          <w:lang w:val="en-US"/>
        </w:rPr>
        <w:t xml:space="preserve">        </w:t>
      </w:r>
      <w:r w:rsidRPr="006735AC">
        <w:rPr>
          <w:rFonts w:ascii="Consolas" w:hAnsi="Consolas"/>
          <w:color w:val="768390"/>
          <w:sz w:val="21"/>
          <w:szCs w:val="21"/>
        </w:rPr>
        <w:t xml:space="preserve">/* Чтение из CODE вызывает MOVC и сигнал PSEN внешнего ПЗУ. </w:t>
      </w:r>
      <w:r w:rsidRPr="006735AC">
        <w:rPr>
          <w:rFonts w:ascii="Consolas" w:hAnsi="Consolas"/>
          <w:color w:val="768390"/>
          <w:sz w:val="21"/>
          <w:szCs w:val="21"/>
          <w:lang w:val="en-US"/>
        </w:rPr>
        <w:t>*/</w:t>
      </w:r>
    </w:p>
    <w:p w14:paraId="6A115BA0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    sum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proofErr w:type="spellStart"/>
      <w:r w:rsidRPr="006735AC">
        <w:rPr>
          <w:rFonts w:ascii="Consolas" w:hAnsi="Consolas"/>
          <w:color w:val="DCBDFB"/>
          <w:sz w:val="21"/>
          <w:szCs w:val="21"/>
          <w:lang w:val="en-US"/>
        </w:rPr>
        <w:t>checksum_</w:t>
      </w:r>
      <w:proofErr w:type="gramStart"/>
      <w:r w:rsidRPr="006735AC">
        <w:rPr>
          <w:rFonts w:ascii="Consolas" w:hAnsi="Consolas"/>
          <w:color w:val="DCBDFB"/>
          <w:sz w:val="21"/>
          <w:szCs w:val="21"/>
          <w:lang w:val="en-US"/>
        </w:rPr>
        <w:t>add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>(</w:t>
      </w:r>
      <w:proofErr w:type="gram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sum, </w:t>
      </w:r>
      <w:r w:rsidRPr="006735AC">
        <w:rPr>
          <w:rFonts w:ascii="Consolas" w:hAnsi="Consolas"/>
          <w:color w:val="F69D50"/>
          <w:sz w:val="21"/>
          <w:szCs w:val="21"/>
          <w:lang w:val="en-US"/>
        </w:rPr>
        <w:t>rom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[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i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>]);</w:t>
      </w:r>
    </w:p>
    <w:p w14:paraId="36F4F433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>    }</w:t>
      </w:r>
    </w:p>
    <w:p w14:paraId="6E4911A8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observed_sum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sum;</w:t>
      </w:r>
    </w:p>
    <w:p w14:paraId="04373EAA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test_passed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(sum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==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expected_sum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>);</w:t>
      </w:r>
    </w:p>
    <w:p w14:paraId="566BB122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ERROR_LED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test_</w:t>
      </w:r>
      <w:proofErr w:type="gramStart"/>
      <w:r w:rsidRPr="006735AC">
        <w:rPr>
          <w:rFonts w:ascii="Consolas" w:hAnsi="Consolas"/>
          <w:color w:val="ADBAC7"/>
          <w:sz w:val="21"/>
          <w:szCs w:val="21"/>
          <w:lang w:val="en-US"/>
        </w:rPr>
        <w:t>passed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?</w:t>
      </w:r>
      <w:proofErr w:type="gram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proofErr w:type="gramStart"/>
      <w:r w:rsidRPr="006735AC">
        <w:rPr>
          <w:rFonts w:ascii="Consolas" w:hAnsi="Consolas"/>
          <w:color w:val="6CB6FF"/>
          <w:sz w:val="21"/>
          <w:szCs w:val="21"/>
          <w:lang w:val="en-US"/>
        </w:rPr>
        <w:t>1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:</w:t>
      </w:r>
      <w:proofErr w:type="gram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6CB6FF"/>
          <w:sz w:val="21"/>
          <w:szCs w:val="21"/>
          <w:lang w:val="en-US"/>
        </w:rPr>
        <w:t>0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;</w:t>
      </w:r>
    </w:p>
    <w:p w14:paraId="7C775A16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  <w:lang w:val="en-US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</w:t>
      </w:r>
      <w:proofErr w:type="spellStart"/>
      <w:r w:rsidRPr="006735AC">
        <w:rPr>
          <w:rFonts w:ascii="Consolas" w:hAnsi="Consolas"/>
          <w:color w:val="ADBAC7"/>
          <w:sz w:val="21"/>
          <w:szCs w:val="21"/>
          <w:lang w:val="en-US"/>
        </w:rPr>
        <w:t>test_finished</w:t>
      </w:r>
      <w:proofErr w:type="spellEnd"/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F47067"/>
          <w:sz w:val="21"/>
          <w:szCs w:val="21"/>
          <w:lang w:val="en-US"/>
        </w:rPr>
        <w:t>=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 </w:t>
      </w:r>
      <w:r w:rsidRPr="006735AC">
        <w:rPr>
          <w:rFonts w:ascii="Consolas" w:hAnsi="Consolas"/>
          <w:color w:val="6CB6FF"/>
          <w:sz w:val="21"/>
          <w:szCs w:val="21"/>
          <w:lang w:val="en-US"/>
        </w:rPr>
        <w:t>1</w:t>
      </w:r>
      <w:r w:rsidRPr="006735AC">
        <w:rPr>
          <w:rFonts w:ascii="Consolas" w:hAnsi="Consolas"/>
          <w:color w:val="ADBAC7"/>
          <w:sz w:val="21"/>
          <w:szCs w:val="21"/>
          <w:lang w:val="en-US"/>
        </w:rPr>
        <w:t>;</w:t>
      </w:r>
    </w:p>
    <w:p w14:paraId="09C7FE0C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</w:rPr>
      </w:pPr>
      <w:r w:rsidRPr="006735AC">
        <w:rPr>
          <w:rFonts w:ascii="Consolas" w:hAnsi="Consolas"/>
          <w:color w:val="ADBAC7"/>
          <w:sz w:val="21"/>
          <w:szCs w:val="21"/>
          <w:lang w:val="en-US"/>
        </w:rPr>
        <w:t xml:space="preserve">    </w:t>
      </w:r>
      <w:proofErr w:type="spellStart"/>
      <w:r w:rsidRPr="006735AC">
        <w:rPr>
          <w:rFonts w:ascii="Consolas" w:hAnsi="Consolas"/>
          <w:color w:val="F47067"/>
          <w:sz w:val="21"/>
          <w:szCs w:val="21"/>
        </w:rPr>
        <w:t>for</w:t>
      </w:r>
      <w:proofErr w:type="spellEnd"/>
      <w:r w:rsidRPr="006735AC">
        <w:rPr>
          <w:rFonts w:ascii="Consolas" w:hAnsi="Consolas"/>
          <w:color w:val="ADBAC7"/>
          <w:sz w:val="21"/>
          <w:szCs w:val="21"/>
        </w:rPr>
        <w:t xml:space="preserve"> </w:t>
      </w:r>
      <w:proofErr w:type="gramStart"/>
      <w:r w:rsidRPr="006735AC">
        <w:rPr>
          <w:rFonts w:ascii="Consolas" w:hAnsi="Consolas"/>
          <w:color w:val="ADBAC7"/>
          <w:sz w:val="21"/>
          <w:szCs w:val="21"/>
        </w:rPr>
        <w:t>(;;)</w:t>
      </w:r>
      <w:proofErr w:type="gramEnd"/>
      <w:r w:rsidRPr="006735AC">
        <w:rPr>
          <w:rFonts w:ascii="Consolas" w:hAnsi="Consolas"/>
          <w:color w:val="ADBAC7"/>
          <w:sz w:val="21"/>
          <w:szCs w:val="21"/>
        </w:rPr>
        <w:t xml:space="preserve"> {}</w:t>
      </w:r>
      <w:r w:rsidRPr="006735AC">
        <w:rPr>
          <w:rFonts w:ascii="Consolas" w:hAnsi="Consolas"/>
          <w:color w:val="768390"/>
          <w:sz w:val="21"/>
          <w:szCs w:val="21"/>
        </w:rPr>
        <w:t xml:space="preserve"> /* Сохранить результат; SW1 запускает проверку заново. */</w:t>
      </w:r>
    </w:p>
    <w:p w14:paraId="5869D62B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</w:rPr>
      </w:pPr>
      <w:r w:rsidRPr="006735AC">
        <w:rPr>
          <w:rFonts w:ascii="Consolas" w:hAnsi="Consolas"/>
          <w:color w:val="ADBAC7"/>
          <w:sz w:val="21"/>
          <w:szCs w:val="21"/>
        </w:rPr>
        <w:t>}</w:t>
      </w:r>
    </w:p>
    <w:p w14:paraId="6F4A1838" w14:textId="77777777" w:rsidR="006735AC" w:rsidRPr="006735AC" w:rsidRDefault="006735AC" w:rsidP="006735AC">
      <w:pPr>
        <w:shd w:val="clear" w:color="auto" w:fill="22272E"/>
        <w:spacing w:line="285" w:lineRule="atLeast"/>
        <w:rPr>
          <w:rFonts w:ascii="Consolas" w:hAnsi="Consolas"/>
          <w:color w:val="ADBAC7"/>
          <w:sz w:val="21"/>
          <w:szCs w:val="21"/>
        </w:rPr>
      </w:pPr>
    </w:p>
    <w:p w14:paraId="452665AD" w14:textId="53D9A248" w:rsidR="006735AC" w:rsidRDefault="006735AC" w:rsidP="006735AC">
      <w:pPr>
        <w:spacing w:after="120" w:line="276" w:lineRule="auto"/>
        <w:jc w:val="both"/>
      </w:pPr>
    </w:p>
    <w:p w14:paraId="68D27207" w14:textId="77777777" w:rsidR="006735AC" w:rsidRDefault="006735AC" w:rsidP="006735AC">
      <w:pPr>
        <w:spacing w:after="120" w:line="276" w:lineRule="auto"/>
        <w:jc w:val="both"/>
      </w:pPr>
    </w:p>
    <w:p w14:paraId="6C6D7671" w14:textId="77777777" w:rsidR="006735AC" w:rsidRDefault="006735AC" w:rsidP="006735AC">
      <w:pPr>
        <w:spacing w:after="120" w:line="276" w:lineRule="auto"/>
        <w:ind w:firstLine="709"/>
        <w:jc w:val="both"/>
      </w:pPr>
      <w:r>
        <w:t>1. Выключить D1, обнулить признаки завершения и результата.</w:t>
      </w:r>
    </w:p>
    <w:p w14:paraId="3E65CF94" w14:textId="77777777" w:rsidR="006735AC" w:rsidRDefault="006735AC" w:rsidP="006735AC">
      <w:pPr>
        <w:spacing w:after="120" w:line="276" w:lineRule="auto"/>
        <w:ind w:firstLine="709"/>
        <w:jc w:val="both"/>
      </w:pPr>
      <w:r>
        <w:t xml:space="preserve">2. Записать </w:t>
      </w:r>
      <w:proofErr w:type="spellStart"/>
      <w:r>
        <w:t>FFh</w:t>
      </w:r>
      <w:proofErr w:type="spellEnd"/>
      <w:r>
        <w:t xml:space="preserve"> в P0 и P2 для работы альтернативных функций шин; разрешить вывод ALE.</w:t>
      </w:r>
    </w:p>
    <w:p w14:paraId="62D9246D" w14:textId="77777777" w:rsidR="006735AC" w:rsidRDefault="006735AC" w:rsidP="006735AC">
      <w:pPr>
        <w:spacing w:after="120" w:line="276" w:lineRule="auto"/>
        <w:ind w:firstLine="709"/>
        <w:jc w:val="both"/>
      </w:pPr>
      <w:r>
        <w:t>3. Прочитать 350 байт с адресов 1000h–115Dh.</w:t>
      </w:r>
    </w:p>
    <w:p w14:paraId="3F574443" w14:textId="77777777" w:rsidR="006735AC" w:rsidRDefault="006735AC" w:rsidP="006735AC">
      <w:pPr>
        <w:spacing w:after="120" w:line="276" w:lineRule="auto"/>
        <w:ind w:firstLine="709"/>
        <w:jc w:val="both"/>
      </w:pPr>
      <w:r>
        <w:t>4. Сложить значения по модулю 65536.</w:t>
      </w:r>
    </w:p>
    <w:p w14:paraId="11E28FF1" w14:textId="77777777" w:rsidR="006735AC" w:rsidRDefault="006735AC" w:rsidP="006735AC">
      <w:pPr>
        <w:spacing w:after="120" w:line="276" w:lineRule="auto"/>
        <w:ind w:firstLine="709"/>
        <w:jc w:val="both"/>
      </w:pPr>
      <w:r>
        <w:t>5. Сравнить результат с `</w:t>
      </w:r>
      <w:proofErr w:type="spellStart"/>
      <w:r>
        <w:t>expected_sum</w:t>
      </w:r>
      <w:proofErr w:type="spellEnd"/>
      <w:r>
        <w:t>`, размещённой во внутренней памяти программ.</w:t>
      </w:r>
    </w:p>
    <w:p w14:paraId="3BB8BC9C" w14:textId="77777777" w:rsidR="006735AC" w:rsidRDefault="006735AC" w:rsidP="006735AC">
      <w:pPr>
        <w:spacing w:after="120" w:line="276" w:lineRule="auto"/>
        <w:ind w:firstLine="709"/>
        <w:jc w:val="both"/>
      </w:pPr>
      <w:r>
        <w:t>6. При несовпадении установить P1.0 = 0 и включить D1; при совпадении оставить его выключенным.</w:t>
      </w:r>
    </w:p>
    <w:p w14:paraId="5F338616" w14:textId="39287F05" w:rsidR="006735AC" w:rsidRDefault="006735AC" w:rsidP="006735AC">
      <w:pPr>
        <w:spacing w:after="120" w:line="276" w:lineRule="auto"/>
        <w:ind w:firstLine="709"/>
        <w:jc w:val="both"/>
      </w:pPr>
      <w:r>
        <w:lastRenderedPageBreak/>
        <w:t>7. Сохранить результат в переменных и перейти в бесконечный цикл. Кнопка SW1 сбрасывает МК и запускает проверку заново.</w:t>
      </w:r>
    </w:p>
    <w:p w14:paraId="6CA546E0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t>Результат проверки схемы</w:t>
      </w:r>
    </w:p>
    <w:p w14:paraId="1B9CF5B0" w14:textId="1956611A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 xml:space="preserve">Создан проект Demidov_P2_V11. Проверка электрических правил ERC в </w:t>
      </w:r>
      <w:proofErr w:type="spellStart"/>
      <w:r>
        <w:rPr>
          <w:color w:val="000000"/>
          <w:sz w:val="28"/>
        </w:rPr>
        <w:t>KiCad</w:t>
      </w:r>
      <w:proofErr w:type="spellEnd"/>
      <w:r>
        <w:rPr>
          <w:color w:val="000000"/>
          <w:sz w:val="28"/>
        </w:rPr>
        <w:t xml:space="preserve"> выявила 0 ошибок и 0 предупреждений. Дополнительно проверены соединения адресных линий, шины данных и сигналов управления. </w:t>
      </w:r>
    </w:p>
    <w:p w14:paraId="6F8A3395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t>Ссылка на проект</w:t>
      </w:r>
    </w:p>
    <w:p w14:paraId="23E9C262" w14:textId="77777777" w:rsidR="00857C82" w:rsidRDefault="00EF2320" w:rsidP="00EF2320">
      <w:pPr>
        <w:spacing w:after="120" w:line="276" w:lineRule="auto"/>
        <w:ind w:firstLine="708"/>
        <w:jc w:val="both"/>
      </w:pPr>
      <w:r>
        <w:rPr>
          <w:color w:val="000000"/>
        </w:rPr>
        <w:t>https://github.com/uz3ix/KiCad-repo-MIrea</w:t>
      </w:r>
    </w:p>
    <w:p w14:paraId="0B3885C4" w14:textId="77777777" w:rsidR="00857C82" w:rsidRDefault="00EF2320">
      <w:pPr>
        <w:keepNext/>
        <w:spacing w:before="160" w:after="120" w:line="276" w:lineRule="auto"/>
      </w:pPr>
      <w:r>
        <w:rPr>
          <w:b/>
          <w:color w:val="000000"/>
          <w:sz w:val="28"/>
        </w:rPr>
        <w:t>Выводы по работе</w:t>
      </w:r>
    </w:p>
    <w:p w14:paraId="12706C86" w14:textId="21D7E4C2" w:rsidR="00857C82" w:rsidRDefault="00EF2320">
      <w:pPr>
        <w:spacing w:after="120" w:line="276" w:lineRule="auto"/>
        <w:ind w:firstLine="709"/>
        <w:jc w:val="both"/>
      </w:pPr>
      <w:r>
        <w:rPr>
          <w:color w:val="000000"/>
          <w:sz w:val="28"/>
        </w:rPr>
        <w:t xml:space="preserve">В </w:t>
      </w:r>
      <w:proofErr w:type="spellStart"/>
      <w:r>
        <w:rPr>
          <w:color w:val="000000"/>
          <w:sz w:val="28"/>
        </w:rPr>
        <w:t>KiCad</w:t>
      </w:r>
      <w:proofErr w:type="spellEnd"/>
      <w:r>
        <w:rPr>
          <w:color w:val="000000"/>
          <w:sz w:val="28"/>
        </w:rPr>
        <w:t xml:space="preserve"> разработана схема подключения ПЗУ 27C128 ёмкостью 16 Кбайт к микроконтроллеру AT89S51. Для разделения адреса и данных использована защёлка 74HCT373, для выбора памяти - дешифратор 74HCT138. Предусмотрены светодиод ошибки и вывод сигнала ALE. Освоены принципы организации шин и управления внешним ПЗУ. </w:t>
      </w:r>
    </w:p>
    <w:sectPr w:rsidR="00857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99"/>
    <w:rsid w:val="0011486F"/>
    <w:rsid w:val="001A6599"/>
    <w:rsid w:val="001F5E9A"/>
    <w:rsid w:val="00444474"/>
    <w:rsid w:val="004927A8"/>
    <w:rsid w:val="006347AA"/>
    <w:rsid w:val="006735AC"/>
    <w:rsid w:val="00767516"/>
    <w:rsid w:val="007B707E"/>
    <w:rsid w:val="008576A0"/>
    <w:rsid w:val="00857C82"/>
    <w:rsid w:val="008F6628"/>
    <w:rsid w:val="00904DBF"/>
    <w:rsid w:val="00D1170E"/>
    <w:rsid w:val="00EF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D06AA"/>
  <w15:chartTrackingRefBased/>
  <w15:docId w15:val="{1540D4EE-5803-44B6-8A81-84B0F48A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E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F5E9A"/>
    <w:pPr>
      <w:keepNext/>
      <w:keepLines/>
      <w:spacing w:before="160" w:after="80"/>
      <w:outlineLvl w:val="1"/>
    </w:pPr>
    <w:rPr>
      <w:rFonts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5E9A"/>
    <w:rPr>
      <w:rFonts w:ascii="Times New Roman" w:eastAsia="Times New Roman" w:hAnsi="Times New Roman" w:cstheme="majorBidi"/>
      <w:b/>
      <w:bCs/>
      <w:color w:val="000000" w:themeColor="text1"/>
      <w:sz w:val="24"/>
      <w:szCs w:val="32"/>
      <w:lang w:eastAsia="ru-RU"/>
    </w:rPr>
  </w:style>
  <w:style w:type="table" w:styleId="a3">
    <w:name w:val="Table Grid"/>
    <w:basedOn w:val="a1"/>
    <w:uiPriority w:val="59"/>
    <w:rsid w:val="001F5E9A"/>
    <w:pPr>
      <w:spacing w:after="0" w:line="240" w:lineRule="auto"/>
    </w:pPr>
    <w:rPr>
      <w:sz w:val="24"/>
      <w:szCs w:val="24"/>
      <w:lang w:eastAsia="ru-RU"/>
      <w14:ligatures w14:val="standardContextual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0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927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Демидов</dc:creator>
  <cp:keywords/>
  <dc:description/>
  <cp:lastModifiedBy>Иван Демидов</cp:lastModifiedBy>
  <cp:revision>13</cp:revision>
  <dcterms:created xsi:type="dcterms:W3CDTF">2026-09-28T13:43:00Z</dcterms:created>
  <dcterms:modified xsi:type="dcterms:W3CDTF">2026-10-02T08:49:00Z</dcterms:modified>
</cp:coreProperties>
</file>