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5806" w14:textId="77777777" w:rsidR="00A0390B" w:rsidRDefault="00A0390B" w:rsidP="00A0390B">
      <w:pPr>
        <w:jc w:val="center"/>
        <w:rPr>
          <w:rFonts w:ascii="Arial Black" w:hAnsi="Arial Black"/>
          <w:sz w:val="32"/>
          <w:szCs w:val="32"/>
        </w:rPr>
      </w:pPr>
      <w:r w:rsidRPr="00A0390B">
        <w:rPr>
          <w:rFonts w:ascii="Arial Black" w:hAnsi="Arial Black"/>
          <w:sz w:val="32"/>
          <w:szCs w:val="32"/>
        </w:rPr>
        <w:t>COOKIE POLICY</w:t>
      </w:r>
    </w:p>
    <w:p w14:paraId="1ED8C176" w14:textId="77777777" w:rsidR="00A0390B" w:rsidRPr="00A0390B" w:rsidRDefault="00A0390B" w:rsidP="00A0390B">
      <w:pPr>
        <w:jc w:val="both"/>
        <w:rPr>
          <w:rFonts w:ascii="Times New Roman" w:hAnsi="Times New Roman" w:cs="Times New Roman"/>
          <w:b/>
          <w:sz w:val="24"/>
          <w:szCs w:val="24"/>
        </w:rPr>
      </w:pPr>
      <w:r w:rsidRPr="00A0390B">
        <w:rPr>
          <w:rFonts w:ascii="Times New Roman" w:hAnsi="Times New Roman" w:cs="Times New Roman"/>
          <w:b/>
          <w:sz w:val="24"/>
          <w:szCs w:val="24"/>
        </w:rPr>
        <w:t xml:space="preserve">Cookie policy </w:t>
      </w:r>
    </w:p>
    <w:p w14:paraId="7C829931" w14:textId="77777777" w:rsidR="00341871" w:rsidRDefault="00A0390B" w:rsidP="00A0390B">
      <w:pPr>
        <w:jc w:val="both"/>
        <w:rPr>
          <w:rFonts w:ascii="Times New Roman" w:hAnsi="Times New Roman" w:cs="Times New Roman"/>
          <w:sz w:val="24"/>
          <w:szCs w:val="24"/>
        </w:rPr>
      </w:pPr>
      <w:r w:rsidRPr="00A0390B">
        <w:rPr>
          <w:rFonts w:ascii="Times New Roman" w:hAnsi="Times New Roman" w:cs="Times New Roman"/>
          <w:sz w:val="24"/>
          <w:szCs w:val="24"/>
        </w:rPr>
        <w:t>This cookie policy ("Policy") describes what cookies are and how and they're being used by the followbesideme.com website (“Website” or “Service") and any of its related products and services (collectively, “Services"). This Policy is a legally binding agreement between you ("User", "you” or “your”) and this Website operator ("Operator”, “we”, “us” or “our”). If you are entering into this agreement on behalf of a business or other legal entity, you represent that you have the authority to bind such entity to this agreement, in which case the terms "User", "you" or "your" shall refer to such entity. If you do not have such authority, or if you do not agree with the terms of this agreement, you must not accept this agreement and may not access and use the Website and Services. You should read this Policy so you can understand the types of cookies we use, the information we collect using cookies and how that information is used. It also describes the choices available to you regarding accepting or declining the use of cookies. For further information on how we use, store and keep your personal data secure, see our privacy policy.</w:t>
      </w:r>
    </w:p>
    <w:p w14:paraId="393BD806" w14:textId="77777777" w:rsidR="00A0390B" w:rsidRPr="00A0390B" w:rsidRDefault="00A0390B" w:rsidP="00A0390B">
      <w:pPr>
        <w:jc w:val="both"/>
        <w:rPr>
          <w:rFonts w:ascii="Times New Roman" w:hAnsi="Times New Roman" w:cs="Times New Roman"/>
          <w:b/>
          <w:sz w:val="24"/>
          <w:szCs w:val="24"/>
        </w:rPr>
      </w:pPr>
      <w:r w:rsidRPr="00A0390B">
        <w:rPr>
          <w:rFonts w:ascii="Times New Roman" w:hAnsi="Times New Roman" w:cs="Times New Roman"/>
          <w:b/>
          <w:sz w:val="24"/>
          <w:szCs w:val="24"/>
        </w:rPr>
        <w:t xml:space="preserve">What are cookies? </w:t>
      </w:r>
    </w:p>
    <w:p w14:paraId="47DB3552" w14:textId="77777777" w:rsidR="00A0390B" w:rsidRDefault="00A0390B" w:rsidP="00A0390B">
      <w:pPr>
        <w:jc w:val="both"/>
        <w:rPr>
          <w:rFonts w:ascii="Times New Roman" w:hAnsi="Times New Roman" w:cs="Times New Roman"/>
          <w:sz w:val="24"/>
          <w:szCs w:val="24"/>
        </w:rPr>
      </w:pPr>
      <w:r w:rsidRPr="00A0390B">
        <w:rPr>
          <w:rFonts w:ascii="Times New Roman" w:hAnsi="Times New Roman" w:cs="Times New Roman"/>
          <w:sz w:val="24"/>
          <w:szCs w:val="24"/>
        </w:rPr>
        <w:t>Cookies are small pieces of data stored in text files that are saved on your computer or other devices when websites are loaded in a browser. They are widely used to remember you and your preferences, either for a single visit (through a "session cookie”) or for multiple repeat visits (using a “persistent cookie”). Session cookies are temporary cookies that are used during the course of your visit to the Website, and they expire when you close the web browser. Persistent cookies are used to remember your preferences within our Website and remain on your desktop or mobile device even after you close your browser or restart your computer. They ensure a consistent and efficient experience for you while visiting the Website and Services. Cookies may be set by the Website ("first-party cookies”), or by third parties, such as those who serve content or provide advertising or analytics services on the Website (“third party cookies”). These third parties can recognize you when you visit our website and also when you visit certain other websites.</w:t>
      </w:r>
    </w:p>
    <w:p w14:paraId="3F996E25" w14:textId="77777777" w:rsidR="00A0390B" w:rsidRPr="00A0390B" w:rsidRDefault="00A0390B" w:rsidP="00A0390B">
      <w:pPr>
        <w:jc w:val="both"/>
        <w:rPr>
          <w:rFonts w:ascii="Times New Roman" w:hAnsi="Times New Roman" w:cs="Times New Roman"/>
          <w:b/>
          <w:sz w:val="24"/>
          <w:szCs w:val="24"/>
        </w:rPr>
      </w:pPr>
      <w:r w:rsidRPr="00A0390B">
        <w:rPr>
          <w:rFonts w:ascii="Times New Roman" w:hAnsi="Times New Roman" w:cs="Times New Roman"/>
          <w:b/>
          <w:sz w:val="24"/>
          <w:szCs w:val="24"/>
        </w:rPr>
        <w:t xml:space="preserve">What type of cookies do we use? </w:t>
      </w:r>
    </w:p>
    <w:p w14:paraId="7C2355BB" w14:textId="77777777" w:rsidR="00A0390B" w:rsidRDefault="00A0390B" w:rsidP="00A0390B">
      <w:pPr>
        <w:jc w:val="both"/>
        <w:rPr>
          <w:rFonts w:ascii="Times New Roman" w:hAnsi="Times New Roman" w:cs="Times New Roman"/>
          <w:sz w:val="24"/>
          <w:szCs w:val="24"/>
        </w:rPr>
      </w:pPr>
      <w:r w:rsidRPr="00A0390B">
        <w:rPr>
          <w:rFonts w:ascii="Times New Roman" w:hAnsi="Times New Roman" w:cs="Times New Roman"/>
          <w:sz w:val="24"/>
          <w:szCs w:val="24"/>
        </w:rPr>
        <w:t>We do not use cookies to track your internet or Website usage, to collect or store your personal information or for any other reason. However, please be advised that in some countries, data such as cookie IDs is considered to be personal information. To the extent we process such data that is considered personal information; we will process the data in accordance with our privacy and cookie policies.</w:t>
      </w:r>
    </w:p>
    <w:p w14:paraId="729CF465" w14:textId="77777777" w:rsidR="00A0390B" w:rsidRPr="00A0390B" w:rsidRDefault="00A0390B" w:rsidP="00A0390B">
      <w:pPr>
        <w:jc w:val="both"/>
        <w:rPr>
          <w:rFonts w:ascii="Times New Roman" w:hAnsi="Times New Roman" w:cs="Times New Roman"/>
          <w:b/>
          <w:sz w:val="24"/>
          <w:szCs w:val="24"/>
        </w:rPr>
      </w:pPr>
      <w:r w:rsidRPr="00A0390B">
        <w:rPr>
          <w:rFonts w:ascii="Times New Roman" w:hAnsi="Times New Roman" w:cs="Times New Roman"/>
          <w:b/>
          <w:sz w:val="24"/>
          <w:szCs w:val="24"/>
        </w:rPr>
        <w:t xml:space="preserve">Changes and amendments </w:t>
      </w:r>
    </w:p>
    <w:p w14:paraId="0A58C480" w14:textId="77777777" w:rsidR="00A0390B" w:rsidRDefault="00A0390B" w:rsidP="00A0390B">
      <w:pPr>
        <w:jc w:val="both"/>
        <w:rPr>
          <w:rFonts w:ascii="Times New Roman" w:hAnsi="Times New Roman" w:cs="Times New Roman"/>
          <w:sz w:val="24"/>
          <w:szCs w:val="24"/>
        </w:rPr>
      </w:pPr>
      <w:r w:rsidRPr="00A0390B">
        <w:rPr>
          <w:rFonts w:ascii="Times New Roman" w:hAnsi="Times New Roman" w:cs="Times New Roman"/>
          <w:sz w:val="24"/>
          <w:szCs w:val="24"/>
        </w:rPr>
        <w:lastRenderedPageBreak/>
        <w:t>We reserve the right to modify this Policy or its terms related to the Website and Services at any time at our discretion. When we do, we will post a notification on the main page of the Website. We may also provide notice to you in other ways at our discretion, such as through the contact information you have provided. An updated version of this Policy will be effective immediately upon the posting of the revised Policy unless otherwise specified. Your continued use of the Website and Services after the effective date of the revised Policy (or such other act specified at that time) will constitute your consent to those changes.</w:t>
      </w:r>
    </w:p>
    <w:p w14:paraId="0A771515" w14:textId="77777777" w:rsidR="00A0390B" w:rsidRPr="00A0390B" w:rsidRDefault="00A0390B" w:rsidP="00A0390B">
      <w:pPr>
        <w:jc w:val="both"/>
        <w:rPr>
          <w:rFonts w:ascii="Times New Roman" w:hAnsi="Times New Roman" w:cs="Times New Roman"/>
          <w:b/>
          <w:sz w:val="24"/>
          <w:szCs w:val="24"/>
        </w:rPr>
      </w:pPr>
      <w:r w:rsidRPr="00A0390B">
        <w:rPr>
          <w:rFonts w:ascii="Times New Roman" w:hAnsi="Times New Roman" w:cs="Times New Roman"/>
          <w:b/>
          <w:sz w:val="24"/>
          <w:szCs w:val="24"/>
        </w:rPr>
        <w:t xml:space="preserve">Acceptance of this policy </w:t>
      </w:r>
    </w:p>
    <w:p w14:paraId="15706B0C" w14:textId="77777777" w:rsidR="00A0390B" w:rsidRDefault="00A0390B" w:rsidP="00A0390B">
      <w:pPr>
        <w:jc w:val="both"/>
        <w:rPr>
          <w:rFonts w:ascii="Times New Roman" w:hAnsi="Times New Roman" w:cs="Times New Roman"/>
          <w:sz w:val="24"/>
          <w:szCs w:val="24"/>
        </w:rPr>
      </w:pPr>
      <w:r w:rsidRPr="00A0390B">
        <w:rPr>
          <w:rFonts w:ascii="Times New Roman" w:hAnsi="Times New Roman" w:cs="Times New Roman"/>
          <w:sz w:val="24"/>
          <w:szCs w:val="24"/>
        </w:rPr>
        <w:t>You acknowledge that you have read this Policy and agree to all its terms and conditions. By accessing and using the Website and Services you agree to be bound by this Policy. If you do not agree to abide by the terms of this Policy, you are not authorized to access or use the website and Services. This cookie policy was created with the help of Website Policies.</w:t>
      </w:r>
    </w:p>
    <w:p w14:paraId="14C7697A" w14:textId="77777777" w:rsidR="00A0390B" w:rsidRPr="00A0390B" w:rsidRDefault="00A0390B" w:rsidP="00A0390B">
      <w:pPr>
        <w:jc w:val="both"/>
        <w:rPr>
          <w:rFonts w:ascii="Times New Roman" w:hAnsi="Times New Roman" w:cs="Times New Roman"/>
          <w:b/>
          <w:sz w:val="24"/>
          <w:szCs w:val="24"/>
        </w:rPr>
      </w:pPr>
      <w:r w:rsidRPr="00A0390B">
        <w:rPr>
          <w:rFonts w:ascii="Times New Roman" w:hAnsi="Times New Roman" w:cs="Times New Roman"/>
          <w:b/>
          <w:sz w:val="24"/>
          <w:szCs w:val="24"/>
        </w:rPr>
        <w:t xml:space="preserve">Contacting us </w:t>
      </w:r>
    </w:p>
    <w:p w14:paraId="4126370D" w14:textId="77777777" w:rsidR="00A0390B" w:rsidRDefault="00A0390B" w:rsidP="00A0390B">
      <w:pPr>
        <w:jc w:val="both"/>
        <w:rPr>
          <w:rFonts w:ascii="Times New Roman" w:hAnsi="Times New Roman" w:cs="Times New Roman"/>
          <w:sz w:val="24"/>
          <w:szCs w:val="24"/>
        </w:rPr>
      </w:pPr>
      <w:r w:rsidRPr="00A0390B">
        <w:rPr>
          <w:rFonts w:ascii="Times New Roman" w:hAnsi="Times New Roman" w:cs="Times New Roman"/>
          <w:sz w:val="24"/>
          <w:szCs w:val="24"/>
        </w:rPr>
        <w:t xml:space="preserve">If you have any questions, concerns, or complaints regarding this Policy or the use of cookies, we encourage you to contact us using the details below: </w:t>
      </w:r>
    </w:p>
    <w:p w14:paraId="721ABD5E" w14:textId="77777777" w:rsidR="00A0390B" w:rsidRDefault="00000000" w:rsidP="00A0390B">
      <w:pPr>
        <w:jc w:val="both"/>
        <w:rPr>
          <w:rFonts w:ascii="Times New Roman" w:hAnsi="Times New Roman" w:cs="Times New Roman"/>
          <w:color w:val="1F497D" w:themeColor="text2"/>
          <w:sz w:val="24"/>
          <w:szCs w:val="24"/>
        </w:rPr>
      </w:pPr>
      <w:hyperlink r:id="rId4" w:history="1">
        <w:r w:rsidR="00A0390B" w:rsidRPr="00396E6D">
          <w:rPr>
            <w:rStyle w:val="Hyperlink"/>
            <w:rFonts w:ascii="Times New Roman" w:hAnsi="Times New Roman" w:cs="Times New Roman"/>
            <w:sz w:val="24"/>
            <w:szCs w:val="24"/>
          </w:rPr>
          <w:t>http://www.followbesideme.com/contactus</w:t>
        </w:r>
      </w:hyperlink>
    </w:p>
    <w:p w14:paraId="06DFC294" w14:textId="77777777" w:rsidR="00A0390B" w:rsidRDefault="00000000" w:rsidP="00A0390B">
      <w:pPr>
        <w:jc w:val="both"/>
        <w:rPr>
          <w:rFonts w:ascii="Times New Roman" w:hAnsi="Times New Roman" w:cs="Times New Roman"/>
          <w:color w:val="1F497D" w:themeColor="text2"/>
          <w:sz w:val="24"/>
          <w:szCs w:val="24"/>
        </w:rPr>
      </w:pPr>
      <w:hyperlink r:id="rId5" w:history="1">
        <w:r w:rsidR="00A0390B" w:rsidRPr="00396E6D">
          <w:rPr>
            <w:rStyle w:val="Hyperlink"/>
            <w:rFonts w:ascii="Times New Roman" w:hAnsi="Times New Roman" w:cs="Times New Roman"/>
            <w:sz w:val="24"/>
            <w:szCs w:val="24"/>
          </w:rPr>
          <w:t>uzafirahmad@followbesideme.com</w:t>
        </w:r>
      </w:hyperlink>
    </w:p>
    <w:p w14:paraId="51384BF5" w14:textId="77777777" w:rsidR="00A0390B" w:rsidRPr="00A0390B" w:rsidRDefault="00A0390B" w:rsidP="00A0390B">
      <w:pPr>
        <w:jc w:val="both"/>
        <w:rPr>
          <w:rFonts w:ascii="Times New Roman" w:hAnsi="Times New Roman" w:cs="Times New Roman"/>
          <w:color w:val="1F497D" w:themeColor="text2"/>
          <w:sz w:val="24"/>
          <w:szCs w:val="24"/>
        </w:rPr>
      </w:pPr>
    </w:p>
    <w:sectPr w:rsidR="00A0390B" w:rsidRPr="00A0390B" w:rsidSect="0042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0B"/>
    <w:rsid w:val="004257E9"/>
    <w:rsid w:val="004963A0"/>
    <w:rsid w:val="0063592B"/>
    <w:rsid w:val="00A0390B"/>
    <w:rsid w:val="00DF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94DC"/>
  <w15:docId w15:val="{B4376F49-F60D-401E-94FB-1FEAF621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9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uzafirahmad@followbesideme.com" TargetMode="External"/><Relationship Id="rId4" Type="http://schemas.openxmlformats.org/officeDocument/2006/relationships/hyperlink" Target="http://www.followbesideme.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685</Words>
  <Characters>3403</Characters>
  <Application>Microsoft Office Word</Application>
  <DocSecurity>0</DocSecurity>
  <Lines>54</Lines>
  <Paragraphs>18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 Afaq</dc:creator>
  <cp:lastModifiedBy>Ahmad R</cp:lastModifiedBy>
  <cp:revision>2</cp:revision>
  <dcterms:created xsi:type="dcterms:W3CDTF">2022-10-13T17:58:00Z</dcterms:created>
  <dcterms:modified xsi:type="dcterms:W3CDTF">2022-10-13T17:58:00Z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9013ca433f976f180fee6f6345914946cb3480ea74cc59198aceb03fb2becbdf</vt:lpwstr>
  </property>
</Properties>
</file>