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0B270" w14:textId="270BAE1E" w:rsidR="00311515" w:rsidRDefault="00AF26E9" w:rsidP="00AF26E9">
      <w:pPr>
        <w:jc w:val="center"/>
      </w:pPr>
      <w:r w:rsidRPr="00AF26E9">
        <w:rPr>
          <w:noProof/>
        </w:rPr>
        <w:drawing>
          <wp:anchor distT="0" distB="0" distL="114300" distR="114300" simplePos="0" relativeHeight="251658240" behindDoc="1" locked="0" layoutInCell="1" allowOverlap="1" wp14:anchorId="07F8B404" wp14:editId="6CB46BD6">
            <wp:simplePos x="0" y="0"/>
            <wp:positionH relativeFrom="page">
              <wp:align>left</wp:align>
            </wp:positionH>
            <wp:positionV relativeFrom="paragraph">
              <wp:posOffset>257175</wp:posOffset>
            </wp:positionV>
            <wp:extent cx="7797227" cy="5200650"/>
            <wp:effectExtent l="0" t="0" r="0" b="0"/>
            <wp:wrapNone/>
            <wp:docPr id="2096335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3563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97227" cy="5200650"/>
                    </a:xfrm>
                    <a:prstGeom prst="rect">
                      <a:avLst/>
                    </a:prstGeom>
                  </pic:spPr>
                </pic:pic>
              </a:graphicData>
            </a:graphic>
            <wp14:sizeRelH relativeFrom="margin">
              <wp14:pctWidth>0</wp14:pctWidth>
            </wp14:sizeRelH>
            <wp14:sizeRelV relativeFrom="margin">
              <wp14:pctHeight>0</wp14:pctHeight>
            </wp14:sizeRelV>
          </wp:anchor>
        </w:drawing>
      </w:r>
      <w:r w:rsidR="00311515">
        <w:t>Chronicle Android Raw Data Preprocessor Documentation</w:t>
      </w:r>
    </w:p>
    <w:p w14:paraId="7798EE45" w14:textId="340E637E" w:rsidR="00AF26E9" w:rsidRDefault="00AF26E9" w:rsidP="00AF26E9">
      <w:pPr>
        <w:jc w:val="center"/>
      </w:pPr>
    </w:p>
    <w:p w14:paraId="1880D26E" w14:textId="77777777" w:rsidR="00785C30" w:rsidRDefault="00785C30" w:rsidP="00AF26E9">
      <w:pPr>
        <w:jc w:val="center"/>
      </w:pPr>
    </w:p>
    <w:p w14:paraId="66C0DCDE" w14:textId="77777777" w:rsidR="00785C30" w:rsidRDefault="00785C30" w:rsidP="00AF26E9">
      <w:pPr>
        <w:jc w:val="center"/>
      </w:pPr>
    </w:p>
    <w:p w14:paraId="0B773DAF" w14:textId="77777777" w:rsidR="00785C30" w:rsidRDefault="00785C30" w:rsidP="00AF26E9">
      <w:pPr>
        <w:jc w:val="center"/>
      </w:pPr>
    </w:p>
    <w:p w14:paraId="4AC3C57F" w14:textId="77777777" w:rsidR="00785C30" w:rsidRDefault="00785C30" w:rsidP="00AF26E9">
      <w:pPr>
        <w:jc w:val="center"/>
      </w:pPr>
    </w:p>
    <w:p w14:paraId="6B9B0CBA" w14:textId="77777777" w:rsidR="00785C30" w:rsidRDefault="00785C30" w:rsidP="00AF26E9">
      <w:pPr>
        <w:jc w:val="center"/>
      </w:pPr>
    </w:p>
    <w:p w14:paraId="708845C3" w14:textId="77777777" w:rsidR="00785C30" w:rsidRDefault="00785C30" w:rsidP="00AF26E9">
      <w:pPr>
        <w:jc w:val="center"/>
      </w:pPr>
    </w:p>
    <w:p w14:paraId="2ED8B906" w14:textId="77777777" w:rsidR="00785C30" w:rsidRDefault="00785C30" w:rsidP="00AF26E9">
      <w:pPr>
        <w:jc w:val="center"/>
      </w:pPr>
    </w:p>
    <w:p w14:paraId="4622D6D4" w14:textId="77777777" w:rsidR="00785C30" w:rsidRDefault="00785C30" w:rsidP="00AF26E9">
      <w:pPr>
        <w:jc w:val="center"/>
      </w:pPr>
    </w:p>
    <w:p w14:paraId="0E2EE3B9" w14:textId="77777777" w:rsidR="00785C30" w:rsidRDefault="00785C30" w:rsidP="00AF26E9">
      <w:pPr>
        <w:jc w:val="center"/>
      </w:pPr>
    </w:p>
    <w:p w14:paraId="18BB05ED" w14:textId="77777777" w:rsidR="00785C30" w:rsidRDefault="00785C30" w:rsidP="00AF26E9">
      <w:pPr>
        <w:jc w:val="center"/>
      </w:pPr>
    </w:p>
    <w:p w14:paraId="5F02026C" w14:textId="77777777" w:rsidR="00785C30" w:rsidRDefault="00785C30" w:rsidP="00AF26E9">
      <w:pPr>
        <w:jc w:val="center"/>
      </w:pPr>
    </w:p>
    <w:p w14:paraId="590A7E87" w14:textId="77777777" w:rsidR="00785C30" w:rsidRDefault="00785C30" w:rsidP="00AF26E9">
      <w:pPr>
        <w:jc w:val="center"/>
      </w:pPr>
    </w:p>
    <w:p w14:paraId="08BBA9CC" w14:textId="77777777" w:rsidR="00785C30" w:rsidRDefault="00785C30" w:rsidP="00AF26E9">
      <w:pPr>
        <w:jc w:val="center"/>
      </w:pPr>
    </w:p>
    <w:p w14:paraId="6230BC6F" w14:textId="77777777" w:rsidR="00785C30" w:rsidRDefault="00785C30" w:rsidP="00AF26E9">
      <w:pPr>
        <w:jc w:val="center"/>
      </w:pPr>
    </w:p>
    <w:p w14:paraId="3038E740" w14:textId="77777777" w:rsidR="00785C30" w:rsidRDefault="00785C30" w:rsidP="00AF26E9">
      <w:pPr>
        <w:jc w:val="center"/>
      </w:pPr>
    </w:p>
    <w:p w14:paraId="7FD1000B" w14:textId="77777777" w:rsidR="00785C30" w:rsidRDefault="00785C30" w:rsidP="00AF26E9">
      <w:pPr>
        <w:jc w:val="center"/>
      </w:pPr>
    </w:p>
    <w:p w14:paraId="43DBE795" w14:textId="4CA7F3C4" w:rsidR="00785C30" w:rsidRDefault="00785C30" w:rsidP="00785C30">
      <w:pPr>
        <w:pStyle w:val="ListParagraph"/>
        <w:numPr>
          <w:ilvl w:val="0"/>
          <w:numId w:val="1"/>
        </w:numPr>
      </w:pPr>
      <w:r>
        <w:t>Raw Data Folder Selection</w:t>
      </w:r>
    </w:p>
    <w:p w14:paraId="3A36CB20" w14:textId="2C86B0D1" w:rsidR="00785C30" w:rsidRDefault="00785C30" w:rsidP="00785C30">
      <w:pPr>
        <w:pStyle w:val="ListParagraph"/>
        <w:numPr>
          <w:ilvl w:val="1"/>
          <w:numId w:val="1"/>
        </w:numPr>
      </w:pPr>
      <w:r>
        <w:t>This is where you select the folder containing the Chronicle Android raw data</w:t>
      </w:r>
    </w:p>
    <w:p w14:paraId="3E0302FB" w14:textId="6B30397D" w:rsidR="00785C30" w:rsidRDefault="00785C30" w:rsidP="00785C30">
      <w:pPr>
        <w:pStyle w:val="ListParagraph"/>
        <w:numPr>
          <w:ilvl w:val="0"/>
          <w:numId w:val="1"/>
        </w:numPr>
      </w:pPr>
      <w:r>
        <w:t>Apps to Filter</w:t>
      </w:r>
    </w:p>
    <w:p w14:paraId="73C3FB33" w14:textId="5D854C6A" w:rsidR="00785C30" w:rsidRDefault="00785C30" w:rsidP="00785C30">
      <w:pPr>
        <w:pStyle w:val="ListParagraph"/>
        <w:numPr>
          <w:ilvl w:val="1"/>
          <w:numId w:val="1"/>
        </w:numPr>
      </w:pPr>
      <w:r>
        <w:t>This is where you select the file specifying the details about the apps you would like to filter</w:t>
      </w:r>
      <w:r w:rsidR="00D31D70">
        <w:t>. This</w:t>
      </w:r>
      <w:r w:rsidR="00A02E15">
        <w:t xml:space="preserve"> does not remove the apps from the final output. It</w:t>
      </w:r>
      <w:r w:rsidR="00D31D70">
        <w:t xml:space="preserve"> labels the apps as filtered and </w:t>
      </w:r>
      <w:r w:rsidR="00A02E15">
        <w:t>labels their app usage separately, without calculating their duration.</w:t>
      </w:r>
    </w:p>
    <w:p w14:paraId="4F57683A" w14:textId="77777777" w:rsidR="0065053A" w:rsidRDefault="00785C30" w:rsidP="00785C30">
      <w:pPr>
        <w:pStyle w:val="ListParagraph"/>
        <w:numPr>
          <w:ilvl w:val="1"/>
          <w:numId w:val="1"/>
        </w:numPr>
      </w:pPr>
      <w:r>
        <w:t>The file must have</w:t>
      </w:r>
      <w:r w:rsidR="0065053A">
        <w:t xml:space="preserve"> four columns:</w:t>
      </w:r>
    </w:p>
    <w:p w14:paraId="02D99A8E" w14:textId="77777777" w:rsidR="0065053A" w:rsidRDefault="0065053A" w:rsidP="0065053A">
      <w:pPr>
        <w:pStyle w:val="ListParagraph"/>
        <w:numPr>
          <w:ilvl w:val="2"/>
          <w:numId w:val="1"/>
        </w:numPr>
      </w:pPr>
      <w:r>
        <w:t>app_package_name</w:t>
      </w:r>
    </w:p>
    <w:p w14:paraId="323D10BA" w14:textId="4BFDDCF7" w:rsidR="0065053A" w:rsidRDefault="0065053A" w:rsidP="0065053A">
      <w:pPr>
        <w:pStyle w:val="ListParagraph"/>
        <w:numPr>
          <w:ilvl w:val="3"/>
          <w:numId w:val="1"/>
        </w:numPr>
      </w:pPr>
      <w:r>
        <w:t>The unique name of the app package as it appears in the Chronicle Android raw data</w:t>
      </w:r>
    </w:p>
    <w:p w14:paraId="49C51998" w14:textId="77777777" w:rsidR="0065053A" w:rsidRDefault="0065053A" w:rsidP="0065053A">
      <w:pPr>
        <w:pStyle w:val="ListParagraph"/>
        <w:numPr>
          <w:ilvl w:val="2"/>
          <w:numId w:val="1"/>
        </w:numPr>
      </w:pPr>
      <w:r>
        <w:t>known_application_labels</w:t>
      </w:r>
    </w:p>
    <w:p w14:paraId="5FADC582" w14:textId="7C7F355C" w:rsidR="0065053A" w:rsidRDefault="0065053A" w:rsidP="0065053A">
      <w:pPr>
        <w:pStyle w:val="ListParagraph"/>
        <w:numPr>
          <w:ilvl w:val="3"/>
          <w:numId w:val="1"/>
        </w:numPr>
      </w:pPr>
      <w:r>
        <w:lastRenderedPageBreak/>
        <w:t>All known application labels for the app, separated by commas, as they appear in the Chronicle Android raw data</w:t>
      </w:r>
    </w:p>
    <w:p w14:paraId="26751DB1" w14:textId="77777777" w:rsidR="0065053A" w:rsidRDefault="0065053A" w:rsidP="0065053A">
      <w:pPr>
        <w:pStyle w:val="ListParagraph"/>
        <w:numPr>
          <w:ilvl w:val="2"/>
          <w:numId w:val="1"/>
        </w:numPr>
      </w:pPr>
      <w:r>
        <w:t>app_filter_category</w:t>
      </w:r>
    </w:p>
    <w:p w14:paraId="1AE8CD71" w14:textId="1C1A2860" w:rsidR="0065053A" w:rsidRDefault="0065053A" w:rsidP="0065053A">
      <w:pPr>
        <w:pStyle w:val="ListParagraph"/>
        <w:numPr>
          <w:ilvl w:val="3"/>
          <w:numId w:val="1"/>
        </w:numPr>
      </w:pPr>
      <w:r>
        <w:t>The custom category that you want to consider the app a part of</w:t>
      </w:r>
    </w:p>
    <w:p w14:paraId="34998E16" w14:textId="77777777" w:rsidR="0065053A" w:rsidRDefault="0065053A" w:rsidP="0065053A">
      <w:pPr>
        <w:pStyle w:val="ListParagraph"/>
        <w:numPr>
          <w:ilvl w:val="2"/>
          <w:numId w:val="1"/>
        </w:numPr>
      </w:pPr>
      <w:r>
        <w:t>filter_bool</w:t>
      </w:r>
    </w:p>
    <w:p w14:paraId="7923527D" w14:textId="414F20B4" w:rsidR="0065053A" w:rsidRDefault="002918F4" w:rsidP="0065053A">
      <w:pPr>
        <w:pStyle w:val="ListParagraph"/>
        <w:numPr>
          <w:ilvl w:val="3"/>
          <w:numId w:val="1"/>
        </w:numPr>
      </w:pPr>
      <w:r>
        <w:t>A boolean value (0, 1, True, False) specifying whether or not you want to filter the app at this time. 1, True, etc. means that you want to filter the app, 0, False means that you do not want to filter the app.</w:t>
      </w:r>
    </w:p>
    <w:p w14:paraId="4F306937" w14:textId="6768DB91" w:rsidR="00785C30" w:rsidRDefault="002918F4" w:rsidP="00785C30">
      <w:pPr>
        <w:pStyle w:val="ListParagraph"/>
        <w:numPr>
          <w:ilvl w:val="1"/>
          <w:numId w:val="1"/>
        </w:numPr>
      </w:pPr>
      <w:r>
        <w:t>Interaction Types to Stop Usage At</w:t>
      </w:r>
    </w:p>
    <w:p w14:paraId="19B98479" w14:textId="76858E2B" w:rsidR="002918F4" w:rsidRDefault="002918F4" w:rsidP="002918F4">
      <w:pPr>
        <w:pStyle w:val="ListParagraph"/>
        <w:numPr>
          <w:ilvl w:val="2"/>
          <w:numId w:val="1"/>
        </w:numPr>
      </w:pPr>
      <w:r>
        <w:t>Same App Interaction Types to Stop Usage At</w:t>
      </w:r>
    </w:p>
    <w:p w14:paraId="6AC408B7" w14:textId="400E6239" w:rsidR="002918F4" w:rsidRDefault="002918F4" w:rsidP="002918F4">
      <w:pPr>
        <w:pStyle w:val="ListParagraph"/>
        <w:numPr>
          <w:ilvl w:val="3"/>
          <w:numId w:val="1"/>
        </w:numPr>
      </w:pPr>
      <w:r>
        <w:t>This is where you can select whether or not to stop at</w:t>
      </w:r>
      <w:r w:rsidR="00A15C77">
        <w:t xml:space="preserve"> a selection of </w:t>
      </w:r>
      <w:r>
        <w:t>interaction type</w:t>
      </w:r>
      <w:r w:rsidR="00A15C77">
        <w:t>s</w:t>
      </w:r>
      <w:r>
        <w:t xml:space="preserve"> </w:t>
      </w:r>
      <w:r w:rsidR="00A15C77">
        <w:t>that have the same app package name as the one that started the instance of usage</w:t>
      </w:r>
    </w:p>
    <w:p w14:paraId="2626410B" w14:textId="1FBD510B" w:rsidR="00A15C77" w:rsidRDefault="00A15C77" w:rsidP="00A15C77">
      <w:pPr>
        <w:pStyle w:val="ListParagraph"/>
        <w:numPr>
          <w:ilvl w:val="2"/>
          <w:numId w:val="1"/>
        </w:numPr>
      </w:pPr>
      <w:r>
        <w:t>Other Interaction Types to Stop Usage At</w:t>
      </w:r>
    </w:p>
    <w:p w14:paraId="34554F95" w14:textId="2389247B" w:rsidR="00A15C77" w:rsidRDefault="00A15C77" w:rsidP="00A15C77">
      <w:pPr>
        <w:pStyle w:val="ListParagraph"/>
        <w:numPr>
          <w:ilvl w:val="3"/>
          <w:numId w:val="1"/>
        </w:numPr>
      </w:pPr>
      <w:r>
        <w:t>This is where you can select whether or not to stop at a selection of interaction types that are not directly related to the app package that started the instance of usage, but could potentially be considered as stopping it.</w:t>
      </w:r>
    </w:p>
    <w:p w14:paraId="49FC831B" w14:textId="0D6D59DF" w:rsidR="00A15C77" w:rsidRDefault="00A15C77" w:rsidP="00A15C77">
      <w:pPr>
        <w:pStyle w:val="ListParagraph"/>
        <w:numPr>
          <w:ilvl w:val="1"/>
          <w:numId w:val="1"/>
        </w:numPr>
      </w:pPr>
      <w:r>
        <w:t>Interaction Types to Remove from Final Output</w:t>
      </w:r>
    </w:p>
    <w:p w14:paraId="02AD3403" w14:textId="51450784" w:rsidR="00A15C77" w:rsidRDefault="00A15C77" w:rsidP="00A15C77">
      <w:pPr>
        <w:pStyle w:val="ListParagraph"/>
        <w:numPr>
          <w:ilvl w:val="2"/>
          <w:numId w:val="1"/>
        </w:numPr>
      </w:pPr>
      <w:r>
        <w:t>This is where you can select interaction types to remove that you do not want displayed in the final output</w:t>
      </w:r>
    </w:p>
    <w:p w14:paraId="4B7A42BB" w14:textId="033AE367" w:rsidR="00A15C77" w:rsidRDefault="00A15C77" w:rsidP="00A15C77">
      <w:pPr>
        <w:pStyle w:val="ListParagraph"/>
        <w:numPr>
          <w:ilvl w:val="1"/>
          <w:numId w:val="1"/>
        </w:numPr>
      </w:pPr>
      <w:r>
        <w:t>Minimum Usage Duration</w:t>
      </w:r>
    </w:p>
    <w:p w14:paraId="7F63CD97" w14:textId="45BCCA66" w:rsidR="00A15C77" w:rsidRDefault="00A15C77" w:rsidP="00A15C77">
      <w:pPr>
        <w:pStyle w:val="ListParagraph"/>
        <w:numPr>
          <w:ilvl w:val="2"/>
          <w:numId w:val="1"/>
        </w:numPr>
      </w:pPr>
      <w:r>
        <w:t>This is where you can specify the minimum amount of time that an app must be used for its duration to be calculated</w:t>
      </w:r>
    </w:p>
    <w:p w14:paraId="78FF99C1" w14:textId="696B994D" w:rsidR="00A15C77" w:rsidRDefault="00A15C77" w:rsidP="00A15C77">
      <w:pPr>
        <w:pStyle w:val="ListParagraph"/>
        <w:numPr>
          <w:ilvl w:val="1"/>
          <w:numId w:val="1"/>
        </w:numPr>
      </w:pPr>
      <w:r>
        <w:t>Custom App Engagement Duration</w:t>
      </w:r>
    </w:p>
    <w:p w14:paraId="6FDC21B4" w14:textId="6146D5BA" w:rsidR="00A15C77" w:rsidRDefault="00A15C77" w:rsidP="00A15C77">
      <w:pPr>
        <w:pStyle w:val="ListParagraph"/>
        <w:numPr>
          <w:ilvl w:val="2"/>
          <w:numId w:val="1"/>
        </w:numPr>
      </w:pPr>
      <w:r>
        <w:t>Pending</w:t>
      </w:r>
    </w:p>
    <w:p w14:paraId="2027072D" w14:textId="09909A02" w:rsidR="00A15C77" w:rsidRDefault="00A15C77" w:rsidP="00A15C77">
      <w:pPr>
        <w:pStyle w:val="ListParagraph"/>
        <w:numPr>
          <w:ilvl w:val="1"/>
          <w:numId w:val="1"/>
        </w:numPr>
      </w:pPr>
      <w:r>
        <w:t xml:space="preserve">Timezone Handling </w:t>
      </w:r>
      <w:r w:rsidR="0074178E">
        <w:t>Options</w:t>
      </w:r>
    </w:p>
    <w:p w14:paraId="06EBC7DC" w14:textId="0ABE4DA8" w:rsidR="0074178E" w:rsidRDefault="0074178E" w:rsidP="0074178E">
      <w:pPr>
        <w:pStyle w:val="ListParagraph"/>
        <w:numPr>
          <w:ilvl w:val="2"/>
          <w:numId w:val="1"/>
        </w:numPr>
      </w:pPr>
      <w:r>
        <w:t>Remove Data with Non-Primary Timezones</w:t>
      </w:r>
    </w:p>
    <w:p w14:paraId="7A3AACD1" w14:textId="0C7B5B26" w:rsidR="0074178E" w:rsidRDefault="00F41046" w:rsidP="0074178E">
      <w:pPr>
        <w:pStyle w:val="ListParagraph"/>
        <w:numPr>
          <w:ilvl w:val="3"/>
          <w:numId w:val="1"/>
        </w:numPr>
      </w:pPr>
      <w:r>
        <w:t>Find the primary (most common) timezone in the data, keep the data with that timezone and remove any data with a different timezone</w:t>
      </w:r>
    </w:p>
    <w:p w14:paraId="762A755F" w14:textId="190C8B78" w:rsidR="00F41046" w:rsidRDefault="00F41046" w:rsidP="00F41046">
      <w:pPr>
        <w:pStyle w:val="ListParagraph"/>
        <w:numPr>
          <w:ilvl w:val="2"/>
          <w:numId w:val="1"/>
        </w:numPr>
      </w:pPr>
      <w:r>
        <w:t>Convert All Data to Primary Timezone</w:t>
      </w:r>
    </w:p>
    <w:p w14:paraId="75EDCD92" w14:textId="7AB91F2C" w:rsidR="00F41046" w:rsidRDefault="00F41046" w:rsidP="00F41046">
      <w:pPr>
        <w:pStyle w:val="ListParagraph"/>
        <w:numPr>
          <w:ilvl w:val="3"/>
          <w:numId w:val="1"/>
        </w:numPr>
      </w:pPr>
      <w:r>
        <w:t>Convert all timestamps to the primary (most common) timezone in the data</w:t>
      </w:r>
    </w:p>
    <w:p w14:paraId="7A3F614A" w14:textId="2990A562" w:rsidR="00F41046" w:rsidRDefault="00F41046" w:rsidP="00F41046">
      <w:pPr>
        <w:pStyle w:val="ListParagraph"/>
        <w:numPr>
          <w:ilvl w:val="2"/>
          <w:numId w:val="1"/>
        </w:numPr>
      </w:pPr>
      <w:r>
        <w:t>Convert All Data to Local Timezone</w:t>
      </w:r>
    </w:p>
    <w:p w14:paraId="6FEE71CC" w14:textId="1F16978A" w:rsidR="00F41046" w:rsidRDefault="00F41046" w:rsidP="00F41046">
      <w:pPr>
        <w:pStyle w:val="ListParagraph"/>
        <w:numPr>
          <w:ilvl w:val="3"/>
          <w:numId w:val="1"/>
        </w:numPr>
      </w:pPr>
      <w:r>
        <w:lastRenderedPageBreak/>
        <w:t>Convert all timestamps to the local timezone</w:t>
      </w:r>
    </w:p>
    <w:p w14:paraId="2C4922AB" w14:textId="3DBA6E76" w:rsidR="00F41046" w:rsidRDefault="00F41046" w:rsidP="00F41046">
      <w:pPr>
        <w:pStyle w:val="ListParagraph"/>
        <w:numPr>
          <w:ilvl w:val="2"/>
          <w:numId w:val="1"/>
        </w:numPr>
      </w:pPr>
      <w:r>
        <w:t>Convert All Data to Specific Timezone</w:t>
      </w:r>
    </w:p>
    <w:p w14:paraId="29A3FBD3" w14:textId="3C9229C0" w:rsidR="00F41046" w:rsidRDefault="00F41046" w:rsidP="00F41046">
      <w:pPr>
        <w:pStyle w:val="ListParagraph"/>
        <w:numPr>
          <w:ilvl w:val="3"/>
          <w:numId w:val="1"/>
        </w:numPr>
      </w:pPr>
      <w:r>
        <w:t>If this option is selected, you can enter a specific timezone format you want to convert the data into. You can hover over the text entry for some examples of valid timezone formats.</w:t>
      </w:r>
    </w:p>
    <w:p w14:paraId="346D8BD5" w14:textId="484FB2B8" w:rsidR="00F41046" w:rsidRDefault="00F41046" w:rsidP="00F41046">
      <w:pPr>
        <w:pStyle w:val="ListParagraph"/>
        <w:numPr>
          <w:ilvl w:val="2"/>
          <w:numId w:val="1"/>
        </w:numPr>
      </w:pPr>
      <w:r>
        <w:t>Correct Duplicate Event Timestamps</w:t>
      </w:r>
    </w:p>
    <w:p w14:paraId="63EF2857" w14:textId="40DEAA99" w:rsidR="00F41046" w:rsidRDefault="00F41046" w:rsidP="00F41046">
      <w:pPr>
        <w:pStyle w:val="ListParagraph"/>
        <w:numPr>
          <w:ilvl w:val="3"/>
          <w:numId w:val="1"/>
        </w:numPr>
      </w:pPr>
      <w:r>
        <w:t xml:space="preserve">Staggers event timestamps that overlap by subtracting </w:t>
      </w:r>
      <w:r w:rsidR="00092625">
        <w:t xml:space="preserve">a few </w:t>
      </w:r>
      <w:r>
        <w:t>nanoseconds</w:t>
      </w:r>
      <w:r w:rsidR="00092625">
        <w:t xml:space="preserve"> from each</w:t>
      </w:r>
    </w:p>
    <w:p w14:paraId="6EA869A7" w14:textId="6634D413" w:rsidR="00092625" w:rsidRDefault="001B057D" w:rsidP="00092625">
      <w:pPr>
        <w:pStyle w:val="ListParagraph"/>
        <w:numPr>
          <w:ilvl w:val="2"/>
          <w:numId w:val="1"/>
        </w:numPr>
      </w:pPr>
      <w:r>
        <w:t>Use Survey Data</w:t>
      </w:r>
    </w:p>
    <w:p w14:paraId="34C534F7" w14:textId="7DD1B491" w:rsidR="001B057D" w:rsidRDefault="001B057D" w:rsidP="001B057D">
      <w:pPr>
        <w:pStyle w:val="ListParagraph"/>
        <w:numPr>
          <w:ilvl w:val="3"/>
          <w:numId w:val="1"/>
        </w:numPr>
      </w:pPr>
      <w:r>
        <w:t>Current disabled and a work in progress</w:t>
      </w:r>
    </w:p>
    <w:p w14:paraId="0603AEB7" w14:textId="3E639FE8" w:rsidR="001B057D" w:rsidRDefault="001B057D" w:rsidP="001B057D">
      <w:pPr>
        <w:pStyle w:val="ListParagraph"/>
        <w:numPr>
          <w:ilvl w:val="2"/>
          <w:numId w:val="1"/>
        </w:numPr>
      </w:pPr>
      <w:r>
        <w:t>Show All Interaction Types</w:t>
      </w:r>
    </w:p>
    <w:p w14:paraId="37472A1B" w14:textId="55EB4DDB" w:rsidR="001B057D" w:rsidRDefault="001B057D" w:rsidP="001B057D">
      <w:pPr>
        <w:pStyle w:val="ListParagraph"/>
        <w:numPr>
          <w:ilvl w:val="3"/>
          <w:numId w:val="1"/>
        </w:numPr>
      </w:pPr>
      <w:r>
        <w:t>Show all interaction types that could be present in the output</w:t>
      </w:r>
    </w:p>
    <w:p w14:paraId="642EDD65" w14:textId="05E64B92" w:rsidR="001B057D" w:rsidRDefault="001B057D" w:rsidP="001B057D">
      <w:pPr>
        <w:pStyle w:val="ListParagraph"/>
        <w:numPr>
          <w:ilvl w:val="2"/>
          <w:numId w:val="1"/>
        </w:numPr>
      </w:pPr>
      <w:r>
        <w:t>Run</w:t>
      </w:r>
    </w:p>
    <w:p w14:paraId="35035EB0" w14:textId="5A871A38" w:rsidR="001B057D" w:rsidRDefault="001B057D" w:rsidP="001B057D">
      <w:pPr>
        <w:pStyle w:val="ListParagraph"/>
        <w:numPr>
          <w:ilvl w:val="3"/>
          <w:numId w:val="1"/>
        </w:numPr>
      </w:pPr>
      <w:r>
        <w:t>Run the script with the options selected</w:t>
      </w:r>
    </w:p>
    <w:p w14:paraId="518CA983" w14:textId="2D9295B8" w:rsidR="001B057D" w:rsidRDefault="001B057D" w:rsidP="001B057D">
      <w:pPr>
        <w:pStyle w:val="ListParagraph"/>
        <w:numPr>
          <w:ilvl w:val="2"/>
          <w:numId w:val="1"/>
        </w:numPr>
      </w:pPr>
      <w:r>
        <w:t>Open Output Folder</w:t>
      </w:r>
    </w:p>
    <w:p w14:paraId="3A2AF4A0" w14:textId="06877C8A" w:rsidR="00A02E15" w:rsidRDefault="001B057D" w:rsidP="00A02E15">
      <w:pPr>
        <w:pStyle w:val="ListParagraph"/>
        <w:numPr>
          <w:ilvl w:val="3"/>
          <w:numId w:val="1"/>
        </w:numPr>
      </w:pPr>
      <w:r>
        <w:t>Opens the directory containing the output (not the exact directory containing the output)</w:t>
      </w:r>
    </w:p>
    <w:p w14:paraId="1729393E" w14:textId="0DB600A4" w:rsidR="00A02E15" w:rsidRDefault="00A02E15" w:rsidP="00A02E15">
      <w:pPr>
        <w:pStyle w:val="ListParagraph"/>
        <w:numPr>
          <w:ilvl w:val="0"/>
          <w:numId w:val="1"/>
        </w:numPr>
      </w:pPr>
      <w:r>
        <w:t>Background Features</w:t>
      </w:r>
    </w:p>
    <w:p w14:paraId="4D24E323" w14:textId="6919BAFB" w:rsidR="00A02E15" w:rsidRPr="00A02E15" w:rsidRDefault="00A02E15" w:rsidP="00A84B03">
      <w:pPr>
        <w:pStyle w:val="ListParagraph"/>
        <w:numPr>
          <w:ilvl w:val="1"/>
          <w:numId w:val="1"/>
        </w:numPr>
      </w:pPr>
      <w:r w:rsidRPr="00A02E15">
        <w:t>Converting all Move to Foreground and Move to Background to Activity Resumed and Activity Paused</w:t>
      </w:r>
    </w:p>
    <w:p w14:paraId="1B2AA729" w14:textId="77777777" w:rsidR="00A02E15" w:rsidRDefault="00A02E15" w:rsidP="00A02E15">
      <w:pPr>
        <w:pStyle w:val="ListParagraph"/>
        <w:numPr>
          <w:ilvl w:val="1"/>
          <w:numId w:val="1"/>
        </w:numPr>
      </w:pPr>
      <w:r w:rsidRPr="00A02E15">
        <w:t>Outputting configuration at time of preprocessing into output folder</w:t>
      </w:r>
    </w:p>
    <w:p w14:paraId="521AFA5A" w14:textId="12CD7A87" w:rsidR="00DE57D8" w:rsidRDefault="00461852" w:rsidP="006A0E61">
      <w:pPr>
        <w:pStyle w:val="ListParagraph"/>
        <w:numPr>
          <w:ilvl w:val="1"/>
          <w:numId w:val="1"/>
        </w:numPr>
      </w:pPr>
      <w:r>
        <w:t xml:space="preserve">Attempting to </w:t>
      </w:r>
      <w:r w:rsidR="00A74D91">
        <w:t>properly account for duration that goes between days (after midnight)</w:t>
      </w:r>
    </w:p>
    <w:p w14:paraId="2123C01B" w14:textId="306FF51C" w:rsidR="00A02E15" w:rsidRDefault="00A02E15" w:rsidP="006A0E61">
      <w:pPr>
        <w:pStyle w:val="ListParagraph"/>
        <w:numPr>
          <w:ilvl w:val="1"/>
          <w:numId w:val="1"/>
        </w:numPr>
      </w:pPr>
      <w:r w:rsidRPr="00A02E15">
        <w:t>Event flags (Missing: 3 hr, 6 hr, 12 hr, 24 hr, Open: longer than 3 hr</w:t>
      </w:r>
      <w:r w:rsidR="00461852">
        <w:t xml:space="preserve">, 6 hr, 12 hr, 24 hr, </w:t>
      </w:r>
      <w:r w:rsidRPr="00A02E15">
        <w:t>continuously…)</w:t>
      </w:r>
    </w:p>
    <w:sectPr w:rsidR="00A0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147C"/>
    <w:multiLevelType w:val="hybridMultilevel"/>
    <w:tmpl w:val="FE466924"/>
    <w:lvl w:ilvl="0" w:tplc="E8C693F6">
      <w:start w:val="1"/>
      <w:numFmt w:val="bullet"/>
      <w:lvlText w:val="•"/>
      <w:lvlJc w:val="left"/>
      <w:pPr>
        <w:tabs>
          <w:tab w:val="num" w:pos="720"/>
        </w:tabs>
        <w:ind w:left="720" w:hanging="360"/>
      </w:pPr>
      <w:rPr>
        <w:rFonts w:ascii="Arial" w:hAnsi="Arial" w:hint="default"/>
      </w:rPr>
    </w:lvl>
    <w:lvl w:ilvl="1" w:tplc="B0CC048E" w:tentative="1">
      <w:start w:val="1"/>
      <w:numFmt w:val="bullet"/>
      <w:lvlText w:val="•"/>
      <w:lvlJc w:val="left"/>
      <w:pPr>
        <w:tabs>
          <w:tab w:val="num" w:pos="1440"/>
        </w:tabs>
        <w:ind w:left="1440" w:hanging="360"/>
      </w:pPr>
      <w:rPr>
        <w:rFonts w:ascii="Arial" w:hAnsi="Arial" w:hint="default"/>
      </w:rPr>
    </w:lvl>
    <w:lvl w:ilvl="2" w:tplc="30E661E6" w:tentative="1">
      <w:start w:val="1"/>
      <w:numFmt w:val="bullet"/>
      <w:lvlText w:val="•"/>
      <w:lvlJc w:val="left"/>
      <w:pPr>
        <w:tabs>
          <w:tab w:val="num" w:pos="2160"/>
        </w:tabs>
        <w:ind w:left="2160" w:hanging="360"/>
      </w:pPr>
      <w:rPr>
        <w:rFonts w:ascii="Arial" w:hAnsi="Arial" w:hint="default"/>
      </w:rPr>
    </w:lvl>
    <w:lvl w:ilvl="3" w:tplc="4E5A438E" w:tentative="1">
      <w:start w:val="1"/>
      <w:numFmt w:val="bullet"/>
      <w:lvlText w:val="•"/>
      <w:lvlJc w:val="left"/>
      <w:pPr>
        <w:tabs>
          <w:tab w:val="num" w:pos="2880"/>
        </w:tabs>
        <w:ind w:left="2880" w:hanging="360"/>
      </w:pPr>
      <w:rPr>
        <w:rFonts w:ascii="Arial" w:hAnsi="Arial" w:hint="default"/>
      </w:rPr>
    </w:lvl>
    <w:lvl w:ilvl="4" w:tplc="FA425056" w:tentative="1">
      <w:start w:val="1"/>
      <w:numFmt w:val="bullet"/>
      <w:lvlText w:val="•"/>
      <w:lvlJc w:val="left"/>
      <w:pPr>
        <w:tabs>
          <w:tab w:val="num" w:pos="3600"/>
        </w:tabs>
        <w:ind w:left="3600" w:hanging="360"/>
      </w:pPr>
      <w:rPr>
        <w:rFonts w:ascii="Arial" w:hAnsi="Arial" w:hint="default"/>
      </w:rPr>
    </w:lvl>
    <w:lvl w:ilvl="5" w:tplc="49A48382" w:tentative="1">
      <w:start w:val="1"/>
      <w:numFmt w:val="bullet"/>
      <w:lvlText w:val="•"/>
      <w:lvlJc w:val="left"/>
      <w:pPr>
        <w:tabs>
          <w:tab w:val="num" w:pos="4320"/>
        </w:tabs>
        <w:ind w:left="4320" w:hanging="360"/>
      </w:pPr>
      <w:rPr>
        <w:rFonts w:ascii="Arial" w:hAnsi="Arial" w:hint="default"/>
      </w:rPr>
    </w:lvl>
    <w:lvl w:ilvl="6" w:tplc="A14C67BA" w:tentative="1">
      <w:start w:val="1"/>
      <w:numFmt w:val="bullet"/>
      <w:lvlText w:val="•"/>
      <w:lvlJc w:val="left"/>
      <w:pPr>
        <w:tabs>
          <w:tab w:val="num" w:pos="5040"/>
        </w:tabs>
        <w:ind w:left="5040" w:hanging="360"/>
      </w:pPr>
      <w:rPr>
        <w:rFonts w:ascii="Arial" w:hAnsi="Arial" w:hint="default"/>
      </w:rPr>
    </w:lvl>
    <w:lvl w:ilvl="7" w:tplc="C6261762" w:tentative="1">
      <w:start w:val="1"/>
      <w:numFmt w:val="bullet"/>
      <w:lvlText w:val="•"/>
      <w:lvlJc w:val="left"/>
      <w:pPr>
        <w:tabs>
          <w:tab w:val="num" w:pos="5760"/>
        </w:tabs>
        <w:ind w:left="5760" w:hanging="360"/>
      </w:pPr>
      <w:rPr>
        <w:rFonts w:ascii="Arial" w:hAnsi="Arial" w:hint="default"/>
      </w:rPr>
    </w:lvl>
    <w:lvl w:ilvl="8" w:tplc="5C9893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5685C50"/>
    <w:multiLevelType w:val="hybridMultilevel"/>
    <w:tmpl w:val="A9385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4144">
    <w:abstractNumId w:val="1"/>
  </w:num>
  <w:num w:numId="2" w16cid:durableId="182288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15"/>
    <w:rsid w:val="00092625"/>
    <w:rsid w:val="001B057D"/>
    <w:rsid w:val="002918F4"/>
    <w:rsid w:val="00311515"/>
    <w:rsid w:val="00461852"/>
    <w:rsid w:val="0065053A"/>
    <w:rsid w:val="0074178E"/>
    <w:rsid w:val="00785C30"/>
    <w:rsid w:val="007942F6"/>
    <w:rsid w:val="00A02E15"/>
    <w:rsid w:val="00A15C77"/>
    <w:rsid w:val="00A74D91"/>
    <w:rsid w:val="00AF26E9"/>
    <w:rsid w:val="00C15FB8"/>
    <w:rsid w:val="00D31D70"/>
    <w:rsid w:val="00DA71F2"/>
    <w:rsid w:val="00DE3D7F"/>
    <w:rsid w:val="00DE57D8"/>
    <w:rsid w:val="00F4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591D"/>
  <w15:chartTrackingRefBased/>
  <w15:docId w15:val="{03AD030A-9116-4B17-B82F-F0D89D0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515"/>
    <w:rPr>
      <w:rFonts w:eastAsiaTheme="majorEastAsia" w:cstheme="majorBidi"/>
      <w:color w:val="272727" w:themeColor="text1" w:themeTint="D8"/>
    </w:rPr>
  </w:style>
  <w:style w:type="paragraph" w:styleId="Title">
    <w:name w:val="Title"/>
    <w:basedOn w:val="Normal"/>
    <w:next w:val="Normal"/>
    <w:link w:val="TitleChar"/>
    <w:uiPriority w:val="10"/>
    <w:qFormat/>
    <w:rsid w:val="00311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515"/>
    <w:pPr>
      <w:spacing w:before="160"/>
      <w:jc w:val="center"/>
    </w:pPr>
    <w:rPr>
      <w:i/>
      <w:iCs/>
      <w:color w:val="404040" w:themeColor="text1" w:themeTint="BF"/>
    </w:rPr>
  </w:style>
  <w:style w:type="character" w:customStyle="1" w:styleId="QuoteChar">
    <w:name w:val="Quote Char"/>
    <w:basedOn w:val="DefaultParagraphFont"/>
    <w:link w:val="Quote"/>
    <w:uiPriority w:val="29"/>
    <w:rsid w:val="00311515"/>
    <w:rPr>
      <w:i/>
      <w:iCs/>
      <w:color w:val="404040" w:themeColor="text1" w:themeTint="BF"/>
    </w:rPr>
  </w:style>
  <w:style w:type="paragraph" w:styleId="ListParagraph">
    <w:name w:val="List Paragraph"/>
    <w:basedOn w:val="Normal"/>
    <w:uiPriority w:val="34"/>
    <w:qFormat/>
    <w:rsid w:val="00311515"/>
    <w:pPr>
      <w:ind w:left="720"/>
      <w:contextualSpacing/>
    </w:pPr>
  </w:style>
  <w:style w:type="character" w:styleId="IntenseEmphasis">
    <w:name w:val="Intense Emphasis"/>
    <w:basedOn w:val="DefaultParagraphFont"/>
    <w:uiPriority w:val="21"/>
    <w:qFormat/>
    <w:rsid w:val="00311515"/>
    <w:rPr>
      <w:i/>
      <w:iCs/>
      <w:color w:val="0F4761" w:themeColor="accent1" w:themeShade="BF"/>
    </w:rPr>
  </w:style>
  <w:style w:type="paragraph" w:styleId="IntenseQuote">
    <w:name w:val="Intense Quote"/>
    <w:basedOn w:val="Normal"/>
    <w:next w:val="Normal"/>
    <w:link w:val="IntenseQuoteChar"/>
    <w:uiPriority w:val="30"/>
    <w:qFormat/>
    <w:rsid w:val="00311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515"/>
    <w:rPr>
      <w:i/>
      <w:iCs/>
      <w:color w:val="0F4761" w:themeColor="accent1" w:themeShade="BF"/>
    </w:rPr>
  </w:style>
  <w:style w:type="character" w:styleId="IntenseReference">
    <w:name w:val="Intense Reference"/>
    <w:basedOn w:val="DefaultParagraphFont"/>
    <w:uiPriority w:val="32"/>
    <w:qFormat/>
    <w:rsid w:val="00311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69754">
      <w:bodyDiv w:val="1"/>
      <w:marLeft w:val="0"/>
      <w:marRight w:val="0"/>
      <w:marTop w:val="0"/>
      <w:marBottom w:val="0"/>
      <w:divBdr>
        <w:top w:val="none" w:sz="0" w:space="0" w:color="auto"/>
        <w:left w:val="none" w:sz="0" w:space="0" w:color="auto"/>
        <w:bottom w:val="none" w:sz="0" w:space="0" w:color="auto"/>
        <w:right w:val="none" w:sz="0" w:space="0" w:color="auto"/>
      </w:divBdr>
    </w:div>
    <w:div w:id="1814131807">
      <w:bodyDiv w:val="1"/>
      <w:marLeft w:val="0"/>
      <w:marRight w:val="0"/>
      <w:marTop w:val="0"/>
      <w:marBottom w:val="0"/>
      <w:divBdr>
        <w:top w:val="none" w:sz="0" w:space="0" w:color="auto"/>
        <w:left w:val="none" w:sz="0" w:space="0" w:color="auto"/>
        <w:bottom w:val="none" w:sz="0" w:space="0" w:color="auto"/>
        <w:right w:val="none" w:sz="0" w:space="0" w:color="auto"/>
      </w:divBdr>
      <w:divsChild>
        <w:div w:id="1134366208">
          <w:marLeft w:val="360"/>
          <w:marRight w:val="0"/>
          <w:marTop w:val="200"/>
          <w:marBottom w:val="0"/>
          <w:divBdr>
            <w:top w:val="none" w:sz="0" w:space="0" w:color="auto"/>
            <w:left w:val="none" w:sz="0" w:space="0" w:color="auto"/>
            <w:bottom w:val="none" w:sz="0" w:space="0" w:color="auto"/>
            <w:right w:val="none" w:sz="0" w:space="0" w:color="auto"/>
          </w:divBdr>
        </w:div>
        <w:div w:id="1941405649">
          <w:marLeft w:val="360"/>
          <w:marRight w:val="0"/>
          <w:marTop w:val="200"/>
          <w:marBottom w:val="0"/>
          <w:divBdr>
            <w:top w:val="none" w:sz="0" w:space="0" w:color="auto"/>
            <w:left w:val="none" w:sz="0" w:space="0" w:color="auto"/>
            <w:bottom w:val="none" w:sz="0" w:space="0" w:color="auto"/>
            <w:right w:val="none" w:sz="0" w:space="0" w:color="auto"/>
          </w:divBdr>
        </w:div>
        <w:div w:id="82726514">
          <w:marLeft w:val="360"/>
          <w:marRight w:val="0"/>
          <w:marTop w:val="200"/>
          <w:marBottom w:val="0"/>
          <w:divBdr>
            <w:top w:val="none" w:sz="0" w:space="0" w:color="auto"/>
            <w:left w:val="none" w:sz="0" w:space="0" w:color="auto"/>
            <w:bottom w:val="none" w:sz="0" w:space="0" w:color="auto"/>
            <w:right w:val="none" w:sz="0" w:space="0" w:color="auto"/>
          </w:divBdr>
        </w:div>
        <w:div w:id="765344275">
          <w:marLeft w:val="360"/>
          <w:marRight w:val="0"/>
          <w:marTop w:val="200"/>
          <w:marBottom w:val="0"/>
          <w:divBdr>
            <w:top w:val="none" w:sz="0" w:space="0" w:color="auto"/>
            <w:left w:val="none" w:sz="0" w:space="0" w:color="auto"/>
            <w:bottom w:val="none" w:sz="0" w:space="0" w:color="auto"/>
            <w:right w:val="none" w:sz="0" w:space="0" w:color="auto"/>
          </w:divBdr>
        </w:div>
        <w:div w:id="1889686172">
          <w:marLeft w:val="360"/>
          <w:marRight w:val="0"/>
          <w:marTop w:val="200"/>
          <w:marBottom w:val="0"/>
          <w:divBdr>
            <w:top w:val="none" w:sz="0" w:space="0" w:color="auto"/>
            <w:left w:val="none" w:sz="0" w:space="0" w:color="auto"/>
            <w:bottom w:val="none" w:sz="0" w:space="0" w:color="auto"/>
            <w:right w:val="none" w:sz="0" w:space="0" w:color="auto"/>
          </w:divBdr>
        </w:div>
        <w:div w:id="368646639">
          <w:marLeft w:val="360"/>
          <w:marRight w:val="0"/>
          <w:marTop w:val="200"/>
          <w:marBottom w:val="0"/>
          <w:divBdr>
            <w:top w:val="none" w:sz="0" w:space="0" w:color="auto"/>
            <w:left w:val="none" w:sz="0" w:space="0" w:color="auto"/>
            <w:bottom w:val="none" w:sz="0" w:space="0" w:color="auto"/>
            <w:right w:val="none" w:sz="0" w:space="0" w:color="auto"/>
          </w:divBdr>
        </w:div>
        <w:div w:id="269582061">
          <w:marLeft w:val="360"/>
          <w:marRight w:val="0"/>
          <w:marTop w:val="200"/>
          <w:marBottom w:val="0"/>
          <w:divBdr>
            <w:top w:val="none" w:sz="0" w:space="0" w:color="auto"/>
            <w:left w:val="none" w:sz="0" w:space="0" w:color="auto"/>
            <w:bottom w:val="none" w:sz="0" w:space="0" w:color="auto"/>
            <w:right w:val="none" w:sz="0" w:space="0" w:color="auto"/>
          </w:divBdr>
        </w:div>
        <w:div w:id="144012092">
          <w:marLeft w:val="360"/>
          <w:marRight w:val="0"/>
          <w:marTop w:val="200"/>
          <w:marBottom w:val="0"/>
          <w:divBdr>
            <w:top w:val="none" w:sz="0" w:space="0" w:color="auto"/>
            <w:left w:val="none" w:sz="0" w:space="0" w:color="auto"/>
            <w:bottom w:val="none" w:sz="0" w:space="0" w:color="auto"/>
            <w:right w:val="none" w:sz="0" w:space="0" w:color="auto"/>
          </w:divBdr>
        </w:div>
        <w:div w:id="297078455">
          <w:marLeft w:val="360"/>
          <w:marRight w:val="0"/>
          <w:marTop w:val="200"/>
          <w:marBottom w:val="0"/>
          <w:divBdr>
            <w:top w:val="none" w:sz="0" w:space="0" w:color="auto"/>
            <w:left w:val="none" w:sz="0" w:space="0" w:color="auto"/>
            <w:bottom w:val="none" w:sz="0" w:space="0" w:color="auto"/>
            <w:right w:val="none" w:sz="0" w:space="0" w:color="auto"/>
          </w:divBdr>
        </w:div>
        <w:div w:id="1273708175">
          <w:marLeft w:val="360"/>
          <w:marRight w:val="0"/>
          <w:marTop w:val="200"/>
          <w:marBottom w:val="0"/>
          <w:divBdr>
            <w:top w:val="none" w:sz="0" w:space="0" w:color="auto"/>
            <w:left w:val="none" w:sz="0" w:space="0" w:color="auto"/>
            <w:bottom w:val="none" w:sz="0" w:space="0" w:color="auto"/>
            <w:right w:val="none" w:sz="0" w:space="0" w:color="auto"/>
          </w:divBdr>
        </w:div>
        <w:div w:id="1162233222">
          <w:marLeft w:val="360"/>
          <w:marRight w:val="0"/>
          <w:marTop w:val="200"/>
          <w:marBottom w:val="0"/>
          <w:divBdr>
            <w:top w:val="none" w:sz="0" w:space="0" w:color="auto"/>
            <w:left w:val="none" w:sz="0" w:space="0" w:color="auto"/>
            <w:bottom w:val="none" w:sz="0" w:space="0" w:color="auto"/>
            <w:right w:val="none" w:sz="0" w:space="0" w:color="auto"/>
          </w:divBdr>
        </w:div>
        <w:div w:id="16923678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Uzair Akhtar</dc:creator>
  <cp:keywords/>
  <dc:description/>
  <cp:lastModifiedBy>Alam, Uzair Akhtar</cp:lastModifiedBy>
  <cp:revision>17</cp:revision>
  <dcterms:created xsi:type="dcterms:W3CDTF">2025-01-28T17:22:00Z</dcterms:created>
  <dcterms:modified xsi:type="dcterms:W3CDTF">2025-01-29T16:37:00Z</dcterms:modified>
</cp:coreProperties>
</file>