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F172A"/>
          <w:sz w:val="44"/>
        </w:rPr>
        <w:t>Commercial Treatment: The Nitro Pulse</w:t>
      </w:r>
    </w:p>
    <w:p>
      <w:pPr>
        <w:spacing w:after="320"/>
      </w:pPr>
      <w:r>
        <w:rPr>
          <w:i/>
          <w:color w:val="64748B"/>
          <w:sz w:val="22"/>
        </w:rPr>
        <w:t>Client Pitch &amp; Production Treatment Document</w:t>
      </w:r>
    </w:p>
    <w:tbl>
      <w:tblPr>
        <w:tblW w:type="auto" w:w="0"/>
        <w:jc w:val="center"/>
        <w:tblLayout w:type="fixed"/>
        <w:tblLook w:firstColumn="1" w:firstRow="1" w:lastColumn="0" w:lastRow="0" w:noHBand="0" w:noVBand="1" w:val="04A0"/>
      </w:tblPr>
      <w:tblGrid>
        <w:gridCol w:w="4968"/>
        <w:gridCol w:w="4968"/>
      </w:tblGrid>
      <w:tr>
        <w:tc>
          <w:tcPr>
            <w:tcW w:type="dxa" w:w="2592"/>
            <w:shd w:fill="F1F5F9"/>
            <w:tcMar>
              <w:top w:w="80" w:type="dxa"/>
              <w:bottom w:w="80" w:type="dxa"/>
              <w:left w:w="120" w:type="dxa"/>
              <w:right w:w="120" w:type="dxa"/>
            </w:tcMar>
          </w:tcPr>
          <w:p>
            <w:r>
              <w:rPr>
                <w:b/>
                <w:color w:val="1E293B"/>
                <w:sz w:val="20"/>
              </w:rPr>
              <w:t>Client</w:t>
            </w:r>
          </w:p>
        </w:tc>
        <w:tc>
          <w:tcPr>
            <w:tcW w:type="dxa" w:w="7344"/>
            <w:shd w:fill="F8FAFC"/>
            <w:tcMar>
              <w:top w:w="80" w:type="dxa"/>
              <w:bottom w:w="80" w:type="dxa"/>
              <w:left w:w="120" w:type="dxa"/>
              <w:right w:w="120" w:type="dxa"/>
            </w:tcMar>
          </w:tcPr>
          <w:p>
            <w:r>
              <w:rPr>
                <w:sz w:val="20"/>
              </w:rPr>
              <w:t>Solstice Coffee Co.</w:t>
            </w:r>
          </w:p>
        </w:tc>
      </w:tr>
      <w:tr>
        <w:tc>
          <w:tcPr>
            <w:tcW w:type="dxa" w:w="2592"/>
            <w:shd w:fill="F1F5F9"/>
            <w:tcMar>
              <w:top w:w="80" w:type="dxa"/>
              <w:bottom w:w="80" w:type="dxa"/>
              <w:left w:w="120" w:type="dxa"/>
              <w:right w:w="120" w:type="dxa"/>
            </w:tcMar>
          </w:tcPr>
          <w:p>
            <w:r>
              <w:rPr>
                <w:b/>
                <w:color w:val="1E293B"/>
                <w:sz w:val="20"/>
              </w:rPr>
              <w:t>Objective</w:t>
            </w:r>
          </w:p>
        </w:tc>
        <w:tc>
          <w:tcPr>
            <w:tcW w:type="dxa" w:w="7344"/>
            <w:shd w:fill="F8FAFC"/>
            <w:tcMar>
              <w:top w:w="80" w:type="dxa"/>
              <w:bottom w:w="80" w:type="dxa"/>
              <w:left w:w="120" w:type="dxa"/>
              <w:right w:w="120" w:type="dxa"/>
            </w:tcMar>
          </w:tcPr>
          <w:p>
            <w:r>
              <w:rPr>
                <w:sz w:val="20"/>
              </w:rPr>
              <w:t>Launch a new nitro canned cold brew with a high-energy, premium cinematic spot.</w:t>
            </w:r>
          </w:p>
        </w:tc>
      </w:tr>
      <w:tr>
        <w:tc>
          <w:tcPr>
            <w:tcW w:type="dxa" w:w="2592"/>
            <w:shd w:fill="F1F5F9"/>
            <w:tcMar>
              <w:top w:w="80" w:type="dxa"/>
              <w:bottom w:w="80" w:type="dxa"/>
              <w:left w:w="120" w:type="dxa"/>
              <w:right w:w="120" w:type="dxa"/>
            </w:tcMar>
          </w:tcPr>
          <w:p>
            <w:r>
              <w:rPr>
                <w:b/>
                <w:color w:val="1E293B"/>
                <w:sz w:val="20"/>
              </w:rPr>
              <w:t>Target Audience</w:t>
            </w:r>
          </w:p>
        </w:tc>
        <w:tc>
          <w:tcPr>
            <w:tcW w:type="dxa" w:w="7344"/>
            <w:shd w:fill="F8FAFC"/>
            <w:tcMar>
              <w:top w:w="80" w:type="dxa"/>
              <w:bottom w:w="80" w:type="dxa"/>
              <w:left w:w="120" w:type="dxa"/>
              <w:right w:w="120" w:type="dxa"/>
            </w:tcMar>
          </w:tcPr>
          <w:p>
            <w:r>
              <w:rPr>
                <w:sz w:val="20"/>
              </w:rPr>
              <w:t>Urban young professionals and coffee enthusiasts aged 22-38.</w:t>
            </w:r>
          </w:p>
        </w:tc>
      </w:tr>
      <w:tr>
        <w:tc>
          <w:tcPr>
            <w:tcW w:type="dxa" w:w="2592"/>
            <w:shd w:fill="F1F5F9"/>
            <w:tcMar>
              <w:top w:w="80" w:type="dxa"/>
              <w:bottom w:w="80" w:type="dxa"/>
              <w:left w:w="120" w:type="dxa"/>
              <w:right w:w="120" w:type="dxa"/>
            </w:tcMar>
          </w:tcPr>
          <w:p>
            <w:r>
              <w:rPr>
                <w:b/>
                <w:color w:val="1E293B"/>
                <w:sz w:val="20"/>
              </w:rPr>
              <w:t>Aesthetic Tone</w:t>
            </w:r>
          </w:p>
        </w:tc>
        <w:tc>
          <w:tcPr>
            <w:tcW w:type="dxa" w:w="7344"/>
            <w:shd w:fill="F8FAFC"/>
            <w:tcMar>
              <w:top w:w="80" w:type="dxa"/>
              <w:bottom w:w="80" w:type="dxa"/>
              <w:left w:w="120" w:type="dxa"/>
              <w:right w:w="120" w:type="dxa"/>
            </w:tcMar>
          </w:tcPr>
          <w:p>
            <w:r>
              <w:rPr>
                <w:sz w:val="20"/>
              </w:rPr>
              <w:t>Dark, sleek, tactile, cinematic, high-contrast, moody, sophisticated.</w:t>
            </w:r>
          </w:p>
        </w:tc>
      </w:tr>
    </w:tbl>
    <w:p>
      <w:pPr>
        <w:spacing w:after="240"/>
      </w:pPr>
    </w:p>
    <w:p>
      <w:pPr>
        <w:pStyle w:val="Heading1"/>
      </w:pPr>
      <w:r>
        <w:rPr>
          <w:color w:val="0F172A"/>
          <w:sz w:val="28"/>
        </w:rPr>
        <w:t>1. Creative Concept &amp; Logline</w:t>
      </w:r>
    </w:p>
    <w:tbl>
      <w:tblPr>
        <w:tblW w:type="auto" w:w="0"/>
        <w:tblLook w:firstColumn="1" w:firstRow="1" w:lastColumn="0" w:lastRow="0" w:noHBand="0" w:noVBand="1" w:val="04A0"/>
      </w:tblPr>
      <w:tblGrid>
        <w:gridCol w:w="9936"/>
      </w:tblGrid>
      <w:tr>
        <w:tc>
          <w:tcPr>
            <w:tcW w:type="dxa" w:w="9936"/>
            <w:shd w:fill="F0FDF4"/>
            <w:tcMar>
              <w:top w:w="120" w:type="dxa"/>
              <w:bottom w:w="120" w:type="dxa"/>
              <w:left w:w="160" w:type="dxa"/>
              <w:right w:w="160" w:type="dxa"/>
            </w:tcMar>
          </w:tcPr>
          <w:p>
            <w:r>
              <w:rPr>
                <w:b/>
                <w:color w:val="166534"/>
              </w:rPr>
              <w:t xml:space="preserve">Logline: </w:t>
            </w:r>
            <w:r>
              <w:rPr>
                <w:i/>
                <w:color w:val="166534"/>
              </w:rPr>
              <w:t>A sensory journey into the velvet texture of Solstice Nitro, where darkness meets the sharp, refreshing snap of nitrogen-infused coffee.</w:t>
            </w:r>
          </w:p>
        </w:tc>
      </w:tr>
    </w:tbl>
    <w:p>
      <w:pPr>
        <w:spacing w:after="160"/>
      </w:pPr>
    </w:p>
    <w:p>
      <w:pPr>
        <w:spacing w:after="40"/>
      </w:pPr>
      <w:r>
        <w:rPr>
          <w:b/>
        </w:rPr>
        <w:t>Visual Direction:</w:t>
      </w:r>
    </w:p>
    <w:p>
      <w:pPr>
        <w:spacing w:after="280"/>
      </w:pPr>
      <w:r>
        <w:t>High-speed phantom camera work (1000fps) to capture liquid viscosity. Lighting utilizes hard, directional rim lighting to emphasize condensation on matte black surfaces. Color grade is crushed blacks with subtle cool blue highlights and warm, rich espresso brown tones.</w:t>
      </w:r>
    </w:p>
    <w:p>
      <w:pPr>
        <w:pStyle w:val="Heading1"/>
      </w:pPr>
      <w:r>
        <w:rPr>
          <w:color w:val="0F172A"/>
          <w:sz w:val="28"/>
        </w:rPr>
        <w:t>2. Pre-Visualization Prompts (Midjourney / Flux)</w:t>
      </w:r>
    </w:p>
    <w:p>
      <w:pPr>
        <w:pStyle w:val="ListBullet"/>
        <w:spacing w:after="80"/>
      </w:pPr>
      <w:r>
        <w:rPr>
          <w:rFonts w:ascii="Consolas" w:hAnsi="Consolas"/>
          <w:color w:val="334155"/>
          <w:sz w:val="19"/>
        </w:rPr>
        <w:t>Macro shot of a matte black aluminum can, condensation droplets, dramatic rim lighting, dark moody studio background, 8k resolution, cinematic lighting, shot on Arri Alexa 35, 100mm macro lens --ar 16:9</w:t>
      </w:r>
    </w:p>
    <w:p>
      <w:pPr>
        <w:pStyle w:val="ListBullet"/>
        <w:spacing w:after="80"/>
      </w:pPr>
      <w:r>
        <w:rPr>
          <w:rFonts w:ascii="Consolas" w:hAnsi="Consolas"/>
          <w:color w:val="334155"/>
          <w:sz w:val="19"/>
        </w:rPr>
        <w:t>Extreme close up of nitro cold brew swirling in a glass, dark espresso liquid, cascading bubbles, high contrast, cinematic, sharp focus, volumetric lighting --ar 9:16</w:t>
      </w:r>
    </w:p>
    <w:p>
      <w:pPr>
        <w:spacing w:after="200"/>
      </w:pPr>
    </w:p>
    <w:p>
      <w:pPr>
        <w:pStyle w:val="Heading1"/>
      </w:pPr>
      <w:r>
        <w:rPr>
          <w:color w:val="0F172A"/>
          <w:sz w:val="28"/>
        </w:rPr>
        <w:t>3. Shot List</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864"/>
            <w:shd w:fill="1E293B"/>
            <w:tcMar>
              <w:top w:w="80" w:type="dxa"/>
              <w:bottom w:w="80" w:type="dxa"/>
              <w:left w:w="80" w:type="dxa"/>
              <w:right w:w="80" w:type="dxa"/>
            </w:tcMar>
          </w:tcPr>
          <w:p>
            <w:r>
              <w:rPr>
                <w:b/>
                <w:color w:val="FFFFFF"/>
                <w:sz w:val="18"/>
              </w:rPr>
              <w:t>Shot #</w:t>
            </w:r>
          </w:p>
        </w:tc>
        <w:tc>
          <w:tcPr>
            <w:tcW w:type="dxa" w:w="1728"/>
            <w:shd w:fill="1E293B"/>
            <w:tcMar>
              <w:top w:w="80" w:type="dxa"/>
              <w:bottom w:w="80" w:type="dxa"/>
              <w:left w:w="80" w:type="dxa"/>
              <w:right w:w="80" w:type="dxa"/>
            </w:tcMar>
          </w:tcPr>
          <w:p>
            <w:r>
              <w:rPr>
                <w:b/>
                <w:color w:val="FFFFFF"/>
                <w:sz w:val="18"/>
              </w:rPr>
              <w:t>Location</w:t>
            </w:r>
          </w:p>
        </w:tc>
        <w:tc>
          <w:tcPr>
            <w:tcW w:type="dxa" w:w="1728"/>
            <w:shd w:fill="1E293B"/>
            <w:tcMar>
              <w:top w:w="80" w:type="dxa"/>
              <w:bottom w:w="80" w:type="dxa"/>
              <w:left w:w="80" w:type="dxa"/>
              <w:right w:w="80" w:type="dxa"/>
            </w:tcMar>
          </w:tcPr>
          <w:p>
            <w:r>
              <w:rPr>
                <w:b/>
                <w:color w:val="FFFFFF"/>
                <w:sz w:val="18"/>
              </w:rPr>
              <w:t>Framing &amp; Lens</w:t>
            </w:r>
          </w:p>
        </w:tc>
        <w:tc>
          <w:tcPr>
            <w:tcW w:type="dxa" w:w="1440"/>
            <w:shd w:fill="1E293B"/>
            <w:tcMar>
              <w:top w:w="80" w:type="dxa"/>
              <w:bottom w:w="80" w:type="dxa"/>
              <w:left w:w="80" w:type="dxa"/>
              <w:right w:w="80" w:type="dxa"/>
            </w:tcMar>
          </w:tcPr>
          <w:p>
            <w:r>
              <w:rPr>
                <w:b/>
                <w:color w:val="FFFFFF"/>
                <w:sz w:val="18"/>
              </w:rPr>
              <w:t>Movement</w:t>
            </w:r>
          </w:p>
        </w:tc>
        <w:tc>
          <w:tcPr>
            <w:tcW w:type="dxa" w:w="2304"/>
            <w:shd w:fill="1E293B"/>
            <w:tcMar>
              <w:top w:w="80" w:type="dxa"/>
              <w:bottom w:w="80" w:type="dxa"/>
              <w:left w:w="80" w:type="dxa"/>
              <w:right w:w="80" w:type="dxa"/>
            </w:tcMar>
          </w:tcPr>
          <w:p>
            <w:r>
              <w:rPr>
                <w:b/>
                <w:color w:val="FFFFFF"/>
                <w:sz w:val="18"/>
              </w:rPr>
              <w:t>Action</w:t>
            </w:r>
          </w:p>
        </w:tc>
        <w:tc>
          <w:tcPr>
            <w:tcW w:type="dxa" w:w="1872"/>
            <w:shd w:fill="1E293B"/>
            <w:tcMar>
              <w:top w:w="80" w:type="dxa"/>
              <w:bottom w:w="80" w:type="dxa"/>
              <w:left w:w="80" w:type="dxa"/>
              <w:right w:w="80" w:type="dxa"/>
            </w:tcMar>
          </w:tcPr>
          <w:p>
            <w:r>
              <w:rPr>
                <w:b/>
                <w:color w:val="FFFFFF"/>
                <w:sz w:val="18"/>
              </w:rPr>
              <w:t>Audio / VO</w:t>
            </w:r>
          </w:p>
        </w:tc>
      </w:tr>
      <w:tr>
        <w:tc>
          <w:tcPr>
            <w:tcW w:type="dxa" w:w="864"/>
            <w:shd w:fill="FFFFFF"/>
            <w:tcMar>
              <w:top w:w="60" w:type="dxa"/>
              <w:bottom w:w="60" w:type="dxa"/>
              <w:left w:w="80" w:type="dxa"/>
              <w:right w:w="80" w:type="dxa"/>
            </w:tcMar>
          </w:tcPr>
          <w:p>
            <w:r>
              <w:rPr>
                <w:sz w:val="17"/>
              </w:rPr>
              <w:t>1</w:t>
            </w:r>
          </w:p>
        </w:tc>
        <w:tc>
          <w:tcPr>
            <w:tcW w:type="dxa" w:w="1728"/>
            <w:shd w:fill="FFFFFF"/>
            <w:tcMar>
              <w:top w:w="60" w:type="dxa"/>
              <w:bottom w:w="60" w:type="dxa"/>
              <w:left w:w="80" w:type="dxa"/>
              <w:right w:w="80" w:type="dxa"/>
            </w:tcMar>
          </w:tcPr>
          <w:p>
            <w:r>
              <w:rPr>
                <w:sz w:val="17"/>
              </w:rPr>
              <w:t>INT. Studio - Macro Table</w:t>
            </w:r>
          </w:p>
        </w:tc>
        <w:tc>
          <w:tcPr>
            <w:tcW w:type="dxa" w:w="1728"/>
            <w:shd w:fill="FFFFFF"/>
            <w:tcMar>
              <w:top w:w="60" w:type="dxa"/>
              <w:bottom w:w="60" w:type="dxa"/>
              <w:left w:w="80" w:type="dxa"/>
              <w:right w:w="80" w:type="dxa"/>
            </w:tcMar>
          </w:tcPr>
          <w:p>
            <w:r>
              <w:rPr>
                <w:sz w:val="17"/>
              </w:rPr>
              <w:t>Macro 100mm f/2.8</w:t>
            </w:r>
          </w:p>
        </w:tc>
        <w:tc>
          <w:tcPr>
            <w:tcW w:type="dxa" w:w="1440"/>
            <w:shd w:fill="FFFFFF"/>
            <w:tcMar>
              <w:top w:w="60" w:type="dxa"/>
              <w:bottom w:w="60" w:type="dxa"/>
              <w:left w:w="80" w:type="dxa"/>
              <w:right w:w="80" w:type="dxa"/>
            </w:tcMar>
          </w:tcPr>
          <w:p>
            <w:r>
              <w:rPr>
                <w:sz w:val="17"/>
              </w:rPr>
              <w:t>Slow push-in</w:t>
            </w:r>
          </w:p>
        </w:tc>
        <w:tc>
          <w:tcPr>
            <w:tcW w:type="dxa" w:w="2304"/>
            <w:shd w:fill="FFFFFF"/>
            <w:tcMar>
              <w:top w:w="60" w:type="dxa"/>
              <w:bottom w:w="60" w:type="dxa"/>
              <w:left w:w="80" w:type="dxa"/>
              <w:right w:w="80" w:type="dxa"/>
            </w:tcMar>
          </w:tcPr>
          <w:p>
            <w:r>
              <w:rPr>
                <w:sz w:val="17"/>
              </w:rPr>
              <w:t>Condensation beads sliding down the matte black surface of the can.</w:t>
            </w:r>
          </w:p>
        </w:tc>
        <w:tc>
          <w:tcPr>
            <w:tcW w:type="dxa" w:w="1872"/>
            <w:shd w:fill="FFFFFF"/>
            <w:tcMar>
              <w:top w:w="60" w:type="dxa"/>
              <w:bottom w:w="60" w:type="dxa"/>
              <w:left w:w="80" w:type="dxa"/>
              <w:right w:w="80" w:type="dxa"/>
            </w:tcMar>
          </w:tcPr>
          <w:p>
            <w:r>
              <w:rPr>
                <w:sz w:val="17"/>
              </w:rPr>
              <w:t>Deep, resonant bass thrum building in intensity.</w:t>
            </w:r>
          </w:p>
        </w:tc>
      </w:tr>
      <w:tr>
        <w:tc>
          <w:tcPr>
            <w:tcW w:type="dxa" w:w="864"/>
            <w:shd w:fill="F8FAFC"/>
            <w:tcMar>
              <w:top w:w="60" w:type="dxa"/>
              <w:bottom w:w="60" w:type="dxa"/>
              <w:left w:w="80" w:type="dxa"/>
              <w:right w:w="80" w:type="dxa"/>
            </w:tcMar>
          </w:tcPr>
          <w:p>
            <w:r>
              <w:rPr>
                <w:sz w:val="17"/>
              </w:rPr>
              <w:t>2</w:t>
            </w:r>
          </w:p>
        </w:tc>
        <w:tc>
          <w:tcPr>
            <w:tcW w:type="dxa" w:w="1728"/>
            <w:shd w:fill="F8FAFC"/>
            <w:tcMar>
              <w:top w:w="60" w:type="dxa"/>
              <w:bottom w:w="60" w:type="dxa"/>
              <w:left w:w="80" w:type="dxa"/>
              <w:right w:w="80" w:type="dxa"/>
            </w:tcMar>
          </w:tcPr>
          <w:p>
            <w:r>
              <w:rPr>
                <w:sz w:val="17"/>
              </w:rPr>
              <w:t>INT. Studio - High Speed Rig</w:t>
            </w:r>
          </w:p>
        </w:tc>
        <w:tc>
          <w:tcPr>
            <w:tcW w:type="dxa" w:w="1728"/>
            <w:shd w:fill="F8FAFC"/>
            <w:tcMar>
              <w:top w:w="60" w:type="dxa"/>
              <w:bottom w:w="60" w:type="dxa"/>
              <w:left w:w="80" w:type="dxa"/>
              <w:right w:w="80" w:type="dxa"/>
            </w:tcMar>
          </w:tcPr>
          <w:p>
            <w:r>
              <w:rPr>
                <w:sz w:val="17"/>
              </w:rPr>
              <w:t>MCU 50mm f/1.4</w:t>
            </w:r>
          </w:p>
        </w:tc>
        <w:tc>
          <w:tcPr>
            <w:tcW w:type="dxa" w:w="1440"/>
            <w:shd w:fill="F8FAFC"/>
            <w:tcMar>
              <w:top w:w="60" w:type="dxa"/>
              <w:bottom w:w="60" w:type="dxa"/>
              <w:left w:w="80" w:type="dxa"/>
              <w:right w:w="80" w:type="dxa"/>
            </w:tcMar>
          </w:tcPr>
          <w:p>
            <w:r>
              <w:rPr>
                <w:sz w:val="17"/>
              </w:rPr>
              <w:t>Static</w:t>
            </w:r>
          </w:p>
        </w:tc>
        <w:tc>
          <w:tcPr>
            <w:tcW w:type="dxa" w:w="2304"/>
            <w:shd w:fill="F8FAFC"/>
            <w:tcMar>
              <w:top w:w="60" w:type="dxa"/>
              <w:bottom w:w="60" w:type="dxa"/>
              <w:left w:w="80" w:type="dxa"/>
              <w:right w:w="80" w:type="dxa"/>
            </w:tcMar>
          </w:tcPr>
          <w:p>
            <w:r>
              <w:rPr>
                <w:sz w:val="17"/>
              </w:rPr>
              <w:t>The tab is pulled, audible sharp 'hiss' of nitrogen release.</w:t>
            </w:r>
          </w:p>
        </w:tc>
        <w:tc>
          <w:tcPr>
            <w:tcW w:type="dxa" w:w="1872"/>
            <w:shd w:fill="F8FAFC"/>
            <w:tcMar>
              <w:top w:w="60" w:type="dxa"/>
              <w:bottom w:w="60" w:type="dxa"/>
              <w:left w:w="80" w:type="dxa"/>
              <w:right w:w="80" w:type="dxa"/>
            </w:tcMar>
          </w:tcPr>
          <w:p>
            <w:r>
              <w:rPr>
                <w:sz w:val="17"/>
              </w:rPr>
              <w:t>Sharp, crisp metallic snap and pressurized hiss.</w:t>
            </w:r>
          </w:p>
        </w:tc>
      </w:tr>
      <w:tr>
        <w:tc>
          <w:tcPr>
            <w:tcW w:type="dxa" w:w="864"/>
            <w:shd w:fill="FFFFFF"/>
            <w:tcMar>
              <w:top w:w="60" w:type="dxa"/>
              <w:bottom w:w="60" w:type="dxa"/>
              <w:left w:w="80" w:type="dxa"/>
              <w:right w:w="80" w:type="dxa"/>
            </w:tcMar>
          </w:tcPr>
          <w:p>
            <w:r>
              <w:rPr>
                <w:sz w:val="17"/>
              </w:rPr>
              <w:t>3</w:t>
            </w:r>
          </w:p>
        </w:tc>
        <w:tc>
          <w:tcPr>
            <w:tcW w:type="dxa" w:w="1728"/>
            <w:shd w:fill="FFFFFF"/>
            <w:tcMar>
              <w:top w:w="60" w:type="dxa"/>
              <w:bottom w:w="60" w:type="dxa"/>
              <w:left w:w="80" w:type="dxa"/>
              <w:right w:w="80" w:type="dxa"/>
            </w:tcMar>
          </w:tcPr>
          <w:p>
            <w:r>
              <w:rPr>
                <w:sz w:val="17"/>
              </w:rPr>
              <w:t>INT. Studio - Liquid Tank</w:t>
            </w:r>
          </w:p>
        </w:tc>
        <w:tc>
          <w:tcPr>
            <w:tcW w:type="dxa" w:w="1728"/>
            <w:shd w:fill="FFFFFF"/>
            <w:tcMar>
              <w:top w:w="60" w:type="dxa"/>
              <w:bottom w:w="60" w:type="dxa"/>
              <w:left w:w="80" w:type="dxa"/>
              <w:right w:w="80" w:type="dxa"/>
            </w:tcMar>
          </w:tcPr>
          <w:p>
            <w:r>
              <w:rPr>
                <w:sz w:val="17"/>
              </w:rPr>
              <w:t>Macro 100mm f/2.8</w:t>
            </w:r>
          </w:p>
        </w:tc>
        <w:tc>
          <w:tcPr>
            <w:tcW w:type="dxa" w:w="1440"/>
            <w:shd w:fill="FFFFFF"/>
            <w:tcMar>
              <w:top w:w="60" w:type="dxa"/>
              <w:bottom w:w="60" w:type="dxa"/>
              <w:left w:w="80" w:type="dxa"/>
              <w:right w:w="80" w:type="dxa"/>
            </w:tcMar>
          </w:tcPr>
          <w:p>
            <w:r>
              <w:rPr>
                <w:sz w:val="17"/>
              </w:rPr>
              <w:t>Slow pan</w:t>
            </w:r>
          </w:p>
        </w:tc>
        <w:tc>
          <w:tcPr>
            <w:tcW w:type="dxa" w:w="2304"/>
            <w:shd w:fill="FFFFFF"/>
            <w:tcMar>
              <w:top w:w="60" w:type="dxa"/>
              <w:bottom w:w="60" w:type="dxa"/>
              <w:left w:w="80" w:type="dxa"/>
              <w:right w:w="80" w:type="dxa"/>
            </w:tcMar>
          </w:tcPr>
          <w:p>
            <w:r>
              <w:rPr>
                <w:sz w:val="17"/>
              </w:rPr>
              <w:t>Nitro cold brew pouring into a glass, showing the cascading 'waterfall' effect.</w:t>
            </w:r>
          </w:p>
        </w:tc>
        <w:tc>
          <w:tcPr>
            <w:tcW w:type="dxa" w:w="1872"/>
            <w:shd w:fill="FFFFFF"/>
            <w:tcMar>
              <w:top w:w="60" w:type="dxa"/>
              <w:bottom w:w="60" w:type="dxa"/>
              <w:left w:w="80" w:type="dxa"/>
              <w:right w:w="80" w:type="dxa"/>
            </w:tcMar>
          </w:tcPr>
          <w:p>
            <w:r>
              <w:rPr>
                <w:sz w:val="17"/>
              </w:rPr>
              <w:t>Velvety, bubbling liquid sound design.</w:t>
            </w:r>
          </w:p>
        </w:tc>
      </w:tr>
      <w:tr>
        <w:tc>
          <w:tcPr>
            <w:tcW w:type="dxa" w:w="864"/>
            <w:shd w:fill="F8FAFC"/>
            <w:tcMar>
              <w:top w:w="60" w:type="dxa"/>
              <w:bottom w:w="60" w:type="dxa"/>
              <w:left w:w="80" w:type="dxa"/>
              <w:right w:w="80" w:type="dxa"/>
            </w:tcMar>
          </w:tcPr>
          <w:p>
            <w:r>
              <w:rPr>
                <w:sz w:val="17"/>
              </w:rPr>
              <w:t>4</w:t>
            </w:r>
          </w:p>
        </w:tc>
        <w:tc>
          <w:tcPr>
            <w:tcW w:type="dxa" w:w="1728"/>
            <w:shd w:fill="F8FAFC"/>
            <w:tcMar>
              <w:top w:w="60" w:type="dxa"/>
              <w:bottom w:w="60" w:type="dxa"/>
              <w:left w:w="80" w:type="dxa"/>
              <w:right w:w="80" w:type="dxa"/>
            </w:tcMar>
          </w:tcPr>
          <w:p>
            <w:r>
              <w:rPr>
                <w:sz w:val="17"/>
              </w:rPr>
              <w:t>INT. Studio - Product Hero</w:t>
            </w:r>
          </w:p>
        </w:tc>
        <w:tc>
          <w:tcPr>
            <w:tcW w:type="dxa" w:w="1728"/>
            <w:shd w:fill="F8FAFC"/>
            <w:tcMar>
              <w:top w:w="60" w:type="dxa"/>
              <w:bottom w:w="60" w:type="dxa"/>
              <w:left w:w="80" w:type="dxa"/>
              <w:right w:w="80" w:type="dxa"/>
            </w:tcMar>
          </w:tcPr>
          <w:p>
            <w:r>
              <w:rPr>
                <w:sz w:val="17"/>
              </w:rPr>
              <w:t>Wide 35mm f/2.0</w:t>
            </w:r>
          </w:p>
        </w:tc>
        <w:tc>
          <w:tcPr>
            <w:tcW w:type="dxa" w:w="1440"/>
            <w:shd w:fill="F8FAFC"/>
            <w:tcMar>
              <w:top w:w="60" w:type="dxa"/>
              <w:bottom w:w="60" w:type="dxa"/>
              <w:left w:w="80" w:type="dxa"/>
              <w:right w:w="80" w:type="dxa"/>
            </w:tcMar>
          </w:tcPr>
          <w:p>
            <w:r>
              <w:rPr>
                <w:sz w:val="17"/>
              </w:rPr>
              <w:t>Orbit</w:t>
            </w:r>
          </w:p>
        </w:tc>
        <w:tc>
          <w:tcPr>
            <w:tcW w:type="dxa" w:w="2304"/>
            <w:shd w:fill="F8FAFC"/>
            <w:tcMar>
              <w:top w:w="60" w:type="dxa"/>
              <w:bottom w:w="60" w:type="dxa"/>
              <w:left w:w="80" w:type="dxa"/>
              <w:right w:w="80" w:type="dxa"/>
            </w:tcMar>
          </w:tcPr>
          <w:p>
            <w:r>
              <w:rPr>
                <w:sz w:val="17"/>
              </w:rPr>
              <w:t>The can sits on a dark slate surface, light catching the logo.</w:t>
            </w:r>
          </w:p>
        </w:tc>
        <w:tc>
          <w:tcPr>
            <w:tcW w:type="dxa" w:w="1872"/>
            <w:shd w:fill="F8FAFC"/>
            <w:tcMar>
              <w:top w:w="60" w:type="dxa"/>
              <w:bottom w:w="60" w:type="dxa"/>
              <w:left w:w="80" w:type="dxa"/>
              <w:right w:w="80" w:type="dxa"/>
            </w:tcMar>
          </w:tcPr>
          <w:p>
            <w:r>
              <w:rPr>
                <w:sz w:val="17"/>
              </w:rPr>
              <w:t>Voiceover: Solstice Nitro. The dark side of energy.</w:t>
            </w:r>
          </w:p>
        </w:tc>
      </w:tr>
    </w:tbl>
    <w:p>
      <w:pPr>
        <w:spacing w:after="280"/>
      </w:pPr>
    </w:p>
    <w:p>
      <w:pPr>
        <w:pStyle w:val="Heading1"/>
      </w:pPr>
      <w:r>
        <w:rPr>
          <w:color w:val="0F172A"/>
          <w:sz w:val="28"/>
        </w:rPr>
        <w:t>4. Production Budget Estimate</w:t>
      </w:r>
    </w:p>
    <w:tbl>
      <w:tblPr>
        <w:tblW w:type="auto" w:w="0"/>
        <w:jc w:val="center"/>
        <w:tblLook w:firstColumn="1" w:firstRow="1" w:lastColumn="0" w:lastRow="0" w:noHBand="0" w:noVBand="1" w:val="04A0"/>
      </w:tblPr>
      <w:tblGrid>
        <w:gridCol w:w="3312"/>
        <w:gridCol w:w="3312"/>
        <w:gridCol w:w="3312"/>
      </w:tblGrid>
      <w:tr>
        <w:tc>
          <w:tcPr>
            <w:tcW w:type="dxa" w:w="2592"/>
            <w:shd w:fill="1E293B"/>
            <w:tcMar>
              <w:top w:w="80" w:type="dxa"/>
              <w:bottom w:w="80" w:type="dxa"/>
              <w:left w:w="80" w:type="dxa"/>
              <w:right w:w="80" w:type="dxa"/>
            </w:tcMar>
          </w:tcPr>
          <w:p>
            <w:r>
              <w:rPr>
                <w:b/>
                <w:color w:val="FFFFFF"/>
                <w:sz w:val="18"/>
              </w:rPr>
              <w:t>Category</w:t>
            </w:r>
          </w:p>
        </w:tc>
        <w:tc>
          <w:tcPr>
            <w:tcW w:type="dxa" w:w="5184"/>
            <w:shd w:fill="1E293B"/>
            <w:tcMar>
              <w:top w:w="80" w:type="dxa"/>
              <w:bottom w:w="80" w:type="dxa"/>
              <w:left w:w="80" w:type="dxa"/>
              <w:right w:w="80" w:type="dxa"/>
            </w:tcMar>
          </w:tcPr>
          <w:p>
            <w:r>
              <w:rPr>
                <w:b/>
                <w:color w:val="FFFFFF"/>
                <w:sz w:val="18"/>
              </w:rPr>
              <w:t>Line Item Description</w:t>
            </w:r>
          </w:p>
        </w:tc>
        <w:tc>
          <w:tcPr>
            <w:tcW w:type="dxa" w:w="2160"/>
            <w:shd w:fill="1E293B"/>
            <w:tcMar>
              <w:top w:w="80" w:type="dxa"/>
              <w:bottom w:w="80" w:type="dxa"/>
              <w:left w:w="80" w:type="dxa"/>
              <w:right w:w="80" w:type="dxa"/>
            </w:tcMar>
          </w:tcPr>
          <w:p>
            <w:r>
              <w:rPr>
                <w:b/>
                <w:color w:val="FFFFFF"/>
                <w:sz w:val="18"/>
              </w:rPr>
              <w:t>Estimated Cost (USD)</w:t>
            </w:r>
          </w:p>
        </w:tc>
      </w:tr>
      <w:tr>
        <w:tc>
          <w:tcPr>
            <w:tcW w:type="dxa" w:w="2592"/>
            <w:shd w:fill="FFFFFF"/>
            <w:tcMar>
              <w:top w:w="60" w:type="dxa"/>
              <w:bottom w:w="60" w:type="dxa"/>
              <w:left w:w="80" w:type="dxa"/>
              <w:right w:w="80" w:type="dxa"/>
            </w:tcMar>
          </w:tcPr>
          <w:p>
            <w:r>
              <w:rPr>
                <w:sz w:val="18"/>
              </w:rPr>
              <w:t>Pre-Production</w:t>
            </w:r>
          </w:p>
        </w:tc>
        <w:tc>
          <w:tcPr>
            <w:tcW w:type="dxa" w:w="5184"/>
            <w:shd w:fill="FFFFFF"/>
            <w:tcMar>
              <w:top w:w="60" w:type="dxa"/>
              <w:bottom w:w="60" w:type="dxa"/>
              <w:left w:w="80" w:type="dxa"/>
              <w:right w:w="80" w:type="dxa"/>
            </w:tcMar>
          </w:tcPr>
          <w:p>
            <w:r>
              <w:rPr>
                <w:sz w:val="18"/>
              </w:rPr>
              <w:t>Creative direction, storyboarding, and scheduling</w:t>
            </w:r>
          </w:p>
        </w:tc>
        <w:tc>
          <w:tcPr>
            <w:tcW w:type="dxa" w:w="2160"/>
            <w:shd w:fill="FFFFFF"/>
            <w:tcMar>
              <w:top w:w="60" w:type="dxa"/>
              <w:bottom w:w="60" w:type="dxa"/>
              <w:left w:w="80" w:type="dxa"/>
              <w:right w:w="80" w:type="dxa"/>
            </w:tcMar>
          </w:tcPr>
          <w:p>
            <w:pPr>
              <w:jc w:val="right"/>
            </w:pPr>
            <w:r>
              <w:rPr>
                <w:sz w:val="18"/>
              </w:rPr>
              <w:t>$2,000.00</w:t>
            </w:r>
          </w:p>
        </w:tc>
      </w:tr>
      <w:tr>
        <w:tc>
          <w:tcPr>
            <w:tcW w:type="dxa" w:w="2592"/>
            <w:shd w:fill="F8FAFC"/>
            <w:tcMar>
              <w:top w:w="60" w:type="dxa"/>
              <w:bottom w:w="60" w:type="dxa"/>
              <w:left w:w="80" w:type="dxa"/>
              <w:right w:w="80" w:type="dxa"/>
            </w:tcMar>
          </w:tcPr>
          <w:p>
            <w:r>
              <w:rPr>
                <w:sz w:val="18"/>
              </w:rPr>
              <w:t>Crew</w:t>
            </w:r>
          </w:p>
        </w:tc>
        <w:tc>
          <w:tcPr>
            <w:tcW w:type="dxa" w:w="5184"/>
            <w:shd w:fill="F8FAFC"/>
            <w:tcMar>
              <w:top w:w="60" w:type="dxa"/>
              <w:bottom w:w="60" w:type="dxa"/>
              <w:left w:w="80" w:type="dxa"/>
              <w:right w:w="80" w:type="dxa"/>
            </w:tcMar>
          </w:tcPr>
          <w:p>
            <w:r>
              <w:rPr>
                <w:sz w:val="18"/>
              </w:rPr>
              <w:t>Director, DP, Gaffer, and Food Stylist</w:t>
            </w:r>
          </w:p>
        </w:tc>
        <w:tc>
          <w:tcPr>
            <w:tcW w:type="dxa" w:w="2160"/>
            <w:shd w:fill="F8FAFC"/>
            <w:tcMar>
              <w:top w:w="60" w:type="dxa"/>
              <w:bottom w:w="60" w:type="dxa"/>
              <w:left w:w="80" w:type="dxa"/>
              <w:right w:w="80" w:type="dxa"/>
            </w:tcMar>
          </w:tcPr>
          <w:p>
            <w:pPr>
              <w:jc w:val="right"/>
            </w:pPr>
            <w:r>
              <w:rPr>
                <w:sz w:val="18"/>
              </w:rPr>
              <w:t>$6,000.00</w:t>
            </w:r>
          </w:p>
        </w:tc>
      </w:tr>
      <w:tr>
        <w:tc>
          <w:tcPr>
            <w:tcW w:type="dxa" w:w="2592"/>
            <w:shd w:fill="FFFFFF"/>
            <w:tcMar>
              <w:top w:w="60" w:type="dxa"/>
              <w:bottom w:w="60" w:type="dxa"/>
              <w:left w:w="80" w:type="dxa"/>
              <w:right w:w="80" w:type="dxa"/>
            </w:tcMar>
          </w:tcPr>
          <w:p>
            <w:r>
              <w:rPr>
                <w:sz w:val="18"/>
              </w:rPr>
              <w:t>Equipment</w:t>
            </w:r>
          </w:p>
        </w:tc>
        <w:tc>
          <w:tcPr>
            <w:tcW w:type="dxa" w:w="5184"/>
            <w:shd w:fill="FFFFFF"/>
            <w:tcMar>
              <w:top w:w="60" w:type="dxa"/>
              <w:bottom w:w="60" w:type="dxa"/>
              <w:left w:w="80" w:type="dxa"/>
              <w:right w:w="80" w:type="dxa"/>
            </w:tcMar>
          </w:tcPr>
          <w:p>
            <w:r>
              <w:rPr>
                <w:sz w:val="18"/>
              </w:rPr>
              <w:t>High-speed camera rental (Phantom VEO) and lighting package</w:t>
            </w:r>
          </w:p>
        </w:tc>
        <w:tc>
          <w:tcPr>
            <w:tcW w:type="dxa" w:w="2160"/>
            <w:shd w:fill="FFFFFF"/>
            <w:tcMar>
              <w:top w:w="60" w:type="dxa"/>
              <w:bottom w:w="60" w:type="dxa"/>
              <w:left w:w="80" w:type="dxa"/>
              <w:right w:w="80" w:type="dxa"/>
            </w:tcMar>
          </w:tcPr>
          <w:p>
            <w:pPr>
              <w:jc w:val="right"/>
            </w:pPr>
            <w:r>
              <w:rPr>
                <w:sz w:val="18"/>
              </w:rPr>
              <w:t>$3,500.00</w:t>
            </w:r>
          </w:p>
        </w:tc>
      </w:tr>
      <w:tr>
        <w:tc>
          <w:tcPr>
            <w:tcW w:type="dxa" w:w="2592"/>
            <w:shd w:fill="F8FAFC"/>
            <w:tcMar>
              <w:top w:w="60" w:type="dxa"/>
              <w:bottom w:w="60" w:type="dxa"/>
              <w:left w:w="80" w:type="dxa"/>
              <w:right w:w="80" w:type="dxa"/>
            </w:tcMar>
          </w:tcPr>
          <w:p>
            <w:r>
              <w:rPr>
                <w:sz w:val="18"/>
              </w:rPr>
              <w:t>Post-Production</w:t>
            </w:r>
          </w:p>
        </w:tc>
        <w:tc>
          <w:tcPr>
            <w:tcW w:type="dxa" w:w="5184"/>
            <w:shd w:fill="F8FAFC"/>
            <w:tcMar>
              <w:top w:w="60" w:type="dxa"/>
              <w:bottom w:w="60" w:type="dxa"/>
              <w:left w:w="80" w:type="dxa"/>
              <w:right w:w="80" w:type="dxa"/>
            </w:tcMar>
          </w:tcPr>
          <w:p>
            <w:r>
              <w:rPr>
                <w:sz w:val="18"/>
              </w:rPr>
              <w:t>Editing, color grading, and sound design</w:t>
            </w:r>
          </w:p>
        </w:tc>
        <w:tc>
          <w:tcPr>
            <w:tcW w:type="dxa" w:w="2160"/>
            <w:shd w:fill="F8FAFC"/>
            <w:tcMar>
              <w:top w:w="60" w:type="dxa"/>
              <w:bottom w:w="60" w:type="dxa"/>
              <w:left w:w="80" w:type="dxa"/>
              <w:right w:w="80" w:type="dxa"/>
            </w:tcMar>
          </w:tcPr>
          <w:p>
            <w:pPr>
              <w:jc w:val="right"/>
            </w:pPr>
            <w:r>
              <w:rPr>
                <w:sz w:val="18"/>
              </w:rPr>
              <w:t>$2,500.00</w:t>
            </w:r>
          </w:p>
        </w:tc>
      </w:tr>
      <w:tr>
        <w:tc>
          <w:tcPr>
            <w:tcW w:type="dxa" w:w="2592"/>
            <w:shd w:fill="FFFFFF"/>
            <w:tcMar>
              <w:top w:w="60" w:type="dxa"/>
              <w:bottom w:w="60" w:type="dxa"/>
              <w:left w:w="80" w:type="dxa"/>
              <w:right w:w="80" w:type="dxa"/>
            </w:tcMar>
          </w:tcPr>
          <w:p>
            <w:r>
              <w:rPr>
                <w:sz w:val="18"/>
              </w:rPr>
              <w:t>AI Rendering</w:t>
            </w:r>
          </w:p>
        </w:tc>
        <w:tc>
          <w:tcPr>
            <w:tcW w:type="dxa" w:w="5184"/>
            <w:shd w:fill="FFFFFF"/>
            <w:tcMar>
              <w:top w:w="60" w:type="dxa"/>
              <w:bottom w:w="60" w:type="dxa"/>
              <w:left w:w="80" w:type="dxa"/>
              <w:right w:w="80" w:type="dxa"/>
            </w:tcMar>
          </w:tcPr>
          <w:p>
            <w:r>
              <w:rPr>
                <w:sz w:val="18"/>
              </w:rPr>
              <w:t>Generative assets and AI-assisted texture enhancement</w:t>
            </w:r>
          </w:p>
        </w:tc>
        <w:tc>
          <w:tcPr>
            <w:tcW w:type="dxa" w:w="2160"/>
            <w:shd w:fill="FFFFFF"/>
            <w:tcMar>
              <w:top w:w="60" w:type="dxa"/>
              <w:bottom w:w="60" w:type="dxa"/>
              <w:left w:w="80" w:type="dxa"/>
              <w:right w:w="80" w:type="dxa"/>
            </w:tcMar>
          </w:tcPr>
          <w:p>
            <w:pPr>
              <w:jc w:val="right"/>
            </w:pPr>
            <w:r>
              <w:rPr>
                <w:sz w:val="18"/>
              </w:rPr>
              <w:t>$500.00</w:t>
            </w:r>
          </w:p>
        </w:tc>
      </w:tr>
      <w:tr>
        <w:tc>
          <w:tcPr>
            <w:tcW w:type="dxa" w:w="3312"/>
            <w:shd w:fill="E2E8F0"/>
            <w:tcMar>
              <w:top w:w="80" w:type="dxa"/>
              <w:bottom w:w="80" w:type="dxa"/>
              <w:left w:w="80" w:type="dxa"/>
              <w:right w:w="80" w:type="dxa"/>
            </w:tcMar>
          </w:tcPr>
          <w:p/>
        </w:tc>
        <w:tc>
          <w:tcPr>
            <w:tcW w:type="dxa" w:w="3312"/>
            <w:shd w:fill="E2E8F0"/>
            <w:tcMar>
              <w:top w:w="80" w:type="dxa"/>
              <w:bottom w:w="80" w:type="dxa"/>
              <w:left w:w="80" w:type="dxa"/>
              <w:right w:w="80" w:type="dxa"/>
            </w:tcMar>
          </w:tcPr>
          <w:p>
            <w:r>
              <w:rPr>
                <w:b/>
                <w:sz w:val="19"/>
              </w:rPr>
              <w:t>Total Estimated Production Budget:</w:t>
            </w:r>
          </w:p>
        </w:tc>
        <w:tc>
          <w:tcPr>
            <w:tcW w:type="dxa" w:w="3312"/>
            <w:shd w:fill="E2E8F0"/>
            <w:tcMar>
              <w:top w:w="80" w:type="dxa"/>
              <w:bottom w:w="80" w:type="dxa"/>
              <w:left w:w="80" w:type="dxa"/>
              <w:right w:w="80" w:type="dxa"/>
            </w:tcMar>
          </w:tcPr>
          <w:p>
            <w:pPr>
              <w:jc w:val="right"/>
            </w:pPr>
            <w:r>
              <w:rPr>
                <w:b/>
                <w:color w:val="0F766E"/>
                <w:sz w:val="19"/>
              </w:rPr>
              <w:t>$14,500.00</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