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A71" w:rsidRPr="008312AE" w:rsidRDefault="00C16183" w:rsidP="00066A71">
      <w:pPr>
        <w:rPr>
          <w:b/>
          <w:lang w:val="en-US"/>
        </w:rPr>
      </w:pPr>
      <w:r w:rsidRPr="008312AE">
        <w:rPr>
          <w:b/>
          <w:highlight w:val="green"/>
          <w:lang w:val="en-US"/>
        </w:rPr>
        <w:t xml:space="preserve">1 / </w:t>
      </w:r>
      <w:r w:rsidR="00066A71" w:rsidRPr="008312AE">
        <w:rPr>
          <w:b/>
          <w:highlight w:val="green"/>
          <w:lang w:val="en-US"/>
        </w:rPr>
        <w:t xml:space="preserve">Add an error message to check if license file is not absent, or not </w:t>
      </w:r>
      <w:r w:rsidR="00F749D8" w:rsidRPr="008312AE">
        <w:rPr>
          <w:b/>
          <w:highlight w:val="green"/>
          <w:lang w:val="en-US"/>
        </w:rPr>
        <w:t>empty:</w:t>
      </w:r>
      <w:r w:rsidR="00066A71" w:rsidRPr="008312AE">
        <w:rPr>
          <w:b/>
          <w:lang w:val="en-US"/>
        </w:rPr>
        <w:t xml:space="preserve"> </w:t>
      </w:r>
    </w:p>
    <w:p w:rsidR="00066A71" w:rsidRDefault="00066A71" w:rsidP="00066A71">
      <w:r>
        <w:t>"Veuillez vérifier votre licence ou contacter le support sur contact@dsn-tools.fr!"</w:t>
      </w:r>
    </w:p>
    <w:p w:rsidR="00066A71" w:rsidRDefault="00066A71" w:rsidP="00066A71"/>
    <w:p w:rsidR="00066A71" w:rsidRPr="007472FC" w:rsidRDefault="00C16183" w:rsidP="00916185">
      <w:pPr>
        <w:tabs>
          <w:tab w:val="left" w:pos="5835"/>
        </w:tabs>
        <w:rPr>
          <w:b/>
          <w:lang w:val="en-US"/>
        </w:rPr>
      </w:pPr>
      <w:r w:rsidRPr="007472FC">
        <w:rPr>
          <w:b/>
          <w:highlight w:val="green"/>
          <w:lang w:val="en-US"/>
        </w:rPr>
        <w:t xml:space="preserve">2/ </w:t>
      </w:r>
      <w:r w:rsidR="00066A71" w:rsidRPr="007472FC">
        <w:rPr>
          <w:b/>
          <w:highlight w:val="green"/>
          <w:lang w:val="en-US"/>
        </w:rPr>
        <w:t xml:space="preserve">If license file is wrong, replace current message error </w:t>
      </w:r>
      <w:r w:rsidR="00F749D8" w:rsidRPr="007472FC">
        <w:rPr>
          <w:b/>
          <w:highlight w:val="green"/>
          <w:lang w:val="en-US"/>
        </w:rPr>
        <w:t>by:</w:t>
      </w:r>
      <w:r w:rsidR="00066A71" w:rsidRPr="007472FC">
        <w:rPr>
          <w:b/>
          <w:lang w:val="en-US"/>
        </w:rPr>
        <w:t xml:space="preserve"> </w:t>
      </w:r>
      <w:r w:rsidR="00916185" w:rsidRPr="007472FC">
        <w:rPr>
          <w:b/>
          <w:lang w:val="en-US"/>
        </w:rPr>
        <w:tab/>
      </w:r>
    </w:p>
    <w:p w:rsidR="00066A71" w:rsidRDefault="00066A71" w:rsidP="00066A71">
      <w:r>
        <w:t xml:space="preserve">"Veuillez vérifier votre licence ou contacter le support sur </w:t>
      </w:r>
      <w:r w:rsidR="00083295">
        <w:fldChar w:fldCharType="begin"/>
      </w:r>
      <w:r w:rsidR="00083295">
        <w:instrText xml:space="preserve"> HYPERLINK "mailto:contact@dsn-tools.fr" </w:instrText>
      </w:r>
      <w:r w:rsidR="00083295">
        <w:fldChar w:fldCharType="separate"/>
      </w:r>
      <w:r w:rsidR="00C16183" w:rsidRPr="00B032F8">
        <w:rPr>
          <w:rStyle w:val="a7"/>
        </w:rPr>
        <w:t>contact@dsn-tools.fr</w:t>
      </w:r>
      <w:r w:rsidR="00083295">
        <w:rPr>
          <w:rStyle w:val="a7"/>
        </w:rPr>
        <w:fldChar w:fldCharType="end"/>
      </w:r>
      <w:r>
        <w:t>!"</w:t>
      </w:r>
    </w:p>
    <w:p w:rsidR="00C16183" w:rsidRDefault="00C16183" w:rsidP="00066A71">
      <w:r>
        <w:rPr>
          <w:noProof/>
          <w:lang w:val="ru-RU" w:eastAsia="ru-RU"/>
        </w:rPr>
        <w:drawing>
          <wp:inline distT="0" distB="0" distL="0" distR="0">
            <wp:extent cx="5760720" cy="21234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2f8bca6-d397-4828-9d2b-a74a6ba6a728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71" w:rsidRDefault="00066A71" w:rsidP="00066A71"/>
    <w:p w:rsidR="00066A71" w:rsidRPr="007472FC" w:rsidRDefault="00C16183" w:rsidP="00066A71">
      <w:pPr>
        <w:rPr>
          <w:b/>
          <w:bCs/>
          <w:lang w:val="en-US"/>
        </w:rPr>
      </w:pPr>
      <w:r w:rsidRPr="007472FC">
        <w:rPr>
          <w:b/>
          <w:bCs/>
          <w:highlight w:val="green"/>
          <w:lang w:val="en-US"/>
        </w:rPr>
        <w:t xml:space="preserve">3/ </w:t>
      </w:r>
      <w:r w:rsidR="00066A71" w:rsidRPr="007472FC">
        <w:rPr>
          <w:b/>
          <w:bCs/>
          <w:highlight w:val="green"/>
          <w:lang w:val="en-US"/>
        </w:rPr>
        <w:t xml:space="preserve">License </w:t>
      </w:r>
      <w:r w:rsidR="00F749D8" w:rsidRPr="007472FC">
        <w:rPr>
          <w:b/>
          <w:bCs/>
          <w:highlight w:val="green"/>
          <w:lang w:val="en-US"/>
        </w:rPr>
        <w:t>limitation:</w:t>
      </w:r>
      <w:r w:rsidR="00066A71" w:rsidRPr="007472FC">
        <w:rPr>
          <w:b/>
          <w:bCs/>
          <w:lang w:val="en-US"/>
        </w:rPr>
        <w:t xml:space="preserve"> </w:t>
      </w:r>
    </w:p>
    <w:p w:rsidR="00066A71" w:rsidRPr="00066A71" w:rsidRDefault="00066A71" w:rsidP="00066A71">
      <w:pPr>
        <w:rPr>
          <w:lang w:val="en-US"/>
        </w:rPr>
      </w:pPr>
      <w:r w:rsidRPr="00066A71">
        <w:rPr>
          <w:lang w:val="en-US"/>
        </w:rPr>
        <w:t xml:space="preserve">if SIREN = 999999999, shunt the control on SIREN, so the User can use all </w:t>
      </w:r>
      <w:proofErr w:type="spellStart"/>
      <w:r w:rsidRPr="00066A71">
        <w:rPr>
          <w:lang w:val="en-US"/>
        </w:rPr>
        <w:t>dsn</w:t>
      </w:r>
      <w:proofErr w:type="spellEnd"/>
      <w:r w:rsidRPr="00066A71">
        <w:rPr>
          <w:lang w:val="en-US"/>
        </w:rPr>
        <w:t xml:space="preserve"> files without restriction on SIREN</w:t>
      </w:r>
    </w:p>
    <w:p w:rsidR="00066A71" w:rsidRDefault="00B07EB4" w:rsidP="00066A71">
      <w:pPr>
        <w:rPr>
          <w:lang w:val="en-US"/>
        </w:rPr>
      </w:pPr>
      <w:r>
        <w:rPr>
          <w:lang w:val="en-US"/>
        </w:rPr>
        <w:t>See</w:t>
      </w:r>
      <w:r w:rsidR="00C16183">
        <w:rPr>
          <w:lang w:val="en-US"/>
        </w:rPr>
        <w:t xml:space="preserve"> exa</w:t>
      </w:r>
      <w:r w:rsidR="00066A71" w:rsidRPr="00066A71">
        <w:rPr>
          <w:lang w:val="en-US"/>
        </w:rPr>
        <w:t xml:space="preserve">mple on readme.txt file, by default we have 3 </w:t>
      </w:r>
      <w:r w:rsidRPr="00066A71">
        <w:rPr>
          <w:lang w:val="en-US"/>
        </w:rPr>
        <w:t>SIREN:</w:t>
      </w:r>
      <w:r w:rsidR="00066A71" w:rsidRPr="00066A71">
        <w:rPr>
          <w:lang w:val="en-US"/>
        </w:rPr>
        <w:t xml:space="preserve"> 123456787</w:t>
      </w:r>
      <w:r w:rsidRPr="00066A71">
        <w:rPr>
          <w:lang w:val="en-US"/>
        </w:rPr>
        <w:t>; 123456788</w:t>
      </w:r>
      <w:r w:rsidR="00D60ABA" w:rsidRPr="00066A71">
        <w:rPr>
          <w:lang w:val="en-US"/>
        </w:rPr>
        <w:t>; 123456789</w:t>
      </w:r>
    </w:p>
    <w:p w:rsidR="00C16183" w:rsidRPr="00066A71" w:rsidRDefault="00C16183" w:rsidP="00066A71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4800B72" wp14:editId="28478CDD">
            <wp:extent cx="5760720" cy="30302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71" w:rsidRPr="00066A71" w:rsidRDefault="00066A71" w:rsidP="00066A71">
      <w:pPr>
        <w:rPr>
          <w:lang w:val="en-US"/>
        </w:rPr>
      </w:pPr>
    </w:p>
    <w:p w:rsidR="00066A71" w:rsidRPr="00066A71" w:rsidRDefault="00066A71" w:rsidP="00066A71">
      <w:pPr>
        <w:rPr>
          <w:lang w:val="en-US"/>
        </w:rPr>
      </w:pPr>
    </w:p>
    <w:p w:rsidR="00C16183" w:rsidRDefault="00C16183" w:rsidP="00066A71">
      <w:pPr>
        <w:rPr>
          <w:lang w:val="en-US"/>
        </w:rPr>
      </w:pPr>
    </w:p>
    <w:p w:rsidR="00066A71" w:rsidRDefault="00C16183" w:rsidP="00066A71">
      <w:pPr>
        <w:rPr>
          <w:lang w:val="en-US"/>
        </w:rPr>
      </w:pPr>
      <w:r w:rsidRPr="007472FC">
        <w:rPr>
          <w:b/>
          <w:bCs/>
          <w:highlight w:val="green"/>
          <w:lang w:val="en-US"/>
        </w:rPr>
        <w:lastRenderedPageBreak/>
        <w:t xml:space="preserve">4/ </w:t>
      </w:r>
      <w:r w:rsidR="00066A71" w:rsidRPr="007472FC">
        <w:rPr>
          <w:b/>
          <w:bCs/>
          <w:highlight w:val="green"/>
          <w:lang w:val="en-US"/>
        </w:rPr>
        <w:t>Save results files</w:t>
      </w:r>
      <w:r w:rsidR="00066A71" w:rsidRPr="007472FC">
        <w:rPr>
          <w:highlight w:val="green"/>
          <w:lang w:val="en-US"/>
        </w:rPr>
        <w:t xml:space="preserve"> on windows DOWNLOADS/</w:t>
      </w:r>
      <w:proofErr w:type="spellStart"/>
      <w:r w:rsidR="00066A71" w:rsidRPr="007472FC">
        <w:rPr>
          <w:highlight w:val="green"/>
          <w:lang w:val="en-US"/>
        </w:rPr>
        <w:t>dsn</w:t>
      </w:r>
      <w:proofErr w:type="spellEnd"/>
      <w:r w:rsidR="00066A71" w:rsidRPr="007472FC">
        <w:rPr>
          <w:highlight w:val="green"/>
          <w:lang w:val="en-US"/>
        </w:rPr>
        <w:t xml:space="preserve"> folder</w:t>
      </w:r>
      <w:r w:rsidR="00066A71" w:rsidRPr="00066A71">
        <w:rPr>
          <w:lang w:val="en-US"/>
        </w:rPr>
        <w:t xml:space="preserve"> </w:t>
      </w:r>
    </w:p>
    <w:p w:rsidR="00C16183" w:rsidRPr="00C16183" w:rsidRDefault="00C16183" w:rsidP="00066A71">
      <w:pPr>
        <w:rPr>
          <w:lang w:val="en-US"/>
        </w:rPr>
      </w:pPr>
    </w:p>
    <w:p w:rsidR="00066A71" w:rsidRDefault="00066A71" w:rsidP="00066A71">
      <w:pPr>
        <w:rPr>
          <w:lang w:val="en-US"/>
        </w:rPr>
      </w:pPr>
    </w:p>
    <w:p w:rsidR="00066A71" w:rsidRPr="00066A71" w:rsidRDefault="00C16183" w:rsidP="00066A71">
      <w:pPr>
        <w:rPr>
          <w:lang w:val="en-US"/>
        </w:rPr>
      </w:pPr>
      <w:r w:rsidRPr="007472FC">
        <w:rPr>
          <w:b/>
          <w:bCs/>
          <w:highlight w:val="yellow"/>
          <w:lang w:val="en-US"/>
        </w:rPr>
        <w:t xml:space="preserve">5/ </w:t>
      </w:r>
      <w:r w:rsidR="00066A71" w:rsidRPr="007472FC">
        <w:rPr>
          <w:b/>
          <w:bCs/>
          <w:highlight w:val="yellow"/>
          <w:lang w:val="en-US"/>
        </w:rPr>
        <w:t xml:space="preserve">Hide </w:t>
      </w:r>
      <w:proofErr w:type="spellStart"/>
      <w:r w:rsidR="00066A71" w:rsidRPr="007472FC">
        <w:rPr>
          <w:b/>
          <w:bCs/>
          <w:highlight w:val="yellow"/>
          <w:lang w:val="en-US"/>
        </w:rPr>
        <w:t>tmp</w:t>
      </w:r>
      <w:proofErr w:type="spellEnd"/>
      <w:r w:rsidR="00066A71" w:rsidRPr="007472FC">
        <w:rPr>
          <w:b/>
          <w:bCs/>
          <w:highlight w:val="yellow"/>
          <w:lang w:val="en-US"/>
        </w:rPr>
        <w:t xml:space="preserve"> </w:t>
      </w:r>
      <w:proofErr w:type="gramStart"/>
      <w:r w:rsidR="00066A71" w:rsidRPr="007472FC">
        <w:rPr>
          <w:b/>
          <w:bCs/>
          <w:highlight w:val="yellow"/>
          <w:lang w:val="en-US"/>
        </w:rPr>
        <w:t>folder</w:t>
      </w:r>
      <w:r w:rsidR="00066A71" w:rsidRPr="007472FC">
        <w:rPr>
          <w:highlight w:val="yellow"/>
          <w:lang w:val="en-US"/>
        </w:rPr>
        <w:t xml:space="preserve"> :</w:t>
      </w:r>
      <w:proofErr w:type="gramEnd"/>
      <w:r w:rsidR="00066A71" w:rsidRPr="007472FC">
        <w:rPr>
          <w:highlight w:val="yellow"/>
          <w:lang w:val="en-US"/>
        </w:rPr>
        <w:t xml:space="preserve"> When a template is </w:t>
      </w:r>
      <w:proofErr w:type="spellStart"/>
      <w:r w:rsidR="00066A71" w:rsidRPr="007472FC">
        <w:rPr>
          <w:highlight w:val="yellow"/>
          <w:lang w:val="en-US"/>
        </w:rPr>
        <w:t>runing</w:t>
      </w:r>
      <w:proofErr w:type="spellEnd"/>
      <w:r w:rsidR="00066A71" w:rsidRPr="007472FC">
        <w:rPr>
          <w:highlight w:val="yellow"/>
          <w:lang w:val="en-US"/>
        </w:rPr>
        <w:t xml:space="preserve">, the </w:t>
      </w:r>
      <w:proofErr w:type="spellStart"/>
      <w:r w:rsidR="00066A71" w:rsidRPr="007472FC">
        <w:rPr>
          <w:highlight w:val="yellow"/>
          <w:lang w:val="en-US"/>
        </w:rPr>
        <w:t>xlsm</w:t>
      </w:r>
      <w:proofErr w:type="spellEnd"/>
      <w:r w:rsidR="00066A71" w:rsidRPr="007472FC">
        <w:rPr>
          <w:highlight w:val="yellow"/>
          <w:lang w:val="en-US"/>
        </w:rPr>
        <w:t xml:space="preserve"> files are visible under standalone/</w:t>
      </w:r>
      <w:proofErr w:type="spellStart"/>
      <w:r w:rsidR="00066A71" w:rsidRPr="007472FC">
        <w:rPr>
          <w:highlight w:val="yellow"/>
          <w:lang w:val="en-US"/>
        </w:rPr>
        <w:t>tmp</w:t>
      </w:r>
      <w:proofErr w:type="spellEnd"/>
      <w:r w:rsidR="00066A71" w:rsidRPr="007472FC">
        <w:rPr>
          <w:highlight w:val="yellow"/>
          <w:lang w:val="en-US"/>
        </w:rPr>
        <w:t xml:space="preserve">, and user can copy them. We need to hide the </w:t>
      </w:r>
      <w:proofErr w:type="spellStart"/>
      <w:r w:rsidR="00066A71" w:rsidRPr="007472FC">
        <w:rPr>
          <w:highlight w:val="yellow"/>
          <w:lang w:val="en-US"/>
        </w:rPr>
        <w:t>tmp</w:t>
      </w:r>
      <w:proofErr w:type="spellEnd"/>
      <w:r w:rsidR="00066A71" w:rsidRPr="007472FC">
        <w:rPr>
          <w:highlight w:val="yellow"/>
          <w:lang w:val="en-US"/>
        </w:rPr>
        <w:t xml:space="preserve"> folder, or make user unable to copy the </w:t>
      </w:r>
      <w:proofErr w:type="spellStart"/>
      <w:r w:rsidR="00066A71" w:rsidRPr="007472FC">
        <w:rPr>
          <w:highlight w:val="yellow"/>
          <w:lang w:val="en-US"/>
        </w:rPr>
        <w:t>xlsm</w:t>
      </w:r>
      <w:proofErr w:type="spellEnd"/>
      <w:r w:rsidR="00066A71" w:rsidRPr="007472FC">
        <w:rPr>
          <w:highlight w:val="yellow"/>
          <w:lang w:val="en-US"/>
        </w:rPr>
        <w:t xml:space="preserve"> files</w:t>
      </w:r>
    </w:p>
    <w:p w:rsidR="00066A71" w:rsidRDefault="00C16183" w:rsidP="00066A71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760720" cy="18161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68ee637-623e-4e73-919b-33c2a9a84b2c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71" w:rsidRPr="00066A71" w:rsidRDefault="00066A71" w:rsidP="00066A71">
      <w:pPr>
        <w:rPr>
          <w:lang w:val="en-US"/>
        </w:rPr>
      </w:pPr>
    </w:p>
    <w:p w:rsidR="00C16183" w:rsidRDefault="00C16183" w:rsidP="00066A71">
      <w:pPr>
        <w:rPr>
          <w:lang w:val="en-US"/>
        </w:rPr>
      </w:pPr>
    </w:p>
    <w:p w:rsidR="00066A71" w:rsidRPr="009A10BE" w:rsidRDefault="00C16183" w:rsidP="00066A71">
      <w:pPr>
        <w:rPr>
          <w:b/>
          <w:bCs/>
          <w:lang w:val="en-US"/>
        </w:rPr>
      </w:pPr>
      <w:r w:rsidRPr="009A10BE">
        <w:rPr>
          <w:b/>
          <w:bCs/>
          <w:highlight w:val="red"/>
          <w:lang w:val="en-US"/>
        </w:rPr>
        <w:t xml:space="preserve">6/ </w:t>
      </w:r>
      <w:r w:rsidR="00066A71" w:rsidRPr="009A10BE">
        <w:rPr>
          <w:b/>
          <w:bCs/>
          <w:highlight w:val="red"/>
          <w:lang w:val="en-US"/>
        </w:rPr>
        <w:t xml:space="preserve">Rename files </w:t>
      </w:r>
      <w:proofErr w:type="gramStart"/>
      <w:r w:rsidR="00066A71" w:rsidRPr="009A10BE">
        <w:rPr>
          <w:b/>
          <w:bCs/>
          <w:highlight w:val="red"/>
          <w:lang w:val="en-US"/>
        </w:rPr>
        <w:t>rules :</w:t>
      </w:r>
      <w:bookmarkStart w:id="0" w:name="_GoBack"/>
      <w:bookmarkEnd w:id="0"/>
      <w:proofErr w:type="gramEnd"/>
    </w:p>
    <w:p w:rsidR="00C16183" w:rsidRPr="00066A71" w:rsidRDefault="00C16183" w:rsidP="00066A71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D31AE36" wp14:editId="35F51DA4">
            <wp:extent cx="4662170" cy="2818783"/>
            <wp:effectExtent l="0" t="0" r="508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0ea99e7-3e38-405a-a04a-24041d2617bd.jf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136" cy="282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71" w:rsidRPr="00066A71" w:rsidRDefault="00066A71" w:rsidP="00066A71">
      <w:pPr>
        <w:rPr>
          <w:lang w:val="en-US"/>
        </w:rPr>
      </w:pPr>
      <w:r w:rsidRPr="00066A71">
        <w:rPr>
          <w:lang w:val="en-US"/>
        </w:rPr>
        <w:t xml:space="preserve">We need to add new </w:t>
      </w:r>
      <w:proofErr w:type="spellStart"/>
      <w:r w:rsidRPr="00066A71">
        <w:rPr>
          <w:lang w:val="en-US"/>
        </w:rPr>
        <w:t>attributs</w:t>
      </w:r>
      <w:proofErr w:type="spellEnd"/>
      <w:r w:rsidRPr="00066A71">
        <w:rPr>
          <w:lang w:val="en-US"/>
        </w:rPr>
        <w:t xml:space="preserve"> to </w:t>
      </w:r>
      <w:proofErr w:type="spellStart"/>
      <w:r w:rsidRPr="00066A71">
        <w:rPr>
          <w:lang w:val="en-US"/>
        </w:rPr>
        <w:t>templateversion</w:t>
      </w:r>
      <w:proofErr w:type="spellEnd"/>
      <w:r w:rsidRPr="00066A71">
        <w:rPr>
          <w:lang w:val="en-US"/>
        </w:rPr>
        <w:t>.</w:t>
      </w:r>
    </w:p>
    <w:p w:rsidR="00066A71" w:rsidRDefault="00066A71" w:rsidP="00066A71">
      <w:r>
        <w:t xml:space="preserve">Example : </w:t>
      </w:r>
    </w:p>
    <w:p w:rsidR="00066A71" w:rsidRDefault="00066A71" w:rsidP="00066A71">
      <w:r>
        <w:t xml:space="preserve"> [Display(Name = "Données Contractuelles")]</w:t>
      </w:r>
    </w:p>
    <w:p w:rsidR="00066A71" w:rsidRDefault="00066A71" w:rsidP="00066A71">
      <w:r>
        <w:t xml:space="preserve">        [Order(5)]</w:t>
      </w:r>
    </w:p>
    <w:p w:rsidR="00066A71" w:rsidRDefault="00066A71" w:rsidP="00066A71">
      <w:r>
        <w:t xml:space="preserve">        [Rate(5)]</w:t>
      </w:r>
    </w:p>
    <w:p w:rsidR="00066A71" w:rsidRDefault="00066A71" w:rsidP="00066A71">
      <w:r>
        <w:t xml:space="preserve">        [Description("Données contratctuelles des salariés déclarés (Bloc 40)")]</w:t>
      </w:r>
    </w:p>
    <w:p w:rsidR="00066A71" w:rsidRPr="00066A71" w:rsidRDefault="00066A71" w:rsidP="00066A71">
      <w:pPr>
        <w:rPr>
          <w:lang w:val="en-US"/>
        </w:rPr>
      </w:pPr>
      <w:r>
        <w:lastRenderedPageBreak/>
        <w:t xml:space="preserve">        </w:t>
      </w:r>
      <w:r w:rsidRPr="00066A71">
        <w:rPr>
          <w:lang w:val="en-US"/>
        </w:rPr>
        <w:t>[</w:t>
      </w:r>
      <w:proofErr w:type="gramStart"/>
      <w:r w:rsidRPr="00066A71">
        <w:rPr>
          <w:lang w:val="en-US"/>
        </w:rPr>
        <w:t>Tag(</w:t>
      </w:r>
      <w:proofErr w:type="spellStart"/>
      <w:proofErr w:type="gramEnd"/>
      <w:r w:rsidRPr="00066A71">
        <w:rPr>
          <w:lang w:val="en-US"/>
        </w:rPr>
        <w:t>TemplateTags.RH</w:t>
      </w:r>
      <w:proofErr w:type="spellEnd"/>
      <w:r w:rsidRPr="00066A71">
        <w:rPr>
          <w:lang w:val="en-US"/>
        </w:rPr>
        <w:t xml:space="preserve">, </w:t>
      </w:r>
      <w:proofErr w:type="spellStart"/>
      <w:r w:rsidRPr="00066A71">
        <w:rPr>
          <w:lang w:val="en-US"/>
        </w:rPr>
        <w:t>TemplateTags.All</w:t>
      </w:r>
      <w:proofErr w:type="spellEnd"/>
      <w:r w:rsidRPr="00066A71">
        <w:rPr>
          <w:lang w:val="en-US"/>
        </w:rPr>
        <w:t>)]</w:t>
      </w:r>
    </w:p>
    <w:p w:rsidR="00066A71" w:rsidRPr="00066A71" w:rsidRDefault="00066A71" w:rsidP="00066A71">
      <w:pPr>
        <w:rPr>
          <w:lang w:val="en-US"/>
        </w:rPr>
      </w:pPr>
      <w:r w:rsidRPr="00066A71">
        <w:rPr>
          <w:lang w:val="en-US"/>
        </w:rPr>
        <w:t xml:space="preserve">        [</w:t>
      </w:r>
      <w:proofErr w:type="gramStart"/>
      <w:r w:rsidRPr="00066A71">
        <w:rPr>
          <w:lang w:val="en-US"/>
        </w:rPr>
        <w:t>Type(</w:t>
      </w:r>
      <w:proofErr w:type="spellStart"/>
      <w:proofErr w:type="gramEnd"/>
      <w:r w:rsidRPr="00066A71">
        <w:rPr>
          <w:lang w:val="en-US"/>
        </w:rPr>
        <w:t>ParserType.Macros</w:t>
      </w:r>
      <w:proofErr w:type="spellEnd"/>
      <w:r w:rsidRPr="00066A71">
        <w:rPr>
          <w:lang w:val="en-US"/>
        </w:rPr>
        <w:t>)]</w:t>
      </w:r>
    </w:p>
    <w:p w:rsidR="00066A71" w:rsidRPr="00066A71" w:rsidRDefault="00066A71" w:rsidP="00066A71">
      <w:pPr>
        <w:rPr>
          <w:lang w:val="en-US"/>
        </w:rPr>
      </w:pPr>
      <w:r w:rsidRPr="00066A71">
        <w:rPr>
          <w:lang w:val="en-US"/>
        </w:rPr>
        <w:t xml:space="preserve">        [</w:t>
      </w:r>
      <w:proofErr w:type="spellStart"/>
      <w:proofErr w:type="gramStart"/>
      <w:r w:rsidRPr="00066A71">
        <w:rPr>
          <w:lang w:val="en-US"/>
        </w:rPr>
        <w:t>WebPage</w:t>
      </w:r>
      <w:proofErr w:type="spellEnd"/>
      <w:r w:rsidRPr="00066A71">
        <w:rPr>
          <w:lang w:val="en-US"/>
        </w:rPr>
        <w:t>(</w:t>
      </w:r>
      <w:proofErr w:type="spellStart"/>
      <w:proofErr w:type="gramEnd"/>
      <w:r w:rsidRPr="00066A71">
        <w:rPr>
          <w:lang w:val="en-US"/>
        </w:rPr>
        <w:t>WebPages.Aggregator</w:t>
      </w:r>
      <w:proofErr w:type="spellEnd"/>
      <w:r w:rsidRPr="00066A71">
        <w:rPr>
          <w:lang w:val="en-US"/>
        </w:rPr>
        <w:t xml:space="preserve">, </w:t>
      </w:r>
      <w:proofErr w:type="spellStart"/>
      <w:r w:rsidRPr="00066A71">
        <w:rPr>
          <w:lang w:val="en-US"/>
        </w:rPr>
        <w:t>WebPages.Reporter</w:t>
      </w:r>
      <w:proofErr w:type="spellEnd"/>
      <w:r w:rsidRPr="00066A71">
        <w:rPr>
          <w:lang w:val="en-US"/>
        </w:rPr>
        <w:t>)]</w:t>
      </w:r>
    </w:p>
    <w:p w:rsidR="00066A71" w:rsidRDefault="00066A71" w:rsidP="00066A71">
      <w:r w:rsidRPr="00066A71">
        <w:rPr>
          <w:lang w:val="en-US"/>
        </w:rPr>
        <w:t xml:space="preserve">        </w:t>
      </w:r>
      <w:r>
        <w:t>[FicName("40_Données_Contractuelles")]</w:t>
      </w:r>
    </w:p>
    <w:p w:rsidR="00066A71" w:rsidRDefault="00066A71" w:rsidP="00066A71">
      <w:r>
        <w:t xml:space="preserve">        [NameApp("RH : Données Contractuelles (Bloc 40)")]</w:t>
      </w:r>
    </w:p>
    <w:p w:rsidR="00066A71" w:rsidRPr="00066A71" w:rsidRDefault="00066A71" w:rsidP="00066A71">
      <w:pPr>
        <w:rPr>
          <w:lang w:val="en-US"/>
        </w:rPr>
      </w:pPr>
      <w:r>
        <w:t xml:space="preserve">        </w:t>
      </w:r>
      <w:r w:rsidRPr="00066A71">
        <w:rPr>
          <w:lang w:val="en-US"/>
        </w:rPr>
        <w:t>[</w:t>
      </w:r>
      <w:proofErr w:type="spellStart"/>
      <w:proofErr w:type="gramStart"/>
      <w:r w:rsidRPr="00066A71">
        <w:rPr>
          <w:lang w:val="en-US"/>
        </w:rPr>
        <w:t>OrderApp</w:t>
      </w:r>
      <w:proofErr w:type="spellEnd"/>
      <w:r w:rsidRPr="00066A71">
        <w:rPr>
          <w:lang w:val="en-US"/>
        </w:rPr>
        <w:t>(</w:t>
      </w:r>
      <w:proofErr w:type="gramEnd"/>
      <w:r w:rsidRPr="00066A71">
        <w:rPr>
          <w:lang w:val="en-US"/>
        </w:rPr>
        <w:t>2)]</w:t>
      </w:r>
    </w:p>
    <w:p w:rsidR="00066A71" w:rsidRPr="00066A71" w:rsidRDefault="00066A71" w:rsidP="00066A71">
      <w:pPr>
        <w:rPr>
          <w:lang w:val="en-US"/>
        </w:rPr>
      </w:pPr>
      <w:r w:rsidRPr="00066A71">
        <w:rPr>
          <w:lang w:val="en-US"/>
        </w:rPr>
        <w:t xml:space="preserve">        Template6,</w:t>
      </w:r>
    </w:p>
    <w:p w:rsidR="00066A71" w:rsidRPr="00066A71" w:rsidRDefault="00066A71" w:rsidP="00066A71">
      <w:pPr>
        <w:rPr>
          <w:lang w:val="en-US"/>
        </w:rPr>
      </w:pPr>
      <w:r w:rsidRPr="00066A71">
        <w:rPr>
          <w:lang w:val="en-US"/>
        </w:rPr>
        <w:t xml:space="preserve">* </w:t>
      </w:r>
      <w:proofErr w:type="spellStart"/>
      <w:proofErr w:type="gramStart"/>
      <w:r w:rsidRPr="00066A71">
        <w:rPr>
          <w:lang w:val="en-US"/>
        </w:rPr>
        <w:t>FicName</w:t>
      </w:r>
      <w:proofErr w:type="spellEnd"/>
      <w:r w:rsidRPr="00066A71">
        <w:rPr>
          <w:lang w:val="en-US"/>
        </w:rPr>
        <w:t xml:space="preserve"> :</w:t>
      </w:r>
      <w:proofErr w:type="gramEnd"/>
      <w:r w:rsidRPr="00066A71">
        <w:rPr>
          <w:lang w:val="en-US"/>
        </w:rPr>
        <w:t xml:space="preserve"> new </w:t>
      </w:r>
      <w:proofErr w:type="spellStart"/>
      <w:r w:rsidRPr="00066A71">
        <w:rPr>
          <w:lang w:val="en-US"/>
        </w:rPr>
        <w:t>attribut</w:t>
      </w:r>
      <w:proofErr w:type="spellEnd"/>
      <w:r w:rsidRPr="00066A71">
        <w:rPr>
          <w:lang w:val="en-US"/>
        </w:rPr>
        <w:t xml:space="preserve"> to be used to give the name of the </w:t>
      </w:r>
      <w:proofErr w:type="spellStart"/>
      <w:r w:rsidRPr="00066A71">
        <w:rPr>
          <w:lang w:val="en-US"/>
        </w:rPr>
        <w:t>xlsx</w:t>
      </w:r>
      <w:proofErr w:type="spellEnd"/>
      <w:r w:rsidRPr="00066A71">
        <w:rPr>
          <w:lang w:val="en-US"/>
        </w:rPr>
        <w:t xml:space="preserve"> extraction file (in both WEB and DESKTOP app's)</w:t>
      </w:r>
    </w:p>
    <w:p w:rsidR="00066A71" w:rsidRPr="00066A71" w:rsidRDefault="00066A71" w:rsidP="00066A71">
      <w:pPr>
        <w:rPr>
          <w:lang w:val="en-US"/>
        </w:rPr>
      </w:pPr>
      <w:r w:rsidRPr="00066A71">
        <w:rPr>
          <w:lang w:val="en-US"/>
        </w:rPr>
        <w:t xml:space="preserve">=&gt;the file name will </w:t>
      </w:r>
      <w:proofErr w:type="gramStart"/>
      <w:r w:rsidRPr="00066A71">
        <w:rPr>
          <w:lang w:val="en-US"/>
        </w:rPr>
        <w:t>be :</w:t>
      </w:r>
      <w:proofErr w:type="gramEnd"/>
      <w:r w:rsidRPr="00066A71">
        <w:rPr>
          <w:lang w:val="en-US"/>
        </w:rPr>
        <w:t xml:space="preserve"> XXX_FicName_yyyymmddhhmiss.xlsx</w:t>
      </w:r>
    </w:p>
    <w:p w:rsidR="00066A71" w:rsidRPr="00066A71" w:rsidRDefault="00066A71" w:rsidP="00066A71">
      <w:pPr>
        <w:rPr>
          <w:lang w:val="en-US"/>
        </w:rPr>
      </w:pPr>
      <w:r w:rsidRPr="00066A71">
        <w:rPr>
          <w:lang w:val="en-US"/>
        </w:rPr>
        <w:t xml:space="preserve">    XXX is the module name (REP, AGR or CTL)</w:t>
      </w:r>
    </w:p>
    <w:p w:rsidR="00066A71" w:rsidRPr="00066A71" w:rsidRDefault="00066A71" w:rsidP="00066A71">
      <w:pPr>
        <w:rPr>
          <w:lang w:val="en-US"/>
        </w:rPr>
      </w:pPr>
      <w:r w:rsidRPr="00066A71">
        <w:rPr>
          <w:lang w:val="en-US"/>
        </w:rPr>
        <w:t xml:space="preserve">    </w:t>
      </w:r>
      <w:proofErr w:type="gramStart"/>
      <w:r w:rsidRPr="00066A71">
        <w:rPr>
          <w:lang w:val="en-US"/>
        </w:rPr>
        <w:t>Example :</w:t>
      </w:r>
      <w:proofErr w:type="gramEnd"/>
      <w:r w:rsidRPr="00066A71">
        <w:rPr>
          <w:lang w:val="en-US"/>
        </w:rPr>
        <w:t xml:space="preserve"> REP_40_Données_Contractuelles_20221112120202.xlsx if the template6 is launched in REPORTER</w:t>
      </w:r>
    </w:p>
    <w:p w:rsidR="00066A71" w:rsidRPr="00066A71" w:rsidRDefault="00066A71" w:rsidP="00066A71">
      <w:pPr>
        <w:rPr>
          <w:lang w:val="en-US"/>
        </w:rPr>
      </w:pPr>
      <w:r w:rsidRPr="00066A71">
        <w:rPr>
          <w:lang w:val="en-US"/>
        </w:rPr>
        <w:t xml:space="preserve">* </w:t>
      </w:r>
      <w:proofErr w:type="spellStart"/>
      <w:proofErr w:type="gramStart"/>
      <w:r w:rsidRPr="00066A71">
        <w:rPr>
          <w:lang w:val="en-US"/>
        </w:rPr>
        <w:t>NameApp</w:t>
      </w:r>
      <w:proofErr w:type="spellEnd"/>
      <w:r w:rsidRPr="00066A71">
        <w:rPr>
          <w:lang w:val="en-US"/>
        </w:rPr>
        <w:t xml:space="preserve"> :</w:t>
      </w:r>
      <w:proofErr w:type="gramEnd"/>
      <w:r w:rsidRPr="00066A71">
        <w:rPr>
          <w:lang w:val="en-US"/>
        </w:rPr>
        <w:t xml:space="preserve"> is the label of the template displayed in the Desktop app, instead of display.name attribute used in the web app.</w:t>
      </w:r>
    </w:p>
    <w:p w:rsidR="00066A71" w:rsidRPr="00066A71" w:rsidRDefault="00066A71" w:rsidP="00066A71">
      <w:pPr>
        <w:rPr>
          <w:lang w:val="en-US"/>
        </w:rPr>
      </w:pPr>
      <w:r w:rsidRPr="00066A71">
        <w:rPr>
          <w:lang w:val="en-US"/>
        </w:rPr>
        <w:t xml:space="preserve">* </w:t>
      </w:r>
      <w:proofErr w:type="spellStart"/>
      <w:r w:rsidRPr="00066A71">
        <w:rPr>
          <w:lang w:val="en-US"/>
        </w:rPr>
        <w:t>OrderApp</w:t>
      </w:r>
      <w:proofErr w:type="spellEnd"/>
      <w:r w:rsidRPr="00066A71">
        <w:rPr>
          <w:lang w:val="en-US"/>
        </w:rPr>
        <w:t xml:space="preserve"> will be used in the Desktop app to order the list of templates in </w:t>
      </w:r>
      <w:proofErr w:type="spellStart"/>
      <w:r w:rsidRPr="00066A71">
        <w:rPr>
          <w:lang w:val="en-US"/>
        </w:rPr>
        <w:t>dplTemplates.DataSource</w:t>
      </w:r>
      <w:proofErr w:type="spellEnd"/>
    </w:p>
    <w:p w:rsidR="00066A71" w:rsidRPr="00066A71" w:rsidRDefault="00066A71" w:rsidP="00066A71">
      <w:pPr>
        <w:rPr>
          <w:lang w:val="en-US"/>
        </w:rPr>
      </w:pPr>
    </w:p>
    <w:p w:rsidR="00066A71" w:rsidRPr="00066A71" w:rsidRDefault="00066A71" w:rsidP="00066A71">
      <w:pPr>
        <w:rPr>
          <w:lang w:val="en-US"/>
        </w:rPr>
      </w:pPr>
    </w:p>
    <w:sectPr w:rsidR="00066A71" w:rsidRPr="00066A71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295" w:rsidRDefault="00083295" w:rsidP="00066A71">
      <w:pPr>
        <w:spacing w:after="0" w:line="240" w:lineRule="auto"/>
      </w:pPr>
      <w:r>
        <w:separator/>
      </w:r>
    </w:p>
  </w:endnote>
  <w:endnote w:type="continuationSeparator" w:id="0">
    <w:p w:rsidR="00083295" w:rsidRDefault="00083295" w:rsidP="00066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295" w:rsidRDefault="00083295" w:rsidP="00066A71">
      <w:pPr>
        <w:spacing w:after="0" w:line="240" w:lineRule="auto"/>
      </w:pPr>
      <w:r>
        <w:separator/>
      </w:r>
    </w:p>
  </w:footnote>
  <w:footnote w:type="continuationSeparator" w:id="0">
    <w:p w:rsidR="00083295" w:rsidRDefault="00083295" w:rsidP="00066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A71" w:rsidRDefault="00066A71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1" name="MSIPCMaccc436382b40b2f1cbbdfa0" descr="{&quot;HashCode&quot;:-205352940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66A71" w:rsidRPr="00066A71" w:rsidRDefault="00066A71" w:rsidP="00066A71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066A71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ccc436382b40b2f1cbbdfa0" o:spid="_x0000_s1026" type="#_x0000_t202" alt="{&quot;HashCode&quot;:-2053529409,&quot;Height&quot;:841.0,&quot;Width&quot;:595.0,&quot;Placement&quot;:&quot;Header&quot;,&quot;Index&quot;:&quot;Primary&quot;,&quot;Section&quot;:1,&quot;Top&quot;:0.0,&quot;Left&quot;:0.0}" style="position:absolute;margin-left:0;margin-top:15pt;width:595.3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066A71" w:rsidRPr="00066A71" w:rsidRDefault="00066A71" w:rsidP="00066A71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066A71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71"/>
    <w:rsid w:val="00066A71"/>
    <w:rsid w:val="00083295"/>
    <w:rsid w:val="00423923"/>
    <w:rsid w:val="007472FC"/>
    <w:rsid w:val="008312AE"/>
    <w:rsid w:val="008D57CE"/>
    <w:rsid w:val="00916185"/>
    <w:rsid w:val="009A10BE"/>
    <w:rsid w:val="00B07EB4"/>
    <w:rsid w:val="00C16183"/>
    <w:rsid w:val="00D60ABA"/>
    <w:rsid w:val="00F749D8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6A71"/>
  </w:style>
  <w:style w:type="paragraph" w:styleId="a5">
    <w:name w:val="footer"/>
    <w:basedOn w:val="a"/>
    <w:link w:val="a6"/>
    <w:uiPriority w:val="99"/>
    <w:unhideWhenUsed/>
    <w:rsid w:val="00066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6A71"/>
  </w:style>
  <w:style w:type="character" w:styleId="a7">
    <w:name w:val="Hyperlink"/>
    <w:basedOn w:val="a0"/>
    <w:uiPriority w:val="99"/>
    <w:unhideWhenUsed/>
    <w:rsid w:val="00C16183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1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6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6A71"/>
  </w:style>
  <w:style w:type="paragraph" w:styleId="a5">
    <w:name w:val="footer"/>
    <w:basedOn w:val="a"/>
    <w:link w:val="a6"/>
    <w:uiPriority w:val="99"/>
    <w:unhideWhenUsed/>
    <w:rsid w:val="00066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6A71"/>
  </w:style>
  <w:style w:type="character" w:styleId="a7">
    <w:name w:val="Hyperlink"/>
    <w:basedOn w:val="a0"/>
    <w:uiPriority w:val="99"/>
    <w:unhideWhenUsed/>
    <w:rsid w:val="00C16183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1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6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fif"/><Relationship Id="rId4" Type="http://schemas.openxmlformats.org/officeDocument/2006/relationships/webSettings" Target="webSettings.xml"/><Relationship Id="rId9" Type="http://schemas.openxmlformats.org/officeDocument/2006/relationships/image" Target="media/image3.jf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SopraSteria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SOLTANI Youssri</dc:creator>
  <cp:lastModifiedBy>Эльер Латипов</cp:lastModifiedBy>
  <cp:revision>2</cp:revision>
  <dcterms:created xsi:type="dcterms:W3CDTF">2023-06-11T21:28:00Z</dcterms:created>
  <dcterms:modified xsi:type="dcterms:W3CDTF">2023-06-11T21:28:00Z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d1f144-26ac-4410-8fdb-05c7de218e82_Enabled">
    <vt:lpwstr>true</vt:lpwstr>
  </property>
  <property fmtid="{D5CDD505-2E9C-101B-9397-08002B2CF9AE}" pid="3" name="MSIP_Label_7bd1f144-26ac-4410-8fdb-05c7de218e82_SetDate">
    <vt:lpwstr>2023-05-12T09:27:30Z</vt:lpwstr>
  </property>
  <property fmtid="{D5CDD505-2E9C-101B-9397-08002B2CF9AE}" pid="4" name="MSIP_Label_7bd1f144-26ac-4410-8fdb-05c7de218e82_Method">
    <vt:lpwstr>Standard</vt:lpwstr>
  </property>
  <property fmtid="{D5CDD505-2E9C-101B-9397-08002B2CF9AE}" pid="5" name="MSIP_Label_7bd1f144-26ac-4410-8fdb-05c7de218e82_Name">
    <vt:lpwstr>FR Usage restreint</vt:lpwstr>
  </property>
  <property fmtid="{D5CDD505-2E9C-101B-9397-08002B2CF9AE}" pid="6" name="MSIP_Label_7bd1f144-26ac-4410-8fdb-05c7de218e82_SiteId">
    <vt:lpwstr>8b87af7d-8647-4dc7-8df4-5f69a2011bb5</vt:lpwstr>
  </property>
  <property fmtid="{D5CDD505-2E9C-101B-9397-08002B2CF9AE}" pid="7" name="MSIP_Label_7bd1f144-26ac-4410-8fdb-05c7de218e82_ActionId">
    <vt:lpwstr>8d07b1d0-5370-4049-951b-13fd46e96a02</vt:lpwstr>
  </property>
  <property fmtid="{D5CDD505-2E9C-101B-9397-08002B2CF9AE}" pid="8" name="MSIP_Label_7bd1f144-26ac-4410-8fdb-05c7de218e82_ContentBits">
    <vt:lpwstr>3</vt:lpwstr>
  </property>
</Properties>
</file>