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2371" w:rsidRPr="00632371" w:rsidRDefault="00632371" w:rsidP="00632371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u w:val="single"/>
          <w:lang w:val="sr-Cyrl-BA" w:eastAsia="sr-Latn-BA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u w:val="single"/>
          <w:lang w:val="sr-Cyrl-BA" w:eastAsia="sr-Latn-BA"/>
        </w:rPr>
        <w:t>СТЕПЕН ХИТНОСТ</w:t>
      </w:r>
    </w:p>
    <w:p w:rsidR="00632371" w:rsidRPr="00632371" w:rsidRDefault="00632371" w:rsidP="00632371">
      <w:pPr>
        <w:shd w:val="clear" w:color="auto" w:fill="FFFFFF"/>
        <w:spacing w:before="100" w:beforeAutospacing="1" w:after="0" w:line="240" w:lineRule="auto"/>
        <w:jc w:val="both"/>
        <w:rPr>
          <w:rFonts w:ascii="Verdana" w:eastAsia="Times New Roman" w:hAnsi="Verdana" w:cs="Times New Roman"/>
          <w:color w:val="333333"/>
          <w:sz w:val="21"/>
          <w:szCs w:val="21"/>
          <w:lang w:eastAsia="sr-Latn-BA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val="sr-Cyrl-RS" w:eastAsia="sr-Latn-BA"/>
        </w:rPr>
        <w:t>П</w:t>
      </w:r>
      <w:bookmarkStart w:id="0" w:name="_GoBack"/>
      <w:bookmarkEnd w:id="0"/>
      <w:r w:rsidRPr="00632371">
        <w:rPr>
          <w:rFonts w:ascii="Times New Roman" w:eastAsia="Times New Roman" w:hAnsi="Times New Roman" w:cs="Times New Roman"/>
          <w:color w:val="333333"/>
          <w:sz w:val="21"/>
          <w:szCs w:val="21"/>
          <w:lang w:val="sr-Cyrl-RS" w:eastAsia="sr-Latn-BA"/>
        </w:rPr>
        <w:t>риоритет у збрињавању се одређује према степену – реду хитности, а не према дужини чекања.</w:t>
      </w:r>
    </w:p>
    <w:p w:rsidR="00632371" w:rsidRPr="00632371" w:rsidRDefault="00632371" w:rsidP="00632371">
      <w:pPr>
        <w:shd w:val="clear" w:color="auto" w:fill="FFFFFF"/>
        <w:spacing w:before="100" w:beforeAutospacing="1" w:after="0" w:line="240" w:lineRule="auto"/>
        <w:jc w:val="both"/>
        <w:rPr>
          <w:rFonts w:ascii="Verdana" w:eastAsia="Times New Roman" w:hAnsi="Verdana" w:cs="Times New Roman"/>
          <w:color w:val="333333"/>
          <w:sz w:val="21"/>
          <w:szCs w:val="21"/>
          <w:lang w:eastAsia="sr-Latn-BA"/>
        </w:rPr>
      </w:pPr>
      <w:r w:rsidRPr="00632371">
        <w:rPr>
          <w:rFonts w:ascii="Times New Roman" w:eastAsia="Times New Roman" w:hAnsi="Times New Roman" w:cs="Times New Roman"/>
          <w:color w:val="333333"/>
          <w:sz w:val="21"/>
          <w:szCs w:val="21"/>
          <w:lang w:val="sr-Cyrl-RS" w:eastAsia="sr-Latn-BA"/>
        </w:rPr>
        <w:t>Ургентна стања која не подлијежу тријажи и захтјевају моменталну и неодложну примјену реанимационих мјера и поступака су </w:t>
      </w:r>
      <w:r w:rsidRPr="00632371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val="sr-Cyrl-RS" w:eastAsia="sr-Latn-BA"/>
        </w:rPr>
        <w:t>застој срца и престанак дисања</w:t>
      </w:r>
      <w:r w:rsidRPr="00632371">
        <w:rPr>
          <w:rFonts w:ascii="Times New Roman" w:eastAsia="Times New Roman" w:hAnsi="Times New Roman" w:cs="Times New Roman"/>
          <w:color w:val="333333"/>
          <w:sz w:val="21"/>
          <w:szCs w:val="21"/>
          <w:lang w:val="sr-Cyrl-RS" w:eastAsia="sr-Latn-BA"/>
        </w:rPr>
        <w:t>.</w:t>
      </w:r>
    </w:p>
    <w:p w:rsidR="00632371" w:rsidRPr="00632371" w:rsidRDefault="00632371" w:rsidP="00632371">
      <w:pPr>
        <w:shd w:val="clear" w:color="auto" w:fill="FFFFFF"/>
        <w:spacing w:before="100" w:beforeAutospacing="1" w:after="0" w:line="240" w:lineRule="auto"/>
        <w:jc w:val="both"/>
        <w:rPr>
          <w:rFonts w:ascii="Verdana" w:eastAsia="Times New Roman" w:hAnsi="Verdana" w:cs="Times New Roman"/>
          <w:color w:val="333333"/>
          <w:sz w:val="21"/>
          <w:szCs w:val="21"/>
          <w:lang w:eastAsia="sr-Latn-BA"/>
        </w:rPr>
      </w:pPr>
      <w:r w:rsidRPr="00632371">
        <w:rPr>
          <w:rFonts w:ascii="Times New Roman" w:eastAsia="Times New Roman" w:hAnsi="Times New Roman" w:cs="Times New Roman"/>
          <w:color w:val="333333"/>
          <w:sz w:val="21"/>
          <w:szCs w:val="21"/>
          <w:lang w:eastAsia="sr-Latn-BA"/>
        </w:rPr>
        <w:t> </w:t>
      </w:r>
    </w:p>
    <w:p w:rsidR="00632371" w:rsidRPr="00632371" w:rsidRDefault="00632371" w:rsidP="00632371">
      <w:pPr>
        <w:shd w:val="clear" w:color="auto" w:fill="FFFFFF"/>
        <w:spacing w:before="100" w:beforeAutospacing="1" w:after="0" w:line="240" w:lineRule="auto"/>
        <w:jc w:val="both"/>
        <w:rPr>
          <w:rFonts w:ascii="Verdana" w:eastAsia="Times New Roman" w:hAnsi="Verdana" w:cs="Times New Roman"/>
          <w:color w:val="333333"/>
          <w:sz w:val="21"/>
          <w:szCs w:val="21"/>
          <w:lang w:eastAsia="sr-Latn-BA"/>
        </w:rPr>
      </w:pPr>
      <w:r w:rsidRPr="00632371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val="sr-Cyrl-RS" w:eastAsia="sr-Latn-BA"/>
        </w:rPr>
        <w:t>I СТЕПЕН ХИТНОСТИ</w:t>
      </w:r>
      <w:r w:rsidRPr="00632371">
        <w:rPr>
          <w:rFonts w:ascii="Times New Roman" w:eastAsia="Times New Roman" w:hAnsi="Times New Roman" w:cs="Times New Roman"/>
          <w:color w:val="333333"/>
          <w:sz w:val="21"/>
          <w:szCs w:val="21"/>
          <w:lang w:val="sr-Cyrl-RS" w:eastAsia="sr-Latn-BA"/>
        </w:rPr>
        <w:t> су критично обољели и тешко повријеђени којима је потребна неодложна помоћ која, ако се правовремено укаже, има велике изгледе да спаси живот:</w:t>
      </w:r>
    </w:p>
    <w:p w:rsidR="00632371" w:rsidRPr="00632371" w:rsidRDefault="00632371" w:rsidP="00632371">
      <w:pPr>
        <w:shd w:val="clear" w:color="auto" w:fill="FFFFFF"/>
        <w:spacing w:before="100" w:beforeAutospacing="1" w:after="0" w:line="240" w:lineRule="auto"/>
        <w:ind w:hanging="360"/>
        <w:rPr>
          <w:rFonts w:ascii="Verdana" w:eastAsia="Times New Roman" w:hAnsi="Verdana" w:cs="Times New Roman"/>
          <w:color w:val="333333"/>
          <w:sz w:val="21"/>
          <w:szCs w:val="21"/>
          <w:lang w:eastAsia="sr-Latn-BA"/>
        </w:rPr>
      </w:pPr>
      <w:r w:rsidRPr="00632371">
        <w:rPr>
          <w:rFonts w:ascii="Verdana" w:eastAsia="Times New Roman" w:hAnsi="Verdana" w:cs="Times New Roman"/>
          <w:color w:val="333333"/>
          <w:sz w:val="21"/>
          <w:szCs w:val="21"/>
          <w:lang w:val="sr-Cyrl-RS" w:eastAsia="sr-Latn-BA"/>
        </w:rPr>
        <w:t>-</w:t>
      </w:r>
      <w:r w:rsidRPr="00632371">
        <w:rPr>
          <w:rFonts w:ascii="Times New Roman" w:eastAsia="Times New Roman" w:hAnsi="Times New Roman" w:cs="Times New Roman"/>
          <w:color w:val="333333"/>
          <w:sz w:val="14"/>
          <w:szCs w:val="14"/>
          <w:lang w:val="sr-Cyrl-RS" w:eastAsia="sr-Latn-BA"/>
        </w:rPr>
        <w:t>      </w:t>
      </w:r>
      <w:r w:rsidRPr="00632371">
        <w:rPr>
          <w:rFonts w:ascii="Times New Roman" w:eastAsia="Times New Roman" w:hAnsi="Times New Roman" w:cs="Times New Roman"/>
          <w:color w:val="333333"/>
          <w:sz w:val="21"/>
          <w:szCs w:val="21"/>
          <w:lang w:val="sr-Cyrl-RS" w:eastAsia="sr-Latn-BA"/>
        </w:rPr>
        <w:t>Сва стања без свијести;</w:t>
      </w:r>
    </w:p>
    <w:p w:rsidR="00632371" w:rsidRPr="00632371" w:rsidRDefault="00632371" w:rsidP="00632371">
      <w:pPr>
        <w:shd w:val="clear" w:color="auto" w:fill="FFFFFF"/>
        <w:spacing w:before="100" w:beforeAutospacing="1" w:after="0" w:line="240" w:lineRule="auto"/>
        <w:ind w:hanging="360"/>
        <w:rPr>
          <w:rFonts w:ascii="Verdana" w:eastAsia="Times New Roman" w:hAnsi="Verdana" w:cs="Times New Roman"/>
          <w:color w:val="333333"/>
          <w:sz w:val="21"/>
          <w:szCs w:val="21"/>
          <w:lang w:eastAsia="sr-Latn-BA"/>
        </w:rPr>
      </w:pPr>
      <w:r w:rsidRPr="00632371">
        <w:rPr>
          <w:rFonts w:ascii="Verdana" w:eastAsia="Times New Roman" w:hAnsi="Verdana" w:cs="Times New Roman"/>
          <w:color w:val="333333"/>
          <w:sz w:val="21"/>
          <w:szCs w:val="21"/>
          <w:lang w:val="sr-Cyrl-RS" w:eastAsia="sr-Latn-BA"/>
        </w:rPr>
        <w:t>-</w:t>
      </w:r>
      <w:r w:rsidRPr="00632371">
        <w:rPr>
          <w:rFonts w:ascii="Times New Roman" w:eastAsia="Times New Roman" w:hAnsi="Times New Roman" w:cs="Times New Roman"/>
          <w:color w:val="333333"/>
          <w:sz w:val="14"/>
          <w:szCs w:val="14"/>
          <w:lang w:val="sr-Cyrl-RS" w:eastAsia="sr-Latn-BA"/>
        </w:rPr>
        <w:t>      </w:t>
      </w:r>
      <w:r w:rsidRPr="00632371">
        <w:rPr>
          <w:rFonts w:ascii="Times New Roman" w:eastAsia="Times New Roman" w:hAnsi="Times New Roman" w:cs="Times New Roman"/>
          <w:color w:val="333333"/>
          <w:sz w:val="21"/>
          <w:szCs w:val="21"/>
          <w:lang w:val="sr-Cyrl-RS" w:eastAsia="sr-Latn-BA"/>
        </w:rPr>
        <w:t>Престанак дисања;</w:t>
      </w:r>
    </w:p>
    <w:p w:rsidR="00632371" w:rsidRPr="00632371" w:rsidRDefault="00632371" w:rsidP="00632371">
      <w:pPr>
        <w:shd w:val="clear" w:color="auto" w:fill="FFFFFF"/>
        <w:spacing w:before="100" w:beforeAutospacing="1" w:after="0" w:line="240" w:lineRule="auto"/>
        <w:ind w:hanging="360"/>
        <w:rPr>
          <w:rFonts w:ascii="Verdana" w:eastAsia="Times New Roman" w:hAnsi="Verdana" w:cs="Times New Roman"/>
          <w:color w:val="333333"/>
          <w:sz w:val="21"/>
          <w:szCs w:val="21"/>
          <w:lang w:eastAsia="sr-Latn-BA"/>
        </w:rPr>
      </w:pPr>
      <w:r w:rsidRPr="00632371">
        <w:rPr>
          <w:rFonts w:ascii="Verdana" w:eastAsia="Times New Roman" w:hAnsi="Verdana" w:cs="Times New Roman"/>
          <w:color w:val="333333"/>
          <w:sz w:val="21"/>
          <w:szCs w:val="21"/>
          <w:lang w:val="sr-Cyrl-RS" w:eastAsia="sr-Latn-BA"/>
        </w:rPr>
        <w:t>-</w:t>
      </w:r>
      <w:r w:rsidRPr="00632371">
        <w:rPr>
          <w:rFonts w:ascii="Times New Roman" w:eastAsia="Times New Roman" w:hAnsi="Times New Roman" w:cs="Times New Roman"/>
          <w:color w:val="333333"/>
          <w:sz w:val="14"/>
          <w:szCs w:val="14"/>
          <w:lang w:val="sr-Cyrl-RS" w:eastAsia="sr-Latn-BA"/>
        </w:rPr>
        <w:t>      </w:t>
      </w:r>
      <w:r w:rsidRPr="00632371">
        <w:rPr>
          <w:rFonts w:ascii="Times New Roman" w:eastAsia="Times New Roman" w:hAnsi="Times New Roman" w:cs="Times New Roman"/>
          <w:color w:val="333333"/>
          <w:sz w:val="21"/>
          <w:szCs w:val="21"/>
          <w:lang w:val="sr-Cyrl-RS" w:eastAsia="sr-Latn-BA"/>
        </w:rPr>
        <w:t>Одсуство пулса;</w:t>
      </w:r>
    </w:p>
    <w:p w:rsidR="00632371" w:rsidRPr="00632371" w:rsidRDefault="00632371" w:rsidP="00632371">
      <w:pPr>
        <w:shd w:val="clear" w:color="auto" w:fill="FFFFFF"/>
        <w:spacing w:before="100" w:beforeAutospacing="1" w:after="0" w:line="240" w:lineRule="auto"/>
        <w:ind w:hanging="360"/>
        <w:rPr>
          <w:rFonts w:ascii="Verdana" w:eastAsia="Times New Roman" w:hAnsi="Verdana" w:cs="Times New Roman"/>
          <w:color w:val="333333"/>
          <w:sz w:val="21"/>
          <w:szCs w:val="21"/>
          <w:lang w:eastAsia="sr-Latn-BA"/>
        </w:rPr>
      </w:pPr>
      <w:r w:rsidRPr="00632371">
        <w:rPr>
          <w:rFonts w:ascii="Verdana" w:eastAsia="Times New Roman" w:hAnsi="Verdana" w:cs="Times New Roman"/>
          <w:color w:val="333333"/>
          <w:sz w:val="21"/>
          <w:szCs w:val="21"/>
          <w:lang w:val="sr-Cyrl-RS" w:eastAsia="sr-Latn-BA"/>
        </w:rPr>
        <w:t>-</w:t>
      </w:r>
      <w:r w:rsidRPr="00632371">
        <w:rPr>
          <w:rFonts w:ascii="Times New Roman" w:eastAsia="Times New Roman" w:hAnsi="Times New Roman" w:cs="Times New Roman"/>
          <w:color w:val="333333"/>
          <w:sz w:val="14"/>
          <w:szCs w:val="14"/>
          <w:lang w:val="sr-Cyrl-RS" w:eastAsia="sr-Latn-BA"/>
        </w:rPr>
        <w:t>      </w:t>
      </w:r>
      <w:r w:rsidRPr="00632371">
        <w:rPr>
          <w:rFonts w:ascii="Times New Roman" w:eastAsia="Times New Roman" w:hAnsi="Times New Roman" w:cs="Times New Roman"/>
          <w:color w:val="333333"/>
          <w:sz w:val="21"/>
          <w:szCs w:val="21"/>
          <w:lang w:val="sr-Cyrl-RS" w:eastAsia="sr-Latn-BA"/>
        </w:rPr>
        <w:t>Нагло настало отежано дисање;</w:t>
      </w:r>
    </w:p>
    <w:p w:rsidR="00632371" w:rsidRPr="00632371" w:rsidRDefault="00632371" w:rsidP="00632371">
      <w:pPr>
        <w:shd w:val="clear" w:color="auto" w:fill="FFFFFF"/>
        <w:spacing w:before="100" w:beforeAutospacing="1" w:after="0" w:line="240" w:lineRule="auto"/>
        <w:ind w:hanging="360"/>
        <w:rPr>
          <w:rFonts w:ascii="Verdana" w:eastAsia="Times New Roman" w:hAnsi="Verdana" w:cs="Times New Roman"/>
          <w:color w:val="333333"/>
          <w:sz w:val="21"/>
          <w:szCs w:val="21"/>
          <w:lang w:eastAsia="sr-Latn-BA"/>
        </w:rPr>
      </w:pPr>
      <w:r w:rsidRPr="00632371">
        <w:rPr>
          <w:rFonts w:ascii="Verdana" w:eastAsia="Times New Roman" w:hAnsi="Verdana" w:cs="Times New Roman"/>
          <w:color w:val="333333"/>
          <w:sz w:val="21"/>
          <w:szCs w:val="21"/>
          <w:lang w:val="sr-Cyrl-RS" w:eastAsia="sr-Latn-BA"/>
        </w:rPr>
        <w:t>-</w:t>
      </w:r>
      <w:r w:rsidRPr="00632371">
        <w:rPr>
          <w:rFonts w:ascii="Times New Roman" w:eastAsia="Times New Roman" w:hAnsi="Times New Roman" w:cs="Times New Roman"/>
          <w:color w:val="333333"/>
          <w:sz w:val="14"/>
          <w:szCs w:val="14"/>
          <w:lang w:val="sr-Cyrl-RS" w:eastAsia="sr-Latn-BA"/>
        </w:rPr>
        <w:t>      </w:t>
      </w:r>
      <w:r w:rsidRPr="00632371">
        <w:rPr>
          <w:rFonts w:ascii="Times New Roman" w:eastAsia="Times New Roman" w:hAnsi="Times New Roman" w:cs="Times New Roman"/>
          <w:color w:val="333333"/>
          <w:sz w:val="21"/>
          <w:szCs w:val="21"/>
          <w:lang w:val="sr-Cyrl-RS" w:eastAsia="sr-Latn-BA"/>
        </w:rPr>
        <w:t>Нагло настао јак бол у грудима;</w:t>
      </w:r>
    </w:p>
    <w:p w:rsidR="00632371" w:rsidRPr="00632371" w:rsidRDefault="00632371" w:rsidP="00632371">
      <w:pPr>
        <w:shd w:val="clear" w:color="auto" w:fill="FFFFFF"/>
        <w:spacing w:before="100" w:beforeAutospacing="1" w:after="0" w:line="240" w:lineRule="auto"/>
        <w:ind w:hanging="360"/>
        <w:rPr>
          <w:rFonts w:ascii="Verdana" w:eastAsia="Times New Roman" w:hAnsi="Verdana" w:cs="Times New Roman"/>
          <w:color w:val="333333"/>
          <w:sz w:val="21"/>
          <w:szCs w:val="21"/>
          <w:lang w:eastAsia="sr-Latn-BA"/>
        </w:rPr>
      </w:pPr>
      <w:r w:rsidRPr="00632371">
        <w:rPr>
          <w:rFonts w:ascii="Verdana" w:eastAsia="Times New Roman" w:hAnsi="Verdana" w:cs="Times New Roman"/>
          <w:color w:val="333333"/>
          <w:sz w:val="21"/>
          <w:szCs w:val="21"/>
          <w:lang w:val="sr-Cyrl-RS" w:eastAsia="sr-Latn-BA"/>
        </w:rPr>
        <w:t>-</w:t>
      </w:r>
      <w:r w:rsidRPr="00632371">
        <w:rPr>
          <w:rFonts w:ascii="Times New Roman" w:eastAsia="Times New Roman" w:hAnsi="Times New Roman" w:cs="Times New Roman"/>
          <w:color w:val="333333"/>
          <w:sz w:val="14"/>
          <w:szCs w:val="14"/>
          <w:lang w:val="sr-Cyrl-RS" w:eastAsia="sr-Latn-BA"/>
        </w:rPr>
        <w:t>      </w:t>
      </w:r>
      <w:r w:rsidRPr="00632371">
        <w:rPr>
          <w:rFonts w:ascii="Times New Roman" w:eastAsia="Times New Roman" w:hAnsi="Times New Roman" w:cs="Times New Roman"/>
          <w:color w:val="333333"/>
          <w:sz w:val="21"/>
          <w:szCs w:val="21"/>
          <w:lang w:val="sr-Cyrl-RS" w:eastAsia="sr-Latn-BA"/>
        </w:rPr>
        <w:t>Нагло настао јак бол у трбуху;</w:t>
      </w:r>
    </w:p>
    <w:p w:rsidR="00632371" w:rsidRPr="00632371" w:rsidRDefault="00632371" w:rsidP="00632371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Verdana" w:eastAsia="Times New Roman" w:hAnsi="Verdana" w:cs="Times New Roman"/>
          <w:color w:val="333333"/>
          <w:sz w:val="21"/>
          <w:szCs w:val="21"/>
          <w:lang w:eastAsia="sr-Latn-BA"/>
        </w:rPr>
      </w:pPr>
      <w:r w:rsidRPr="00632371">
        <w:rPr>
          <w:rFonts w:ascii="Verdana" w:eastAsia="Times New Roman" w:hAnsi="Verdana" w:cs="Times New Roman"/>
          <w:color w:val="333333"/>
          <w:sz w:val="21"/>
          <w:szCs w:val="21"/>
          <w:lang w:val="sr-Cyrl-RS" w:eastAsia="sr-Latn-BA"/>
        </w:rPr>
        <w:t>-</w:t>
      </w:r>
      <w:r w:rsidRPr="00632371">
        <w:rPr>
          <w:rFonts w:ascii="Times New Roman" w:eastAsia="Times New Roman" w:hAnsi="Times New Roman" w:cs="Times New Roman"/>
          <w:color w:val="333333"/>
          <w:sz w:val="14"/>
          <w:szCs w:val="14"/>
          <w:lang w:val="sr-Cyrl-RS" w:eastAsia="sr-Latn-BA"/>
        </w:rPr>
        <w:t>      </w:t>
      </w:r>
      <w:r w:rsidRPr="00632371">
        <w:rPr>
          <w:rFonts w:ascii="Times New Roman" w:eastAsia="Times New Roman" w:hAnsi="Times New Roman" w:cs="Times New Roman"/>
          <w:color w:val="333333"/>
          <w:sz w:val="21"/>
          <w:szCs w:val="21"/>
          <w:lang w:val="sr-Cyrl-RS" w:eastAsia="sr-Latn-BA"/>
        </w:rPr>
        <w:t>Нагло настао неуролошки дефицит, једнострана одузетост екстремитета и немогућност говора;</w:t>
      </w:r>
    </w:p>
    <w:p w:rsidR="00632371" w:rsidRPr="00632371" w:rsidRDefault="00632371" w:rsidP="00632371">
      <w:pPr>
        <w:shd w:val="clear" w:color="auto" w:fill="FFFFFF"/>
        <w:spacing w:before="100" w:beforeAutospacing="1" w:after="0" w:line="240" w:lineRule="auto"/>
        <w:ind w:hanging="360"/>
        <w:rPr>
          <w:rFonts w:ascii="Verdana" w:eastAsia="Times New Roman" w:hAnsi="Verdana" w:cs="Times New Roman"/>
          <w:color w:val="333333"/>
          <w:sz w:val="21"/>
          <w:szCs w:val="21"/>
          <w:lang w:eastAsia="sr-Latn-BA"/>
        </w:rPr>
      </w:pPr>
      <w:r w:rsidRPr="00632371">
        <w:rPr>
          <w:rFonts w:ascii="Verdana" w:eastAsia="Times New Roman" w:hAnsi="Verdana" w:cs="Times New Roman"/>
          <w:color w:val="333333"/>
          <w:sz w:val="21"/>
          <w:szCs w:val="21"/>
          <w:lang w:val="sr-Cyrl-RS" w:eastAsia="sr-Latn-BA"/>
        </w:rPr>
        <w:t>-</w:t>
      </w:r>
      <w:r w:rsidRPr="00632371">
        <w:rPr>
          <w:rFonts w:ascii="Times New Roman" w:eastAsia="Times New Roman" w:hAnsi="Times New Roman" w:cs="Times New Roman"/>
          <w:color w:val="333333"/>
          <w:sz w:val="14"/>
          <w:szCs w:val="14"/>
          <w:lang w:val="sr-Cyrl-RS" w:eastAsia="sr-Latn-BA"/>
        </w:rPr>
        <w:t>      </w:t>
      </w:r>
      <w:r w:rsidRPr="00632371">
        <w:rPr>
          <w:rFonts w:ascii="Times New Roman" w:eastAsia="Times New Roman" w:hAnsi="Times New Roman" w:cs="Times New Roman"/>
          <w:color w:val="333333"/>
          <w:sz w:val="21"/>
          <w:szCs w:val="21"/>
          <w:lang w:val="sr-Cyrl-RS" w:eastAsia="sr-Latn-BA"/>
        </w:rPr>
        <w:t>Опсежна крварења из великих крвних судова.</w:t>
      </w:r>
    </w:p>
    <w:p w:rsidR="00632371" w:rsidRPr="00632371" w:rsidRDefault="00632371" w:rsidP="00632371">
      <w:pPr>
        <w:shd w:val="clear" w:color="auto" w:fill="FFFFFF"/>
        <w:spacing w:before="100" w:beforeAutospacing="1" w:after="0" w:line="240" w:lineRule="auto"/>
        <w:jc w:val="both"/>
        <w:rPr>
          <w:rFonts w:ascii="Verdana" w:eastAsia="Times New Roman" w:hAnsi="Verdana" w:cs="Times New Roman"/>
          <w:color w:val="333333"/>
          <w:sz w:val="21"/>
          <w:szCs w:val="21"/>
          <w:lang w:eastAsia="sr-Latn-BA"/>
        </w:rPr>
      </w:pPr>
      <w:r w:rsidRPr="00632371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val="sr-Cyrl-RS" w:eastAsia="sr-Latn-BA"/>
        </w:rPr>
        <w:t>II СТЕПЕН ХИТНОСТИ</w:t>
      </w:r>
      <w:r w:rsidRPr="00632371">
        <w:rPr>
          <w:rFonts w:ascii="Times New Roman" w:eastAsia="Times New Roman" w:hAnsi="Times New Roman" w:cs="Times New Roman"/>
          <w:color w:val="333333"/>
          <w:sz w:val="21"/>
          <w:szCs w:val="21"/>
          <w:lang w:val="sr-Cyrl-RS" w:eastAsia="sr-Latn-BA"/>
        </w:rPr>
        <w:t> су обољели и повријеђени којима је потребна хитна помоћ и интервенција, али се она, за извјестан, краћи период времена може одложити без бојазни од развоја штетних посљедица због тог одлагања:</w:t>
      </w:r>
    </w:p>
    <w:p w:rsidR="00632371" w:rsidRPr="00632371" w:rsidRDefault="00632371" w:rsidP="00632371">
      <w:pPr>
        <w:shd w:val="clear" w:color="auto" w:fill="FFFFFF"/>
        <w:spacing w:before="100" w:beforeAutospacing="1" w:after="0" w:line="240" w:lineRule="auto"/>
        <w:ind w:hanging="360"/>
        <w:rPr>
          <w:rFonts w:ascii="Verdana" w:eastAsia="Times New Roman" w:hAnsi="Verdana" w:cs="Times New Roman"/>
          <w:color w:val="333333"/>
          <w:sz w:val="21"/>
          <w:szCs w:val="21"/>
          <w:lang w:eastAsia="sr-Latn-BA"/>
        </w:rPr>
      </w:pPr>
      <w:r w:rsidRPr="00632371">
        <w:rPr>
          <w:rFonts w:ascii="Verdana" w:eastAsia="Times New Roman" w:hAnsi="Verdana" w:cs="Times New Roman"/>
          <w:color w:val="333333"/>
          <w:sz w:val="21"/>
          <w:szCs w:val="21"/>
          <w:lang w:val="sr-Cyrl-RS" w:eastAsia="sr-Latn-BA"/>
        </w:rPr>
        <w:t>-</w:t>
      </w:r>
      <w:r w:rsidRPr="00632371">
        <w:rPr>
          <w:rFonts w:ascii="Times New Roman" w:eastAsia="Times New Roman" w:hAnsi="Times New Roman" w:cs="Times New Roman"/>
          <w:color w:val="333333"/>
          <w:sz w:val="14"/>
          <w:szCs w:val="14"/>
          <w:lang w:val="sr-Cyrl-RS" w:eastAsia="sr-Latn-BA"/>
        </w:rPr>
        <w:t>      </w:t>
      </w:r>
      <w:r w:rsidRPr="00632371">
        <w:rPr>
          <w:rFonts w:ascii="Times New Roman" w:eastAsia="Times New Roman" w:hAnsi="Times New Roman" w:cs="Times New Roman"/>
          <w:color w:val="333333"/>
          <w:sz w:val="21"/>
          <w:szCs w:val="21"/>
          <w:lang w:val="sr-Cyrl-RS" w:eastAsia="sr-Latn-BA"/>
        </w:rPr>
        <w:t>Погоршања која се односе на сва хронична стања по системима;</w:t>
      </w:r>
    </w:p>
    <w:p w:rsidR="00632371" w:rsidRPr="00632371" w:rsidRDefault="00632371" w:rsidP="00632371">
      <w:pPr>
        <w:shd w:val="clear" w:color="auto" w:fill="FFFFFF"/>
        <w:spacing w:before="100" w:beforeAutospacing="1" w:after="0" w:line="240" w:lineRule="auto"/>
        <w:ind w:hanging="360"/>
        <w:rPr>
          <w:rFonts w:ascii="Verdana" w:eastAsia="Times New Roman" w:hAnsi="Verdana" w:cs="Times New Roman"/>
          <w:color w:val="333333"/>
          <w:sz w:val="21"/>
          <w:szCs w:val="21"/>
          <w:lang w:eastAsia="sr-Latn-BA"/>
        </w:rPr>
      </w:pPr>
      <w:r w:rsidRPr="00632371">
        <w:rPr>
          <w:rFonts w:ascii="Verdana" w:eastAsia="Times New Roman" w:hAnsi="Verdana" w:cs="Times New Roman"/>
          <w:color w:val="333333"/>
          <w:sz w:val="21"/>
          <w:szCs w:val="21"/>
          <w:lang w:val="sr-Cyrl-RS" w:eastAsia="sr-Latn-BA"/>
        </w:rPr>
        <w:t>-</w:t>
      </w:r>
      <w:r w:rsidRPr="00632371">
        <w:rPr>
          <w:rFonts w:ascii="Times New Roman" w:eastAsia="Times New Roman" w:hAnsi="Times New Roman" w:cs="Times New Roman"/>
          <w:color w:val="333333"/>
          <w:sz w:val="14"/>
          <w:szCs w:val="14"/>
          <w:lang w:val="sr-Cyrl-RS" w:eastAsia="sr-Latn-BA"/>
        </w:rPr>
        <w:t>      </w:t>
      </w:r>
      <w:r w:rsidRPr="00632371">
        <w:rPr>
          <w:rFonts w:ascii="Times New Roman" w:eastAsia="Times New Roman" w:hAnsi="Times New Roman" w:cs="Times New Roman"/>
          <w:color w:val="333333"/>
          <w:sz w:val="21"/>
          <w:szCs w:val="21"/>
          <w:lang w:val="sr-Cyrl-RS" w:eastAsia="sr-Latn-BA"/>
        </w:rPr>
        <w:t>Хронична опструктивна респираторна обољења;</w:t>
      </w:r>
    </w:p>
    <w:p w:rsidR="00632371" w:rsidRPr="00632371" w:rsidRDefault="00632371" w:rsidP="00632371">
      <w:pPr>
        <w:shd w:val="clear" w:color="auto" w:fill="FFFFFF"/>
        <w:spacing w:before="100" w:beforeAutospacing="1" w:after="0" w:line="240" w:lineRule="auto"/>
        <w:ind w:hanging="360"/>
        <w:rPr>
          <w:rFonts w:ascii="Verdana" w:eastAsia="Times New Roman" w:hAnsi="Verdana" w:cs="Times New Roman"/>
          <w:color w:val="333333"/>
          <w:sz w:val="21"/>
          <w:szCs w:val="21"/>
          <w:lang w:eastAsia="sr-Latn-BA"/>
        </w:rPr>
      </w:pPr>
      <w:r w:rsidRPr="00632371">
        <w:rPr>
          <w:rFonts w:ascii="Verdana" w:eastAsia="Times New Roman" w:hAnsi="Verdana" w:cs="Times New Roman"/>
          <w:color w:val="333333"/>
          <w:sz w:val="21"/>
          <w:szCs w:val="21"/>
          <w:lang w:val="sr-Cyrl-RS" w:eastAsia="sr-Latn-BA"/>
        </w:rPr>
        <w:t>-</w:t>
      </w:r>
      <w:r w:rsidRPr="00632371">
        <w:rPr>
          <w:rFonts w:ascii="Times New Roman" w:eastAsia="Times New Roman" w:hAnsi="Times New Roman" w:cs="Times New Roman"/>
          <w:color w:val="333333"/>
          <w:sz w:val="14"/>
          <w:szCs w:val="14"/>
          <w:lang w:val="sr-Cyrl-RS" w:eastAsia="sr-Latn-BA"/>
        </w:rPr>
        <w:t>      </w:t>
      </w:r>
      <w:r w:rsidRPr="00632371">
        <w:rPr>
          <w:rFonts w:ascii="Times New Roman" w:eastAsia="Times New Roman" w:hAnsi="Times New Roman" w:cs="Times New Roman"/>
          <w:color w:val="333333"/>
          <w:sz w:val="21"/>
          <w:szCs w:val="21"/>
          <w:lang w:val="sr-Cyrl-RS" w:eastAsia="sr-Latn-BA"/>
        </w:rPr>
        <w:t>Хипертензивна стања;</w:t>
      </w:r>
    </w:p>
    <w:p w:rsidR="00632371" w:rsidRPr="00632371" w:rsidRDefault="00632371" w:rsidP="00632371">
      <w:pPr>
        <w:shd w:val="clear" w:color="auto" w:fill="FFFFFF"/>
        <w:spacing w:before="100" w:beforeAutospacing="1" w:after="0" w:line="240" w:lineRule="auto"/>
        <w:ind w:hanging="360"/>
        <w:rPr>
          <w:rFonts w:ascii="Verdana" w:eastAsia="Times New Roman" w:hAnsi="Verdana" w:cs="Times New Roman"/>
          <w:color w:val="333333"/>
          <w:sz w:val="21"/>
          <w:szCs w:val="21"/>
          <w:lang w:eastAsia="sr-Latn-BA"/>
        </w:rPr>
      </w:pPr>
      <w:r w:rsidRPr="00632371">
        <w:rPr>
          <w:rFonts w:ascii="Verdana" w:eastAsia="Times New Roman" w:hAnsi="Verdana" w:cs="Times New Roman"/>
          <w:color w:val="333333"/>
          <w:sz w:val="21"/>
          <w:szCs w:val="21"/>
          <w:lang w:val="sr-Cyrl-RS" w:eastAsia="sr-Latn-BA"/>
        </w:rPr>
        <w:t>-</w:t>
      </w:r>
      <w:r w:rsidRPr="00632371">
        <w:rPr>
          <w:rFonts w:ascii="Times New Roman" w:eastAsia="Times New Roman" w:hAnsi="Times New Roman" w:cs="Times New Roman"/>
          <w:color w:val="333333"/>
          <w:sz w:val="14"/>
          <w:szCs w:val="14"/>
          <w:lang w:val="sr-Cyrl-RS" w:eastAsia="sr-Latn-BA"/>
        </w:rPr>
        <w:t>      </w:t>
      </w:r>
      <w:r w:rsidRPr="00632371">
        <w:rPr>
          <w:rFonts w:ascii="Times New Roman" w:eastAsia="Times New Roman" w:hAnsi="Times New Roman" w:cs="Times New Roman"/>
          <w:color w:val="333333"/>
          <w:sz w:val="21"/>
          <w:szCs w:val="21"/>
          <w:lang w:val="sr-Cyrl-RS" w:eastAsia="sr-Latn-BA"/>
        </w:rPr>
        <w:t>Интензивне главобоље;</w:t>
      </w:r>
    </w:p>
    <w:p w:rsidR="00632371" w:rsidRPr="00632371" w:rsidRDefault="00632371" w:rsidP="00632371">
      <w:pPr>
        <w:shd w:val="clear" w:color="auto" w:fill="FFFFFF"/>
        <w:spacing w:before="100" w:beforeAutospacing="1" w:after="0" w:line="240" w:lineRule="auto"/>
        <w:ind w:hanging="360"/>
        <w:rPr>
          <w:rFonts w:ascii="Verdana" w:eastAsia="Times New Roman" w:hAnsi="Verdana" w:cs="Times New Roman"/>
          <w:color w:val="333333"/>
          <w:sz w:val="21"/>
          <w:szCs w:val="21"/>
          <w:lang w:eastAsia="sr-Latn-BA"/>
        </w:rPr>
      </w:pPr>
      <w:r w:rsidRPr="00632371">
        <w:rPr>
          <w:rFonts w:ascii="Verdana" w:eastAsia="Times New Roman" w:hAnsi="Verdana" w:cs="Times New Roman"/>
          <w:color w:val="333333"/>
          <w:sz w:val="21"/>
          <w:szCs w:val="21"/>
          <w:lang w:val="sr-Cyrl-RS" w:eastAsia="sr-Latn-BA"/>
        </w:rPr>
        <w:t>-</w:t>
      </w:r>
      <w:r w:rsidRPr="00632371">
        <w:rPr>
          <w:rFonts w:ascii="Times New Roman" w:eastAsia="Times New Roman" w:hAnsi="Times New Roman" w:cs="Times New Roman"/>
          <w:color w:val="333333"/>
          <w:sz w:val="14"/>
          <w:szCs w:val="14"/>
          <w:lang w:val="sr-Cyrl-RS" w:eastAsia="sr-Latn-BA"/>
        </w:rPr>
        <w:t>      </w:t>
      </w:r>
      <w:r w:rsidRPr="00632371">
        <w:rPr>
          <w:rFonts w:ascii="Times New Roman" w:eastAsia="Times New Roman" w:hAnsi="Times New Roman" w:cs="Times New Roman"/>
          <w:color w:val="333333"/>
          <w:sz w:val="21"/>
          <w:szCs w:val="21"/>
          <w:lang w:val="sr-Cyrl-RS" w:eastAsia="sr-Latn-BA"/>
        </w:rPr>
        <w:t>Психијатријска стања;</w:t>
      </w:r>
    </w:p>
    <w:p w:rsidR="00632371" w:rsidRPr="00632371" w:rsidRDefault="00632371" w:rsidP="00632371">
      <w:pPr>
        <w:shd w:val="clear" w:color="auto" w:fill="FFFFFF"/>
        <w:spacing w:before="100" w:beforeAutospacing="1" w:after="0" w:line="240" w:lineRule="auto"/>
        <w:ind w:hanging="360"/>
        <w:jc w:val="both"/>
        <w:rPr>
          <w:rFonts w:ascii="Verdana" w:eastAsia="Times New Roman" w:hAnsi="Verdana" w:cs="Times New Roman"/>
          <w:color w:val="333333"/>
          <w:sz w:val="21"/>
          <w:szCs w:val="21"/>
          <w:lang w:eastAsia="sr-Latn-BA"/>
        </w:rPr>
      </w:pPr>
      <w:r w:rsidRPr="00632371">
        <w:rPr>
          <w:rFonts w:ascii="Verdana" w:eastAsia="Times New Roman" w:hAnsi="Verdana" w:cs="Times New Roman"/>
          <w:color w:val="333333"/>
          <w:sz w:val="21"/>
          <w:szCs w:val="21"/>
          <w:lang w:val="sr-Cyrl-RS" w:eastAsia="sr-Latn-BA"/>
        </w:rPr>
        <w:t>-</w:t>
      </w:r>
      <w:r w:rsidRPr="00632371">
        <w:rPr>
          <w:rFonts w:ascii="Times New Roman" w:eastAsia="Times New Roman" w:hAnsi="Times New Roman" w:cs="Times New Roman"/>
          <w:color w:val="333333"/>
          <w:sz w:val="14"/>
          <w:szCs w:val="14"/>
          <w:lang w:val="sr-Cyrl-RS" w:eastAsia="sr-Latn-BA"/>
        </w:rPr>
        <w:t>      </w:t>
      </w:r>
      <w:r w:rsidRPr="00632371">
        <w:rPr>
          <w:rFonts w:ascii="Times New Roman" w:eastAsia="Times New Roman" w:hAnsi="Times New Roman" w:cs="Times New Roman"/>
          <w:color w:val="333333"/>
          <w:sz w:val="21"/>
          <w:szCs w:val="21"/>
          <w:lang w:val="sr-Cyrl-RS" w:eastAsia="sr-Latn-BA"/>
        </w:rPr>
        <w:t>Отворене и затворене повреде без израженог поремећаја свијести и без компромитованог дисања;</w:t>
      </w:r>
    </w:p>
    <w:p w:rsidR="00632371" w:rsidRPr="00632371" w:rsidRDefault="00632371" w:rsidP="00632371">
      <w:pPr>
        <w:shd w:val="clear" w:color="auto" w:fill="FFFFFF"/>
        <w:spacing w:before="100" w:beforeAutospacing="1" w:after="0" w:line="240" w:lineRule="auto"/>
        <w:ind w:hanging="360"/>
        <w:rPr>
          <w:rFonts w:ascii="Verdana" w:eastAsia="Times New Roman" w:hAnsi="Verdana" w:cs="Times New Roman"/>
          <w:color w:val="333333"/>
          <w:sz w:val="21"/>
          <w:szCs w:val="21"/>
          <w:lang w:eastAsia="sr-Latn-BA"/>
        </w:rPr>
      </w:pPr>
      <w:r w:rsidRPr="00632371">
        <w:rPr>
          <w:rFonts w:ascii="Verdana" w:eastAsia="Times New Roman" w:hAnsi="Verdana" w:cs="Times New Roman"/>
          <w:color w:val="333333"/>
          <w:sz w:val="21"/>
          <w:szCs w:val="21"/>
          <w:lang w:val="sr-Cyrl-RS" w:eastAsia="sr-Latn-BA"/>
        </w:rPr>
        <w:t>-</w:t>
      </w:r>
      <w:r w:rsidRPr="00632371">
        <w:rPr>
          <w:rFonts w:ascii="Times New Roman" w:eastAsia="Times New Roman" w:hAnsi="Times New Roman" w:cs="Times New Roman"/>
          <w:color w:val="333333"/>
          <w:sz w:val="14"/>
          <w:szCs w:val="14"/>
          <w:lang w:val="sr-Cyrl-RS" w:eastAsia="sr-Latn-BA"/>
        </w:rPr>
        <w:t>      </w:t>
      </w:r>
      <w:r w:rsidRPr="00632371">
        <w:rPr>
          <w:rFonts w:ascii="Times New Roman" w:eastAsia="Times New Roman" w:hAnsi="Times New Roman" w:cs="Times New Roman"/>
          <w:color w:val="333333"/>
          <w:sz w:val="21"/>
          <w:szCs w:val="21"/>
          <w:lang w:val="sr-Cyrl-RS" w:eastAsia="sr-Latn-BA"/>
        </w:rPr>
        <w:t>Остала стања.</w:t>
      </w:r>
    </w:p>
    <w:p w:rsidR="00632371" w:rsidRPr="00632371" w:rsidRDefault="00632371" w:rsidP="00632371">
      <w:pPr>
        <w:shd w:val="clear" w:color="auto" w:fill="FFFFFF"/>
        <w:spacing w:before="100" w:beforeAutospacing="1" w:after="0" w:line="240" w:lineRule="auto"/>
        <w:jc w:val="both"/>
        <w:rPr>
          <w:rFonts w:ascii="Verdana" w:eastAsia="Times New Roman" w:hAnsi="Verdana" w:cs="Times New Roman"/>
          <w:color w:val="333333"/>
          <w:sz w:val="21"/>
          <w:szCs w:val="21"/>
          <w:lang w:eastAsia="sr-Latn-BA"/>
        </w:rPr>
      </w:pPr>
      <w:r w:rsidRPr="00632371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val="sr-Cyrl-RS" w:eastAsia="sr-Latn-BA"/>
        </w:rPr>
        <w:t>III СТЕПЕН ХИТНОСТИ</w:t>
      </w:r>
      <w:r w:rsidRPr="00632371">
        <w:rPr>
          <w:rFonts w:ascii="Times New Roman" w:eastAsia="Times New Roman" w:hAnsi="Times New Roman" w:cs="Times New Roman"/>
          <w:color w:val="333333"/>
          <w:sz w:val="21"/>
          <w:szCs w:val="21"/>
          <w:lang w:val="sr-Cyrl-RS" w:eastAsia="sr-Latn-BA"/>
        </w:rPr>
        <w:t> су лако обољели и повријеђени чија су обољења и повреде лакше природе, не ремете виталне функције и код којих није потребна хитна медицинска помоћ већ се може одложити прослеђивањем надлежном породичном љекару.</w:t>
      </w:r>
    </w:p>
    <w:p w:rsidR="00677A81" w:rsidRDefault="00677A81"/>
    <w:sectPr w:rsidR="00677A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32371"/>
    <w:rsid w:val="00632371"/>
    <w:rsid w:val="00677A81"/>
    <w:rsid w:val="00E0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3F50D"/>
  <w15:chartTrackingRefBased/>
  <w15:docId w15:val="{EEADCE6E-FB6A-448A-923B-CC6A8B937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32371"/>
    <w:rPr>
      <w:b/>
      <w:bCs/>
    </w:rPr>
  </w:style>
  <w:style w:type="paragraph" w:styleId="ListParagraph">
    <w:name w:val="List Paragraph"/>
    <w:basedOn w:val="Normal"/>
    <w:uiPriority w:val="34"/>
    <w:qFormat/>
    <w:rsid w:val="00632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2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1</cp:revision>
  <dcterms:created xsi:type="dcterms:W3CDTF">2019-12-09T18:59:00Z</dcterms:created>
  <dcterms:modified xsi:type="dcterms:W3CDTF">2019-12-09T19:01:00Z</dcterms:modified>
</cp:coreProperties>
</file>