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40"/>
          <w:szCs w:val="40"/>
          <w:u w:val="single"/>
        </w:rPr>
      </w:pPr>
      <w:r w:rsidDel="00000000" w:rsidR="00000000" w:rsidRPr="00000000">
        <w:rPr>
          <w:b w:val="1"/>
          <w:bCs w:val="1"/>
          <w:sz w:val="40"/>
          <w:szCs w:val="40"/>
          <w:u w:val="single"/>
          <w:rtl w:val="0"/>
        </w:rPr>
        <w:t xml:space="preserve">INDIAN INSTITUTE OF INFORMATION TECHNOLOGY VADODARA</w:t>
      </w:r>
    </w:p>
    <w:p w:rsidR="00000000" w:rsidDel="00000000" w:rsidP="00000000" w:rsidRDefault="00000000" w:rsidRPr="00000000" w14:paraId="00000002">
      <w:pPr>
        <w:spacing w:after="0" w:lineRule="auto"/>
        <w:jc w:val="center"/>
        <w:rPr>
          <w:b w:val="1"/>
          <w:bCs w:val="1"/>
          <w:sz w:val="40"/>
          <w:szCs w:val="40"/>
          <w:u w:val="single"/>
        </w:rPr>
      </w:pPr>
      <w:r w:rsidDel="00000000" w:rsidR="00000000" w:rsidRPr="00000000">
        <w:rPr>
          <w:rtl w:val="0"/>
        </w:rPr>
      </w:r>
    </w:p>
    <w:p w:rsidR="00000000" w:rsidDel="00000000" w:rsidP="00000000" w:rsidRDefault="00000000" w:rsidRPr="00000000" w14:paraId="00000003">
      <w:pPr>
        <w:spacing w:after="0" w:lineRule="auto"/>
        <w:jc w:val="center"/>
        <w:rPr>
          <w:b w:val="1"/>
          <w:bCs w:val="1"/>
          <w:sz w:val="40"/>
          <w:szCs w:val="40"/>
          <w:u w:val="single"/>
        </w:rPr>
      </w:pPr>
      <w:r w:rsidDel="00000000" w:rsidR="00000000" w:rsidRPr="00000000">
        <w:rPr>
          <w:b w:val="1"/>
          <w:bCs w:val="1"/>
          <w:sz w:val="40"/>
          <w:szCs w:val="40"/>
          <w:u w:val="single"/>
        </w:rPr>
        <w:drawing>
          <wp:inline distB="114300" distT="114300" distL="114300" distR="114300">
            <wp:extent cx="2143125" cy="21431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0" w:lineRule="auto"/>
        <w:jc w:val="left"/>
        <w:rPr>
          <w:b w:val="1"/>
          <w:bCs w:val="1"/>
          <w:sz w:val="40"/>
          <w:szCs w:val="40"/>
          <w:u w:val="single"/>
        </w:rPr>
      </w:pPr>
      <w:r w:rsidDel="00000000" w:rsidR="00000000" w:rsidRPr="00000000">
        <w:rPr>
          <w:rtl w:val="0"/>
        </w:rPr>
      </w:r>
    </w:p>
    <w:p w:rsidR="00000000" w:rsidDel="00000000" w:rsidP="00000000" w:rsidRDefault="00000000" w:rsidRPr="00000000" w14:paraId="00000005">
      <w:pPr>
        <w:spacing w:after="0" w:lineRule="auto"/>
        <w:jc w:val="center"/>
        <w:rPr>
          <w:b w:val="1"/>
          <w:bCs w:val="1"/>
          <w:sz w:val="40"/>
          <w:szCs w:val="40"/>
          <w:u w:val="single"/>
        </w:rPr>
      </w:pPr>
      <w:r w:rsidDel="00000000" w:rsidR="00000000" w:rsidRPr="00000000">
        <w:rPr>
          <w:b w:val="1"/>
          <w:bCs w:val="1"/>
          <w:sz w:val="40"/>
          <w:szCs w:val="40"/>
          <w:u w:val="single"/>
          <w:rtl w:val="0"/>
        </w:rPr>
        <w:t xml:space="preserve">GROUP PROJECT</w:t>
      </w:r>
    </w:p>
    <w:p w:rsidR="00000000" w:rsidDel="00000000" w:rsidP="00000000" w:rsidRDefault="00000000" w:rsidRPr="00000000" w14:paraId="00000006">
      <w:pPr>
        <w:spacing w:after="0" w:lineRule="auto"/>
        <w:jc w:val="center"/>
        <w:rPr>
          <w:b w:val="1"/>
          <w:bCs w:val="1"/>
          <w:sz w:val="40"/>
          <w:szCs w:val="40"/>
          <w:u w:val="single"/>
        </w:rPr>
      </w:pPr>
      <w:r w:rsidDel="00000000" w:rsidR="00000000" w:rsidRPr="00000000">
        <w:rPr>
          <w:rtl w:val="0"/>
        </w:rPr>
      </w:r>
    </w:p>
    <w:p w:rsidR="00000000" w:rsidDel="00000000" w:rsidP="00000000" w:rsidRDefault="00000000" w:rsidRPr="00000000" w14:paraId="00000007">
      <w:pPr>
        <w:spacing w:after="0" w:lineRule="auto"/>
        <w:jc w:val="center"/>
        <w:rPr>
          <w:b w:val="1"/>
          <w:bCs w:val="1"/>
          <w:sz w:val="40"/>
          <w:szCs w:val="40"/>
          <w:u w:val="single"/>
        </w:rPr>
      </w:pPr>
      <w:r w:rsidDel="00000000" w:rsidR="00000000" w:rsidRPr="00000000">
        <w:rPr>
          <w:b w:val="1"/>
          <w:bCs w:val="1"/>
          <w:sz w:val="40"/>
          <w:szCs w:val="40"/>
          <w:u w:val="single"/>
          <w:rtl w:val="0"/>
        </w:rPr>
        <w:t xml:space="preserve">QUILL (PRODUCTIVITY APP)</w:t>
      </w:r>
    </w:p>
    <w:p w:rsidR="00000000" w:rsidDel="00000000" w:rsidP="00000000" w:rsidRDefault="00000000" w:rsidRPr="00000000" w14:paraId="00000008">
      <w:pPr>
        <w:spacing w:after="0" w:lineRule="auto"/>
        <w:jc w:val="center"/>
        <w:rPr>
          <w:b w:val="1"/>
          <w:bCs w:val="1"/>
          <w:sz w:val="40"/>
          <w:szCs w:val="40"/>
          <w:u w:val="single"/>
        </w:rPr>
      </w:pPr>
      <w:r w:rsidDel="00000000" w:rsidR="00000000" w:rsidRPr="00000000">
        <w:rPr>
          <w:b w:val="1"/>
          <w:bCs w:val="1"/>
          <w:sz w:val="40"/>
          <w:szCs w:val="40"/>
          <w:u w:val="single"/>
          <w:rtl w:val="0"/>
        </w:rPr>
        <w:t xml:space="preserve"> </w:t>
      </w:r>
    </w:p>
    <w:p w:rsidR="00000000" w:rsidDel="00000000" w:rsidP="00000000" w:rsidRDefault="00000000" w:rsidRPr="00000000" w14:paraId="00000009">
      <w:pPr>
        <w:spacing w:after="0" w:lineRule="auto"/>
        <w:jc w:val="center"/>
        <w:rPr>
          <w:b w:val="1"/>
          <w:bCs w:val="1"/>
          <w:sz w:val="40"/>
          <w:szCs w:val="40"/>
          <w:u w:val="single"/>
        </w:rPr>
      </w:pPr>
      <w:r w:rsidDel="00000000" w:rsidR="00000000" w:rsidRPr="00000000">
        <w:rPr>
          <w:b w:val="1"/>
          <w:bCs w:val="1"/>
          <w:sz w:val="40"/>
          <w:szCs w:val="40"/>
          <w:u w:val="single"/>
          <w:rtl w:val="0"/>
        </w:rPr>
        <w:t xml:space="preserve">Course / Subject : CS261</w:t>
      </w:r>
    </w:p>
    <w:p w:rsidR="00000000" w:rsidDel="00000000" w:rsidP="00000000" w:rsidRDefault="00000000" w:rsidRPr="00000000" w14:paraId="0000000A">
      <w:pPr>
        <w:spacing w:after="0" w:lineRule="auto"/>
        <w:jc w:val="center"/>
        <w:rPr>
          <w:b w:val="1"/>
          <w:bCs w:val="1"/>
          <w:sz w:val="40"/>
          <w:szCs w:val="40"/>
          <w:u w:val="single"/>
        </w:rPr>
      </w:pPr>
      <w:r w:rsidDel="00000000" w:rsidR="00000000" w:rsidRPr="00000000">
        <w:rPr>
          <w:b w:val="1"/>
          <w:bCs w:val="1"/>
          <w:sz w:val="40"/>
          <w:szCs w:val="40"/>
          <w:u w:val="single"/>
          <w:rtl w:val="0"/>
        </w:rPr>
        <w:t xml:space="preserve">Academic Year</w:t>
        <w:tab/>
        <w:t xml:space="preserve">2026–27</w:t>
      </w:r>
    </w:p>
    <w:p w:rsidR="00000000" w:rsidDel="00000000" w:rsidP="00000000" w:rsidRDefault="00000000" w:rsidRPr="00000000" w14:paraId="0000000B">
      <w:pPr>
        <w:spacing w:after="0" w:lineRule="auto"/>
        <w:jc w:val="center"/>
        <w:rPr>
          <w:b w:val="1"/>
          <w:bCs w:val="1"/>
          <w:sz w:val="40"/>
          <w:szCs w:val="40"/>
          <w:u w:val="single"/>
        </w:rPr>
      </w:pPr>
      <w:r w:rsidDel="00000000" w:rsidR="00000000" w:rsidRPr="00000000">
        <w:rPr>
          <w:rtl w:val="0"/>
        </w:rPr>
      </w:r>
    </w:p>
    <w:p w:rsidR="00000000" w:rsidDel="00000000" w:rsidP="00000000" w:rsidRDefault="00000000" w:rsidRPr="00000000" w14:paraId="0000000C">
      <w:pPr>
        <w:spacing w:after="0" w:lineRule="auto"/>
        <w:jc w:val="center"/>
        <w:rPr>
          <w:b w:val="1"/>
          <w:bCs w:val="1"/>
          <w:sz w:val="40"/>
          <w:szCs w:val="40"/>
          <w:u w:val="single"/>
        </w:rPr>
      </w:pPr>
      <w:r w:rsidDel="00000000" w:rsidR="00000000" w:rsidRPr="00000000">
        <w:rPr>
          <w:b w:val="1"/>
          <w:bCs w:val="1"/>
          <w:sz w:val="40"/>
          <w:szCs w:val="40"/>
          <w:u w:val="single"/>
          <w:rtl w:val="0"/>
        </w:rPr>
        <w:t xml:space="preserve">GROUP MEMBERS</w:t>
      </w:r>
    </w:p>
    <w:p w:rsidR="00000000" w:rsidDel="00000000" w:rsidP="00000000" w:rsidRDefault="00000000" w:rsidRPr="00000000" w14:paraId="0000000D">
      <w:pPr>
        <w:spacing w:after="0" w:lineRule="auto"/>
        <w:jc w:val="center"/>
        <w:rPr>
          <w:b w:val="1"/>
          <w:bCs w:val="1"/>
          <w:sz w:val="40"/>
          <w:szCs w:val="40"/>
          <w:u w:val="single"/>
        </w:rPr>
      </w:pPr>
      <w:r w:rsidDel="00000000" w:rsidR="00000000" w:rsidRPr="00000000">
        <w:rPr>
          <w:b w:val="1"/>
          <w:bCs w:val="1"/>
          <w:sz w:val="40"/>
          <w:szCs w:val="40"/>
          <w:u w:val="single"/>
          <w:rtl w:val="0"/>
        </w:rPr>
        <w:t xml:space="preserve">Rohan Chaudhari : 20251501148</w:t>
      </w:r>
    </w:p>
    <w:p w:rsidR="00000000" w:rsidDel="00000000" w:rsidP="00000000" w:rsidRDefault="00000000" w:rsidRPr="00000000" w14:paraId="0000000E">
      <w:pPr>
        <w:spacing w:after="0" w:lineRule="auto"/>
        <w:jc w:val="center"/>
        <w:rPr>
          <w:b w:val="1"/>
          <w:bCs w:val="1"/>
          <w:sz w:val="40"/>
          <w:szCs w:val="40"/>
          <w:u w:val="single"/>
        </w:rPr>
      </w:pPr>
      <w:r w:rsidDel="00000000" w:rsidR="00000000" w:rsidRPr="00000000">
        <w:rPr>
          <w:b w:val="1"/>
          <w:bCs w:val="1"/>
          <w:sz w:val="40"/>
          <w:szCs w:val="40"/>
          <w:u w:val="single"/>
          <w:rtl w:val="0"/>
        </w:rPr>
        <w:t xml:space="preserve">VISHAL KUMAR : 20251501177</w:t>
      </w:r>
    </w:p>
    <w:p w:rsidR="00000000" w:rsidDel="00000000" w:rsidP="00000000" w:rsidRDefault="00000000" w:rsidRPr="00000000" w14:paraId="0000000F">
      <w:pPr>
        <w:spacing w:after="0" w:lineRule="auto"/>
        <w:jc w:val="center"/>
        <w:rPr>
          <w:b w:val="1"/>
          <w:bCs w:val="1"/>
          <w:sz w:val="40"/>
          <w:szCs w:val="40"/>
          <w:u w:val="single"/>
        </w:rPr>
      </w:pPr>
      <w:r w:rsidDel="00000000" w:rsidR="00000000" w:rsidRPr="00000000">
        <w:rPr>
          <w:b w:val="1"/>
          <w:bCs w:val="1"/>
          <w:sz w:val="40"/>
          <w:szCs w:val="40"/>
          <w:u w:val="single"/>
          <w:rtl w:val="0"/>
        </w:rPr>
        <w:t xml:space="preserve">Yash shete : 20251501178</w:t>
      </w:r>
    </w:p>
    <w:p w:rsidR="00000000" w:rsidDel="00000000" w:rsidP="00000000" w:rsidRDefault="00000000" w:rsidRPr="00000000" w14:paraId="00000010">
      <w:pPr>
        <w:spacing w:after="0" w:lineRule="auto"/>
        <w:jc w:val="center"/>
        <w:rPr>
          <w:b w:val="1"/>
          <w:bCs w:val="1"/>
          <w:sz w:val="40"/>
          <w:szCs w:val="40"/>
          <w:u w:val="single"/>
        </w:rPr>
      </w:pPr>
      <w:r w:rsidDel="00000000" w:rsidR="00000000" w:rsidRPr="00000000">
        <w:rPr>
          <w:b w:val="1"/>
          <w:bCs w:val="1"/>
          <w:sz w:val="40"/>
          <w:szCs w:val="40"/>
          <w:u w:val="single"/>
          <w:rtl w:val="0"/>
        </w:rPr>
        <w:t xml:space="preserve">Yatharth Singh : 20251501179</w:t>
      </w:r>
    </w:p>
    <w:p w:rsidR="00000000" w:rsidDel="00000000" w:rsidP="00000000" w:rsidRDefault="00000000" w:rsidRPr="00000000" w14:paraId="00000011">
      <w:pPr>
        <w:spacing w:after="0" w:lineRule="auto"/>
        <w:jc w:val="center"/>
        <w:rPr>
          <w:b w:val="1"/>
          <w:bCs w:val="1"/>
          <w:sz w:val="40"/>
          <w:szCs w:val="40"/>
          <w:u w:val="single"/>
        </w:rPr>
      </w:pPr>
      <w:r w:rsidDel="00000000" w:rsidR="00000000" w:rsidRPr="00000000">
        <w:rPr>
          <w:b w:val="1"/>
          <w:bCs w:val="1"/>
          <w:sz w:val="40"/>
          <w:szCs w:val="40"/>
          <w:u w:val="single"/>
          <w:rtl w:val="0"/>
        </w:rPr>
        <w:t xml:space="preserve">Vaghela RonakKumar : 20251501182</w:t>
      </w:r>
    </w:p>
    <w:p w:rsidR="00000000" w:rsidDel="00000000" w:rsidP="00000000" w:rsidRDefault="00000000" w:rsidRPr="00000000" w14:paraId="00000012">
      <w:pPr>
        <w:spacing w:after="0" w:lineRule="auto"/>
        <w:jc w:val="center"/>
        <w:rPr>
          <w:b w:val="1"/>
          <w:bCs w:val="1"/>
          <w:sz w:val="40"/>
          <w:szCs w:val="40"/>
          <w:u w:val="single"/>
        </w:rPr>
      </w:pPr>
      <w:r w:rsidDel="00000000" w:rsidR="00000000" w:rsidRPr="00000000">
        <w:rPr>
          <w:rtl w:val="0"/>
        </w:rPr>
      </w:r>
    </w:p>
    <w:p w:rsidR="00000000" w:rsidDel="00000000" w:rsidP="00000000" w:rsidRDefault="00000000" w:rsidRPr="00000000" w14:paraId="00000013">
      <w:pPr>
        <w:spacing w:after="0" w:lineRule="auto"/>
        <w:jc w:val="left"/>
        <w:rPr>
          <w:b w:val="1"/>
          <w:bCs w:val="1"/>
          <w:sz w:val="40"/>
          <w:szCs w:val="40"/>
          <w:u w:val="single"/>
        </w:rPr>
      </w:pPr>
      <w:r w:rsidDel="00000000" w:rsidR="00000000" w:rsidRPr="00000000">
        <w:rPr>
          <w:rtl w:val="0"/>
        </w:rPr>
      </w:r>
    </w:p>
    <w:p w:rsidR="00000000" w:rsidDel="00000000" w:rsidP="00000000" w:rsidRDefault="00000000" w:rsidRPr="00000000" w14:paraId="00000014">
      <w:pPr>
        <w:spacing w:after="0" w:lineRule="auto"/>
        <w:jc w:val="left"/>
        <w:rPr>
          <w:b w:val="1"/>
          <w:bCs w:val="1"/>
          <w:sz w:val="40"/>
          <w:szCs w:val="40"/>
          <w:u w:val="single"/>
        </w:rPr>
      </w:pPr>
      <w:r w:rsidDel="00000000" w:rsidR="00000000" w:rsidRPr="00000000">
        <w:rPr>
          <w:b w:val="1"/>
          <w:bCs w:val="1"/>
          <w:sz w:val="40"/>
          <w:szCs w:val="40"/>
          <w:u w:val="single"/>
          <w:rtl w:val="0"/>
        </w:rPr>
        <w:t xml:space="preserve">Quill (Productivity App)</w:t>
      </w:r>
    </w:p>
    <w:p w:rsidR="00000000" w:rsidDel="00000000" w:rsidP="00000000" w:rsidRDefault="00000000" w:rsidRPr="00000000" w14:paraId="00000015">
      <w:pPr>
        <w:spacing w:after="0" w:lineRule="auto"/>
        <w:rPr>
          <w:b w:val="1"/>
          <w:bCs w:val="1"/>
          <w:sz w:val="40"/>
          <w:szCs w:val="40"/>
          <w:u w:val="single"/>
        </w:rPr>
      </w:pP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tl w:val="0"/>
        </w:rPr>
      </w:r>
    </w:p>
    <w:p w:rsidR="00000000" w:rsidDel="00000000" w:rsidP="00000000" w:rsidRDefault="00000000" w:rsidRPr="00000000" w14:paraId="00000017">
      <w:pPr>
        <w:spacing w:after="0" w:line="408" w:lineRule="auto"/>
        <w:rPr/>
      </w:pPr>
      <w:r w:rsidDel="00000000" w:rsidR="00000000" w:rsidRPr="00000000">
        <w:rPr>
          <w:b w:val="1"/>
          <w:bCs w:val="1"/>
          <w:rtl w:val="0"/>
        </w:rPr>
        <w:t xml:space="preserve">Problem Context:</w:t>
        <w:br w:type="textWrapping"/>
      </w:r>
      <w:r w:rsidDel="00000000" w:rsidR="00000000" w:rsidRPr="00000000">
        <w:rPr>
          <w:rtl w:val="0"/>
        </w:rPr>
        <w:t xml:space="preserve"> In contemporary work and educational environments, individuals face increasing cognitive load from competing responsibilities and digital interruptions. Despite the introduction of productivity tools, many users report an unexpected decline in actual output due to diverse attention and tool-switching overhead.</w:t>
      </w:r>
    </w:p>
    <w:p w:rsidR="00000000" w:rsidDel="00000000" w:rsidP="00000000" w:rsidRDefault="00000000" w:rsidRPr="00000000" w14:paraId="00000018">
      <w:pPr>
        <w:spacing w:after="0" w:line="408" w:lineRule="auto"/>
        <w:rPr/>
      </w:pPr>
      <w:r w:rsidDel="00000000" w:rsidR="00000000" w:rsidRPr="00000000">
        <w:rPr>
          <w:rtl w:val="0"/>
        </w:rPr>
        <w:t xml:space="preserve">Current productivity solutions predominantly rely on linear, list-based interfaces that fail to accommodate non-linear cognitive processes. Furthermore, existing applications rarely integrate temporal tracking with conceptual ideation, forcing users to toggle between disconnected systems (e.g., separate time-trackers, mind-mapping tools, and task managers).</w:t>
      </w:r>
    </w:p>
    <w:p w:rsidR="00000000" w:rsidDel="00000000" w:rsidP="00000000" w:rsidRDefault="00000000" w:rsidRPr="00000000" w14:paraId="00000019">
      <w:pPr>
        <w:spacing w:after="0" w:line="408" w:lineRule="auto"/>
        <w:rPr/>
      </w:pPr>
      <w:r w:rsidDel="00000000" w:rsidR="00000000" w:rsidRPr="00000000">
        <w:rPr>
          <w:b w:val="1"/>
          <w:bCs w:val="1"/>
          <w:rtl w:val="0"/>
        </w:rPr>
        <w:t xml:space="preserve">Solution:</w:t>
        <w:br w:type="textWrapping"/>
        <w:t xml:space="preserve">Quill</w:t>
      </w:r>
      <w:r w:rsidDel="00000000" w:rsidR="00000000" w:rsidRPr="00000000">
        <w:rPr>
          <w:rtl w:val="0"/>
        </w:rPr>
        <w:t xml:space="preserve"> is a unified productivity application designed to address these fragmentation issues. The system combines:</w:t>
      </w:r>
    </w:p>
    <w:p w:rsidR="00000000" w:rsidDel="00000000" w:rsidP="00000000" w:rsidRDefault="00000000" w:rsidRPr="00000000" w14:paraId="0000001A">
      <w:pPr>
        <w:spacing w:after="0" w:line="408" w:lineRule="auto"/>
        <w:rPr/>
      </w:pPr>
      <w:r w:rsidDel="00000000" w:rsidR="00000000" w:rsidRPr="00000000">
        <w:rPr>
          <w:b w:val="1"/>
          <w:bCs w:val="1"/>
          <w:rtl w:val="0"/>
        </w:rPr>
        <w:t xml:space="preserve">Adaptive time-tracking modules</w:t>
      </w:r>
      <w:r w:rsidDel="00000000" w:rsidR="00000000" w:rsidRPr="00000000">
        <w:rPr>
          <w:rtl w:val="0"/>
        </w:rPr>
        <w:t xml:space="preserve"> with customizable categorization schemas</w:t>
      </w:r>
    </w:p>
    <w:p w:rsidR="00000000" w:rsidDel="00000000" w:rsidP="00000000" w:rsidRDefault="00000000" w:rsidRPr="00000000" w14:paraId="0000001B">
      <w:pPr>
        <w:spacing w:after="0" w:line="408" w:lineRule="auto"/>
        <w:rPr/>
      </w:pPr>
      <w:r w:rsidDel="00000000" w:rsidR="00000000" w:rsidRPr="00000000">
        <w:rPr>
          <w:b w:val="1"/>
          <w:bCs w:val="1"/>
          <w:rtl w:val="0"/>
        </w:rPr>
        <w:t xml:space="preserve">Graph-based visualization architecture</w:t>
      </w:r>
      <w:r w:rsidDel="00000000" w:rsidR="00000000" w:rsidRPr="00000000">
        <w:rPr>
          <w:rtl w:val="0"/>
        </w:rPr>
        <w:t xml:space="preserve"> that represents ideas as nodes and conceptual relationships as edges, enabling spatial organization of thought</w:t>
      </w:r>
    </w:p>
    <w:p w:rsidR="00000000" w:rsidDel="00000000" w:rsidP="00000000" w:rsidRDefault="00000000" w:rsidRPr="00000000" w14:paraId="0000001C">
      <w:pPr>
        <w:spacing w:after="0" w:line="408" w:lineRule="auto"/>
        <w:rPr/>
      </w:pPr>
      <w:r w:rsidDel="00000000" w:rsidR="00000000" w:rsidRPr="00000000">
        <w:rPr>
          <w:b w:val="1"/>
          <w:bCs w:val="1"/>
          <w:rtl w:val="0"/>
        </w:rPr>
        <w:t xml:space="preserve">Integrated task management</w:t>
      </w:r>
      <w:r w:rsidDel="00000000" w:rsidR="00000000" w:rsidRPr="00000000">
        <w:rPr>
          <w:rtl w:val="0"/>
        </w:rPr>
        <w:t xml:space="preserve"> that correlates temporal allocation with project milestonesThis convergence allows users to monitor time expenditure while simultaneously mapping intellectual connections within a single interface.</w:t>
      </w:r>
    </w:p>
    <w:p w:rsidR="00000000" w:rsidDel="00000000" w:rsidP="00000000" w:rsidRDefault="00000000" w:rsidRPr="00000000" w14:paraId="0000001D">
      <w:pPr>
        <w:spacing w:after="0" w:lineRule="auto"/>
        <w:rPr/>
      </w:pPr>
      <w:r w:rsidDel="00000000" w:rsidR="00000000" w:rsidRPr="00000000">
        <w:rPr>
          <w:rtl w:val="0"/>
        </w:rPr>
      </w:r>
    </w:p>
    <w:p w:rsidR="00000000" w:rsidDel="00000000" w:rsidP="00000000" w:rsidRDefault="00000000" w:rsidRPr="00000000" w14:paraId="0000001E">
      <w:pPr>
        <w:spacing w:after="200" w:lineRule="auto"/>
        <w:rPr>
          <w:b w:val="1"/>
          <w:bCs w:val="1"/>
        </w:rPr>
      </w:pPr>
      <w:r w:rsidDel="00000000" w:rsidR="00000000" w:rsidRPr="00000000">
        <w:rPr>
          <w:rtl w:val="0"/>
        </w:rPr>
      </w:r>
    </w:p>
    <w:p w:rsidR="00000000" w:rsidDel="00000000" w:rsidP="00000000" w:rsidRDefault="00000000" w:rsidRPr="00000000" w14:paraId="0000001F">
      <w:pPr>
        <w:spacing w:after="200" w:lineRule="auto"/>
        <w:rPr>
          <w:b w:val="1"/>
          <w:bCs w:val="1"/>
        </w:rPr>
      </w:pPr>
      <w:r w:rsidDel="00000000" w:rsidR="00000000" w:rsidRPr="00000000">
        <w:rPr>
          <w:rtl w:val="0"/>
        </w:rPr>
      </w:r>
    </w:p>
    <w:p w:rsidR="00000000" w:rsidDel="00000000" w:rsidP="00000000" w:rsidRDefault="00000000" w:rsidRPr="00000000" w14:paraId="00000020">
      <w:pPr>
        <w:spacing w:after="200" w:lineRule="auto"/>
        <w:rPr>
          <w:b w:val="1"/>
          <w:bCs w:val="1"/>
        </w:rPr>
      </w:pPr>
      <w:r w:rsidDel="00000000" w:rsidR="00000000" w:rsidRPr="00000000">
        <w:rPr>
          <w:rtl w:val="0"/>
        </w:rPr>
      </w:r>
    </w:p>
    <w:p w:rsidR="00000000" w:rsidDel="00000000" w:rsidP="00000000" w:rsidRDefault="00000000" w:rsidRPr="00000000" w14:paraId="00000021">
      <w:pPr>
        <w:spacing w:after="200" w:lineRule="auto"/>
        <w:rPr>
          <w:b w:val="1"/>
          <w:bCs w:val="1"/>
        </w:rPr>
      </w:pPr>
      <w:r w:rsidDel="00000000" w:rsidR="00000000" w:rsidRPr="00000000">
        <w:rPr>
          <w:rtl w:val="0"/>
        </w:rPr>
      </w:r>
    </w:p>
    <w:p w:rsidR="00000000" w:rsidDel="00000000" w:rsidP="00000000" w:rsidRDefault="00000000" w:rsidRPr="00000000" w14:paraId="00000022">
      <w:pPr>
        <w:spacing w:after="200" w:lineRule="auto"/>
        <w:rPr>
          <w:b w:val="1"/>
          <w:bCs w:val="1"/>
        </w:rPr>
      </w:pPr>
      <w:r w:rsidDel="00000000" w:rsidR="00000000" w:rsidRPr="00000000">
        <w:rPr>
          <w:rtl w:val="0"/>
        </w:rPr>
      </w:r>
    </w:p>
    <w:p w:rsidR="00000000" w:rsidDel="00000000" w:rsidP="00000000" w:rsidRDefault="00000000" w:rsidRPr="00000000" w14:paraId="00000023">
      <w:pPr>
        <w:spacing w:after="20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0024">
      <w:pPr>
        <w:spacing w:after="200" w:lineRule="auto"/>
        <w:ind w:left="0" w:firstLine="0"/>
        <w:rPr>
          <w:b w:val="1"/>
          <w:bCs w:val="1"/>
          <w:sz w:val="30"/>
          <w:szCs w:val="30"/>
        </w:rPr>
      </w:pPr>
      <w:r w:rsidDel="00000000" w:rsidR="00000000" w:rsidRPr="00000000">
        <w:rPr>
          <w:b w:val="1"/>
          <w:bCs w:val="1"/>
          <w:sz w:val="30"/>
          <w:szCs w:val="30"/>
          <w:rtl w:val="0"/>
        </w:rPr>
        <w:t xml:space="preserve">Actors</w:t>
      </w:r>
    </w:p>
    <w:p w:rsidR="00000000" w:rsidDel="00000000" w:rsidP="00000000" w:rsidRDefault="00000000" w:rsidRPr="00000000" w14:paraId="00000025">
      <w:pPr>
        <w:spacing w:after="200" w:lineRule="auto"/>
        <w:rPr>
          <w:b w:val="1"/>
          <w:bCs w:val="1"/>
        </w:rPr>
      </w:pPr>
      <w:r w:rsidDel="00000000" w:rsidR="00000000" w:rsidRPr="00000000">
        <w:rPr>
          <w:b w:val="1"/>
          <w:bCs w:val="1"/>
          <w:rtl w:val="0"/>
        </w:rPr>
        <w:t xml:space="preserve">Primary Actors:</w:t>
      </w:r>
    </w:p>
    <w:p w:rsidR="00000000" w:rsidDel="00000000" w:rsidP="00000000" w:rsidRDefault="00000000" w:rsidRPr="00000000" w14:paraId="00000026">
      <w:pPr>
        <w:spacing w:after="200" w:lineRule="auto"/>
        <w:rPr/>
      </w:pPr>
      <w:r w:rsidDel="00000000" w:rsidR="00000000" w:rsidRPr="00000000">
        <w:rPr>
          <w:rtl w:val="0"/>
        </w:rPr>
        <w:t xml:space="preserve">User: Creates, edits, links, searches and organizes their daily tasks, notes, finances, etc, in their local Quill vault. They would execute all use cases daily.</w:t>
      </w:r>
    </w:p>
    <w:p w:rsidR="00000000" w:rsidDel="00000000" w:rsidP="00000000" w:rsidRDefault="00000000" w:rsidRPr="00000000" w14:paraId="00000027">
      <w:pPr>
        <w:spacing w:after="200" w:lineRule="auto"/>
        <w:rPr>
          <w:b w:val="1"/>
          <w:bCs w:val="1"/>
        </w:rPr>
      </w:pPr>
      <w:r w:rsidDel="00000000" w:rsidR="00000000" w:rsidRPr="00000000">
        <w:rPr>
          <w:b w:val="1"/>
          <w:bCs w:val="1"/>
          <w:rtl w:val="0"/>
        </w:rPr>
        <w:t xml:space="preserve">External System Actor:</w:t>
      </w:r>
    </w:p>
    <w:p w:rsidR="00000000" w:rsidDel="00000000" w:rsidP="00000000" w:rsidRDefault="00000000" w:rsidRPr="00000000" w14:paraId="00000028">
      <w:pPr>
        <w:spacing w:after="200" w:lineRule="auto"/>
        <w:rPr/>
      </w:pPr>
      <w:r w:rsidDel="00000000" w:rsidR="00000000" w:rsidRPr="00000000">
        <w:rPr>
          <w:rtl w:val="0"/>
        </w:rPr>
        <w:t xml:space="preserve">File Systems: The on-device storage that reads and writes for every every operation</w:t>
      </w:r>
    </w:p>
    <w:p w:rsidR="00000000" w:rsidDel="00000000" w:rsidP="00000000" w:rsidRDefault="00000000" w:rsidRPr="00000000" w14:paraId="00000029">
      <w:pPr>
        <w:spacing w:after="200" w:lineRule="auto"/>
        <w:rPr/>
      </w:pPr>
      <w:r w:rsidDel="00000000" w:rsidR="00000000" w:rsidRPr="00000000">
        <w:rPr>
          <w:rtl w:val="0"/>
        </w:rPr>
        <w:t xml:space="preserve">Plugin Host: The sandbox runtime that discovers, loads and executes different plugins made by us, users themselves, and other third party services.</w:t>
      </w:r>
    </w:p>
    <w:p w:rsidR="00000000" w:rsidDel="00000000" w:rsidP="00000000" w:rsidRDefault="00000000" w:rsidRPr="00000000" w14:paraId="0000002A">
      <w:pPr>
        <w:spacing w:after="200" w:lineRule="auto"/>
        <w:rPr>
          <w:b w:val="1"/>
          <w:bCs w:val="1"/>
        </w:rPr>
      </w:pPr>
      <w:r w:rsidDel="00000000" w:rsidR="00000000" w:rsidRPr="00000000">
        <w:rPr>
          <w:b w:val="1"/>
          <w:bCs w:val="1"/>
          <w:rtl w:val="0"/>
        </w:rPr>
        <w:t xml:space="preserve">Scheduled/Time triggering actor:</w:t>
      </w:r>
    </w:p>
    <w:p w:rsidR="00000000" w:rsidDel="00000000" w:rsidP="00000000" w:rsidRDefault="00000000" w:rsidRPr="00000000" w14:paraId="0000002B">
      <w:pPr>
        <w:spacing w:after="200" w:lineRule="auto"/>
        <w:rPr/>
      </w:pPr>
      <w:r w:rsidDel="00000000" w:rsidR="00000000" w:rsidRPr="00000000">
        <w:rPr>
          <w:rtl w:val="0"/>
        </w:rPr>
        <w:t xml:space="preserve">Scheduler: The built in timer which triggers the creation of a new daily note at midnight and autosaves the previously edited note.</w:t>
      </w:r>
    </w:p>
    <w:p w:rsidR="00000000" w:rsidDel="00000000" w:rsidP="00000000" w:rsidRDefault="00000000" w:rsidRPr="00000000" w14:paraId="0000002C">
      <w:pPr>
        <w:spacing w:after="0" w:lineRule="auto"/>
        <w:rPr/>
      </w:pP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rtl w:val="0"/>
        </w:rPr>
      </w:r>
    </w:p>
    <w:p w:rsidR="00000000" w:rsidDel="00000000" w:rsidP="00000000" w:rsidRDefault="00000000" w:rsidRPr="00000000" w14:paraId="00000046">
      <w:pPr>
        <w:spacing w:after="0" w:lineRule="auto"/>
        <w:rPr/>
      </w:pPr>
      <w:r w:rsidDel="00000000" w:rsidR="00000000" w:rsidRPr="00000000">
        <w:rPr>
          <w:rtl w:val="0"/>
        </w:rPr>
      </w:r>
    </w:p>
    <w:p w:rsidR="00000000" w:rsidDel="00000000" w:rsidP="00000000" w:rsidRDefault="00000000" w:rsidRPr="00000000" w14:paraId="00000047">
      <w:pPr>
        <w:spacing w:after="0" w:lineRule="auto"/>
        <w:rPr>
          <w:b w:val="1"/>
          <w:bCs w:val="1"/>
          <w:sz w:val="30"/>
          <w:szCs w:val="30"/>
        </w:rPr>
      </w:pPr>
      <w:r w:rsidDel="00000000" w:rsidR="00000000" w:rsidRPr="00000000">
        <w:rPr>
          <w:b w:val="1"/>
          <w:bCs w:val="1"/>
          <w:sz w:val="30"/>
          <w:szCs w:val="30"/>
          <w:rtl w:val="0"/>
        </w:rPr>
        <w:t xml:space="preserve">Quill System</w:t>
      </w:r>
    </w:p>
    <w:p w:rsidR="00000000" w:rsidDel="00000000" w:rsidP="00000000" w:rsidRDefault="00000000" w:rsidRPr="00000000" w14:paraId="00000048">
      <w:pPr>
        <w:spacing w:after="0" w:lineRule="auto"/>
        <w:rPr/>
      </w:pPr>
      <w:r w:rsidDel="00000000" w:rsidR="00000000" w:rsidRPr="00000000">
        <w:rPr/>
        <w:drawing>
          <wp:inline distB="114300" distT="114300" distL="114300" distR="114300">
            <wp:extent cx="5731200" cy="45085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Figure 1:</w:t>
      </w:r>
      <w:r w:rsidDel="00000000" w:rsidR="00000000" w:rsidRPr="00000000">
        <w:rPr>
          <w:rtl w:val="0"/>
        </w:rPr>
        <w:t xml:space="preserve"> Use case diagram illustrating the interactions between the User, File System, Plugin Host, and Scheduler actors within the Quill productivity system, showing core use cases along with «include» and «extend» relationships.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heading=h.rh2opte1vnte" w:id="0"/>
      <w:bookmarkEnd w:id="0"/>
      <w:r w:rsidDel="00000000" w:rsidR="00000000" w:rsidRPr="00000000">
        <w:rPr>
          <w:b w:val="1"/>
          <w:bCs w:val="1"/>
          <w:color w:val="000000"/>
          <w:sz w:val="26"/>
          <w:szCs w:val="26"/>
          <w:rtl w:val="0"/>
        </w:rPr>
        <w:t xml:space="preserve">Use case specifications.</w:t>
        <w:br w:type="textWrapping"/>
        <w:br w:type="textWrapping"/>
        <w:t xml:space="preserve">Use Case 1: Create Note</w:t>
      </w:r>
    </w:p>
    <w:p w:rsidR="00000000" w:rsidDel="00000000" w:rsidP="00000000" w:rsidRDefault="00000000" w:rsidRPr="00000000" w14:paraId="00000055">
      <w:pPr>
        <w:numPr>
          <w:ilvl w:val="0"/>
          <w:numId w:val="2"/>
        </w:numPr>
        <w:spacing w:after="0" w:afterAutospacing="0" w:before="240" w:lineRule="auto"/>
        <w:ind w:left="720" w:hanging="360"/>
      </w:pPr>
      <w:r w:rsidDel="00000000" w:rsidR="00000000" w:rsidRPr="00000000">
        <w:rPr>
          <w:b w:val="1"/>
          <w:bCs w:val="1"/>
          <w:rtl w:val="0"/>
        </w:rPr>
        <w:t xml:space="preserve">Primary Actor:</w:t>
      </w:r>
      <w:r w:rsidDel="00000000" w:rsidR="00000000" w:rsidRPr="00000000">
        <w:rPr>
          <w:rtl w:val="0"/>
        </w:rPr>
        <w:t xml:space="preserve"> User</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b w:val="1"/>
          <w:bCs w:val="1"/>
          <w:rtl w:val="0"/>
        </w:rPr>
        <w:t xml:space="preserve">Stakeholders:</w:t>
      </w:r>
    </w:p>
    <w:p w:rsidR="00000000" w:rsidDel="00000000" w:rsidP="00000000" w:rsidRDefault="00000000" w:rsidRPr="00000000" w14:paraId="00000057">
      <w:pPr>
        <w:numPr>
          <w:ilvl w:val="1"/>
          <w:numId w:val="2"/>
        </w:numPr>
        <w:spacing w:after="0" w:afterAutospacing="0" w:before="0" w:beforeAutospacing="0" w:lineRule="auto"/>
        <w:ind w:left="1440" w:hanging="360"/>
      </w:pPr>
      <w:r w:rsidDel="00000000" w:rsidR="00000000" w:rsidRPr="00000000">
        <w:rPr>
          <w:rtl w:val="0"/>
        </w:rPr>
        <w:t xml:space="preserve">User: Wants to capture and organize information.</w:t>
      </w:r>
    </w:p>
    <w:p w:rsidR="00000000" w:rsidDel="00000000" w:rsidP="00000000" w:rsidRDefault="00000000" w:rsidRPr="00000000" w14:paraId="00000058">
      <w:pPr>
        <w:numPr>
          <w:ilvl w:val="1"/>
          <w:numId w:val="2"/>
        </w:numPr>
        <w:spacing w:after="0" w:afterAutospacing="0" w:before="0" w:beforeAutospacing="0" w:lineRule="auto"/>
        <w:ind w:left="1440" w:hanging="360"/>
      </w:pPr>
      <w:r w:rsidDel="00000000" w:rsidR="00000000" w:rsidRPr="00000000">
        <w:rPr>
          <w:rtl w:val="0"/>
        </w:rPr>
        <w:t xml:space="preserve">File System: Required to store the created data reliably.</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b w:val="1"/>
          <w:bCs w:val="1"/>
          <w:rtl w:val="0"/>
        </w:rPr>
        <w:t xml:space="preserve">Preconditions:</w:t>
      </w:r>
      <w:r w:rsidDel="00000000" w:rsidR="00000000" w:rsidRPr="00000000">
        <w:rPr>
          <w:rtl w:val="0"/>
        </w:rPr>
        <w:t xml:space="preserve"> The Quill System is open, and the User has access to the current note vault.</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b w:val="1"/>
          <w:bCs w:val="1"/>
          <w:rtl w:val="0"/>
        </w:rPr>
        <w:t xml:space="preserve">Postconditions:</w:t>
      </w:r>
      <w:r w:rsidDel="00000000" w:rsidR="00000000" w:rsidRPr="00000000">
        <w:rPr>
          <w:rtl w:val="0"/>
        </w:rPr>
        <w:t xml:space="preserve"> A new note is successfully created and saved to the File System via the </w:t>
      </w:r>
      <w:r w:rsidDel="00000000" w:rsidR="00000000" w:rsidRPr="00000000">
        <w:rPr>
          <w:rFonts w:ascii="Roboto Mono" w:cs="Roboto Mono" w:eastAsia="Roboto Mono" w:hAnsi="Roboto Mono"/>
          <w:color w:val="188038"/>
          <w:rtl w:val="0"/>
        </w:rPr>
        <w:t xml:space="preserve">«include»</w:t>
      </w:r>
      <w:r w:rsidDel="00000000" w:rsidR="00000000" w:rsidRPr="00000000">
        <w:rPr>
          <w:rtl w:val="0"/>
        </w:rPr>
        <w:t xml:space="preserve"> relationship.</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The User initiates the action to create a new note (e.g., clicking a "New Note" button).</w:t>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b w:val="1"/>
          <w:bCs w:val="1"/>
          <w:rtl w:val="0"/>
        </w:rPr>
        <w:t xml:space="preserve">Main Flow:</w:t>
      </w:r>
    </w:p>
    <w:p w:rsidR="00000000" w:rsidDel="00000000" w:rsidP="00000000" w:rsidRDefault="00000000" w:rsidRPr="00000000" w14:paraId="0000005D">
      <w:pPr>
        <w:numPr>
          <w:ilvl w:val="1"/>
          <w:numId w:val="2"/>
        </w:numPr>
        <w:spacing w:after="0" w:afterAutospacing="0" w:before="0" w:beforeAutospacing="0" w:lineRule="auto"/>
        <w:ind w:left="1440" w:hanging="360"/>
      </w:pPr>
      <w:r w:rsidDel="00000000" w:rsidR="00000000" w:rsidRPr="00000000">
        <w:rPr>
          <w:rtl w:val="0"/>
        </w:rPr>
        <w:t xml:space="preserve">The User requests the system to create a new note.</w:t>
      </w:r>
    </w:p>
    <w:p w:rsidR="00000000" w:rsidDel="00000000" w:rsidP="00000000" w:rsidRDefault="00000000" w:rsidRPr="00000000" w14:paraId="0000005E">
      <w:pPr>
        <w:numPr>
          <w:ilvl w:val="1"/>
          <w:numId w:val="2"/>
        </w:numPr>
        <w:spacing w:after="0" w:afterAutospacing="0" w:before="0" w:beforeAutospacing="0" w:lineRule="auto"/>
        <w:ind w:left="1440" w:hanging="360"/>
      </w:pPr>
      <w:r w:rsidDel="00000000" w:rsidR="00000000" w:rsidRPr="00000000">
        <w:rPr>
          <w:rtl w:val="0"/>
        </w:rPr>
        <w:t xml:space="preserve">The system generates a blank note interface.</w:t>
      </w:r>
    </w:p>
    <w:p w:rsidR="00000000" w:rsidDel="00000000" w:rsidP="00000000" w:rsidRDefault="00000000" w:rsidRPr="00000000" w14:paraId="0000005F">
      <w:pPr>
        <w:numPr>
          <w:ilvl w:val="1"/>
          <w:numId w:val="2"/>
        </w:numPr>
        <w:spacing w:after="0" w:afterAutospacing="0" w:before="0" w:beforeAutospacing="0" w:lineRule="auto"/>
        <w:ind w:left="1440" w:hanging="360"/>
      </w:pPr>
      <w:r w:rsidDel="00000000" w:rsidR="00000000" w:rsidRPr="00000000">
        <w:rPr>
          <w:rtl w:val="0"/>
        </w:rPr>
        <w:t xml:space="preserve">The User inputs text into the note.</w:t>
      </w:r>
    </w:p>
    <w:p w:rsidR="00000000" w:rsidDel="00000000" w:rsidP="00000000" w:rsidRDefault="00000000" w:rsidRPr="00000000" w14:paraId="00000060">
      <w:pPr>
        <w:numPr>
          <w:ilvl w:val="1"/>
          <w:numId w:val="2"/>
        </w:numPr>
        <w:spacing w:after="0" w:afterAutospacing="0" w:before="0" w:beforeAutospacing="0" w:lineRule="auto"/>
        <w:ind w:left="1440" w:hanging="360"/>
      </w:pPr>
      <w:r w:rsidDel="00000000" w:rsidR="00000000" w:rsidRPr="00000000">
        <w:rPr>
          <w:rtl w:val="0"/>
        </w:rPr>
        <w:t xml:space="preserve">The system executes the included "Save to File System" use case.</w:t>
      </w:r>
    </w:p>
    <w:p w:rsidR="00000000" w:rsidDel="00000000" w:rsidP="00000000" w:rsidRDefault="00000000" w:rsidRPr="00000000" w14:paraId="00000061">
      <w:pPr>
        <w:numPr>
          <w:ilvl w:val="1"/>
          <w:numId w:val="2"/>
        </w:numPr>
        <w:spacing w:after="0" w:afterAutospacing="0" w:before="0" w:beforeAutospacing="0" w:lineRule="auto"/>
        <w:ind w:left="1440" w:hanging="360"/>
      </w:pPr>
      <w:r w:rsidDel="00000000" w:rsidR="00000000" w:rsidRPr="00000000">
        <w:rPr>
          <w:rtl w:val="0"/>
        </w:rPr>
        <w:t xml:space="preserve">The File System saves the note's data to the designated local storage.</w:t>
      </w:r>
    </w:p>
    <w:p w:rsidR="00000000" w:rsidDel="00000000" w:rsidP="00000000" w:rsidRDefault="00000000" w:rsidRPr="00000000" w14:paraId="00000062">
      <w:pPr>
        <w:numPr>
          <w:ilvl w:val="1"/>
          <w:numId w:val="2"/>
        </w:numPr>
        <w:spacing w:after="0" w:afterAutospacing="0" w:before="0" w:beforeAutospacing="0" w:lineRule="auto"/>
        <w:ind w:left="1440" w:hanging="360"/>
      </w:pPr>
      <w:r w:rsidDel="00000000" w:rsidR="00000000" w:rsidRPr="00000000">
        <w:rPr>
          <w:rtl w:val="0"/>
        </w:rPr>
        <w:t xml:space="preserve">The system confirms the save and displays the active note to the User.</w:t>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b w:val="1"/>
          <w:bCs w:val="1"/>
          <w:rtl w:val="0"/>
        </w:rPr>
        <w:t xml:space="preserve">Alternate Flows:</w:t>
      </w:r>
    </w:p>
    <w:p w:rsidR="00000000" w:rsidDel="00000000" w:rsidP="00000000" w:rsidRDefault="00000000" w:rsidRPr="00000000" w14:paraId="00000064">
      <w:pPr>
        <w:numPr>
          <w:ilvl w:val="1"/>
          <w:numId w:val="2"/>
        </w:numPr>
        <w:spacing w:after="0" w:afterAutospacing="0" w:before="0" w:beforeAutospacing="0" w:lineRule="auto"/>
        <w:ind w:left="1440" w:hanging="360"/>
      </w:pPr>
      <w:r w:rsidDel="00000000" w:rsidR="00000000" w:rsidRPr="00000000">
        <w:rPr>
          <w:b w:val="1"/>
          <w:bCs w:val="1"/>
          <w:rtl w:val="0"/>
        </w:rPr>
        <w:t xml:space="preserve">Alternate Flow 1 (Invalid Title/Filename):</w:t>
      </w:r>
      <w:r w:rsidDel="00000000" w:rsidR="00000000" w:rsidRPr="00000000">
        <w:rPr>
          <w:rtl w:val="0"/>
        </w:rPr>
        <w:t xml:space="preserve"> At step 4, if the system attempts to save the note but the auto-generated title contains illegal file characters, the system prompts the User to enter a valid title. Once entered, the flow resumes at step 4.</w:t>
      </w:r>
    </w:p>
    <w:p w:rsidR="00000000" w:rsidDel="00000000" w:rsidP="00000000" w:rsidRDefault="00000000" w:rsidRPr="00000000" w14:paraId="00000065">
      <w:pPr>
        <w:numPr>
          <w:ilvl w:val="1"/>
          <w:numId w:val="2"/>
        </w:numPr>
        <w:spacing w:after="240" w:before="0" w:beforeAutospacing="0" w:lineRule="auto"/>
        <w:ind w:left="1440" w:hanging="360"/>
      </w:pPr>
      <w:r w:rsidDel="00000000" w:rsidR="00000000" w:rsidRPr="00000000">
        <w:rPr>
          <w:b w:val="1"/>
          <w:bCs w:val="1"/>
          <w:rtl w:val="0"/>
        </w:rPr>
        <w:t xml:space="preserve">Alternate Flow 2 (Storage Full):</w:t>
      </w:r>
      <w:r w:rsidDel="00000000" w:rsidR="00000000" w:rsidRPr="00000000">
        <w:rPr>
          <w:rtl w:val="0"/>
        </w:rPr>
        <w:t xml:space="preserve"> At step 5, if the File System cannot complete the save due to insufficient storage space, the system alerts the User of the error, retains the note content in temporary memory, and aborts the save process until space is freed.</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heading=h.8l4cctj978n" w:id="1"/>
      <w:bookmarkEnd w:id="1"/>
      <w:r w:rsidDel="00000000" w:rsidR="00000000" w:rsidRPr="00000000">
        <w:rPr>
          <w:b w:val="1"/>
          <w:bCs w:val="1"/>
          <w:color w:val="000000"/>
          <w:sz w:val="26"/>
          <w:szCs w:val="26"/>
          <w:rtl w:val="0"/>
        </w:rPr>
        <w:t xml:space="preserve">Use Case 2: Search Vault</w:t>
      </w:r>
    </w:p>
    <w:p w:rsidR="00000000" w:rsidDel="00000000" w:rsidP="00000000" w:rsidRDefault="00000000" w:rsidRPr="00000000" w14:paraId="00000067">
      <w:pPr>
        <w:numPr>
          <w:ilvl w:val="0"/>
          <w:numId w:val="1"/>
        </w:numPr>
        <w:spacing w:after="0" w:afterAutospacing="0" w:before="240" w:lineRule="auto"/>
        <w:ind w:left="720" w:hanging="360"/>
      </w:pPr>
      <w:r w:rsidDel="00000000" w:rsidR="00000000" w:rsidRPr="00000000">
        <w:rPr>
          <w:b w:val="1"/>
          <w:bCs w:val="1"/>
          <w:rtl w:val="0"/>
        </w:rPr>
        <w:t xml:space="preserve">Primary Actor:</w:t>
      </w:r>
      <w:r w:rsidDel="00000000" w:rsidR="00000000" w:rsidRPr="00000000">
        <w:rPr>
          <w:rtl w:val="0"/>
        </w:rPr>
        <w:t xml:space="preserve"> User</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b w:val="1"/>
          <w:bCs w:val="1"/>
          <w:rtl w:val="0"/>
        </w:rPr>
        <w:t xml:space="preserve">Stakeholders:</w:t>
      </w:r>
    </w:p>
    <w:p w:rsidR="00000000" w:rsidDel="00000000" w:rsidP="00000000" w:rsidRDefault="00000000" w:rsidRPr="00000000" w14:paraId="00000069">
      <w:pPr>
        <w:numPr>
          <w:ilvl w:val="1"/>
          <w:numId w:val="1"/>
        </w:numPr>
        <w:spacing w:after="0" w:afterAutospacing="0" w:before="0" w:beforeAutospacing="0" w:lineRule="auto"/>
        <w:ind w:left="1440" w:hanging="360"/>
      </w:pPr>
      <w:r w:rsidDel="00000000" w:rsidR="00000000" w:rsidRPr="00000000">
        <w:rPr>
          <w:rtl w:val="0"/>
        </w:rPr>
        <w:t xml:space="preserve">User: Wants to find specific notes or information quickly.</w:t>
      </w:r>
    </w:p>
    <w:p w:rsidR="00000000" w:rsidDel="00000000" w:rsidP="00000000" w:rsidRDefault="00000000" w:rsidRPr="00000000" w14:paraId="0000006A">
      <w:pPr>
        <w:numPr>
          <w:ilvl w:val="1"/>
          <w:numId w:val="1"/>
        </w:numPr>
        <w:spacing w:after="0" w:afterAutospacing="0" w:before="0" w:beforeAutospacing="0" w:lineRule="auto"/>
        <w:ind w:left="1440" w:hanging="360"/>
      </w:pPr>
      <w:r w:rsidDel="00000000" w:rsidR="00000000" w:rsidRPr="00000000">
        <w:rPr>
          <w:rtl w:val="0"/>
        </w:rPr>
        <w:t xml:space="preserve">Plugin Host: May provide extended search capabilities.</w:t>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b w:val="1"/>
          <w:bCs w:val="1"/>
          <w:rtl w:val="0"/>
        </w:rPr>
        <w:t xml:space="preserve">Preconditions:</w:t>
      </w:r>
      <w:r w:rsidDel="00000000" w:rsidR="00000000" w:rsidRPr="00000000">
        <w:rPr>
          <w:rtl w:val="0"/>
        </w:rPr>
        <w:t xml:space="preserve"> The Quill System is running, and at least one note exists within the user's vault.</w:t>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b w:val="1"/>
          <w:bCs w:val="1"/>
          <w:rtl w:val="0"/>
        </w:rPr>
        <w:t xml:space="preserve">Postconditions:</w:t>
      </w:r>
      <w:r w:rsidDel="00000000" w:rsidR="00000000" w:rsidRPr="00000000">
        <w:rPr>
          <w:rtl w:val="0"/>
        </w:rPr>
        <w:t xml:space="preserve"> The system displays a list of notes or contents matching the User's search query.</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The User enters a query into the system's search bar.</w:t>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b w:val="1"/>
          <w:bCs w:val="1"/>
          <w:rtl w:val="0"/>
        </w:rPr>
        <w:t xml:space="preserve">Main Flow:</w:t>
      </w:r>
    </w:p>
    <w:p w:rsidR="00000000" w:rsidDel="00000000" w:rsidP="00000000" w:rsidRDefault="00000000" w:rsidRPr="00000000" w14:paraId="0000006F">
      <w:pPr>
        <w:numPr>
          <w:ilvl w:val="1"/>
          <w:numId w:val="1"/>
        </w:numPr>
        <w:spacing w:after="0" w:afterAutospacing="0" w:before="0" w:beforeAutospacing="0" w:lineRule="auto"/>
        <w:ind w:left="1440" w:hanging="360"/>
      </w:pPr>
      <w:r w:rsidDel="00000000" w:rsidR="00000000" w:rsidRPr="00000000">
        <w:rPr>
          <w:rtl w:val="0"/>
        </w:rPr>
        <w:t xml:space="preserve">The User inputs a search term.</w:t>
      </w:r>
    </w:p>
    <w:p w:rsidR="00000000" w:rsidDel="00000000" w:rsidP="00000000" w:rsidRDefault="00000000" w:rsidRPr="00000000" w14:paraId="00000070">
      <w:pPr>
        <w:numPr>
          <w:ilvl w:val="1"/>
          <w:numId w:val="1"/>
        </w:numPr>
        <w:spacing w:after="0" w:afterAutospacing="0" w:before="0" w:beforeAutospacing="0" w:lineRule="auto"/>
        <w:ind w:left="1440" w:hanging="360"/>
      </w:pPr>
      <w:r w:rsidDel="00000000" w:rsidR="00000000" w:rsidRPr="00000000">
        <w:rPr>
          <w:rtl w:val="0"/>
        </w:rPr>
        <w:t xml:space="preserve">The system scans the vault for exact and partial matches to the query.</w:t>
      </w:r>
    </w:p>
    <w:p w:rsidR="00000000" w:rsidDel="00000000" w:rsidP="00000000" w:rsidRDefault="00000000" w:rsidRPr="00000000" w14:paraId="00000071">
      <w:pPr>
        <w:numPr>
          <w:ilvl w:val="1"/>
          <w:numId w:val="1"/>
        </w:numPr>
        <w:spacing w:after="0" w:afterAutospacing="0" w:before="0" w:beforeAutospacing="0" w:lineRule="auto"/>
        <w:ind w:left="1440" w:hanging="360"/>
      </w:pPr>
      <w:r w:rsidDel="00000000" w:rsidR="00000000" w:rsidRPr="00000000">
        <w:rPr>
          <w:rtl w:val="0"/>
        </w:rPr>
        <w:t xml:space="preserve">The system compiles a list of matching notes.</w:t>
      </w:r>
    </w:p>
    <w:p w:rsidR="00000000" w:rsidDel="00000000" w:rsidP="00000000" w:rsidRDefault="00000000" w:rsidRPr="00000000" w14:paraId="00000072">
      <w:pPr>
        <w:numPr>
          <w:ilvl w:val="1"/>
          <w:numId w:val="1"/>
        </w:numPr>
        <w:spacing w:after="0" w:afterAutospacing="0" w:before="0" w:beforeAutospacing="0" w:lineRule="auto"/>
        <w:ind w:left="1440" w:hanging="360"/>
      </w:pPr>
      <w:r w:rsidDel="00000000" w:rsidR="00000000" w:rsidRPr="00000000">
        <w:rPr>
          <w:rtl w:val="0"/>
        </w:rPr>
        <w:t xml:space="preserve">The system presents the search results to the User.</w:t>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b w:val="1"/>
          <w:bCs w:val="1"/>
          <w:rtl w:val="0"/>
        </w:rPr>
        <w:t xml:space="preserve">Alternate Flows:</w:t>
      </w:r>
    </w:p>
    <w:p w:rsidR="00000000" w:rsidDel="00000000" w:rsidP="00000000" w:rsidRDefault="00000000" w:rsidRPr="00000000" w14:paraId="00000074">
      <w:pPr>
        <w:numPr>
          <w:ilvl w:val="1"/>
          <w:numId w:val="1"/>
        </w:numPr>
        <w:spacing w:after="0" w:afterAutospacing="0" w:before="0" w:beforeAutospacing="0" w:lineRule="auto"/>
        <w:ind w:left="1440" w:hanging="360"/>
      </w:pPr>
      <w:r w:rsidDel="00000000" w:rsidR="00000000" w:rsidRPr="00000000">
        <w:rPr>
          <w:b w:val="1"/>
          <w:bCs w:val="1"/>
          <w:rtl w:val="0"/>
        </w:rPr>
        <w:t xml:space="preserve">Alternate Flow 1 (Plugin Search Active):</w:t>
      </w:r>
      <w:r w:rsidDel="00000000" w:rsidR="00000000" w:rsidRPr="00000000">
        <w:rPr>
          <w:rtl w:val="0"/>
        </w:rPr>
        <w:t xml:space="preserve"> At step 2, if the "plugin search active" condition is met, the system extends the search process to include the "Load Plugin" use case. The system utilizes the Plugin Host to perform advanced or specialized queries. The flow then resumes at step 3 with the combined results.</w:t>
      </w:r>
    </w:p>
    <w:p w:rsidR="00000000" w:rsidDel="00000000" w:rsidP="00000000" w:rsidRDefault="00000000" w:rsidRPr="00000000" w14:paraId="00000075">
      <w:pPr>
        <w:numPr>
          <w:ilvl w:val="1"/>
          <w:numId w:val="1"/>
        </w:numPr>
        <w:spacing w:after="240" w:before="0" w:beforeAutospacing="0" w:lineRule="auto"/>
        <w:ind w:left="1440" w:hanging="360"/>
      </w:pPr>
      <w:r w:rsidDel="00000000" w:rsidR="00000000" w:rsidRPr="00000000">
        <w:rPr>
          <w:b w:val="1"/>
          <w:bCs w:val="1"/>
          <w:rtl w:val="0"/>
        </w:rPr>
        <w:t xml:space="preserve">Alternate Flow 2 (No Results Found):</w:t>
      </w:r>
      <w:r w:rsidDel="00000000" w:rsidR="00000000" w:rsidRPr="00000000">
        <w:rPr>
          <w:rtl w:val="0"/>
        </w:rPr>
        <w:t xml:space="preserve"> At step 3, if the system finds zero matches for the inputted query, it skips step 4 and instead displays a "No results found" message, prompting the User to try different keywords.</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heading=h.ps778sm3i3vq" w:id="2"/>
      <w:bookmarkEnd w:id="2"/>
      <w:r w:rsidDel="00000000" w:rsidR="00000000" w:rsidRPr="00000000">
        <w:rPr>
          <w:b w:val="1"/>
          <w:bCs w:val="1"/>
          <w:color w:val="000000"/>
          <w:sz w:val="26"/>
          <w:szCs w:val="26"/>
          <w:rtl w:val="0"/>
        </w:rPr>
        <w:t xml:space="preserve">Use Case 3: Create Daily Note</w:t>
      </w:r>
    </w:p>
    <w:p w:rsidR="00000000" w:rsidDel="00000000" w:rsidP="00000000" w:rsidRDefault="00000000" w:rsidRPr="00000000" w14:paraId="00000077">
      <w:pPr>
        <w:numPr>
          <w:ilvl w:val="0"/>
          <w:numId w:val="3"/>
        </w:numPr>
        <w:spacing w:after="0" w:afterAutospacing="0" w:before="240" w:lineRule="auto"/>
        <w:ind w:left="720" w:hanging="360"/>
      </w:pPr>
      <w:r w:rsidDel="00000000" w:rsidR="00000000" w:rsidRPr="00000000">
        <w:rPr>
          <w:b w:val="1"/>
          <w:bCs w:val="1"/>
          <w:rtl w:val="0"/>
        </w:rPr>
        <w:t xml:space="preserve">Primary Actor:</w:t>
      </w:r>
      <w:r w:rsidDel="00000000" w:rsidR="00000000" w:rsidRPr="00000000">
        <w:rPr>
          <w:rtl w:val="0"/>
        </w:rPr>
        <w:t xml:space="preserve"> Scheduler</w:t>
      </w:r>
    </w:p>
    <w:p w:rsidR="00000000" w:rsidDel="00000000" w:rsidP="00000000" w:rsidRDefault="00000000" w:rsidRPr="00000000" w14:paraId="00000078">
      <w:pPr>
        <w:numPr>
          <w:ilvl w:val="0"/>
          <w:numId w:val="3"/>
        </w:numPr>
        <w:spacing w:after="0" w:afterAutospacing="0" w:before="0" w:beforeAutospacing="0" w:lineRule="auto"/>
        <w:ind w:left="720" w:hanging="360"/>
      </w:pPr>
      <w:r w:rsidDel="00000000" w:rsidR="00000000" w:rsidRPr="00000000">
        <w:rPr>
          <w:b w:val="1"/>
          <w:bCs w:val="1"/>
          <w:rtl w:val="0"/>
        </w:rPr>
        <w:t xml:space="preserve">Stakeholders:</w:t>
      </w:r>
    </w:p>
    <w:p w:rsidR="00000000" w:rsidDel="00000000" w:rsidP="00000000" w:rsidRDefault="00000000" w:rsidRPr="00000000" w14:paraId="00000079">
      <w:pPr>
        <w:numPr>
          <w:ilvl w:val="1"/>
          <w:numId w:val="3"/>
        </w:numPr>
        <w:spacing w:after="0" w:afterAutospacing="0" w:before="0" w:beforeAutospacing="0" w:lineRule="auto"/>
        <w:ind w:left="1440" w:hanging="360"/>
      </w:pPr>
      <w:r w:rsidDel="00000000" w:rsidR="00000000" w:rsidRPr="00000000">
        <w:rPr>
          <w:rtl w:val="0"/>
        </w:rPr>
        <w:t xml:space="preserve">User: Wants a fresh, dated note ready for daily logging without manual setup.</w:t>
      </w:r>
    </w:p>
    <w:p w:rsidR="00000000" w:rsidDel="00000000" w:rsidP="00000000" w:rsidRDefault="00000000" w:rsidRPr="00000000" w14:paraId="0000007A">
      <w:pPr>
        <w:numPr>
          <w:ilvl w:val="1"/>
          <w:numId w:val="3"/>
        </w:numPr>
        <w:spacing w:after="0" w:afterAutospacing="0" w:before="0" w:beforeAutospacing="0" w:lineRule="auto"/>
        <w:ind w:left="1440" w:hanging="360"/>
      </w:pPr>
      <w:r w:rsidDel="00000000" w:rsidR="00000000" w:rsidRPr="00000000">
        <w:rPr>
          <w:rtl w:val="0"/>
        </w:rPr>
        <w:t xml:space="preserve">Scheduler: Needs to execute background tasks accurately based on time.</w:t>
      </w:r>
    </w:p>
    <w:p w:rsidR="00000000" w:rsidDel="00000000" w:rsidP="00000000" w:rsidRDefault="00000000" w:rsidRPr="00000000" w14:paraId="0000007B">
      <w:pPr>
        <w:numPr>
          <w:ilvl w:val="0"/>
          <w:numId w:val="3"/>
        </w:numPr>
        <w:spacing w:after="0" w:afterAutospacing="0" w:before="0" w:beforeAutospacing="0" w:lineRule="auto"/>
        <w:ind w:left="720" w:hanging="360"/>
      </w:pPr>
      <w:r w:rsidDel="00000000" w:rsidR="00000000" w:rsidRPr="00000000">
        <w:rPr>
          <w:b w:val="1"/>
          <w:bCs w:val="1"/>
          <w:rtl w:val="0"/>
        </w:rPr>
        <w:t xml:space="preserve">Preconditions:</w:t>
      </w:r>
      <w:r w:rsidDel="00000000" w:rsidR="00000000" w:rsidRPr="00000000">
        <w:rPr>
          <w:rtl w:val="0"/>
        </w:rPr>
        <w:t xml:space="preserve"> The daily note feature is enabled in the system settings, and a default daily template is configured.</w:t>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b w:val="1"/>
          <w:bCs w:val="1"/>
          <w:rtl w:val="0"/>
        </w:rPr>
        <w:t xml:space="preserve">Postconditions:</w:t>
      </w:r>
      <w:r w:rsidDel="00000000" w:rsidR="00000000" w:rsidRPr="00000000">
        <w:rPr>
          <w:rtl w:val="0"/>
        </w:rPr>
        <w:t xml:space="preserve"> A new note titled with the current date is created in the vault.</w:t>
      </w:r>
    </w:p>
    <w:p w:rsidR="00000000" w:rsidDel="00000000" w:rsidP="00000000" w:rsidRDefault="00000000" w:rsidRPr="00000000" w14:paraId="0000007D">
      <w:pPr>
        <w:numPr>
          <w:ilvl w:val="0"/>
          <w:numId w:val="3"/>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The internal system clock matches the configured time for the Scheduler to generate the daily note.</w:t>
      </w:r>
    </w:p>
    <w:p w:rsidR="00000000" w:rsidDel="00000000" w:rsidP="00000000" w:rsidRDefault="00000000" w:rsidRPr="00000000" w14:paraId="0000007E">
      <w:pPr>
        <w:numPr>
          <w:ilvl w:val="0"/>
          <w:numId w:val="3"/>
        </w:numPr>
        <w:spacing w:after="0" w:afterAutospacing="0" w:before="0" w:beforeAutospacing="0" w:lineRule="auto"/>
        <w:ind w:left="720" w:hanging="360"/>
      </w:pPr>
      <w:r w:rsidDel="00000000" w:rsidR="00000000" w:rsidRPr="00000000">
        <w:rPr>
          <w:b w:val="1"/>
          <w:bCs w:val="1"/>
          <w:rtl w:val="0"/>
        </w:rPr>
        <w:t xml:space="preserve">Main Flow:</w:t>
      </w:r>
    </w:p>
    <w:p w:rsidR="00000000" w:rsidDel="00000000" w:rsidP="00000000" w:rsidRDefault="00000000" w:rsidRPr="00000000" w14:paraId="0000007F">
      <w:pPr>
        <w:numPr>
          <w:ilvl w:val="1"/>
          <w:numId w:val="3"/>
        </w:numPr>
        <w:spacing w:after="0" w:afterAutospacing="0" w:before="0" w:beforeAutospacing="0" w:lineRule="auto"/>
        <w:ind w:left="1440" w:hanging="360"/>
      </w:pPr>
      <w:r w:rsidDel="00000000" w:rsidR="00000000" w:rsidRPr="00000000">
        <w:rPr>
          <w:rtl w:val="0"/>
        </w:rPr>
        <w:t xml:space="preserve">The Scheduler automatically triggers the "Create Daily Note" action.</w:t>
      </w:r>
    </w:p>
    <w:p w:rsidR="00000000" w:rsidDel="00000000" w:rsidP="00000000" w:rsidRDefault="00000000" w:rsidRPr="00000000" w14:paraId="00000080">
      <w:pPr>
        <w:numPr>
          <w:ilvl w:val="1"/>
          <w:numId w:val="3"/>
        </w:numPr>
        <w:spacing w:after="0" w:afterAutospacing="0" w:before="0" w:beforeAutospacing="0" w:lineRule="auto"/>
        <w:ind w:left="1440" w:hanging="360"/>
      </w:pPr>
      <w:r w:rsidDel="00000000" w:rsidR="00000000" w:rsidRPr="00000000">
        <w:rPr>
          <w:rtl w:val="0"/>
        </w:rPr>
        <w:t xml:space="preserve">The system checks the current system date.</w:t>
      </w:r>
    </w:p>
    <w:p w:rsidR="00000000" w:rsidDel="00000000" w:rsidP="00000000" w:rsidRDefault="00000000" w:rsidRPr="00000000" w14:paraId="00000081">
      <w:pPr>
        <w:numPr>
          <w:ilvl w:val="1"/>
          <w:numId w:val="3"/>
        </w:numPr>
        <w:spacing w:after="0" w:afterAutospacing="0" w:before="0" w:beforeAutospacing="0" w:lineRule="auto"/>
        <w:ind w:left="1440" w:hanging="360"/>
      </w:pPr>
      <w:r w:rsidDel="00000000" w:rsidR="00000000" w:rsidRPr="00000000">
        <w:rPr>
          <w:rtl w:val="0"/>
        </w:rPr>
        <w:t xml:space="preserve">The system creates a new note titled with the current date format.</w:t>
      </w:r>
    </w:p>
    <w:p w:rsidR="00000000" w:rsidDel="00000000" w:rsidP="00000000" w:rsidRDefault="00000000" w:rsidRPr="00000000" w14:paraId="00000082">
      <w:pPr>
        <w:numPr>
          <w:ilvl w:val="1"/>
          <w:numId w:val="3"/>
        </w:numPr>
        <w:spacing w:after="0" w:afterAutospacing="0" w:before="0" w:beforeAutospacing="0" w:lineRule="auto"/>
        <w:ind w:left="1440" w:hanging="360"/>
      </w:pPr>
      <w:r w:rsidDel="00000000" w:rsidR="00000000" w:rsidRPr="00000000">
        <w:rPr>
          <w:rtl w:val="0"/>
        </w:rPr>
        <w:t xml:space="preserve">The system applies the default daily note template to the new note.</w:t>
      </w:r>
    </w:p>
    <w:p w:rsidR="00000000" w:rsidDel="00000000" w:rsidP="00000000" w:rsidRDefault="00000000" w:rsidRPr="00000000" w14:paraId="00000083">
      <w:pPr>
        <w:numPr>
          <w:ilvl w:val="1"/>
          <w:numId w:val="3"/>
        </w:numPr>
        <w:spacing w:after="0" w:afterAutospacing="0" w:before="0" w:beforeAutospacing="0" w:lineRule="auto"/>
        <w:ind w:left="1440" w:hanging="360"/>
      </w:pPr>
      <w:r w:rsidDel="00000000" w:rsidR="00000000" w:rsidRPr="00000000">
        <w:rPr>
          <w:rtl w:val="0"/>
        </w:rPr>
        <w:t xml:space="preserve">The system saves the newly generated note.</w:t>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b w:val="1"/>
          <w:bCs w:val="1"/>
          <w:rtl w:val="0"/>
        </w:rPr>
        <w:t xml:space="preserve">Alternate Flows:</w:t>
      </w:r>
    </w:p>
    <w:p w:rsidR="00000000" w:rsidDel="00000000" w:rsidP="00000000" w:rsidRDefault="00000000" w:rsidRPr="00000000" w14:paraId="00000085">
      <w:pPr>
        <w:numPr>
          <w:ilvl w:val="1"/>
          <w:numId w:val="3"/>
        </w:numPr>
        <w:spacing w:after="0" w:afterAutospacing="0" w:before="0" w:beforeAutospacing="0" w:lineRule="auto"/>
        <w:ind w:left="1440" w:hanging="360"/>
      </w:pPr>
      <w:r w:rsidDel="00000000" w:rsidR="00000000" w:rsidRPr="00000000">
        <w:rPr>
          <w:b w:val="1"/>
          <w:bCs w:val="1"/>
          <w:rtl w:val="0"/>
        </w:rPr>
        <w:t xml:space="preserve">Alternate Flow 1 (Note Already Exists):</w:t>
      </w:r>
      <w:r w:rsidDel="00000000" w:rsidR="00000000" w:rsidRPr="00000000">
        <w:rPr>
          <w:rtl w:val="0"/>
        </w:rPr>
        <w:t xml:space="preserve"> At step 3, if the system detects that a note with the current date's title already exists in the designated folder (e.g., the User manually created it earlier), the system aborts the creation process to prevent overwriting user data.</w:t>
      </w:r>
    </w:p>
    <w:p w:rsidR="00000000" w:rsidDel="00000000" w:rsidP="00000000" w:rsidRDefault="00000000" w:rsidRPr="00000000" w14:paraId="00000086">
      <w:pPr>
        <w:numPr>
          <w:ilvl w:val="1"/>
          <w:numId w:val="3"/>
        </w:numPr>
        <w:spacing w:after="240" w:before="0" w:beforeAutospacing="0" w:lineRule="auto"/>
        <w:ind w:left="1440" w:hanging="360"/>
      </w:pPr>
      <w:r w:rsidDel="00000000" w:rsidR="00000000" w:rsidRPr="00000000">
        <w:rPr>
          <w:b w:val="1"/>
          <w:bCs w:val="1"/>
          <w:rtl w:val="0"/>
        </w:rPr>
        <w:t xml:space="preserve">Alternate Flow 2 (Missing Template):</w:t>
      </w:r>
      <w:r w:rsidDel="00000000" w:rsidR="00000000" w:rsidRPr="00000000">
        <w:rPr>
          <w:rtl w:val="0"/>
        </w:rPr>
        <w:t xml:space="preserve"> At step 4, if the system cannot locate the configured daily note template, it bypasses the template application process and generates a completely blank note titled with the current date, ensuring the daily note is still created.</w:t>
      </w:r>
    </w:p>
    <w:p w:rsidR="00000000" w:rsidDel="00000000" w:rsidP="00000000" w:rsidRDefault="00000000" w:rsidRPr="00000000" w14:paraId="00000087">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965D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965D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965D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965D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D965D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D965D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D965D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965D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965D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965D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965D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965D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965D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965D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965D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965DA"/>
    <w:rPr>
      <w:i w:val="1"/>
      <w:iCs w:val="1"/>
      <w:color w:val="404040" w:themeColor="text1" w:themeTint="0000BF"/>
    </w:rPr>
  </w:style>
  <w:style w:type="paragraph" w:styleId="ListParagraph">
    <w:name w:val="List Paragraph"/>
    <w:basedOn w:val="Normal"/>
    <w:uiPriority w:val="34"/>
    <w:qFormat w:val="1"/>
    <w:rsid w:val="00D965DA"/>
    <w:pPr>
      <w:ind w:left="720"/>
      <w:contextualSpacing w:val="1"/>
    </w:pPr>
  </w:style>
  <w:style w:type="character" w:styleId="IntenseEmphasis">
    <w:name w:val="Intense Emphasis"/>
    <w:basedOn w:val="DefaultParagraphFont"/>
    <w:uiPriority w:val="21"/>
    <w:qFormat w:val="1"/>
    <w:rsid w:val="00D965DA"/>
    <w:rPr>
      <w:i w:val="1"/>
      <w:iCs w:val="1"/>
      <w:color w:val="0f4761" w:themeColor="accent1" w:themeShade="0000BF"/>
    </w:rPr>
  </w:style>
  <w:style w:type="paragraph" w:styleId="IntenseQuote">
    <w:name w:val="Intense Quote"/>
    <w:basedOn w:val="Normal"/>
    <w:next w:val="Normal"/>
    <w:link w:val="IntenseQuoteChar"/>
    <w:uiPriority w:val="30"/>
    <w:qFormat w:val="1"/>
    <w:rsid w:val="00D965D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965DA"/>
    <w:rPr>
      <w:i w:val="1"/>
      <w:iCs w:val="1"/>
      <w:color w:val="0f4761" w:themeColor="accent1" w:themeShade="0000BF"/>
    </w:rPr>
  </w:style>
  <w:style w:type="character" w:styleId="IntenseReference">
    <w:name w:val="Intense Reference"/>
    <w:basedOn w:val="DefaultParagraphFont"/>
    <w:uiPriority w:val="32"/>
    <w:qFormat w:val="1"/>
    <w:rsid w:val="00D965DA"/>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xBkW2erwSsM9TrpJMdNVcN7bYg==">CgMxLjAyDmgucmgyb3B0ZTF2bnRlMg1oLjhsNGNjdGo5NzhuMg5oLnBzNzc4c20zaTN2cTgAciExcl9fNWEyUWNyRlF4dGp0eFdvazlXMnRGWjA3TFlORXM=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2026-08-13T03:02:00Z</dcterms:created>
  <dc:creator>VISHAL KUMAR</dc:creator>
</cp:coreProperties>
</file>