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260B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 xml:space="preserve">             </w:t>
      </w:r>
    </w:p>
    <w:p w14:paraId="29096883" w14:textId="77777777" w:rsidR="000E5A22" w:rsidRPr="00FA142D" w:rsidRDefault="000E5A22">
      <w:pPr>
        <w:rPr>
          <w:rFonts w:ascii="Aptos" w:hAnsi="Aptos"/>
        </w:rPr>
      </w:pPr>
    </w:p>
    <w:p w14:paraId="68FB2E72" w14:textId="77777777" w:rsidR="000E5A22" w:rsidRPr="00FA142D" w:rsidRDefault="00000000">
      <w:pPr>
        <w:pStyle w:val="Heading1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🎨</w:t>
      </w:r>
      <w:r w:rsidRPr="00FA142D">
        <w:rPr>
          <w:rFonts w:ascii="Aptos" w:hAnsi="Aptos"/>
        </w:rPr>
        <w:t xml:space="preserve"> Digital Art Gallery - Simple API &amp; Database Guide</w:t>
      </w:r>
    </w:p>
    <w:p w14:paraId="0731C8D9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This document provides a clear, conceptual explanation of the backend APIs and Database Models in simple, professional English. It focuses on the practical purpose of each component, avoiding overly technical jargon.</w:t>
      </w:r>
    </w:p>
    <w:p w14:paraId="1BF2E2DC" w14:textId="77777777" w:rsidR="000E5A22" w:rsidRPr="00FA142D" w:rsidRDefault="00000000">
      <w:pPr>
        <w:pStyle w:val="Heading2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🏗️</w:t>
      </w:r>
      <w:r w:rsidRPr="00FA142D">
        <w:rPr>
          <w:rFonts w:ascii="Aptos" w:hAnsi="Aptos"/>
        </w:rPr>
        <w:t xml:space="preserve"> 1. Database Models (What they are and why we built them)</w:t>
      </w:r>
    </w:p>
    <w:p w14:paraId="4FF5C3F9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Models represent the database tables (collections in MongoDB) where our data is securely stored. We have implemented 5 core models:</w:t>
      </w:r>
    </w:p>
    <w:p w14:paraId="226C0E30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1. User Model </w:t>
      </w:r>
      <w:r w:rsidRPr="00FA142D">
        <w:rPr>
          <w:rFonts w:ascii="Segoe UI Emoji" w:hAnsi="Segoe UI Emoji" w:cs="Segoe UI Emoji"/>
        </w:rPr>
        <w:t>👤</w:t>
      </w:r>
    </w:p>
    <w:p w14:paraId="2668FC0A" w14:textId="77777777" w:rsidR="000E5A22" w:rsidRPr="00FA142D" w:rsidRDefault="00000000">
      <w:pPr>
        <w:numPr>
          <w:ilvl w:val="0"/>
          <w:numId w:val="1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handle the authentication system (Login and Registration).</w:t>
      </w:r>
    </w:p>
    <w:p w14:paraId="2499D2BE" w14:textId="77777777" w:rsidR="000E5A22" w:rsidRPr="00FA142D" w:rsidRDefault="00000000">
      <w:pPr>
        <w:numPr>
          <w:ilvl w:val="0"/>
          <w:numId w:val="1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Whenever a new individual creates an account on the application, their name, email, and encrypted password are saved here. It also includes a "role" field (user or admin), which determines the level of access they have across the platform.</w:t>
      </w:r>
    </w:p>
    <w:p w14:paraId="3C3684F6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2. Category Model </w:t>
      </w:r>
      <w:r w:rsidRPr="00FA142D">
        <w:rPr>
          <w:rFonts w:ascii="Segoe UI Emoji" w:hAnsi="Segoe UI Emoji" w:cs="Segoe UI Emoji"/>
        </w:rPr>
        <w:t>📂</w:t>
      </w:r>
    </w:p>
    <w:p w14:paraId="1297A537" w14:textId="77777777" w:rsidR="000E5A22" w:rsidRPr="00FA142D" w:rsidRDefault="00000000">
      <w:pPr>
        <w:numPr>
          <w:ilvl w:val="0"/>
          <w:numId w:val="2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group artworks into logical sections (e.g., "Photography", "Digital Art", "Oil Painting").</w:t>
      </w:r>
    </w:p>
    <w:p w14:paraId="5EA9EC45" w14:textId="77777777" w:rsidR="000E5A22" w:rsidRPr="00FA142D" w:rsidRDefault="00000000">
      <w:pPr>
        <w:numPr>
          <w:ilvl w:val="0"/>
          <w:numId w:val="2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It allows the frontend application to efficiently filter and display specific types of art to the end-users.</w:t>
      </w:r>
    </w:p>
    <w:p w14:paraId="37DA033C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3. Artist Model </w:t>
      </w:r>
      <w:r w:rsidRPr="00FA142D">
        <w:rPr>
          <w:rFonts w:ascii="Segoe UI Emoji" w:hAnsi="Segoe UI Emoji" w:cs="Segoe UI Emoji"/>
        </w:rPr>
        <w:t>👨</w:t>
      </w:r>
      <w:r w:rsidRPr="00FA142D">
        <w:rPr>
          <w:rFonts w:ascii="Aptos" w:hAnsi="Aptos"/>
        </w:rPr>
        <w:t>‍</w:t>
      </w:r>
      <w:r w:rsidRPr="00FA142D">
        <w:rPr>
          <w:rFonts w:ascii="Segoe UI Emoji" w:hAnsi="Segoe UI Emoji" w:cs="Segoe UI Emoji"/>
        </w:rPr>
        <w:t>🎨</w:t>
      </w:r>
    </w:p>
    <w:p w14:paraId="41BAEB6A" w14:textId="77777777" w:rsidR="000E5A22" w:rsidRPr="00FA142D" w:rsidRDefault="00000000">
      <w:pPr>
        <w:numPr>
          <w:ilvl w:val="0"/>
          <w:numId w:val="3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store the personal and professional details of the creators (Artist Name, Biography, Specialization).</w:t>
      </w:r>
    </w:p>
    <w:p w14:paraId="3AE61A73" w14:textId="77777777" w:rsidR="000E5A22" w:rsidRPr="00FA142D" w:rsidRDefault="00000000">
      <w:pPr>
        <w:numPr>
          <w:ilvl w:val="0"/>
          <w:numId w:val="3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It ensures that platform visitors can read about the artist's background alongside viewing their artwork.</w:t>
      </w:r>
    </w:p>
    <w:p w14:paraId="2891788F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4. Artwork Model </w:t>
      </w:r>
      <w:r w:rsidRPr="00FA142D">
        <w:rPr>
          <w:rFonts w:ascii="Segoe UI Emoji" w:hAnsi="Segoe UI Emoji" w:cs="Segoe UI Emoji"/>
        </w:rPr>
        <w:t>🖼️</w:t>
      </w:r>
    </w:p>
    <w:p w14:paraId="6FCAC410" w14:textId="77777777" w:rsidR="000E5A22" w:rsidRPr="00FA142D" w:rsidRDefault="00000000">
      <w:pPr>
        <w:numPr>
          <w:ilvl w:val="0"/>
          <w:numId w:val="4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store the actual art pieces.</w:t>
      </w:r>
    </w:p>
    <w:p w14:paraId="50D089E8" w14:textId="77777777" w:rsidR="000E5A22" w:rsidRPr="00FA142D" w:rsidRDefault="00000000">
      <w:pPr>
        <w:numPr>
          <w:ilvl w:val="0"/>
          <w:numId w:val="4"/>
        </w:numPr>
        <w:rPr>
          <w:rFonts w:ascii="Aptos" w:hAnsi="Aptos"/>
        </w:rPr>
      </w:pPr>
      <w:r w:rsidRPr="00FA142D">
        <w:rPr>
          <w:rFonts w:ascii="Aptos" w:hAnsi="Aptos"/>
          <w:b/>
        </w:rPr>
        <w:lastRenderedPageBreak/>
        <w:t>Practical Use:</w:t>
      </w:r>
      <w:r w:rsidRPr="00FA142D">
        <w:rPr>
          <w:rFonts w:ascii="Aptos" w:hAnsi="Aptos"/>
        </w:rPr>
        <w:t xml:space="preserve"> This model saves the title, description, image URL, and price of the art. </w:t>
      </w:r>
      <w:r w:rsidRPr="00FA142D">
        <w:rPr>
          <w:rFonts w:ascii="Aptos" w:hAnsi="Aptos"/>
          <w:b/>
        </w:rPr>
        <w:t>Key Feature:</w:t>
      </w:r>
      <w:r w:rsidRPr="00FA142D">
        <w:rPr>
          <w:rFonts w:ascii="Aptos" w:hAnsi="Aptos"/>
        </w:rPr>
        <w:t xml:space="preserve"> This model is directly connected (referenced) to both the Artist and the Category models, ensuring the database always knows exactly who created the art and where it belongs.</w:t>
      </w:r>
    </w:p>
    <w:p w14:paraId="6B4758ED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5. Exhibition Model </w:t>
      </w:r>
      <w:r w:rsidRPr="00FA142D">
        <w:rPr>
          <w:rFonts w:ascii="Segoe UI Emoji" w:hAnsi="Segoe UI Emoji" w:cs="Segoe UI Emoji"/>
        </w:rPr>
        <w:t>🏛️</w:t>
      </w:r>
    </w:p>
    <w:p w14:paraId="2B2B7F86" w14:textId="77777777" w:rsidR="000E5A22" w:rsidRPr="00FA142D" w:rsidRDefault="00000000">
      <w:pPr>
        <w:numPr>
          <w:ilvl w:val="0"/>
          <w:numId w:val="5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create virtual galleries or curated events where multiple artworks are displayed together.</w:t>
      </w:r>
    </w:p>
    <w:p w14:paraId="3EC8023C" w14:textId="77777777" w:rsidR="000E5A22" w:rsidRPr="00FA142D" w:rsidRDefault="00000000">
      <w:pPr>
        <w:numPr>
          <w:ilvl w:val="0"/>
          <w:numId w:val="5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If an administrator wants to launch a "Summer Collection" event, they create an exhibition and group existing artworks inside it for users to browse collectively.</w:t>
      </w:r>
    </w:p>
    <w:p w14:paraId="1A0A8760" w14:textId="77777777" w:rsidR="000E5A22" w:rsidRPr="00FA142D" w:rsidRDefault="00000000">
      <w:pPr>
        <w:pStyle w:val="Heading2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🚀</w:t>
      </w:r>
      <w:r w:rsidRPr="00FA142D">
        <w:rPr>
          <w:rFonts w:ascii="Aptos" w:hAnsi="Aptos"/>
        </w:rPr>
        <w:t xml:space="preserve"> 2. APIs (Endpoints and their functionality)</w:t>
      </w:r>
    </w:p>
    <w:p w14:paraId="20F81D9B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An API (Endpoint) is a specific URL that allows the frontend (website or mobile app) to communicate with our backend server to request or submit data.</w:t>
      </w:r>
    </w:p>
    <w:p w14:paraId="699491D5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🔐</w:t>
      </w:r>
      <w:r w:rsidRPr="00FA142D">
        <w:rPr>
          <w:rFonts w:ascii="Aptos" w:hAnsi="Aptos"/>
        </w:rPr>
        <w:t xml:space="preserve"> Authentication APIs (Login &amp; Register)</w:t>
      </w:r>
    </w:p>
    <w:p w14:paraId="03AB8002" w14:textId="77777777" w:rsidR="000E5A22" w:rsidRPr="00FA142D" w:rsidRDefault="00000000">
      <w:pPr>
        <w:numPr>
          <w:ilvl w:val="0"/>
          <w:numId w:val="6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/auth/register</w:t>
      </w:r>
    </w:p>
    <w:p w14:paraId="655A8838" w14:textId="77777777" w:rsidR="000E5A22" w:rsidRPr="00FA142D" w:rsidRDefault="00000000">
      <w:pPr>
        <w:numPr>
          <w:ilvl w:val="1"/>
          <w:numId w:val="7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Creates a new user account. It safely scrambles (hashes) the password before saving it to the database so that it cannot be compromised.</w:t>
      </w:r>
    </w:p>
    <w:p w14:paraId="5D28AEB9" w14:textId="77777777" w:rsidR="000E5A22" w:rsidRPr="00FA142D" w:rsidRDefault="00000000">
      <w:pPr>
        <w:numPr>
          <w:ilvl w:val="0"/>
          <w:numId w:val="6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/auth/login</w:t>
      </w:r>
    </w:p>
    <w:p w14:paraId="7CC3DC00" w14:textId="77777777" w:rsidR="000E5A22" w:rsidRPr="00FA142D" w:rsidRDefault="00000000">
      <w:pPr>
        <w:numPr>
          <w:ilvl w:val="1"/>
          <w:numId w:val="8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Verifies the user's email and password. If the credentials are correct, it returns a </w:t>
      </w:r>
      <w:r w:rsidRPr="00FA142D">
        <w:rPr>
          <w:rFonts w:ascii="Aptos" w:hAnsi="Aptos"/>
          <w:b/>
        </w:rPr>
        <w:t>JWT Token</w:t>
      </w:r>
      <w:r w:rsidRPr="00FA142D">
        <w:rPr>
          <w:rFonts w:ascii="Aptos" w:hAnsi="Aptos"/>
        </w:rPr>
        <w:t xml:space="preserve"> (a digital VIP pass). The frontend uses this token to access protected features.</w:t>
      </w:r>
    </w:p>
    <w:p w14:paraId="00DBE251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📂</w:t>
      </w:r>
      <w:r w:rsidRPr="00FA142D">
        <w:rPr>
          <w:rFonts w:ascii="Aptos" w:hAnsi="Aptos"/>
        </w:rPr>
        <w:t xml:space="preserve"> Category APIs</w:t>
      </w:r>
    </w:p>
    <w:p w14:paraId="0E85E9B6" w14:textId="77777777" w:rsidR="000E5A22" w:rsidRPr="00FA142D" w:rsidRDefault="00000000">
      <w:pPr>
        <w:numPr>
          <w:ilvl w:val="0"/>
          <w:numId w:val="9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/categories</w:t>
      </w:r>
    </w:p>
    <w:p w14:paraId="4263AC02" w14:textId="77777777" w:rsidR="000E5A22" w:rsidRPr="00FA142D" w:rsidRDefault="00000000">
      <w:pPr>
        <w:numPr>
          <w:ilvl w:val="1"/>
          <w:numId w:val="10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Creates a new art category. (Restricted: Only users with an Admin token can execute this).</w:t>
      </w:r>
    </w:p>
    <w:p w14:paraId="04CA933F" w14:textId="77777777" w:rsidR="000E5A22" w:rsidRPr="00FA142D" w:rsidRDefault="00000000">
      <w:pPr>
        <w:numPr>
          <w:ilvl w:val="0"/>
          <w:numId w:val="9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/categories</w:t>
      </w:r>
    </w:p>
    <w:p w14:paraId="6A7F90D4" w14:textId="77777777" w:rsidR="000E5A22" w:rsidRPr="00FA142D" w:rsidRDefault="00000000">
      <w:pPr>
        <w:numPr>
          <w:ilvl w:val="1"/>
          <w:numId w:val="11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Retrieves a complete list of all categories from the database (useful for populating dropdown menus on the UI).</w:t>
      </w:r>
    </w:p>
    <w:p w14:paraId="3AE41704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👨</w:t>
      </w:r>
      <w:r w:rsidRPr="00FA142D">
        <w:rPr>
          <w:rFonts w:ascii="Aptos" w:hAnsi="Aptos"/>
        </w:rPr>
        <w:t>‍</w:t>
      </w:r>
      <w:r w:rsidRPr="00FA142D">
        <w:rPr>
          <w:rFonts w:ascii="Segoe UI Emoji" w:hAnsi="Segoe UI Emoji" w:cs="Segoe UI Emoji"/>
        </w:rPr>
        <w:t>🎨</w:t>
      </w:r>
      <w:r w:rsidRPr="00FA142D">
        <w:rPr>
          <w:rFonts w:ascii="Aptos" w:hAnsi="Aptos"/>
        </w:rPr>
        <w:t xml:space="preserve"> Artist APIs</w:t>
      </w:r>
    </w:p>
    <w:p w14:paraId="5B53D3E9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 -&gt; Adds a new artist profile to the database.</w:t>
      </w:r>
    </w:p>
    <w:p w14:paraId="39F57B38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 -&gt; Retrieves a list of all artists.</w:t>
      </w:r>
    </w:p>
    <w:p w14:paraId="1984EA90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lastRenderedPageBreak/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Fetches the detailed profile of a specific artist using their unique URL ID.</w:t>
      </w:r>
    </w:p>
    <w:p w14:paraId="1B275A46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PUT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Updates or edits an existing artist's information.</w:t>
      </w:r>
    </w:p>
    <w:p w14:paraId="4FBEFF9A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DELETE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Permanently removes an artist from the database.</w:t>
      </w:r>
    </w:p>
    <w:p w14:paraId="6D609E6B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🖼️</w:t>
      </w:r>
      <w:r w:rsidRPr="00FA142D">
        <w:rPr>
          <w:rFonts w:ascii="Aptos" w:hAnsi="Aptos"/>
        </w:rPr>
        <w:t xml:space="preserve"> Artwork APIs (Core Features &amp; Query Parameters)</w:t>
      </w:r>
    </w:p>
    <w:p w14:paraId="2EAA6928" w14:textId="77777777" w:rsidR="000E5A22" w:rsidRPr="00FA142D" w:rsidRDefault="00000000">
      <w:pPr>
        <w:numPr>
          <w:ilvl w:val="0"/>
          <w:numId w:val="13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 -&gt; Uploads a new artwork. The request must include the respective Artist ID and Category ID to link them properly.</w:t>
      </w:r>
    </w:p>
    <w:p w14:paraId="5A90E7CA" w14:textId="77777777" w:rsidR="000E5A22" w:rsidRPr="00FA142D" w:rsidRDefault="00000000">
      <w:pPr>
        <w:numPr>
          <w:ilvl w:val="0"/>
          <w:numId w:val="13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 xml:space="preserve">/artworks -&gt; Retrieves the list of artworks. This endpoint is highly dynamic and supports </w:t>
      </w:r>
      <w:r w:rsidRPr="00FA142D">
        <w:rPr>
          <w:rFonts w:ascii="Aptos" w:hAnsi="Aptos"/>
          <w:b/>
        </w:rPr>
        <w:t>Query Parameters</w:t>
      </w:r>
      <w:r w:rsidRPr="00FA142D">
        <w:rPr>
          <w:rFonts w:ascii="Aptos" w:hAnsi="Aptos"/>
        </w:rPr>
        <w:t xml:space="preserve"> (advanced filtering).</w:t>
      </w:r>
    </w:p>
    <w:p w14:paraId="04191C6F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Segoe UI Emoji" w:hAnsi="Segoe UI Emoji" w:cs="Segoe UI Emoji"/>
          <w:b/>
        </w:rPr>
        <w:t>🎯</w:t>
      </w:r>
      <w:r w:rsidRPr="00FA142D">
        <w:rPr>
          <w:rFonts w:ascii="Aptos" w:hAnsi="Aptos"/>
          <w:b/>
        </w:rPr>
        <w:t xml:space="preserve"> Understanding Query Parameters for GET /</w:t>
      </w:r>
      <w:proofErr w:type="spellStart"/>
      <w:r w:rsidRPr="00FA142D">
        <w:rPr>
          <w:rFonts w:ascii="Aptos" w:hAnsi="Aptos"/>
          <w:b/>
        </w:rPr>
        <w:t>api</w:t>
      </w:r>
      <w:proofErr w:type="spellEnd"/>
      <w:r w:rsidRPr="00FA142D">
        <w:rPr>
          <w:rFonts w:ascii="Aptos" w:hAnsi="Aptos"/>
          <w:b/>
        </w:rPr>
        <w:t>/artworks:</w:t>
      </w:r>
      <w:r w:rsidRPr="00FA142D">
        <w:rPr>
          <w:rFonts w:ascii="Aptos" w:hAnsi="Aptos"/>
        </w:rPr>
        <w:t xml:space="preserve"> A query parameter is appended to the end of the URL (after </w:t>
      </w:r>
      <w:proofErr w:type="gramStart"/>
      <w:r w:rsidRPr="00FA142D">
        <w:rPr>
          <w:rFonts w:ascii="Aptos" w:hAnsi="Aptos"/>
        </w:rPr>
        <w:t>a ?</w:t>
      </w:r>
      <w:proofErr w:type="gramEnd"/>
      <w:r w:rsidRPr="00FA142D">
        <w:rPr>
          <w:rFonts w:ascii="Aptos" w:hAnsi="Aptos"/>
        </w:rPr>
        <w:t>) to ask the backend for specific data. Here is how they function:</w:t>
      </w:r>
    </w:p>
    <w:p w14:paraId="52647EF4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?search=nature</w:t>
      </w:r>
    </w:p>
    <w:p w14:paraId="74672C0E" w14:textId="77777777" w:rsidR="000E5A22" w:rsidRPr="00FA142D" w:rsidRDefault="00000000">
      <w:pPr>
        <w:numPr>
          <w:ilvl w:val="1"/>
          <w:numId w:val="15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If a user types "nature" into the search bar, the API scans the database and returns only the artworks where the Title or Description contains the word "nature" (utilizing MongoDB Regex searching).</w:t>
      </w:r>
    </w:p>
    <w:p w14:paraId="351217FD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?category=5f8d0a...</w:t>
      </w:r>
    </w:p>
    <w:p w14:paraId="122F04FA" w14:textId="77777777" w:rsidR="000E5A22" w:rsidRPr="00FA142D" w:rsidRDefault="00000000">
      <w:pPr>
        <w:numPr>
          <w:ilvl w:val="1"/>
          <w:numId w:val="16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This filters the database by a specific category. It returns only the art that matches the provided Category ID. This is triggered when a user clicks on a category like "Digital Art" in the app.</w:t>
      </w:r>
    </w:p>
    <w:p w14:paraId="30DEA9E9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?page=1 &amp; limit=10</w:t>
      </w:r>
    </w:p>
    <w:p w14:paraId="6929273C" w14:textId="77777777" w:rsidR="000E5A22" w:rsidRPr="00FA142D" w:rsidRDefault="00000000">
      <w:pPr>
        <w:numPr>
          <w:ilvl w:val="1"/>
          <w:numId w:val="17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This implements </w:t>
      </w:r>
      <w:r w:rsidRPr="00FA142D">
        <w:rPr>
          <w:rFonts w:ascii="Aptos" w:hAnsi="Aptos"/>
          <w:b/>
        </w:rPr>
        <w:t>Pagination</w:t>
      </w:r>
      <w:r w:rsidRPr="00FA142D">
        <w:rPr>
          <w:rFonts w:ascii="Aptos" w:hAnsi="Aptos"/>
        </w:rPr>
        <w:t>. If the database holds thousands of art pieces, fetching them all at once would slow down the application. These parameters instruct the backend: "Provide only page 1, and limit the results to 10 items." As the user scrolls down, the frontend requests page=2.</w:t>
      </w:r>
    </w:p>
    <w:p w14:paraId="6AD30F99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Retrieves full details (price, creator, description) of a single artwork.</w:t>
      </w:r>
    </w:p>
    <w:p w14:paraId="3E0A4284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PUT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Updates the price, title, or details of an artwork.</w:t>
      </w:r>
    </w:p>
    <w:p w14:paraId="2AA68504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DELETE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Deletes an artwork from the system.</w:t>
      </w:r>
    </w:p>
    <w:p w14:paraId="5149B3BB" w14:textId="7777777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Segoe UI Emoji" w:hAnsi="Segoe UI Emoji" w:cs="Segoe UI Emoji"/>
        </w:rPr>
        <w:t>🏛️</w:t>
      </w:r>
      <w:r w:rsidRPr="00FA142D">
        <w:rPr>
          <w:rFonts w:ascii="Aptos" w:hAnsi="Aptos"/>
        </w:rPr>
        <w:t xml:space="preserve"> Exhibition APIs</w:t>
      </w:r>
    </w:p>
    <w:p w14:paraId="1380FF81" w14:textId="77777777" w:rsidR="000E5A22" w:rsidRPr="00FA142D" w:rsidRDefault="00000000">
      <w:pPr>
        <w:numPr>
          <w:ilvl w:val="0"/>
          <w:numId w:val="19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/exhibitions -&gt; Creates a new exhibition. The request expects a list (array) of Artwork IDs to include in the event.</w:t>
      </w:r>
    </w:p>
    <w:p w14:paraId="56D6A0EC" w14:textId="77777777" w:rsidR="000E5A22" w:rsidRPr="00FA142D" w:rsidRDefault="00000000">
      <w:pPr>
        <w:numPr>
          <w:ilvl w:val="0"/>
          <w:numId w:val="19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 xml:space="preserve">/exhibitions -&gt; Retrieves all exhibitions. </w:t>
      </w:r>
    </w:p>
    <w:p w14:paraId="02E86C42" w14:textId="77777777" w:rsidR="000E5A22" w:rsidRPr="00FA142D" w:rsidRDefault="00000000">
      <w:pPr>
        <w:numPr>
          <w:ilvl w:val="1"/>
          <w:numId w:val="20"/>
        </w:numPr>
        <w:rPr>
          <w:rFonts w:ascii="Aptos" w:hAnsi="Aptos"/>
        </w:rPr>
      </w:pPr>
      <w:r w:rsidRPr="00FA142D">
        <w:rPr>
          <w:rFonts w:ascii="Aptos" w:hAnsi="Aptos"/>
          <w:b/>
        </w:rPr>
        <w:t>Behind-the-scenes magic:</w:t>
      </w:r>
      <w:r w:rsidRPr="00FA142D">
        <w:rPr>
          <w:rFonts w:ascii="Aptos" w:hAnsi="Aptos"/>
        </w:rPr>
        <w:t xml:space="preserve"> When retrieving an exhibition, the backend doesn't just send back a raw list of Artwork IDs. It automatically fetches and attaches the </w:t>
      </w:r>
      <w:r w:rsidRPr="00FA142D">
        <w:rPr>
          <w:rFonts w:ascii="Aptos" w:hAnsi="Aptos"/>
          <w:b/>
        </w:rPr>
        <w:t>full details of those artworks (images, titles, prices)</w:t>
      </w:r>
      <w:r w:rsidRPr="00FA142D">
        <w:rPr>
          <w:rFonts w:ascii="Aptos" w:hAnsi="Aptos"/>
        </w:rPr>
        <w:t xml:space="preserve"> using </w:t>
      </w:r>
      <w:r w:rsidRPr="00FA142D">
        <w:rPr>
          <w:rFonts w:ascii="Aptos" w:hAnsi="Aptos"/>
        </w:rPr>
        <w:lastRenderedPageBreak/>
        <w:t xml:space="preserve">Mongoose's </w:t>
      </w:r>
      <w:proofErr w:type="gramStart"/>
      <w:r w:rsidRPr="00FA142D">
        <w:rPr>
          <w:rFonts w:ascii="Aptos" w:hAnsi="Aptos"/>
        </w:rPr>
        <w:t>populate(</w:t>
      </w:r>
      <w:proofErr w:type="gramEnd"/>
      <w:r w:rsidRPr="00FA142D">
        <w:rPr>
          <w:rFonts w:ascii="Aptos" w:hAnsi="Aptos"/>
        </w:rPr>
        <w:t>) function. This prevents the frontend from having to make multiple separate requests to get the artwork images.</w:t>
      </w:r>
    </w:p>
    <w:sectPr w:rsidR="000E5A22" w:rsidRPr="00FA142D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BE37" w14:textId="77777777" w:rsidR="004C2813" w:rsidRDefault="004C2813">
      <w:pPr>
        <w:spacing w:after="0" w:line="240" w:lineRule="auto"/>
      </w:pPr>
      <w:r>
        <w:separator/>
      </w:r>
    </w:p>
  </w:endnote>
  <w:endnote w:type="continuationSeparator" w:id="0">
    <w:p w14:paraId="5C437590" w14:textId="77777777" w:rsidR="004C2813" w:rsidRDefault="004C2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D3F5" w14:textId="77777777" w:rsidR="000E5A22" w:rsidRDefault="00000000">
    <w:r>
      <w:fldChar w:fldCharType="begin"/>
    </w:r>
    <w:r>
      <w:instrText>PAGE</w:instrText>
    </w:r>
    <w:r>
      <w:fldChar w:fldCharType="separate"/>
    </w:r>
    <w:r w:rsidR="00FA14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F8F0" w14:textId="77777777" w:rsidR="004C2813" w:rsidRDefault="004C2813">
      <w:pPr>
        <w:spacing w:after="0" w:line="240" w:lineRule="auto"/>
      </w:pPr>
      <w:r>
        <w:separator/>
      </w:r>
    </w:p>
  </w:footnote>
  <w:footnote w:type="continuationSeparator" w:id="0">
    <w:p w14:paraId="425797DA" w14:textId="77777777" w:rsidR="004C2813" w:rsidRDefault="004C2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3BA"/>
    <w:multiLevelType w:val="multilevel"/>
    <w:tmpl w:val="FE4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9F476E9"/>
    <w:multiLevelType w:val="multilevel"/>
    <w:tmpl w:val="343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C444A85"/>
    <w:multiLevelType w:val="multilevel"/>
    <w:tmpl w:val="3DF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54F2DE2"/>
    <w:multiLevelType w:val="multilevel"/>
    <w:tmpl w:val="F0A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661434D"/>
    <w:multiLevelType w:val="multilevel"/>
    <w:tmpl w:val="5FD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2A787C58"/>
    <w:multiLevelType w:val="multilevel"/>
    <w:tmpl w:val="2BD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2B5A4C9F"/>
    <w:multiLevelType w:val="multilevel"/>
    <w:tmpl w:val="5D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2EF108E0"/>
    <w:multiLevelType w:val="multilevel"/>
    <w:tmpl w:val="2E5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25B072A"/>
    <w:multiLevelType w:val="multilevel"/>
    <w:tmpl w:val="F73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374B6F69"/>
    <w:multiLevelType w:val="multilevel"/>
    <w:tmpl w:val="C08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3935695C"/>
    <w:multiLevelType w:val="multilevel"/>
    <w:tmpl w:val="972E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3AEE77D3"/>
    <w:multiLevelType w:val="multilevel"/>
    <w:tmpl w:val="6E3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49CC63E3"/>
    <w:multiLevelType w:val="multilevel"/>
    <w:tmpl w:val="6DD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4BD60D51"/>
    <w:multiLevelType w:val="multilevel"/>
    <w:tmpl w:val="067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3D01B89"/>
    <w:multiLevelType w:val="multilevel"/>
    <w:tmpl w:val="22E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586D1110"/>
    <w:multiLevelType w:val="multilevel"/>
    <w:tmpl w:val="AD2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5C0F0152"/>
    <w:multiLevelType w:val="multilevel"/>
    <w:tmpl w:val="9EF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5E2206D1"/>
    <w:multiLevelType w:val="multilevel"/>
    <w:tmpl w:val="686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765861FF"/>
    <w:multiLevelType w:val="multilevel"/>
    <w:tmpl w:val="7F3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7E2650E7"/>
    <w:multiLevelType w:val="multilevel"/>
    <w:tmpl w:val="EA4A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778334853">
    <w:abstractNumId w:val="3"/>
  </w:num>
  <w:num w:numId="2" w16cid:durableId="626356954">
    <w:abstractNumId w:val="9"/>
  </w:num>
  <w:num w:numId="3" w16cid:durableId="1612737248">
    <w:abstractNumId w:val="15"/>
  </w:num>
  <w:num w:numId="4" w16cid:durableId="1303652583">
    <w:abstractNumId w:val="10"/>
  </w:num>
  <w:num w:numId="5" w16cid:durableId="1346781557">
    <w:abstractNumId w:val="6"/>
  </w:num>
  <w:num w:numId="6" w16cid:durableId="1717001564">
    <w:abstractNumId w:val="7"/>
  </w:num>
  <w:num w:numId="7" w16cid:durableId="1812940729">
    <w:abstractNumId w:val="1"/>
  </w:num>
  <w:num w:numId="8" w16cid:durableId="1922328543">
    <w:abstractNumId w:val="2"/>
  </w:num>
  <w:num w:numId="9" w16cid:durableId="912473760">
    <w:abstractNumId w:val="18"/>
  </w:num>
  <w:num w:numId="10" w16cid:durableId="1036269469">
    <w:abstractNumId w:val="8"/>
  </w:num>
  <w:num w:numId="11" w16cid:durableId="111825399">
    <w:abstractNumId w:val="5"/>
  </w:num>
  <w:num w:numId="12" w16cid:durableId="1885367872">
    <w:abstractNumId w:val="13"/>
  </w:num>
  <w:num w:numId="13" w16cid:durableId="266617039">
    <w:abstractNumId w:val="12"/>
  </w:num>
  <w:num w:numId="14" w16cid:durableId="535823490">
    <w:abstractNumId w:val="19"/>
  </w:num>
  <w:num w:numId="15" w16cid:durableId="2129349365">
    <w:abstractNumId w:val="14"/>
  </w:num>
  <w:num w:numId="16" w16cid:durableId="1402172681">
    <w:abstractNumId w:val="16"/>
  </w:num>
  <w:num w:numId="17" w16cid:durableId="543831698">
    <w:abstractNumId w:val="0"/>
  </w:num>
  <w:num w:numId="18" w16cid:durableId="1925261345">
    <w:abstractNumId w:val="17"/>
  </w:num>
  <w:num w:numId="19" w16cid:durableId="1885824303">
    <w:abstractNumId w:val="11"/>
  </w:num>
  <w:num w:numId="20" w16cid:durableId="1460340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A22"/>
    <w:rsid w:val="000E5A22"/>
    <w:rsid w:val="00347653"/>
    <w:rsid w:val="004C2813"/>
    <w:rsid w:val="00FA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2882"/>
  <w15:docId w15:val="{2D98A1D4-6E5D-4794-8BC1-4BF4A354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0D73-DE22-4105-8096-82DD932A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uzair momin</cp:lastModifiedBy>
  <cp:revision>3</cp:revision>
  <dcterms:created xsi:type="dcterms:W3CDTF">2026-06-25T06:32:00Z</dcterms:created>
  <dcterms:modified xsi:type="dcterms:W3CDTF">2026-06-25T06:35:00Z</dcterms:modified>
</cp:coreProperties>
</file>