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Style w:val="6"/>
        <w:tblW w:w="9072" w:type="dxa"/>
        <w:jc w:val="left"/>
        <w:tblInd w:w="-5" w:type="dxa"/>
        <w:tblCellMar>
          <w:top w:w="0" w:type="dxa"/>
          <w:left w:w="108" w:type="dxa"/>
          <w:bottom w:w="0" w:type="dxa"/>
          <w:right w:w="108" w:type="dxa"/>
        </w:tblCellMar>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NOME:                                 </w:t>
            </w:r>
            <w:r>
              <w:rPr>
                <w:rFonts w:cs="Arial" w:ascii="Arial" w:hAnsi="Arial"/>
                <w:lang w:val="pt-PT"/>
              </w:rPr>
              <w:t>UZIARA REGIANE GALVAO</w:t>
            </w:r>
            <w:r>
              <w:rPr>
                <w:rFonts w:cs="Arial" w:ascii="Arial" w:hAnsi="Arial"/>
              </w:rPr>
              <w:t xml:space="preserv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lang w:val="pt-PT"/>
              </w:rPr>
            </w:pPr>
            <w:r>
              <w:rPr>
                <w:rFonts w:cs="Arial" w:ascii="Arial" w:hAnsi="Arial"/>
              </w:rPr>
              <w:t>TELEFONE (S)</w:t>
            </w:r>
            <w:r>
              <w:rPr>
                <w:rFonts w:cs="Arial" w:ascii="Arial" w:hAnsi="Arial"/>
                <w:lang w:val="pt-PT"/>
              </w:rPr>
              <w:t>459985277XX</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lang w:val="pt-PT"/>
              </w:rPr>
            </w:pPr>
            <w:r>
              <w:rPr>
                <w:rFonts w:cs="Arial" w:ascii="Arial" w:hAnsi="Arial"/>
              </w:rPr>
              <w:t xml:space="preserve">E-MAIL </w:t>
            </w:r>
            <w:r>
              <w:rPr>
                <w:rFonts w:cs="Arial" w:ascii="Arial" w:hAnsi="Arial"/>
                <w:lang w:val="pt-PT"/>
              </w:rPr>
              <w:t>galvaouziara@gmail.com</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lang w:val="pt-PT"/>
              </w:rPr>
            </w:pPr>
            <w:r>
              <w:rPr>
                <w:rFonts w:cs="Arial" w:ascii="Arial" w:hAnsi="Arial"/>
              </w:rPr>
              <w:t xml:space="preserve">CURSO </w:t>
            </w:r>
            <w:r>
              <w:rPr>
                <w:rFonts w:cs="Arial" w:ascii="Arial" w:hAnsi="Arial"/>
                <w:lang w:val="pt-PT"/>
              </w:rPr>
              <w:t>TECNICO DESENVOLVIMENTO EM SISTEMAS</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lang w:val="pt-PT"/>
              </w:rPr>
            </w:pPr>
            <w:r>
              <w:rPr>
                <w:rFonts w:cs="Arial" w:ascii="Arial" w:hAnsi="Arial"/>
              </w:rPr>
              <w:t>TURMA:</w:t>
            </w:r>
            <w:r>
              <w:rPr>
                <w:rFonts w:cs="Arial" w:ascii="Arial" w:hAnsi="Arial"/>
                <w:lang w:val="pt-PT"/>
              </w:rPr>
              <w:t xml:space="preserve"> SUBSEQUENTE NOTURNO </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highlight w:val="yellow"/>
        </w:rPr>
        <w:t>PROTÓTIPO</w:t>
      </w:r>
    </w:p>
    <w:p>
      <w:pPr>
        <w:pStyle w:val="Normal"/>
        <w:rPr>
          <w:rFonts w:ascii="Arial" w:hAnsi="Arial" w:cs="Arial"/>
          <w:b/>
          <w:b/>
        </w:rPr>
      </w:pPr>
      <w:r>
        <w:rPr/>
        <w:drawing>
          <wp:anchor behindDoc="0" distT="0" distB="0" distL="0" distR="0" simplePos="0" locked="0" layoutInCell="1" allowOverlap="1" relativeHeight="22">
            <wp:simplePos x="0" y="0"/>
            <wp:positionH relativeFrom="column">
              <wp:posOffset>-732155</wp:posOffset>
            </wp:positionH>
            <wp:positionV relativeFrom="paragraph">
              <wp:posOffset>-35560</wp:posOffset>
            </wp:positionV>
            <wp:extent cx="4113530" cy="2322830"/>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4113530" cy="2322830"/>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Fonts w:cs="Arial" w:ascii="Arial" w:hAnsi="Arial"/>
          <w:b/>
          <w:highlight w:val="yellow"/>
        </w:rPr>
        <w:t xml:space="preserve"> </w:t>
      </w:r>
      <w:r>
        <w:rPr>
          <w:rFonts w:cs="Arial" w:ascii="Arial" w:hAnsi="Arial"/>
          <w:b/>
          <w:highlight w:val="yellow"/>
        </w:rPr>
        <w:t>LOGIN</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PAGINA INICIAL</w:t>
      </w:r>
    </w:p>
    <w:p>
      <w:pPr>
        <w:pStyle w:val="Normal"/>
        <w:rPr>
          <w:rFonts w:ascii="Arial" w:hAnsi="Arial" w:cs="Arial"/>
          <w:b/>
          <w:b/>
        </w:rPr>
      </w:pPr>
      <w:r>
        <w:rPr/>
      </w:r>
    </w:p>
    <w:p>
      <w:pPr>
        <w:pStyle w:val="Normal"/>
        <w:rPr>
          <w:rFonts w:ascii="Arial" w:hAnsi="Arial" w:cs="Arial"/>
          <w:b/>
          <w:b/>
        </w:rPr>
      </w:pPr>
      <w:r>
        <w:rPr/>
        <w:drawing>
          <wp:anchor behindDoc="0" distT="0" distB="0" distL="0" distR="0" simplePos="0" locked="0" layoutInCell="1" allowOverlap="1" relativeHeight="21">
            <wp:simplePos x="0" y="0"/>
            <wp:positionH relativeFrom="column">
              <wp:posOffset>-572770</wp:posOffset>
            </wp:positionH>
            <wp:positionV relativeFrom="paragraph">
              <wp:posOffset>115570</wp:posOffset>
            </wp:positionV>
            <wp:extent cx="4013835" cy="226695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013835" cy="2266950"/>
                    </a:xfrm>
                    <a:prstGeom prst="rect">
                      <a:avLst/>
                    </a:prstGeom>
                  </pic:spPr>
                </pic:pic>
              </a:graphicData>
            </a:graphic>
          </wp:anchor>
        </w:drawing>
      </w:r>
    </w:p>
    <w:p>
      <w:pPr>
        <w:pStyle w:val="Normal"/>
        <w:rPr>
          <w:rFonts w:ascii="Arial" w:hAnsi="Arial" w:cs="Arial"/>
          <w:b/>
          <w:b/>
        </w:rPr>
      </w:pPr>
      <w:r>
        <w:rPr/>
        <w:drawing>
          <wp:anchor behindDoc="0" distT="0" distB="0" distL="0" distR="0" simplePos="0" locked="0" layoutInCell="1" allowOverlap="1" relativeHeight="23">
            <wp:simplePos x="0" y="0"/>
            <wp:positionH relativeFrom="column">
              <wp:posOffset>-2266950</wp:posOffset>
            </wp:positionH>
            <wp:positionV relativeFrom="paragraph">
              <wp:posOffset>66040</wp:posOffset>
            </wp:positionV>
            <wp:extent cx="4823460" cy="272351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823460" cy="2723515"/>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PAGINA CADASTRO</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 xml:space="preserve"> </w:t>
      </w:r>
    </w:p>
    <w:p>
      <w:pPr>
        <w:pStyle w:val="Normal"/>
        <w:rPr>
          <w:rFonts w:ascii="Arial" w:hAnsi="Arial" w:cs="Arial"/>
          <w:b/>
          <w:b/>
        </w:rPr>
      </w:pPr>
      <w:r>
        <w:rPr/>
        <w:drawing>
          <wp:anchor behindDoc="0" distT="0" distB="0" distL="0" distR="0" simplePos="0" locked="0" layoutInCell="1" allowOverlap="1" relativeHeight="24">
            <wp:simplePos x="0" y="0"/>
            <wp:positionH relativeFrom="column">
              <wp:posOffset>-880110</wp:posOffset>
            </wp:positionH>
            <wp:positionV relativeFrom="paragraph">
              <wp:posOffset>-57785</wp:posOffset>
            </wp:positionV>
            <wp:extent cx="4225925" cy="238633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4225925" cy="2386330"/>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F</w:t>
      </w:r>
      <w:r>
        <w:rPr>
          <w:rFonts w:cs="Arial" w:ascii="Arial" w:hAnsi="Arial"/>
        </w:rPr>
        <w:t>ICHA DE CADASTRO DE DIARIA DO HOTEL CANINO</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drawing>
          <wp:anchor behindDoc="0" distT="0" distB="0" distL="0" distR="0" simplePos="0" locked="0" layoutInCell="1" allowOverlap="1" relativeHeight="25">
            <wp:simplePos x="0" y="0"/>
            <wp:positionH relativeFrom="column">
              <wp:posOffset>-904875</wp:posOffset>
            </wp:positionH>
            <wp:positionV relativeFrom="paragraph">
              <wp:posOffset>635</wp:posOffset>
            </wp:positionV>
            <wp:extent cx="5760085" cy="325247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760085" cy="3252470"/>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Fonts w:cs="Arial" w:ascii="Arial" w:hAnsi="Arial"/>
        </w:rPr>
        <w:t>F</w:t>
      </w:r>
      <w:r>
        <w:rPr>
          <w:rFonts w:cs="Arial" w:ascii="Arial" w:hAnsi="Arial"/>
        </w:rPr>
        <w:t>ICHA MODELO   CADASTRO PARA PRODUTOS / FUNC.</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drawing>
          <wp:anchor behindDoc="0" distT="0" distB="0" distL="0" distR="0" simplePos="0" locked="0" layoutInCell="1" allowOverlap="1" relativeHeight="26">
            <wp:simplePos x="0" y="0"/>
            <wp:positionH relativeFrom="column">
              <wp:posOffset>-744220</wp:posOffset>
            </wp:positionH>
            <wp:positionV relativeFrom="paragraph">
              <wp:posOffset>-85090</wp:posOffset>
            </wp:positionV>
            <wp:extent cx="4562475" cy="257619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4562475" cy="2576195"/>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T</w:t>
      </w:r>
      <w:r>
        <w:rPr>
          <w:rFonts w:cs="Arial" w:ascii="Arial" w:hAnsi="Arial"/>
        </w:rPr>
        <w:t>ELA DE PRODUTOS(CARRINHO)</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drawing>
          <wp:anchor behindDoc="0" distT="0" distB="0" distL="0" distR="0" simplePos="0" locked="0" layoutInCell="1" allowOverlap="1" relativeHeight="27">
            <wp:simplePos x="0" y="0"/>
            <wp:positionH relativeFrom="column">
              <wp:posOffset>-807085</wp:posOffset>
            </wp:positionH>
            <wp:positionV relativeFrom="paragraph">
              <wp:posOffset>-27940</wp:posOffset>
            </wp:positionV>
            <wp:extent cx="4573270" cy="258254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4573270" cy="2582545"/>
                    </a:xfrm>
                    <a:prstGeom prst="rect">
                      <a:avLst/>
                    </a:prstGeom>
                  </pic:spPr>
                </pic:pic>
              </a:graphicData>
            </a:graphic>
          </wp:anchor>
        </w:drawing>
      </w:r>
    </w:p>
    <w:p>
      <w:pPr>
        <w:pStyle w:val="Normal"/>
        <w:rPr>
          <w:rFonts w:ascii="Arial" w:hAnsi="Arial" w:cs="Arial"/>
          <w:b/>
          <w:b/>
        </w:rPr>
      </w:pPr>
      <w:r>
        <w:rPr/>
      </w:r>
    </w:p>
    <w:p>
      <w:pPr>
        <w:pStyle w:val="Normal"/>
        <w:rPr>
          <w:rFonts w:ascii="Arial" w:hAnsi="Arial" w:cs="Arial"/>
          <w:b/>
          <w:b/>
        </w:rPr>
      </w:pPr>
      <w:r>
        <w:rPr>
          <w:rFonts w:cs="Arial" w:ascii="Arial" w:hAnsi="Arial"/>
        </w:rPr>
        <w:t>T</w:t>
      </w:r>
      <w:r>
        <w:rPr>
          <w:rFonts w:cs="Arial" w:ascii="Arial" w:hAnsi="Arial"/>
        </w:rPr>
        <w:t>ELA DE SERVIÇOS</w:t>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Fonts w:cs="Arial" w:ascii="Arial" w:hAnsi="Arial"/>
        </w:rPr>
        <w:t>PET</w:t>
      </w:r>
      <w:r>
        <w:rPr>
          <w:rFonts w:cs="Arial" w:ascii="Arial" w:hAnsi="Arial"/>
        </w:rPr>
        <w:t xml:space="preserve">SHOP </w:t>
      </w:r>
      <w:r>
        <w:rPr>
          <w:rFonts w:cs="Arial" w:ascii="Arial" w:hAnsi="Arial"/>
        </w:rPr>
        <w:t>E HOTEL CANINO CAOZINHOFELIZ</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lang w:val="pt-PT"/>
              </w:rPr>
            </w:pPr>
            <w:r>
              <w:rPr>
                <w:rFonts w:cs="Arial" w:ascii="Arial" w:hAnsi="Arial"/>
              </w:rPr>
              <w:t xml:space="preserve">Título do projeto: </w:t>
            </w:r>
            <w:r>
              <w:rPr>
                <w:rFonts w:cs="Arial" w:ascii="Arial" w:hAnsi="Arial"/>
                <w:lang w:val="pt-PT"/>
              </w:rPr>
              <w:t>PETSHOP e HOTEL  CANINO  CÃOZINHOFELIZ</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Style w:val="6"/>
        <w:tblW w:w="9076" w:type="dxa"/>
        <w:jc w:val="left"/>
        <w:tblInd w:w="-5" w:type="dxa"/>
        <w:tblCellMar>
          <w:top w:w="0" w:type="dxa"/>
          <w:left w:w="108" w:type="dxa"/>
          <w:bottom w:w="0" w:type="dxa"/>
          <w:right w:w="108" w:type="dxa"/>
        </w:tblCellMar>
      </w:tblPr>
      <w:tblGrid>
        <w:gridCol w:w="9076"/>
      </w:tblGrid>
      <w:tr>
        <w:trPr>
          <w:trHeight w:val="1221" w:hRule="atLeast"/>
        </w:trPr>
        <w:tc>
          <w:tcPr>
            <w:tcW w:w="90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0"/>
              <w:jc w:val="both"/>
              <w:rPr>
                <w:rFonts w:ascii="Arial" w:hAnsi="Arial" w:cs="Arial"/>
              </w:rPr>
            </w:pPr>
            <w:r>
              <w:rPr>
                <w:rFonts w:cs="Arial" w:ascii="Arial" w:hAnsi="Arial"/>
                <w:color w:val="333333"/>
                <w:sz w:val="24"/>
              </w:rPr>
              <w:t>Petshops são lojas especializadas em venda de acessórios e serviços voltados para animais de estimação.</w:t>
            </w:r>
          </w:p>
          <w:p>
            <w:pPr>
              <w:pStyle w:val="Normal"/>
              <w:snapToGrid w:val="false"/>
              <w:spacing w:lineRule="auto" w:line="360"/>
              <w:jc w:val="both"/>
              <w:rPr>
                <w:rFonts w:ascii="Arial" w:hAnsi="Arial" w:cs="Arial"/>
              </w:rPr>
            </w:pPr>
            <w:r>
              <w:rPr>
                <w:rFonts w:cs="Arial" w:ascii="Arial" w:hAnsi="Arial"/>
              </w:rPr>
              <w:t>A história da relação entre humanos e animais de estimação é antiga e complexa. As primeiras evidências arqueológicas indicam que a domesticação de cães teve início na pré-história, quando lobos selvagens estabeleceram uma relação de mutualismo com os homens, fornecendo proteção em troca de alimento. Ao longo do tempo, esse vínculo evoluiu para um laço afetivo profundo, transformando esses animais em companheiros leais. Na Europa medieval e renascentista, a posse de animais de estimação era um privilégio da nobreza e da alta burguesia, que os consideravam símbolos de status e companheiros de lazer. Foi nesse período que o termo 'pet' foi introduzido na língua inglesa, referindo-se aos pequenos animais domésticos que eram cuidados por profissionais especializados."</w:t>
            </w:r>
            <w:r>
              <w:rPr>
                <w:rFonts w:cs="Arial" w:ascii="Arial" w:hAnsi="Arial"/>
                <w:color w:val="3E312A"/>
                <w:sz w:val="24"/>
                <w:lang w:val="zh-CN"/>
              </w:rPr>
              <w:t>Hoje é cada dia, mas comum familias com animais de estimaçao. Os chamados "pais de pet" buscam c</w:t>
            </w:r>
            <w:r>
              <w:rPr>
                <w:rFonts w:cs="Arial" w:ascii="Arial" w:hAnsi="Arial"/>
                <w:color w:val="333333"/>
                <w:sz w:val="24"/>
              </w:rPr>
              <w:t>omodidade, flexibilidade e cuidados especificos para seus animais em petshops que forneçam produtos e serviços que  buscam melhorar a rotina dos seus clientes e seus animaizinhos.</w:t>
            </w:r>
          </w:p>
          <w:p>
            <w:pPr>
              <w:pStyle w:val="Normal"/>
              <w:snapToGrid w:val="false"/>
              <w:spacing w:lineRule="auto" w:line="240"/>
              <w:ind w:left="1416" w:hanging="0"/>
              <w:jc w:val="both"/>
              <w:rPr>
                <w:rFonts w:ascii="Arial" w:hAnsi="Arial" w:cs="Arial"/>
              </w:rPr>
            </w:pPr>
            <w:r>
              <w:rPr>
                <w:rFonts w:cs="Arial" w:ascii="Arial" w:hAnsi="Arial"/>
                <w:color w:val="333333"/>
                <w:sz w:val="24"/>
              </w:rPr>
              <w:t>Com aumento da busca de produtos e serviços mais específicos, os donos de animais geralmente recorrem a um </w:t>
            </w:r>
            <w:r>
              <w:rPr>
                <w:rStyle w:val="Nfase1"/>
                <w:rFonts w:cs="Arial" w:ascii="Arial" w:hAnsi="Arial"/>
                <w:color w:val="333333"/>
                <w:sz w:val="24"/>
              </w:rPr>
              <w:t>pet shop</w:t>
            </w:r>
            <w:r>
              <w:rPr>
                <w:rFonts w:cs="Arial" w:ascii="Arial" w:hAnsi="Arial"/>
                <w:color w:val="333333"/>
                <w:sz w:val="24"/>
              </w:rPr>
              <w:t>, pois neles pode-se encontrar praticamente de tudo, hoje em dia. Desta forma, em uma única viagem, economiza-se tempo e dinheiro, sem contar que muitos estabelecimentos comerciais buscam e entregam os pets para vacinas, banhos e tosas, além de disponibilizarem o serviço de entrega de produtos e mercadorias (TEIXEIRA., 2013)</w:t>
            </w:r>
          </w:p>
          <w:p>
            <w:pPr>
              <w:pStyle w:val="Normal"/>
              <w:snapToGrid w:val="false"/>
              <w:spacing w:lineRule="auto" w:line="360" w:before="0" w:after="160"/>
              <w:jc w:val="both"/>
              <w:rPr>
                <w:rFonts w:ascii="Arial" w:hAnsi="Arial" w:cs="Arial"/>
              </w:rPr>
            </w:pPr>
            <w:r>
              <w:rPr>
                <w:rFonts w:cs="Arial" w:ascii="Arial" w:hAnsi="Arial"/>
                <w:color w:val="333333"/>
                <w:sz w:val="24"/>
              </w:rPr>
              <w:t>Com a tecnologia em alta, os petshops também se modernizaram, oferecendo serviços online como agendamentos de banho e tosa e venda de produtos como rações e brinquedos pet.</w:t>
            </w:r>
            <w:r>
              <w:rPr>
                <w:rFonts w:cs="Arial" w:ascii="Arial" w:hAnsi="Arial"/>
              </w:rPr>
              <w:t xml:space="preserve"> </w:t>
            </w:r>
          </w:p>
        </w:tc>
      </w:tr>
    </w:tbl>
    <w:p>
      <w:pPr>
        <w:pStyle w:val="Normal"/>
        <w:rPr>
          <w:rFonts w:ascii="Arial" w:hAnsi="Arial" w:cs="Arial"/>
        </w:rPr>
      </w:pPr>
      <w:r>
        <w:rPr>
          <w:rFonts w:cs="Arial" w:ascii="Arial" w:hAnsi="Arial"/>
        </w:rPr>
        <w:t>HIPÓTESE / SOLUÇÃO\1</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cs="Arial"/>
              </w:rPr>
            </w:pPr>
            <w:r>
              <w:rPr>
                <w:rFonts w:cs="Arial" w:ascii="Arial" w:hAnsi="Arial"/>
                <w:sz w:val="24"/>
                <w:szCs w:val="24"/>
              </w:rPr>
              <w:t>O site de e-commerce do petshop Cãozinhofeliz foi desenvolvido com foco na personalização das recomendações de produtos e uma experiência de usuário simplificada, com agendamento de serviços oferecidos pelo petshop e hotel canino, para o engajamento dos clientes. Tem uma interface intuitiva, onde o usuário tem fácil de navegação, com categorias claras e filtros avançados para ajudar os clientes a encontrar rapidamente o que procuram. O checkout simplificado. Reduz o número de etapas no processo, oferecendo opções de pagamento simplificadas e um sistema de carrinho de compras que facilita compra de produtos. Interface intuitiva de fácil de navegação, com categorias claras e filtros avançados para ajudar os clientes a encontrar rapidamente o que procuram. O checkout de suporte busca oferecer assistência na escolha de produtos e fornecer informações em tempo real sobre pedidos e entregas.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cs="Arial"/>
              </w:rPr>
            </w:pPr>
            <w:r>
              <w:rPr>
                <w:rFonts w:cs="Arial" w:ascii="Arial" w:hAnsi="Arial"/>
              </w:rPr>
              <w:t>A Análise de Projetos e Sistemas 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pPr>
              <w:pStyle w:val="Normal"/>
              <w:spacing w:lineRule="auto" w:line="360"/>
              <w:jc w:val="both"/>
              <w:rPr>
                <w:rFonts w:ascii="Arial" w:hAnsi="Arial" w:cs="Arial"/>
              </w:rPr>
            </w:pPr>
            <w:r>
              <w:rPr>
                <w:rFonts w:cs="Arial" w:ascii="Arial" w:hAnsi="Arial"/>
              </w:rPr>
              <w:t>A análise de projetos pode adotar metodologias como a análise estruturada, que enfoca a decomposição do sistema em componentes menores, ou a modelagem orientada a objetos, que usa objetos para encapsular dados e comportamentos. As metodologias ágeis, como Scrum e Kanban, também são populares por sua abordagem incremental e colaborativa. Uma análise eficaz é essencial para evitar falhas no sistema, assegurar que os requisitos sejam atendidos e maximizar a eficiência no desenvolvimento.</w:t>
            </w:r>
          </w:p>
          <w:p>
            <w:pPr>
              <w:pStyle w:val="Normal"/>
              <w:spacing w:lineRule="auto" w:line="360"/>
              <w:jc w:val="both"/>
              <w:rPr>
                <w:rFonts w:ascii="Arial" w:hAnsi="Arial" w:cs="Arial"/>
              </w:rPr>
            </w:pPr>
            <w:r>
              <w:rPr>
                <w:rFonts w:cs="Arial" w:ascii="Arial" w:hAnsi="Arial"/>
              </w:rPr>
              <w:t>Banco de Dados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SGBDs (Sistemas de Gerenciamento de Banco de Dados), que facilitam o gerenciamento dos dados, como MySQL, PostgreSQL e MongoDB. SQL (Structured Query Language) é a linguagem padrão utilizada para interagir com bancos de dados relacionais, permitindo a criação, leitura, atualização e exclusão de dados.</w:t>
            </w:r>
          </w:p>
          <w:p>
            <w:pPr>
              <w:pStyle w:val="Normal"/>
              <w:spacing w:lineRule="auto" w:line="360"/>
              <w:jc w:val="both"/>
              <w:rPr>
                <w:rFonts w:ascii="Arial" w:hAnsi="Arial" w:cs="Arial"/>
              </w:rPr>
            </w:pPr>
            <w:r>
              <w:rPr>
                <w:rFonts w:cs="Arial" w:ascii="Arial" w:hAnsi="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pPr>
              <w:pStyle w:val="Normal"/>
              <w:spacing w:lineRule="auto" w:line="360"/>
              <w:jc w:val="both"/>
              <w:rPr>
                <w:rFonts w:ascii="Arial" w:hAnsi="Arial" w:cs="Arial"/>
              </w:rPr>
            </w:pPr>
            <w:r>
              <w:rPr>
                <w:rFonts w:cs="Arial" w:ascii="Arial" w:hAnsi="Arial"/>
              </w:rPr>
              <w:t>Web Design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pPr>
              <w:pStyle w:val="Normal"/>
              <w:spacing w:lineRule="auto" w:line="360" w:before="0" w:after="160"/>
              <w:jc w:val="both"/>
              <w:rPr>
                <w:rFonts w:ascii="Arial" w:hAnsi="Arial" w:cs="Arial"/>
              </w:rPr>
            </w:pPr>
            <w:r>
              <w:rPr>
                <w:rFonts w:cs="Arial" w:ascii="Arial" w:hAnsi="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Uma boa web design impacta diretamente na percepção da marca e na satisfação do usuário, desempenhando um papel crucial na eficácia da presença online de uma empresa ou indivíduo.</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cs="Arial"/>
              </w:rPr>
            </w:pPr>
            <w:r>
              <w:rPr>
                <w:rFonts w:cs="Arial" w:ascii="Arial" w:hAnsi="Arial"/>
              </w:rPr>
              <w:t>O e-commerce petshop caozinho feliz busca a personalização e a melhoria da experiência do usuário, através das estratégias propostas que deverão resultar em um aumento significativo no engajamento dos clientes, melhoria nos agendamentos de serviços e aumento nas vendas de produtos.</w:t>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Corpodotexto"/>
              <w:numPr>
                <w:ilvl w:val="0"/>
                <w:numId w:val="1"/>
              </w:numPr>
              <w:jc w:val="both"/>
              <w:rPr>
                <w:rFonts w:ascii="Arial" w:hAnsi="Arial" w:eastAsia="Calibri" w:cs="Arial"/>
                <w:lang w:eastAsia="pt-BR"/>
              </w:rPr>
            </w:pPr>
            <w:r>
              <w:rPr>
                <w:rFonts w:eastAsia="Calibri" w:cs="Arial" w:ascii="Arial" w:hAnsi="Arial"/>
                <w:lang w:eastAsia="pt-BR"/>
              </w:rPr>
              <w:t>Implementar um sistema de recomendação de produtos baseado no histórico de compras e preferências de cada cliente.</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Criar perfis de clientes detalhados para oferecer produtos e serviços personalizados.</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Simplificar o processo de compra, reduzindo o número de cliques necessários para finalizar uma compra.</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Melhorar a navegação do site, organizando os produtos de forma intuitiva e clara.</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Oferecer um chat online para atendimento rápido e eficiente às dúvidas dos clientes.</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Desenvolver um sistema de agendamento online fácil de usar, com diversas opções de horários e serviços.</w:t>
            </w:r>
          </w:p>
          <w:p>
            <w:pPr>
              <w:pStyle w:val="Corpodotexto"/>
              <w:numPr>
                <w:ilvl w:val="0"/>
                <w:numId w:val="1"/>
              </w:numPr>
              <w:jc w:val="both"/>
              <w:rPr>
                <w:rFonts w:ascii="Arial" w:hAnsi="Arial" w:eastAsia="Calibri" w:cs="Arial"/>
                <w:lang w:eastAsia="pt-BR"/>
              </w:rPr>
            </w:pPr>
            <w:r>
              <w:rPr>
                <w:rFonts w:eastAsia="Calibri" w:cs="Arial" w:ascii="Arial" w:hAnsi="Arial"/>
                <w:lang w:eastAsia="pt-BR"/>
              </w:rPr>
              <w:t>Enviar lembretes automáticos para os agendamentos, reduzindo o número de falhas.</w:t>
            </w:r>
          </w:p>
          <w:p>
            <w:pPr>
              <w:pStyle w:val="Corpodotexto"/>
              <w:spacing w:before="0" w:after="140"/>
              <w:rPr>
                <w:rFonts w:ascii="Arial" w:hAnsi="Arial" w:eastAsia="Calibri" w:cs="Arial"/>
                <w:lang w:eastAsia="pt-BR"/>
              </w:rPr>
            </w:pPr>
            <w:r>
              <w:rPr>
                <w:rFonts w:eastAsia="Calibri" w:cs="Arial" w:ascii="Arial" w:hAnsi="Arial"/>
                <w:lang w:eastAsia="pt-BR"/>
              </w:rPr>
            </w:r>
          </w:p>
        </w:tc>
      </w:tr>
    </w:tbl>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240"/>
              <w:ind w:left="0" w:hanging="0"/>
              <w:jc w:val="both"/>
              <w:rPr>
                <w:rFonts w:ascii="Arial" w:hAnsi="Arial" w:cs="Arial"/>
                <w:lang w:val="pt-BR"/>
              </w:rPr>
            </w:pPr>
            <w:r>
              <w:rPr>
                <w:rFonts w:cs="Arial" w:ascii="Arial" w:hAnsi="Arial"/>
              </w:rPr>
              <w:t>Tomando-os como perspectivas indissociáveis, em termos metodológicos, o</w:t>
            </w:r>
            <w:r>
              <w:rPr>
                <w:rFonts w:cs="Arial" w:ascii="Arial" w:hAnsi="Arial"/>
                <w:lang w:val="pt-BR"/>
              </w:rPr>
              <w:t xml:space="preserve"> </w:t>
            </w:r>
            <w:r>
              <w:rPr>
                <w:rFonts w:cs="Arial" w:ascii="Arial" w:hAnsi="Arial"/>
              </w:rPr>
              <w:t>espaço e o tempo traduzem-se pela “justaposição” em relação aos seus conteúdos, ao</w:t>
            </w:r>
            <w:r>
              <w:rPr>
                <w:rFonts w:cs="Arial" w:ascii="Arial" w:hAnsi="Arial"/>
                <w:lang w:val="pt-BR"/>
              </w:rPr>
              <w:t xml:space="preserve"> </w:t>
            </w:r>
            <w:r>
              <w:rPr>
                <w:rFonts w:cs="Arial" w:ascii="Arial" w:hAnsi="Arial"/>
              </w:rPr>
              <w:t>mesmo tempo em que retratam uma espécie de “cumplicidade” com as orientações</w:t>
            </w:r>
            <w:r>
              <w:rPr>
                <w:rFonts w:cs="Arial" w:ascii="Arial" w:hAnsi="Arial"/>
                <w:lang w:val="pt-BR"/>
              </w:rPr>
              <w:t xml:space="preserve"> </w:t>
            </w:r>
            <w:r>
              <w:rPr>
                <w:rFonts w:cs="Arial" w:ascii="Arial" w:hAnsi="Arial"/>
              </w:rPr>
              <w:t>didáticas. O que parece estar em jogo entre a justaposição e a cumplicidade é ocaráter estritamente ideológico das áreas, ao desempenharem uma tarefa de legitimação, o que pode ser utilizado como instrumento conceitual para uma reflexão</w:t>
            </w:r>
            <w:r>
              <w:rPr>
                <w:rFonts w:cs="Arial" w:ascii="Arial" w:hAnsi="Arial"/>
                <w:lang w:val="pt-BR"/>
              </w:rPr>
              <w:t xml:space="preserve"> </w:t>
            </w:r>
            <w:r>
              <w:rPr>
                <w:rFonts w:cs="Arial" w:ascii="Arial" w:hAnsi="Arial"/>
              </w:rPr>
              <w:t>analítica que problematiza seus próprios estatutos</w:t>
            </w:r>
            <w:r>
              <w:rPr>
                <w:rFonts w:cs="Arial" w:ascii="Arial" w:hAnsi="Arial"/>
                <w:lang w:val="pt-BR"/>
              </w:rPr>
              <w:t>.(Silva,2016).</w:t>
            </w:r>
          </w:p>
          <w:p>
            <w:pPr>
              <w:pStyle w:val="Normal"/>
              <w:numPr>
                <w:ilvl w:val="0"/>
                <w:numId w:val="0"/>
              </w:numPr>
              <w:spacing w:lineRule="auto" w:line="240" w:before="0" w:after="160"/>
              <w:ind w:left="0" w:hanging="0"/>
              <w:jc w:val="both"/>
              <w:rPr>
                <w:rFonts w:ascii="Arial" w:hAnsi="Arial" w:cs="Arial"/>
                <w:lang w:val="pt-BR"/>
              </w:rPr>
            </w:pPr>
            <w:r>
              <w:rPr>
                <w:rFonts w:cs="Arial" w:ascii="Arial" w:hAnsi="Arial"/>
                <w:lang w:val="pt-BR"/>
              </w:rPr>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Style w:val="6"/>
        <w:tblW w:w="9072" w:type="dxa"/>
        <w:jc w:val="left"/>
        <w:tblInd w:w="-5" w:type="dxa"/>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TEIXEIRA., Silvana. Pet Shop: um negócio de sucesso e alta lucratividade. 2013. Disponível em: https://www.cpt.com.br/artigos/pet-shop-um-negocio-de-sucesso-e-alta-lucratividade#:~:text=Pet%20shop%2C%20portanto%2C%20%C3%A9%20uma,hospedagem%2C%20transporte%2C%20dentre%20outros.. Acesso em: 19 ago. 2024</w:t>
            </w:r>
          </w:p>
          <w:p>
            <w:pPr>
              <w:pStyle w:val="Normal"/>
              <w:keepNext w:val="false"/>
              <w:keepLines w:val="false"/>
              <w:widowControl/>
              <w:jc w:val="left"/>
              <w:rPr/>
            </w:pPr>
            <w:r>
              <w:rPr>
                <w:rFonts w:eastAsia="SimSun" w:cs="SimSun" w:ascii="SimSun" w:hAnsi="SimSun"/>
                <w:kern w:val="0"/>
                <w:sz w:val="22"/>
                <w:szCs w:val="22"/>
                <w:lang w:val="en-US" w:eastAsia="zh-CN" w:bidi="ar"/>
              </w:rPr>
              <w:t xml:space="preserve">SILVA, Fabiany de Cássia Tavares. </w:t>
            </w:r>
            <w:r>
              <w:rPr>
                <w:rStyle w:val="Strong"/>
                <w:rFonts w:eastAsia="SimSun" w:cs="SimSun" w:ascii="SimSun" w:hAnsi="SimSun"/>
                <w:kern w:val="0"/>
                <w:sz w:val="22"/>
                <w:szCs w:val="22"/>
                <w:lang w:val="en-US" w:eastAsia="zh-CN" w:bidi="ar"/>
              </w:rPr>
              <w:t>Estudos comparados como método de pesquisa: a escrita de uma história curricular por documentos curriculares</w:t>
            </w:r>
            <w:r>
              <w:rPr>
                <w:rFonts w:eastAsia="SimSun" w:cs="SimSun" w:ascii="SimSun" w:hAnsi="SimSun"/>
                <w:kern w:val="0"/>
                <w:sz w:val="22"/>
                <w:szCs w:val="22"/>
                <w:lang w:val="en-US" w:eastAsia="zh-CN" w:bidi="ar"/>
              </w:rPr>
              <w:t xml:space="preserve">. 2016. Disponível em: https://www.scielo.br/j/rbedu/a/5YDbJGbDWRkkTr8bDhvZnBh/?format=pdf. </w:t>
            </w:r>
            <w:r>
              <w:rPr>
                <w:rFonts w:eastAsia="SimSun" w:cs="SimSun" w:ascii="SimSun" w:hAnsi="SimSun"/>
                <w:kern w:val="0"/>
                <w:sz w:val="24"/>
                <w:szCs w:val="24"/>
                <w:lang w:val="en-US" w:eastAsia="zh-CN" w:bidi="ar"/>
              </w:rPr>
              <w:t>Acesso em: 06 set. 2024.</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8"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
                    <pic:cNvPicPr>
                      <a:picLocks noChangeAspect="1" noChangeArrowheads="1"/>
                    </pic:cNvPicPr>
                  </pic:nvPicPr>
                  <pic:blipFill>
                    <a:blip r:embed="rId9"/>
                    <a:stretch>
                      <a:fillRect/>
                    </a:stretch>
                  </pic:blipFill>
                  <pic:spPr bwMode="auto">
                    <a:xfrm>
                      <a:off x="0" y="0"/>
                      <a:ext cx="5760085" cy="5294630"/>
                    </a:xfrm>
                    <a:prstGeom prst="rect">
                      <a:avLst/>
                    </a:prstGeom>
                  </pic:spPr>
                </pic:pic>
              </a:graphicData>
            </a:graphic>
          </wp:inline>
        </w:drawing>
      </w:r>
    </w:p>
    <w:tbl>
      <w:tblPr>
        <w:tblStyle w:val="6"/>
        <w:tblW w:w="8985" w:type="dxa"/>
        <w:jc w:val="right"/>
        <w:tblInd w:w="0" w:type="dxa"/>
        <w:tblCellMar>
          <w:top w:w="0" w:type="dxa"/>
          <w:left w:w="108" w:type="dxa"/>
          <w:bottom w:w="0" w:type="dxa"/>
          <w:right w:w="108" w:type="dxa"/>
        </w:tblCellMar>
      </w:tblPr>
      <w:tblGrid>
        <w:gridCol w:w="4755"/>
        <w:gridCol w:w="2486"/>
        <w:gridCol w:w="1744"/>
      </w:tblGrid>
      <w:tr>
        <w:trPr/>
        <w:tc>
          <w:tcPr>
            <w:tcW w:w="4755"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6"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5"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6"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t>Célia</w:t>
            </w:r>
          </w:p>
          <w:p>
            <w:pPr>
              <w:pStyle w:val="Normal"/>
              <w:snapToGrid w:val="false"/>
              <w:spacing w:before="0" w:after="160"/>
              <w:rPr>
                <w:rFonts w:ascii="Arial" w:hAnsi="Arial" w:cs="Arial"/>
                <w:b/>
                <w:b/>
                <w:bCs/>
              </w:rPr>
            </w:pPr>
            <w:r>
              <w:rPr>
                <w:rFonts w:cs="Arial" w:ascii="Arial" w:hAnsi="Arial"/>
                <w:b/>
                <w:bCs/>
              </w:rPr>
              <w:t>Reinaldo</w:t>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10"/>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imSu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16"/>
      <w:tblW w:w="9061" w:type="dxa"/>
      <w:jc w:val="left"/>
      <w:tblInd w:w="0" w:type="dxa"/>
      <w:tblCellMar>
        <w:top w:w="0" w:type="dxa"/>
        <w:left w:w="108" w:type="dxa"/>
        <w:bottom w:w="0" w:type="dxa"/>
        <w:right w:w="108" w:type="dxa"/>
      </w:tblCellMar>
    </w:tblPr>
    <w:tblGrid>
      <w:gridCol w:w="1978"/>
      <w:gridCol w:w="5529"/>
      <w:gridCol w:w="1554"/>
    </w:tblGrid>
    <w:tr>
      <w:trPr>
        <w:trHeight w:val="1550" w:hRule="atLeast"/>
      </w:trPr>
      <w:tc>
        <w:tcPr>
          <w:tcW w:w="1978"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11">
                <wp:simplePos x="0" y="0"/>
                <wp:positionH relativeFrom="column">
                  <wp:posOffset>-44450</wp:posOffset>
                </wp:positionH>
                <wp:positionV relativeFrom="paragraph">
                  <wp:posOffset>179070</wp:posOffset>
                </wp:positionV>
                <wp:extent cx="1153795" cy="62230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9" w:type="dxa"/>
          <w:tcBorders/>
        </w:tcPr>
        <w:p>
          <w:pPr>
            <w:pStyle w:val="Cabealho"/>
            <w:tabs>
              <w:tab w:val="clear" w:pos="4252"/>
              <w:tab w:val="clear" w:pos="8504"/>
              <w:tab w:val="center" w:pos="3960" w:leader="none"/>
            </w:tabs>
            <w:spacing w:lineRule="auto" w:line="240" w:before="0" w:after="0"/>
            <w:jc w:val="center"/>
            <w:rPr>
              <w:rFonts w:cs="Arial"/>
              <w:b/>
              <w:b/>
              <w:color w:val="000000"/>
              <w:w w:val="150"/>
              <w:sz w:val="15"/>
              <w:szCs w:val="15"/>
            </w:rPr>
          </w:pPr>
          <w:r>
            <w:rPr>
              <w:rFonts w:cs="Arial"/>
              <w:b/>
              <w:color w:val="000000"/>
              <w:w w:val="150"/>
              <w:sz w:val="15"/>
              <w:szCs w:val="15"/>
            </w:rPr>
          </w:r>
        </w:p>
        <w:p>
          <w:pPr>
            <w:pStyle w:val="Cabealho"/>
            <w:tabs>
              <w:tab w:val="clear" w:pos="4252"/>
              <w:tab w:val="clear" w:pos="8504"/>
              <w:tab w:val="center" w:pos="3960" w:leader="none"/>
            </w:tabs>
            <w:spacing w:lineRule="auto" w:line="240" w:before="0" w:after="0"/>
            <w:jc w:val="center"/>
            <w:rPr/>
          </w:pPr>
          <w:r>
            <w:rPr>
              <w:rFonts w:cs="Arial"/>
              <w:b/>
              <w:color w:val="000000"/>
              <w:w w:val="150"/>
              <w:sz w:val="15"/>
              <w:szCs w:val="15"/>
            </w:rPr>
            <w:t>CENTRO ESTADUAL DE EDUCAÇÃO PROFISSIONAL</w:t>
          </w:r>
        </w:p>
        <w:p>
          <w:pPr>
            <w:pStyle w:val="Cabealho"/>
            <w:spacing w:lineRule="auto" w:line="240" w:before="0" w:after="0"/>
            <w:jc w:val="center"/>
            <w:rPr/>
          </w:pPr>
          <w:r>
            <w:rPr>
              <w:rFonts w:cs="Arial"/>
              <w:b/>
              <w:color w:val="000000"/>
              <w:w w:val="150"/>
              <w:sz w:val="15"/>
              <w:szCs w:val="15"/>
            </w:rPr>
            <w:t>PEDRO BOARETTO NETO</w:t>
          </w:r>
        </w:p>
        <w:p>
          <w:pPr>
            <w:pStyle w:val="Cabealho"/>
            <w:spacing w:lineRule="auto" w:line="240" w:before="0" w:after="0"/>
            <w:jc w:val="center"/>
            <w:rPr/>
          </w:pPr>
          <w:r>
            <w:rPr>
              <w:rFonts w:cs="Arial"/>
              <w:b/>
              <w:color w:val="000000"/>
              <w:sz w:val="15"/>
              <w:szCs w:val="15"/>
            </w:rPr>
            <w:t>Res. Nº: 2418/01 – DOE: 26/10/2001 – Res. Rec. Nº: 6061/2011 – DOE: 02/02/2019</w:t>
          </w:r>
        </w:p>
        <w:p>
          <w:pPr>
            <w:pStyle w:val="Cabealho"/>
            <w:spacing w:lineRule="auto" w:line="240" w:before="0" w:after="0"/>
            <w:jc w:val="center"/>
            <w:rPr/>
          </w:pPr>
          <w:r>
            <w:rPr>
              <w:rFonts w:cs="Arial"/>
              <w:b/>
              <w:color w:val="000000"/>
              <w:sz w:val="15"/>
              <w:szCs w:val="15"/>
            </w:rPr>
            <w:t>Rua Natal, 2.800 - Jardim Tropical  - (45)3226-2369  -  Cascavel  -PR</w:t>
          </w:r>
        </w:p>
        <w:p>
          <w:pPr>
            <w:pStyle w:val="Cabealho"/>
            <w:pBdr>
              <w:bottom w:val="single" w:sz="12" w:space="1" w:color="000000"/>
            </w:pBdr>
            <w:spacing w:lineRule="auto" w:line="240" w:before="0" w:after="0"/>
            <w:jc w:val="center"/>
            <w:rPr/>
          </w:pPr>
          <w:hyperlink r:id="rId2">
            <w:r>
              <w:rPr>
                <w:rStyle w:val="LinkdaInternet"/>
                <w:rFonts w:cs="Arial"/>
                <w:sz w:val="15"/>
                <w:szCs w:val="15"/>
              </w:rPr>
              <w:t>http://www.ceepcascavel.com.br</w:t>
            </w:r>
          </w:hyperlink>
          <w:r>
            <w:rPr>
              <w:rFonts w:cs="Arial"/>
              <w:color w:val="000000"/>
              <w:sz w:val="15"/>
              <w:szCs w:val="15"/>
            </w:rPr>
            <w:t xml:space="preserve">  -  E-mail: </w:t>
          </w:r>
          <w:hyperlink r:id="rId3">
            <w:r>
              <w:rPr>
                <w:rStyle w:val="LinkdaInternet"/>
                <w:rFonts w:cs="Arial"/>
                <w:sz w:val="15"/>
                <w:szCs w:val="15"/>
              </w:rPr>
              <w:t>ceep@nrecascavel.com</w:t>
            </w:r>
          </w:hyperlink>
          <w:r>
            <w:rPr>
              <w:rFonts w:cs="Arial"/>
              <w:color w:val="000000"/>
              <w:sz w:val="15"/>
              <w:szCs w:val="15"/>
            </w:rPr>
            <w:t xml:space="preserve"> </w:t>
          </w:r>
        </w:p>
      </w:tc>
      <w:tc>
        <w:tcPr>
          <w:tcW w:w="1554" w:type="dxa"/>
          <w:tcBorders/>
        </w:tcPr>
        <w:p>
          <w:pPr>
            <w:pStyle w:val="Cabealho"/>
            <w:tabs>
              <w:tab w:val="clear" w:pos="4252"/>
              <w:tab w:val="clear" w:pos="8504"/>
              <w:tab w:val="center" w:pos="4819" w:leader="none"/>
              <w:tab w:val="right" w:pos="9639" w:leader="none"/>
            </w:tabs>
            <w:spacing w:lineRule="auto" w:line="240" w:before="0" w:after="0"/>
            <w:rPr/>
          </w:pPr>
          <w:r>
            <w:rPr/>
            <w:object>
              <v:shape id="ole_rId4" style="width:50.15pt;height:38.2pt" o:ole="">
                <v:imagedata r:id="rId5" o:title=""/>
              </v:shape>
              <o:OLEObject Type="Embed" ProgID="Word.Picture.8" ShapeID="ole_rId4" DrawAspect="Content" ObjectID="_1338491975" r:id="rId4"/>
            </w:object>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7"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6" w:semiHidden="0" w:unhideWhenUsed="0" w:qFormat="1"/>
    <w:lsdException w:name="footer" w:uiPriority="6" w:semiHidden="0" w:unhideWhenUsed="0" w:qFormat="1"/>
    <w:lsdException w:name="index heading" w:uiPriority="0" w:semiHidden="0" w:unhideWhenUsed="0"/>
    <w:lsdException w:name="caption" w:uiPriority="6"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7"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7"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6"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atentStyles>
  <w:style w:type="paragraph" w:styleId="Normal" w:default="1">
    <w:name w:val="Normal"/>
    <w:uiPriority w:val="7"/>
    <w:qFormat/>
    <w:pPr>
      <w:widowControl/>
      <w:suppressAutoHyphens w:val="true"/>
      <w:bidi w:val="0"/>
      <w:spacing w:lineRule="auto" w:line="259" w:before="0" w:after="160"/>
      <w:jc w:val="left"/>
    </w:pPr>
    <w:rPr>
      <w:rFonts w:ascii="Calibri" w:hAnsi="Calibri" w:eastAsia="Times New Roman" w:cs="Calibri"/>
      <w:color w:val="auto"/>
      <w:kern w:val="0"/>
      <w:sz w:val="22"/>
      <w:szCs w:val="22"/>
      <w:lang w:val="pt-BR" w:eastAsia="zh-CN" w:bidi="ar-SA"/>
    </w:rPr>
  </w:style>
  <w:style w:type="paragraph" w:styleId="Ttulo3">
    <w:name w:val="Heading 3"/>
    <w:basedOn w:val="Ttulo11"/>
    <w:next w:val="Corpodotexto"/>
    <w:uiPriority w:val="0"/>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
    <w:name w:val="Strong"/>
    <w:basedOn w:val="DefaultParagraphFont"/>
    <w:uiPriority w:val="0"/>
    <w:qFormat/>
    <w:rPr>
      <w:b/>
      <w:bCs/>
    </w:rPr>
  </w:style>
  <w:style w:type="character" w:styleId="Annotationreference">
    <w:name w:val="annotation reference"/>
    <w:basedOn w:val="DefaultParagraphFont"/>
    <w:uiPriority w:val="0"/>
    <w:qFormat/>
    <w:rPr>
      <w:sz w:val="16"/>
      <w:szCs w:val="16"/>
    </w:rPr>
  </w:style>
  <w:style w:type="character" w:styleId="LinkdaInternet" w:customStyle="1">
    <w:name w:val="Link da Internet"/>
    <w:uiPriority w:val="6"/>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Nfaseforte" w:customStyle="1">
    <w:name w:val="Ênfase forte"/>
    <w:uiPriority w:val="0"/>
    <w:qFormat/>
    <w:rPr>
      <w:b/>
      <w:bCs/>
    </w:rPr>
  </w:style>
  <w:style w:type="character" w:styleId="Nfase1" w:customStyle="1">
    <w:name w:val="Ênfase1"/>
    <w:uiPriority w:val="0"/>
    <w:qFormat/>
    <w:rPr>
      <w:i/>
      <w:iCs/>
    </w:rPr>
  </w:style>
  <w:style w:type="character" w:styleId="Marcas" w:customStyle="1">
    <w:name w:val="Marcas"/>
    <w:uiPriority w:val="0"/>
    <w:qFormat/>
    <w:rPr>
      <w:rFonts w:ascii="OpenSymbol" w:hAnsi="OpenSymbol" w:eastAsia="OpenSymbol" w:cs="OpenSymbol"/>
    </w:rPr>
  </w:style>
  <w:style w:type="character" w:styleId="Smbolosdenumerao" w:customStyle="1">
    <w:name w:val="Símbolos de numeração"/>
    <w:uiPriority w:val="0"/>
    <w:qFormat/>
    <w:rPr/>
  </w:style>
  <w:style w:type="character" w:styleId="TextodecomentrioChar" w:customStyle="1">
    <w:name w:val="Texto de comentário Char"/>
    <w:basedOn w:val="DefaultParagraphFont"/>
    <w:link w:val="10"/>
    <w:uiPriority w:val="0"/>
    <w:qFormat/>
    <w:rPr>
      <w:rFonts w:ascii="Calibri" w:hAnsi="Calibri" w:eastAsia="Times New Roman" w:cs="Calibri"/>
      <w:lang w:eastAsia="zh-CN"/>
    </w:rPr>
  </w:style>
  <w:style w:type="character" w:styleId="AssuntodocomentrioChar" w:customStyle="1">
    <w:name w:val="Assunto do comentário Char"/>
    <w:basedOn w:val="TextodecomentrioChar"/>
    <w:link w:val="12"/>
    <w:uiPriority w:val="0"/>
    <w:qFormat/>
    <w:rPr>
      <w:rFonts w:ascii="Calibri" w:hAnsi="Calibri" w:eastAsia="Times New Roman" w:cs="Calibri"/>
      <w:b/>
      <w:bCs/>
      <w:lang w:eastAsia="zh-CN"/>
    </w:rPr>
  </w:style>
  <w:style w:type="character" w:styleId="TextodebaloChar1" w:customStyle="1">
    <w:name w:val="Texto de balão Char1"/>
    <w:basedOn w:val="DefaultParagraphFont"/>
    <w:link w:val="15"/>
    <w:uiPriority w:val="0"/>
    <w:qFormat/>
    <w:rPr>
      <w:rFonts w:ascii="Segoe UI" w:hAnsi="Segoe UI" w:eastAsia="Times New Roman" w:cs="Segoe UI"/>
      <w:sz w:val="18"/>
      <w:szCs w:val="18"/>
      <w:lang w:eastAsia="zh-C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Ttulo11" w:customStyle="1">
    <w:name w:val="Título11"/>
    <w:basedOn w:val="Normal"/>
    <w:next w:val="Corpodotexto"/>
    <w:uiPriority w:val="0"/>
    <w:qFormat/>
    <w:pPr>
      <w:keepNext w:val="true"/>
      <w:spacing w:before="240" w:after="120"/>
    </w:pPr>
    <w:rPr>
      <w:rFonts w:ascii="Liberation Sans" w:hAnsi="Liberation Sans" w:eastAsia="Noto Sans CJK SC" w:cs="Lohit Devanagari"/>
      <w:sz w:val="28"/>
      <w:szCs w:val="28"/>
    </w:rPr>
  </w:style>
  <w:style w:type="paragraph" w:styleId="Annotationtext">
    <w:name w:val="annotation text"/>
    <w:basedOn w:val="Normal"/>
    <w:link w:val="38"/>
    <w:uiPriority w:val="0"/>
    <w:qFormat/>
    <w:pPr>
      <w:spacing w:lineRule="auto" w:line="240"/>
    </w:pPr>
    <w:rPr>
      <w:sz w:val="20"/>
      <w:szCs w:val="20"/>
    </w:rPr>
  </w:style>
  <w:style w:type="paragraph" w:styleId="CabealhoeRodap" w:customStyle="1">
    <w:name w:val="Cabeçalho e Rodapé"/>
    <w:basedOn w:val="Normal"/>
    <w:uiPriority w:val="0"/>
    <w:qFormat/>
    <w:pPr/>
    <w:rPr/>
  </w:style>
  <w:style w:type="paragraph" w:styleId="Cabealho">
    <w:name w:val="Header"/>
    <w:basedOn w:val="Normal"/>
    <w:uiPriority w:val="6"/>
    <w:qFormat/>
    <w:pPr>
      <w:tabs>
        <w:tab w:val="clear" w:pos="708"/>
        <w:tab w:val="center" w:pos="4252" w:leader="none"/>
        <w:tab w:val="right" w:pos="8504" w:leader="none"/>
      </w:tabs>
    </w:pPr>
    <w:rPr>
      <w:rFonts w:cs="Times New Roman"/>
    </w:rPr>
  </w:style>
  <w:style w:type="paragraph" w:styleId="Annotationsubject">
    <w:name w:val="annotation subject"/>
    <w:basedOn w:val="Annotationtext"/>
    <w:next w:val="Annotationtext"/>
    <w:link w:val="39"/>
    <w:uiPriority w:val="0"/>
    <w:qFormat/>
    <w:pPr/>
    <w:rPr>
      <w:b/>
      <w:bCs/>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BalloonText">
    <w:name w:val="Balloon Text"/>
    <w:basedOn w:val="Normal"/>
    <w:link w:val="40"/>
    <w:uiPriority w:val="0"/>
    <w:qFormat/>
    <w:pPr>
      <w:spacing w:lineRule="auto" w:line="240" w:before="0" w:after="0"/>
    </w:pPr>
    <w:rPr>
      <w:rFonts w:ascii="Segoe UI" w:hAnsi="Segoe UI" w:cs="Segoe UI"/>
      <w:sz w:val="18"/>
      <w:szCs w:val="18"/>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table" w:default="1" w:styleId="6">
    <w:name w:val="Normal Table"/>
    <w:uiPriority w:val="99"/>
    <w:semiHidden/>
    <w:unhideWhenUsed/>
    <w:tblPr>
      <w:tblCellMar>
        <w:top w:w="0" w:type="dxa"/>
        <w:left w:w="108" w:type="dxa"/>
        <w:bottom w:w="0" w:type="dxa"/>
        <w:right w:w="108" w:type="dxa"/>
      </w:tblCellMar>
    </w:tblPr>
  </w:style>
  <w:style w:type="table" w:styleId="16">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www.ceepcascavel.com.br/" TargetMode="External"/><Relationship Id="rId3" Type="http://schemas.openxmlformats.org/officeDocument/2006/relationships/hyperlink" Target="mailto:ceep@nrecascavel.com" TargetMode="External"/><Relationship Id="rId4" Type="http://schemas.openxmlformats.org/officeDocument/2006/relationships/oleObject" Target="embeddings/oleObject1.bin"/><Relationship Id="rId5" Type="http://schemas.openxmlformats.org/officeDocument/2006/relationships/image" Target="media/image10.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9</Pages>
  <Words>1405</Words>
  <Characters>8303</Characters>
  <CharactersWithSpaces>9892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2024-09-02T22:00:00Z</dcterms:created>
  <dc:creator>740.ch sg2</dc:creator>
  <dc:description/>
  <dc:language>pt-BR</dc:language>
  <cp:lastModifiedBy/>
  <cp:lastPrinted>2013-03-13T07:42:00Z</cp:lastPrinted>
  <dcterms:modified xsi:type="dcterms:W3CDTF">2024-09-10T13:07:09Z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1046-11.1.0.11719</vt:lpwstr>
  </property>
  <property fmtid="{D5CDD505-2E9C-101B-9397-08002B2CF9AE}" pid="4" name="LinksUpToDate">
    <vt:bool>0</vt:bool>
  </property>
  <property fmtid="{D5CDD505-2E9C-101B-9397-08002B2CF9AE}" pid="5" name="ScaleCrop">
    <vt:bool>0</vt:bool>
  </property>
</Properties>
</file>