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8C61F" w14:textId="41BDE353"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color w:val="500050"/>
          <w:shd w:val="clear" w:color="auto" w:fill="FFFFFF"/>
          <w:lang w:eastAsia="en-IN"/>
        </w:rPr>
        <w:t xml:space="preserve">Dear </w:t>
      </w:r>
      <w:bookmarkStart w:id="0" w:name="_GoBack"/>
      <w:bookmarkEnd w:id="0"/>
      <w:r w:rsidRPr="001A63F7">
        <w:rPr>
          <w:rFonts w:ascii="Calibri" w:eastAsia="Times New Roman" w:hAnsi="Calibri" w:cs="Calibri"/>
          <w:color w:val="500050"/>
          <w:shd w:val="clear" w:color="auto" w:fill="FFFFFF"/>
          <w:lang w:eastAsia="en-IN"/>
        </w:rPr>
        <w:t>Sir,</w:t>
      </w:r>
    </w:p>
    <w:p w14:paraId="175564B6"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color w:val="500050"/>
          <w:shd w:val="clear" w:color="auto" w:fill="FFFFFF"/>
          <w:lang w:eastAsia="en-IN"/>
        </w:rPr>
        <w:t>Greetings for the day!</w:t>
      </w:r>
    </w:p>
    <w:p w14:paraId="42055E9A"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b/>
          <w:bCs/>
          <w:color w:val="500050"/>
          <w:u w:val="single"/>
          <w:shd w:val="clear" w:color="auto" w:fill="FFFFFF"/>
          <w:lang w:eastAsia="en-IN"/>
        </w:rPr>
        <w:t>Great Place to Work Initiative of an Organisation</w:t>
      </w:r>
    </w:p>
    <w:p w14:paraId="630B1488"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color w:val="500050"/>
          <w:shd w:val="clear" w:color="auto" w:fill="FFFFFF"/>
          <w:lang w:eastAsia="en-IN"/>
        </w:rPr>
        <w:t>Various initiatives are taken by HR Team to ensure the workplace become an experience for its employees. </w:t>
      </w:r>
    </w:p>
    <w:p w14:paraId="3B1F9666"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b/>
          <w:bCs/>
          <w:i/>
          <w:iCs/>
          <w:color w:val="500050"/>
          <w:shd w:val="clear" w:color="auto" w:fill="FFFFFF"/>
          <w:lang w:eastAsia="en-IN"/>
        </w:rPr>
        <w:t xml:space="preserve">It gives us immense pleasure </w:t>
      </w:r>
      <w:proofErr w:type="gramStart"/>
      <w:r w:rsidRPr="001A63F7">
        <w:rPr>
          <w:rFonts w:ascii="Calibri" w:eastAsia="Times New Roman" w:hAnsi="Calibri" w:cs="Calibri"/>
          <w:b/>
          <w:bCs/>
          <w:i/>
          <w:iCs/>
          <w:color w:val="500050"/>
          <w:shd w:val="clear" w:color="auto" w:fill="FFFFFF"/>
          <w:lang w:eastAsia="en-IN"/>
        </w:rPr>
        <w:t>to  propose</w:t>
      </w:r>
      <w:proofErr w:type="gramEnd"/>
      <w:r w:rsidRPr="001A63F7">
        <w:rPr>
          <w:rFonts w:ascii="Calibri" w:eastAsia="Times New Roman" w:hAnsi="Calibri" w:cs="Calibri"/>
          <w:b/>
          <w:bCs/>
          <w:i/>
          <w:iCs/>
          <w:color w:val="500050"/>
          <w:shd w:val="clear" w:color="auto" w:fill="FFFFFF"/>
          <w:lang w:eastAsia="en-IN"/>
        </w:rPr>
        <w:t xml:space="preserve"> the initiative of “</w:t>
      </w:r>
      <w:r w:rsidRPr="001A63F7">
        <w:rPr>
          <w:rFonts w:ascii="Calibri" w:eastAsia="Times New Roman" w:hAnsi="Calibri" w:cs="Calibri"/>
          <w:b/>
          <w:bCs/>
          <w:i/>
          <w:iCs/>
          <w:color w:val="500050"/>
          <w:u w:val="single"/>
          <w:shd w:val="clear" w:color="auto" w:fill="FFFFFF"/>
          <w:lang w:eastAsia="en-IN"/>
        </w:rPr>
        <w:t>Wellness Through Financial Planning</w:t>
      </w:r>
      <w:r w:rsidRPr="001A63F7">
        <w:rPr>
          <w:rFonts w:ascii="Calibri" w:eastAsia="Times New Roman" w:hAnsi="Calibri" w:cs="Calibri"/>
          <w:b/>
          <w:bCs/>
          <w:i/>
          <w:iCs/>
          <w:color w:val="500050"/>
          <w:shd w:val="clear" w:color="auto" w:fill="FFFFFF"/>
          <w:lang w:eastAsia="en-IN"/>
        </w:rPr>
        <w:t>” with our Gamification tool called “The Volatility Game”.</w:t>
      </w:r>
    </w:p>
    <w:p w14:paraId="45D99D99" w14:textId="77777777" w:rsidR="001A63F7" w:rsidRPr="001A63F7" w:rsidRDefault="001A63F7" w:rsidP="001A63F7">
      <w:pPr>
        <w:spacing w:after="200" w:line="253" w:lineRule="atLeast"/>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b/>
          <w:bCs/>
          <w:i/>
          <w:iCs/>
          <w:color w:val="500050"/>
          <w:u w:val="single"/>
          <w:shd w:val="clear" w:color="auto" w:fill="FFFFFF"/>
          <w:lang w:eastAsia="en-IN"/>
        </w:rPr>
        <w:t xml:space="preserve">Content of the </w:t>
      </w:r>
      <w:proofErr w:type="gramStart"/>
      <w:r w:rsidRPr="001A63F7">
        <w:rPr>
          <w:rFonts w:ascii="Calibri" w:eastAsia="Times New Roman" w:hAnsi="Calibri" w:cs="Calibri"/>
          <w:b/>
          <w:bCs/>
          <w:i/>
          <w:iCs/>
          <w:color w:val="500050"/>
          <w:u w:val="single"/>
          <w:shd w:val="clear" w:color="auto" w:fill="FFFFFF"/>
          <w:lang w:eastAsia="en-IN"/>
        </w:rPr>
        <w:t>program:-</w:t>
      </w:r>
      <w:proofErr w:type="gramEnd"/>
      <w:r w:rsidRPr="001A63F7">
        <w:rPr>
          <w:rFonts w:ascii="Calibri" w:eastAsia="Times New Roman" w:hAnsi="Calibri" w:cs="Calibri"/>
          <w:b/>
          <w:bCs/>
          <w:i/>
          <w:iCs/>
          <w:color w:val="500050"/>
          <w:u w:val="single"/>
          <w:shd w:val="clear" w:color="auto" w:fill="FFFFFF"/>
          <w:lang w:eastAsia="en-IN"/>
        </w:rPr>
        <w:t>  </w:t>
      </w:r>
      <w:r w:rsidRPr="001A63F7">
        <w:rPr>
          <w:rFonts w:ascii="Calibri" w:eastAsia="Times New Roman" w:hAnsi="Calibri" w:cs="Calibri"/>
          <w:color w:val="500050"/>
          <w:shd w:val="clear" w:color="auto" w:fill="FFFFFF"/>
          <w:lang w:eastAsia="en-IN"/>
        </w:rPr>
        <w:t>"</w:t>
      </w:r>
      <w:r w:rsidRPr="001A63F7">
        <w:rPr>
          <w:rFonts w:ascii="Calibri" w:eastAsia="Times New Roman" w:hAnsi="Calibri" w:cs="Calibri"/>
          <w:b/>
          <w:bCs/>
          <w:color w:val="500050"/>
          <w:shd w:val="clear" w:color="auto" w:fill="FFFFFF"/>
          <w:lang w:eastAsia="en-IN"/>
        </w:rPr>
        <w:t>Wellness through Financial Planning</w:t>
      </w:r>
      <w:r w:rsidRPr="001A63F7">
        <w:rPr>
          <w:rFonts w:ascii="Calibri" w:eastAsia="Times New Roman" w:hAnsi="Calibri" w:cs="Calibri"/>
          <w:color w:val="500050"/>
          <w:shd w:val="clear" w:color="auto" w:fill="FFFFFF"/>
          <w:lang w:eastAsia="en-IN"/>
        </w:rPr>
        <w:t xml:space="preserve">" .This program on Personal Finance Awareness. It will be conducted in a Game format "The Volatility Game" which will ensure engagement, participation and involvement of each and every </w:t>
      </w:r>
      <w:proofErr w:type="gramStart"/>
      <w:r w:rsidRPr="001A63F7">
        <w:rPr>
          <w:rFonts w:ascii="Calibri" w:eastAsia="Times New Roman" w:hAnsi="Calibri" w:cs="Calibri"/>
          <w:color w:val="500050"/>
          <w:shd w:val="clear" w:color="auto" w:fill="FFFFFF"/>
          <w:lang w:eastAsia="en-IN"/>
        </w:rPr>
        <w:t>participants</w:t>
      </w:r>
      <w:proofErr w:type="gramEnd"/>
      <w:r w:rsidRPr="001A63F7">
        <w:rPr>
          <w:rFonts w:ascii="Calibri" w:eastAsia="Times New Roman" w:hAnsi="Calibri" w:cs="Calibri"/>
          <w:color w:val="500050"/>
          <w:shd w:val="clear" w:color="auto" w:fill="FFFFFF"/>
          <w:lang w:eastAsia="en-IN"/>
        </w:rPr>
        <w:t xml:space="preserve"> during the program.  </w:t>
      </w:r>
      <w:r w:rsidRPr="001A63F7">
        <w:rPr>
          <w:rFonts w:ascii="Calibri" w:eastAsia="Times New Roman" w:hAnsi="Calibri" w:cs="Calibri"/>
          <w:b/>
          <w:bCs/>
          <w:color w:val="500050"/>
          <w:shd w:val="clear" w:color="auto" w:fill="FFFFFF"/>
          <w:lang w:eastAsia="en-IN"/>
        </w:rPr>
        <w:t>It is observed that people understand concepts in gamified way much better than theoretical way. </w:t>
      </w:r>
    </w:p>
    <w:p w14:paraId="487FC88E"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b/>
          <w:bCs/>
          <w:color w:val="500050"/>
          <w:shd w:val="clear" w:color="auto" w:fill="FFFFFF"/>
          <w:lang w:eastAsia="en-IN"/>
        </w:rPr>
        <w:t>We propose of offer three such games:</w:t>
      </w:r>
    </w:p>
    <w:p w14:paraId="693DBE7C"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color w:val="500050"/>
          <w:shd w:val="clear" w:color="auto" w:fill="FFFFFF"/>
          <w:lang w:eastAsia="en-IN"/>
        </w:rPr>
        <w:t>1. </w:t>
      </w:r>
      <w:r w:rsidRPr="001A63F7">
        <w:rPr>
          <w:rFonts w:ascii="Calibri" w:eastAsia="Times New Roman" w:hAnsi="Calibri" w:cs="Calibri"/>
          <w:b/>
          <w:bCs/>
          <w:color w:val="500050"/>
          <w:shd w:val="clear" w:color="auto" w:fill="FFFFFF"/>
          <w:lang w:eastAsia="en-IN"/>
        </w:rPr>
        <w:t>Equity The Volatility </w:t>
      </w:r>
      <w:proofErr w:type="gramStart"/>
      <w:r w:rsidRPr="001A63F7">
        <w:rPr>
          <w:rFonts w:ascii="Calibri" w:eastAsia="Times New Roman" w:hAnsi="Calibri" w:cs="Calibri"/>
          <w:b/>
          <w:bCs/>
          <w:color w:val="500050"/>
          <w:shd w:val="clear" w:color="auto" w:fill="FFFFFF"/>
          <w:lang w:eastAsia="en-IN"/>
        </w:rPr>
        <w:t>Game </w:t>
      </w:r>
      <w:r w:rsidRPr="001A63F7">
        <w:rPr>
          <w:rFonts w:ascii="Calibri" w:eastAsia="Times New Roman" w:hAnsi="Calibri" w:cs="Calibri"/>
          <w:color w:val="500050"/>
          <w:shd w:val="clear" w:color="auto" w:fill="FFFFFF"/>
          <w:lang w:eastAsia="en-IN"/>
        </w:rPr>
        <w:t>:</w:t>
      </w:r>
      <w:proofErr w:type="gramEnd"/>
      <w:r w:rsidRPr="001A63F7">
        <w:rPr>
          <w:rFonts w:ascii="Calibri" w:eastAsia="Times New Roman" w:hAnsi="Calibri" w:cs="Calibri"/>
          <w:color w:val="500050"/>
          <w:shd w:val="clear" w:color="auto" w:fill="FFFFFF"/>
          <w:lang w:eastAsia="en-IN"/>
        </w:rPr>
        <w:t xml:space="preserve"> Understanding concept of money, power of compounding, various ratio such as P/E, P/B and Market Cap/GDP etc. Understand Volatility and understanding the art of Re Balancing is key element of this game. </w:t>
      </w:r>
    </w:p>
    <w:p w14:paraId="00C17F28" w14:textId="77777777" w:rsidR="001A63F7" w:rsidRPr="001A63F7" w:rsidRDefault="001A63F7" w:rsidP="001A63F7">
      <w:pPr>
        <w:spacing w:after="200" w:line="253" w:lineRule="atLeast"/>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color w:val="500050"/>
          <w:shd w:val="clear" w:color="auto" w:fill="FFFFFF"/>
          <w:lang w:eastAsia="en-IN"/>
        </w:rPr>
        <w:t>2.</w:t>
      </w:r>
      <w:r w:rsidRPr="001A63F7">
        <w:rPr>
          <w:rFonts w:ascii="Calibri" w:eastAsia="Times New Roman" w:hAnsi="Calibri" w:cs="Calibri"/>
          <w:b/>
          <w:bCs/>
          <w:color w:val="500050"/>
          <w:shd w:val="clear" w:color="auto" w:fill="FFFFFF"/>
          <w:lang w:eastAsia="en-IN"/>
        </w:rPr>
        <w:t>Debt Volatility Game-</w:t>
      </w:r>
      <w:r w:rsidRPr="001A63F7">
        <w:rPr>
          <w:rFonts w:ascii="Calibri" w:eastAsia="Times New Roman" w:hAnsi="Calibri" w:cs="Calibri"/>
          <w:color w:val="500050"/>
          <w:shd w:val="clear" w:color="auto" w:fill="FFFFFF"/>
          <w:lang w:eastAsia="en-IN"/>
        </w:rPr>
        <w:t xml:space="preserve"> Understanding Debt market terminologies- Yield, </w:t>
      </w:r>
      <w:proofErr w:type="gramStart"/>
      <w:r w:rsidRPr="001A63F7">
        <w:rPr>
          <w:rFonts w:ascii="Calibri" w:eastAsia="Times New Roman" w:hAnsi="Calibri" w:cs="Calibri"/>
          <w:color w:val="500050"/>
          <w:shd w:val="clear" w:color="auto" w:fill="FFFFFF"/>
          <w:lang w:eastAsia="en-IN"/>
        </w:rPr>
        <w:t>YTM ,</w:t>
      </w:r>
      <w:proofErr w:type="gramEnd"/>
      <w:r w:rsidRPr="001A63F7">
        <w:rPr>
          <w:rFonts w:ascii="Calibri" w:eastAsia="Times New Roman" w:hAnsi="Calibri" w:cs="Calibri"/>
          <w:color w:val="500050"/>
          <w:shd w:val="clear" w:color="auto" w:fill="FFFFFF"/>
          <w:lang w:eastAsia="en-IN"/>
        </w:rPr>
        <w:t xml:space="preserve"> Coupon, Duration, Credit Ratings and its correlation with OIL, Currency other Macro Economic Factors etc. Fund selection criteria and Portfolio Rebalancing is a very important element.   </w:t>
      </w:r>
    </w:p>
    <w:p w14:paraId="1A37C86C" w14:textId="77777777" w:rsidR="001A63F7" w:rsidRPr="001A63F7" w:rsidRDefault="001A63F7" w:rsidP="001A63F7">
      <w:pPr>
        <w:spacing w:after="200" w:line="253" w:lineRule="atLeast"/>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b/>
          <w:bCs/>
          <w:color w:val="500050"/>
          <w:shd w:val="clear" w:color="auto" w:fill="FFFFFF"/>
          <w:lang w:eastAsia="en-IN"/>
        </w:rPr>
        <w:t>3</w:t>
      </w:r>
      <w:r w:rsidRPr="001A63F7">
        <w:rPr>
          <w:rFonts w:ascii="Calibri" w:eastAsia="Times New Roman" w:hAnsi="Calibri" w:cs="Calibri"/>
          <w:color w:val="500050"/>
          <w:shd w:val="clear" w:color="auto" w:fill="FFFFFF"/>
          <w:lang w:eastAsia="en-IN"/>
        </w:rPr>
        <w:t>. </w:t>
      </w:r>
      <w:r w:rsidRPr="001A63F7">
        <w:rPr>
          <w:rFonts w:ascii="Calibri" w:eastAsia="Times New Roman" w:hAnsi="Calibri" w:cs="Calibri"/>
          <w:b/>
          <w:bCs/>
          <w:color w:val="500050"/>
          <w:shd w:val="clear" w:color="auto" w:fill="FFFFFF"/>
          <w:lang w:eastAsia="en-IN"/>
        </w:rPr>
        <w:t>Fundamental Analysis Volatility Game</w:t>
      </w:r>
      <w:r w:rsidRPr="001A63F7">
        <w:rPr>
          <w:rFonts w:ascii="Calibri" w:eastAsia="Times New Roman" w:hAnsi="Calibri" w:cs="Calibri"/>
          <w:color w:val="500050"/>
          <w:shd w:val="clear" w:color="auto" w:fill="FFFFFF"/>
          <w:lang w:eastAsia="en-IN"/>
        </w:rPr>
        <w:t xml:space="preserve">- Applying filters can make study very simple through four Golden Rule of Value Investing: 1.) Growth in Earnings, </w:t>
      </w:r>
      <w:proofErr w:type="gramStart"/>
      <w:r w:rsidRPr="001A63F7">
        <w:rPr>
          <w:rFonts w:ascii="Calibri" w:eastAsia="Times New Roman" w:hAnsi="Calibri" w:cs="Calibri"/>
          <w:color w:val="500050"/>
          <w:shd w:val="clear" w:color="auto" w:fill="FFFFFF"/>
          <w:lang w:eastAsia="en-IN"/>
        </w:rPr>
        <w:t>Rule ,</w:t>
      </w:r>
      <w:proofErr w:type="gramEnd"/>
      <w:r w:rsidRPr="001A63F7">
        <w:rPr>
          <w:rFonts w:ascii="Calibri" w:eastAsia="Times New Roman" w:hAnsi="Calibri" w:cs="Calibri"/>
          <w:color w:val="500050"/>
          <w:shd w:val="clear" w:color="auto" w:fill="FFFFFF"/>
          <w:lang w:eastAsia="en-IN"/>
        </w:rPr>
        <w:t xml:space="preserve"> 2.) Management Efficiency, 3.) Performing Sector Companies MOAT &amp; Comp Advantages, 4.) </w:t>
      </w:r>
      <w:proofErr w:type="spellStart"/>
      <w:r w:rsidRPr="001A63F7">
        <w:rPr>
          <w:rFonts w:ascii="Calibri" w:eastAsia="Times New Roman" w:hAnsi="Calibri" w:cs="Calibri"/>
          <w:color w:val="500050"/>
          <w:shd w:val="clear" w:color="auto" w:fill="FFFFFF"/>
          <w:lang w:eastAsia="en-IN"/>
        </w:rPr>
        <w:t>Favorable</w:t>
      </w:r>
      <w:proofErr w:type="spellEnd"/>
      <w:r w:rsidRPr="001A63F7">
        <w:rPr>
          <w:rFonts w:ascii="Calibri" w:eastAsia="Times New Roman" w:hAnsi="Calibri" w:cs="Calibri"/>
          <w:color w:val="500050"/>
          <w:shd w:val="clear" w:color="auto" w:fill="FFFFFF"/>
          <w:lang w:eastAsia="en-IN"/>
        </w:rPr>
        <w:t> Valuation. </w:t>
      </w:r>
    </w:p>
    <w:p w14:paraId="69109520"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color w:val="500050"/>
          <w:shd w:val="clear" w:color="auto" w:fill="FFFFFF"/>
          <w:lang w:eastAsia="en-IN"/>
        </w:rPr>
        <w:t xml:space="preserve">Actual Market data is being used to construct the game and analyse the </w:t>
      </w:r>
      <w:proofErr w:type="gramStart"/>
      <w:r w:rsidRPr="001A63F7">
        <w:rPr>
          <w:rFonts w:ascii="Calibri" w:eastAsia="Times New Roman" w:hAnsi="Calibri" w:cs="Calibri"/>
          <w:color w:val="500050"/>
          <w:shd w:val="clear" w:color="auto" w:fill="FFFFFF"/>
          <w:lang w:eastAsia="en-IN"/>
        </w:rPr>
        <w:t>real life</w:t>
      </w:r>
      <w:proofErr w:type="gramEnd"/>
      <w:r w:rsidRPr="001A63F7">
        <w:rPr>
          <w:rFonts w:ascii="Calibri" w:eastAsia="Times New Roman" w:hAnsi="Calibri" w:cs="Calibri"/>
          <w:color w:val="500050"/>
          <w:shd w:val="clear" w:color="auto" w:fill="FFFFFF"/>
          <w:lang w:eastAsia="en-IN"/>
        </w:rPr>
        <w:t xml:space="preserve"> situation through Gamification. </w:t>
      </w:r>
    </w:p>
    <w:p w14:paraId="3C35D351" w14:textId="77777777" w:rsidR="001A63F7" w:rsidRPr="001A63F7" w:rsidRDefault="001A63F7" w:rsidP="001A63F7">
      <w:pPr>
        <w:spacing w:after="0" w:line="240" w:lineRule="auto"/>
        <w:jc w:val="both"/>
        <w:rPr>
          <w:rFonts w:ascii="Calibri" w:eastAsia="Times New Roman" w:hAnsi="Calibri" w:cs="Calibri"/>
          <w:color w:val="500050"/>
          <w:shd w:val="clear" w:color="auto" w:fill="FFFFFF"/>
          <w:lang w:eastAsia="en-IN"/>
        </w:rPr>
      </w:pPr>
    </w:p>
    <w:p w14:paraId="77F88EC2" w14:textId="77777777" w:rsidR="001A63F7" w:rsidRPr="001A63F7" w:rsidRDefault="001A63F7" w:rsidP="001A63F7">
      <w:pPr>
        <w:spacing w:after="0" w:line="240" w:lineRule="auto"/>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b/>
          <w:bCs/>
          <w:color w:val="500050"/>
          <w:shd w:val="clear" w:color="auto" w:fill="FFFFFF"/>
          <w:lang w:eastAsia="en-IN"/>
        </w:rPr>
        <w:t>This will be followed by one on one Coaching with each employee of your organization.  This will be followed by preparation of Financial Plan &amp;</w:t>
      </w:r>
      <w:r w:rsidRPr="001A63F7">
        <w:rPr>
          <w:rFonts w:ascii="Calibri" w:eastAsia="Times New Roman" w:hAnsi="Calibri" w:cs="Calibri"/>
          <w:color w:val="500050"/>
          <w:shd w:val="clear" w:color="auto" w:fill="FFFFFF"/>
          <w:lang w:eastAsia="en-IN"/>
        </w:rPr>
        <w:t> </w:t>
      </w:r>
      <w:r w:rsidRPr="001A63F7">
        <w:rPr>
          <w:rFonts w:ascii="Calibri" w:eastAsia="Times New Roman" w:hAnsi="Calibri" w:cs="Calibri"/>
          <w:b/>
          <w:bCs/>
          <w:color w:val="500050"/>
          <w:shd w:val="clear" w:color="auto" w:fill="FFFFFF"/>
          <w:lang w:eastAsia="en-IN"/>
        </w:rPr>
        <w:t>Tax Plan for all employees for their goals such as Child Education, Marriage, Travel, Retirement etc. We will also get their KYC done at free of cost. This can also include implementation, monitoring, and periodic review of the plan as per the individual requirement. </w:t>
      </w:r>
    </w:p>
    <w:p w14:paraId="15899B7F" w14:textId="77777777" w:rsidR="001A63F7" w:rsidRPr="001A63F7" w:rsidRDefault="001A63F7" w:rsidP="001A63F7">
      <w:pPr>
        <w:spacing w:after="0" w:line="240" w:lineRule="auto"/>
        <w:jc w:val="both"/>
        <w:rPr>
          <w:rFonts w:ascii="Arial" w:eastAsia="Times New Roman" w:hAnsi="Arial" w:cs="Arial"/>
          <w:color w:val="222222"/>
          <w:sz w:val="24"/>
          <w:szCs w:val="24"/>
          <w:shd w:val="clear" w:color="auto" w:fill="FFFFFF"/>
          <w:lang w:eastAsia="en-IN"/>
        </w:rPr>
      </w:pPr>
    </w:p>
    <w:p w14:paraId="5B1F03B8" w14:textId="77777777" w:rsidR="001A63F7" w:rsidRPr="001A63F7" w:rsidRDefault="001A63F7" w:rsidP="001A63F7">
      <w:pPr>
        <w:spacing w:after="0" w:line="240" w:lineRule="auto"/>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b/>
          <w:bCs/>
          <w:i/>
          <w:iCs/>
          <w:color w:val="500050"/>
          <w:u w:val="single"/>
          <w:shd w:val="clear" w:color="auto" w:fill="FFFFFF"/>
          <w:lang w:eastAsia="en-IN"/>
        </w:rPr>
        <w:t>Cost Structure: </w:t>
      </w:r>
    </w:p>
    <w:p w14:paraId="4FDE869B" w14:textId="77777777" w:rsidR="001A63F7" w:rsidRPr="001A63F7" w:rsidRDefault="001A63F7" w:rsidP="001A63F7">
      <w:pPr>
        <w:spacing w:after="0" w:line="240" w:lineRule="auto"/>
        <w:jc w:val="both"/>
        <w:rPr>
          <w:rFonts w:ascii="Arial" w:eastAsia="Times New Roman" w:hAnsi="Arial" w:cs="Arial"/>
          <w:color w:val="222222"/>
          <w:sz w:val="24"/>
          <w:szCs w:val="24"/>
          <w:shd w:val="clear" w:color="auto" w:fill="FFFFFF"/>
          <w:lang w:eastAsia="en-IN"/>
        </w:rPr>
      </w:pPr>
    </w:p>
    <w:p w14:paraId="26DEBD34" w14:textId="77777777" w:rsidR="001A63F7" w:rsidRPr="001A63F7" w:rsidRDefault="001A63F7" w:rsidP="001A63F7">
      <w:pPr>
        <w:spacing w:after="0" w:line="240" w:lineRule="auto"/>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b/>
          <w:bCs/>
          <w:i/>
          <w:iCs/>
          <w:color w:val="500050"/>
          <w:shd w:val="clear" w:color="auto" w:fill="FFFFFF"/>
          <w:lang w:eastAsia="en-IN"/>
        </w:rPr>
        <w:t>To be discussed at a later stage</w:t>
      </w:r>
      <w:r w:rsidRPr="001A63F7">
        <w:rPr>
          <w:rFonts w:ascii="Arial" w:eastAsia="Times New Roman" w:hAnsi="Arial" w:cs="Arial"/>
          <w:i/>
          <w:iCs/>
          <w:color w:val="222222"/>
          <w:sz w:val="24"/>
          <w:szCs w:val="24"/>
          <w:shd w:val="clear" w:color="auto" w:fill="FFFFFF"/>
          <w:lang w:eastAsia="en-IN"/>
        </w:rPr>
        <w:t>   </w:t>
      </w:r>
      <w:r w:rsidRPr="001A63F7">
        <w:rPr>
          <w:rFonts w:ascii="Arial" w:eastAsia="Times New Roman" w:hAnsi="Arial" w:cs="Arial"/>
          <w:color w:val="222222"/>
          <w:sz w:val="24"/>
          <w:szCs w:val="24"/>
          <w:shd w:val="clear" w:color="auto" w:fill="FFFFFF"/>
          <w:lang w:eastAsia="en-IN"/>
        </w:rPr>
        <w:t> </w:t>
      </w:r>
    </w:p>
    <w:p w14:paraId="4A0D4603" w14:textId="77777777" w:rsidR="001A63F7" w:rsidRPr="001A63F7" w:rsidRDefault="001A63F7" w:rsidP="001A63F7">
      <w:pPr>
        <w:spacing w:after="0" w:line="240" w:lineRule="auto"/>
        <w:jc w:val="both"/>
        <w:rPr>
          <w:rFonts w:ascii="Arial" w:eastAsia="Times New Roman" w:hAnsi="Arial" w:cs="Arial"/>
          <w:color w:val="222222"/>
          <w:sz w:val="24"/>
          <w:szCs w:val="24"/>
          <w:shd w:val="clear" w:color="auto" w:fill="FFFFFF"/>
          <w:lang w:eastAsia="en-IN"/>
        </w:rPr>
      </w:pPr>
      <w:r w:rsidRPr="001A63F7">
        <w:rPr>
          <w:rFonts w:ascii="Calibri" w:eastAsia="Times New Roman" w:hAnsi="Calibri" w:cs="Calibri"/>
          <w:b/>
          <w:bCs/>
          <w:color w:val="351C75"/>
          <w:shd w:val="clear" w:color="auto" w:fill="FFFFFF"/>
          <w:lang w:eastAsia="en-IN"/>
        </w:rPr>
        <w:t> </w:t>
      </w:r>
    </w:p>
    <w:p w14:paraId="7A43BDEC" w14:textId="77777777" w:rsidR="001A63F7" w:rsidRPr="001A63F7" w:rsidRDefault="001A63F7" w:rsidP="001A63F7">
      <w:pPr>
        <w:spacing w:after="200" w:line="253" w:lineRule="atLeast"/>
        <w:jc w:val="both"/>
        <w:rPr>
          <w:rFonts w:ascii="Calibri" w:eastAsia="Times New Roman" w:hAnsi="Calibri" w:cs="Calibri"/>
          <w:color w:val="500050"/>
          <w:shd w:val="clear" w:color="auto" w:fill="FFFFFF"/>
          <w:lang w:eastAsia="en-IN"/>
        </w:rPr>
      </w:pPr>
      <w:r w:rsidRPr="001A63F7">
        <w:rPr>
          <w:rFonts w:ascii="Calibri" w:eastAsia="Times New Roman" w:hAnsi="Calibri" w:cs="Calibri"/>
          <w:b/>
          <w:bCs/>
          <w:color w:val="500050"/>
          <w:shd w:val="clear" w:color="auto" w:fill="FFFFFF"/>
          <w:lang w:eastAsia="en-IN"/>
        </w:rPr>
        <w:t xml:space="preserve">When financial </w:t>
      </w:r>
      <w:proofErr w:type="spellStart"/>
      <w:r w:rsidRPr="001A63F7">
        <w:rPr>
          <w:rFonts w:ascii="Calibri" w:eastAsia="Times New Roman" w:hAnsi="Calibri" w:cs="Calibri"/>
          <w:b/>
          <w:bCs/>
          <w:color w:val="500050"/>
          <w:shd w:val="clear" w:color="auto" w:fill="FFFFFF"/>
          <w:lang w:eastAsia="en-IN"/>
        </w:rPr>
        <w:t>well being</w:t>
      </w:r>
      <w:proofErr w:type="spellEnd"/>
      <w:r w:rsidRPr="001A63F7">
        <w:rPr>
          <w:rFonts w:ascii="Calibri" w:eastAsia="Times New Roman" w:hAnsi="Calibri" w:cs="Calibri"/>
          <w:b/>
          <w:bCs/>
          <w:color w:val="500050"/>
          <w:shd w:val="clear" w:color="auto" w:fill="FFFFFF"/>
          <w:lang w:eastAsia="en-IN"/>
        </w:rPr>
        <w:t xml:space="preserve"> is </w:t>
      </w:r>
      <w:proofErr w:type="spellStart"/>
      <w:r w:rsidRPr="001A63F7">
        <w:rPr>
          <w:rFonts w:ascii="Calibri" w:eastAsia="Times New Roman" w:hAnsi="Calibri" w:cs="Calibri"/>
          <w:b/>
          <w:bCs/>
          <w:color w:val="500050"/>
          <w:shd w:val="clear" w:color="auto" w:fill="FFFFFF"/>
          <w:lang w:eastAsia="en-IN"/>
        </w:rPr>
        <w:t>complied</w:t>
      </w:r>
      <w:proofErr w:type="spellEnd"/>
      <w:r w:rsidRPr="001A63F7">
        <w:rPr>
          <w:rFonts w:ascii="Calibri" w:eastAsia="Times New Roman" w:hAnsi="Calibri" w:cs="Calibri"/>
          <w:b/>
          <w:bCs/>
          <w:color w:val="500050"/>
          <w:shd w:val="clear" w:color="auto" w:fill="FFFFFF"/>
          <w:lang w:eastAsia="en-IN"/>
        </w:rPr>
        <w:t xml:space="preserve"> the stress level rarely emerges among employees. We have conducted this program over 300 times in last four year in different parts of India and looking forward to present it to your esteem organization.</w:t>
      </w:r>
    </w:p>
    <w:p w14:paraId="13DA08F6" w14:textId="77777777" w:rsidR="001A63F7" w:rsidRPr="001A63F7" w:rsidRDefault="001A63F7" w:rsidP="001A63F7">
      <w:pPr>
        <w:spacing w:after="0" w:line="240" w:lineRule="auto"/>
        <w:jc w:val="both"/>
        <w:rPr>
          <w:rFonts w:ascii="Calibri" w:eastAsia="Times New Roman" w:hAnsi="Calibri" w:cs="Calibri"/>
          <w:color w:val="500050"/>
          <w:shd w:val="clear" w:color="auto" w:fill="FFFFFF"/>
          <w:lang w:eastAsia="en-IN"/>
        </w:rPr>
      </w:pPr>
      <w:r w:rsidRPr="001A63F7">
        <w:rPr>
          <w:rFonts w:ascii="Arial" w:eastAsia="Times New Roman" w:hAnsi="Arial" w:cs="Arial"/>
          <w:color w:val="500050"/>
          <w:sz w:val="19"/>
          <w:szCs w:val="19"/>
          <w:shd w:val="clear" w:color="auto" w:fill="FFFFFF"/>
          <w:lang w:eastAsia="en-IN"/>
        </w:rPr>
        <w:t> </w:t>
      </w:r>
      <w:r w:rsidRPr="001A63F7">
        <w:rPr>
          <w:rFonts w:ascii="Arial" w:eastAsia="Times New Roman" w:hAnsi="Arial" w:cs="Arial"/>
          <w:color w:val="222222"/>
          <w:sz w:val="19"/>
          <w:szCs w:val="19"/>
          <w:shd w:val="clear" w:color="auto" w:fill="FFFFFF"/>
          <w:lang w:eastAsia="en-IN"/>
        </w:rPr>
        <w:t> </w:t>
      </w:r>
    </w:p>
    <w:p w14:paraId="2E969385" w14:textId="77777777" w:rsidR="001A63F7" w:rsidRPr="001A63F7" w:rsidRDefault="001A63F7" w:rsidP="001A63F7">
      <w:pPr>
        <w:shd w:val="clear" w:color="auto" w:fill="FFFFFF"/>
        <w:spacing w:after="0" w:line="240" w:lineRule="auto"/>
        <w:jc w:val="both"/>
        <w:rPr>
          <w:rFonts w:ascii="Arial" w:eastAsia="Times New Roman" w:hAnsi="Arial" w:cs="Arial"/>
          <w:color w:val="222222"/>
          <w:sz w:val="24"/>
          <w:szCs w:val="24"/>
          <w:lang w:eastAsia="en-IN"/>
        </w:rPr>
      </w:pPr>
      <w:r w:rsidRPr="001A63F7">
        <w:rPr>
          <w:rFonts w:ascii="Calibri" w:eastAsia="Times New Roman" w:hAnsi="Calibri" w:cs="Calibri"/>
          <w:b/>
          <w:bCs/>
          <w:color w:val="500050"/>
          <w:lang w:eastAsia="en-IN"/>
        </w:rPr>
        <w:t>Profile of the Trainer, Small Teaser of the Game is attached as below.  Looking forward to have a strong association. </w:t>
      </w:r>
    </w:p>
    <w:p w14:paraId="61A61A19" w14:textId="77777777" w:rsidR="001A63F7" w:rsidRPr="001A63F7" w:rsidRDefault="001A63F7" w:rsidP="001A63F7">
      <w:pPr>
        <w:shd w:val="clear" w:color="auto" w:fill="FFFFFF"/>
        <w:spacing w:after="0" w:line="240" w:lineRule="auto"/>
        <w:jc w:val="both"/>
        <w:rPr>
          <w:rFonts w:ascii="Calibri" w:eastAsia="Times New Roman" w:hAnsi="Calibri" w:cs="Calibri"/>
          <w:color w:val="222222"/>
          <w:lang w:eastAsia="en-IN"/>
        </w:rPr>
      </w:pPr>
      <w:r w:rsidRPr="001A63F7">
        <w:rPr>
          <w:rFonts w:ascii="Calibri" w:eastAsia="Times New Roman" w:hAnsi="Calibri" w:cs="Calibri"/>
          <w:b/>
          <w:bCs/>
          <w:color w:val="500050"/>
          <w:lang w:eastAsia="en-IN"/>
        </w:rPr>
        <w:t> </w:t>
      </w:r>
    </w:p>
    <w:p w14:paraId="3C44278B" w14:textId="77777777" w:rsidR="001A63F7" w:rsidRPr="001A63F7" w:rsidRDefault="001A63F7" w:rsidP="001A63F7">
      <w:pPr>
        <w:shd w:val="clear" w:color="auto" w:fill="FFFFFF"/>
        <w:spacing w:after="0" w:line="240" w:lineRule="auto"/>
        <w:jc w:val="both"/>
        <w:rPr>
          <w:rFonts w:ascii="Calibri" w:eastAsia="Times New Roman" w:hAnsi="Calibri" w:cs="Calibri"/>
          <w:color w:val="222222"/>
          <w:lang w:eastAsia="en-IN"/>
        </w:rPr>
      </w:pPr>
      <w:r w:rsidRPr="001A63F7">
        <w:rPr>
          <w:rFonts w:ascii="Calibri" w:eastAsia="Times New Roman" w:hAnsi="Calibri" w:cs="Calibri"/>
          <w:b/>
          <w:bCs/>
          <w:color w:val="500050"/>
          <w:lang w:eastAsia="en-IN"/>
        </w:rPr>
        <w:t xml:space="preserve">A small video showing glimpses of Volatility Game and feedback of </w:t>
      </w:r>
      <w:proofErr w:type="gramStart"/>
      <w:r w:rsidRPr="001A63F7">
        <w:rPr>
          <w:rFonts w:ascii="Calibri" w:eastAsia="Times New Roman" w:hAnsi="Calibri" w:cs="Calibri"/>
          <w:b/>
          <w:bCs/>
          <w:color w:val="500050"/>
          <w:lang w:eastAsia="en-IN"/>
        </w:rPr>
        <w:t>participants .</w:t>
      </w:r>
      <w:proofErr w:type="gramEnd"/>
      <w:r w:rsidRPr="001A63F7">
        <w:rPr>
          <w:rFonts w:ascii="Calibri" w:eastAsia="Times New Roman" w:hAnsi="Calibri" w:cs="Calibri"/>
          <w:b/>
          <w:bCs/>
          <w:color w:val="500050"/>
          <w:lang w:eastAsia="en-IN"/>
        </w:rPr>
        <w:t xml:space="preserve"> </w:t>
      </w:r>
      <w:proofErr w:type="spellStart"/>
      <w:r w:rsidRPr="001A63F7">
        <w:rPr>
          <w:rFonts w:ascii="Calibri" w:eastAsia="Times New Roman" w:hAnsi="Calibri" w:cs="Calibri"/>
          <w:b/>
          <w:bCs/>
          <w:color w:val="500050"/>
          <w:lang w:eastAsia="en-IN"/>
        </w:rPr>
        <w:t>I m</w:t>
      </w:r>
      <w:proofErr w:type="spellEnd"/>
      <w:r w:rsidRPr="001A63F7">
        <w:rPr>
          <w:rFonts w:ascii="Calibri" w:eastAsia="Times New Roman" w:hAnsi="Calibri" w:cs="Calibri"/>
          <w:b/>
          <w:bCs/>
          <w:color w:val="500050"/>
          <w:lang w:eastAsia="en-IN"/>
        </w:rPr>
        <w:t xml:space="preserve"> sure this will encourage you to attend Volatility Game again and </w:t>
      </w:r>
      <w:proofErr w:type="gramStart"/>
      <w:r w:rsidRPr="001A63F7">
        <w:rPr>
          <w:rFonts w:ascii="Calibri" w:eastAsia="Times New Roman" w:hAnsi="Calibri" w:cs="Calibri"/>
          <w:b/>
          <w:bCs/>
          <w:color w:val="500050"/>
          <w:lang w:eastAsia="en-IN"/>
        </w:rPr>
        <w:t>again .</w:t>
      </w:r>
      <w:proofErr w:type="gramEnd"/>
      <w:r w:rsidRPr="001A63F7">
        <w:rPr>
          <w:rFonts w:ascii="Calibri" w:eastAsia="Times New Roman" w:hAnsi="Calibri" w:cs="Calibri"/>
          <w:b/>
          <w:bCs/>
          <w:color w:val="500050"/>
          <w:lang w:eastAsia="en-IN"/>
        </w:rPr>
        <w:t xml:space="preserve"> Requesting you to watch this video which </w:t>
      </w:r>
      <w:r w:rsidRPr="001A63F7">
        <w:rPr>
          <w:rFonts w:ascii="Calibri" w:eastAsia="Times New Roman" w:hAnsi="Calibri" w:cs="Calibri"/>
          <w:b/>
          <w:bCs/>
          <w:color w:val="500050"/>
          <w:lang w:eastAsia="en-IN"/>
        </w:rPr>
        <w:lastRenderedPageBreak/>
        <w:t xml:space="preserve">was created last week at </w:t>
      </w:r>
      <w:proofErr w:type="gramStart"/>
      <w:r w:rsidRPr="001A63F7">
        <w:rPr>
          <w:rFonts w:ascii="Calibri" w:eastAsia="Times New Roman" w:hAnsi="Calibri" w:cs="Calibri"/>
          <w:b/>
          <w:bCs/>
          <w:color w:val="500050"/>
          <w:lang w:eastAsia="en-IN"/>
        </w:rPr>
        <w:t>Indore .</w:t>
      </w:r>
      <w:proofErr w:type="gramEnd"/>
      <w:r w:rsidRPr="001A63F7">
        <w:rPr>
          <w:rFonts w:ascii="Calibri" w:eastAsia="Times New Roman" w:hAnsi="Calibri" w:cs="Calibri"/>
          <w:b/>
          <w:bCs/>
          <w:color w:val="500050"/>
          <w:lang w:eastAsia="en-IN"/>
        </w:rPr>
        <w:t xml:space="preserve"> Also subscribe to the channel for more such videos in coming </w:t>
      </w:r>
      <w:proofErr w:type="gramStart"/>
      <w:r w:rsidRPr="001A63F7">
        <w:rPr>
          <w:rFonts w:ascii="Calibri" w:eastAsia="Times New Roman" w:hAnsi="Calibri" w:cs="Calibri"/>
          <w:b/>
          <w:bCs/>
          <w:color w:val="500050"/>
          <w:lang w:eastAsia="en-IN"/>
        </w:rPr>
        <w:t>days .</w:t>
      </w:r>
      <w:proofErr w:type="gramEnd"/>
      <w:r w:rsidRPr="001A63F7">
        <w:rPr>
          <w:rFonts w:ascii="Calibri" w:eastAsia="Times New Roman" w:hAnsi="Calibri" w:cs="Calibri"/>
          <w:b/>
          <w:bCs/>
          <w:color w:val="500050"/>
          <w:lang w:eastAsia="en-IN"/>
        </w:rPr>
        <w:t> </w:t>
      </w:r>
      <w:hyperlink r:id="rId4" w:tgtFrame="_blank" w:history="1">
        <w:r w:rsidRPr="001A63F7">
          <w:rPr>
            <w:rFonts w:ascii="Calibri" w:eastAsia="Times New Roman" w:hAnsi="Calibri" w:cs="Calibri"/>
            <w:b/>
            <w:bCs/>
            <w:color w:val="9900FF"/>
            <w:u w:val="single"/>
            <w:lang w:eastAsia="en-IN"/>
          </w:rPr>
          <w:t>https://youtu.be/nuOb-UA4lXg</w:t>
        </w:r>
      </w:hyperlink>
    </w:p>
    <w:p w14:paraId="1DADE002" w14:textId="77777777" w:rsidR="001A63F7" w:rsidRPr="001A63F7" w:rsidRDefault="001A63F7" w:rsidP="001A63F7">
      <w:pPr>
        <w:shd w:val="clear" w:color="auto" w:fill="FFFFFF"/>
        <w:spacing w:after="200" w:line="253" w:lineRule="atLeast"/>
        <w:jc w:val="both"/>
        <w:rPr>
          <w:rFonts w:ascii="Calibri" w:eastAsia="Times New Roman" w:hAnsi="Calibri" w:cs="Calibri"/>
          <w:color w:val="222222"/>
          <w:lang w:eastAsia="en-IN"/>
        </w:rPr>
      </w:pPr>
    </w:p>
    <w:p w14:paraId="32775E68" w14:textId="77777777" w:rsidR="001A63F7" w:rsidRPr="001A63F7" w:rsidRDefault="001A63F7" w:rsidP="001A63F7">
      <w:pPr>
        <w:shd w:val="clear" w:color="auto" w:fill="FFFFFF"/>
        <w:spacing w:after="200" w:line="253" w:lineRule="atLeast"/>
        <w:jc w:val="both"/>
        <w:rPr>
          <w:rFonts w:ascii="Calibri" w:eastAsia="Times New Roman" w:hAnsi="Calibri" w:cs="Calibri"/>
          <w:color w:val="222222"/>
          <w:lang w:eastAsia="en-IN"/>
        </w:rPr>
      </w:pPr>
      <w:r w:rsidRPr="001A63F7">
        <w:rPr>
          <w:rFonts w:ascii="Calibri" w:eastAsia="Times New Roman" w:hAnsi="Calibri" w:cs="Calibri"/>
          <w:color w:val="222222"/>
          <w:lang w:eastAsia="en-IN"/>
        </w:rPr>
        <w:t>You can also Visit our website: </w:t>
      </w:r>
    </w:p>
    <w:p w14:paraId="286D7FAB" w14:textId="77777777" w:rsidR="001A63F7" w:rsidRPr="001A63F7" w:rsidRDefault="001A63F7" w:rsidP="001A63F7">
      <w:pPr>
        <w:shd w:val="clear" w:color="auto" w:fill="FFFFFF"/>
        <w:spacing w:after="0" w:line="240" w:lineRule="auto"/>
        <w:jc w:val="both"/>
        <w:rPr>
          <w:rFonts w:ascii="Calibri" w:eastAsia="Times New Roman" w:hAnsi="Calibri" w:cs="Calibri"/>
          <w:color w:val="222222"/>
          <w:lang w:eastAsia="en-IN"/>
        </w:rPr>
      </w:pPr>
      <w:r w:rsidRPr="001A63F7">
        <w:rPr>
          <w:rFonts w:ascii="Calibri" w:eastAsia="Times New Roman" w:hAnsi="Calibri" w:cs="Calibri"/>
          <w:b/>
          <w:bCs/>
          <w:color w:val="500050"/>
          <w:lang w:eastAsia="en-IN"/>
        </w:rPr>
        <w:t>Website -  </w:t>
      </w:r>
      <w:hyperlink r:id="rId5" w:tgtFrame="_blank" w:history="1">
        <w:r w:rsidRPr="001A63F7">
          <w:rPr>
            <w:rFonts w:ascii="Calibri" w:eastAsia="Times New Roman" w:hAnsi="Calibri" w:cs="Calibri"/>
            <w:b/>
            <w:bCs/>
            <w:color w:val="500050"/>
            <w:u w:val="single"/>
            <w:lang w:eastAsia="en-IN"/>
          </w:rPr>
          <w:t>www.volatilitygame.</w:t>
        </w:r>
      </w:hyperlink>
      <w:r w:rsidRPr="001A63F7">
        <w:rPr>
          <w:rFonts w:ascii="Calibri" w:eastAsia="Times New Roman" w:hAnsi="Calibri" w:cs="Calibri"/>
          <w:b/>
          <w:bCs/>
          <w:color w:val="500050"/>
          <w:lang w:eastAsia="en-IN"/>
        </w:rPr>
        <w:t>com, </w:t>
      </w:r>
      <w:hyperlink r:id="rId6" w:tgtFrame="_blank" w:history="1">
        <w:r w:rsidRPr="001A63F7">
          <w:rPr>
            <w:rFonts w:ascii="Calibri" w:eastAsia="Times New Roman" w:hAnsi="Calibri" w:cs="Calibri"/>
            <w:b/>
            <w:bCs/>
            <w:color w:val="500050"/>
            <w:u w:val="single"/>
            <w:lang w:eastAsia="en-IN"/>
          </w:rPr>
          <w:t>www.suskan.co.in</w:t>
        </w:r>
      </w:hyperlink>
      <w:r w:rsidRPr="001A63F7">
        <w:rPr>
          <w:rFonts w:ascii="Calibri" w:eastAsia="Times New Roman" w:hAnsi="Calibri" w:cs="Calibri"/>
          <w:b/>
          <w:bCs/>
          <w:color w:val="500050"/>
          <w:lang w:eastAsia="en-IN"/>
        </w:rPr>
        <w:t>, </w:t>
      </w:r>
      <w:hyperlink r:id="rId7" w:tgtFrame="_blank" w:history="1">
        <w:r w:rsidRPr="001A63F7">
          <w:rPr>
            <w:rFonts w:ascii="Calibri" w:eastAsia="Times New Roman" w:hAnsi="Calibri" w:cs="Calibri"/>
            <w:b/>
            <w:bCs/>
            <w:color w:val="500050"/>
            <w:u w:val="single"/>
            <w:lang w:eastAsia="en-IN"/>
          </w:rPr>
          <w:t>www.nirvanalife.com</w:t>
        </w:r>
      </w:hyperlink>
      <w:r w:rsidRPr="001A63F7">
        <w:rPr>
          <w:rFonts w:ascii="Calibri" w:eastAsia="Times New Roman" w:hAnsi="Calibri" w:cs="Calibri"/>
          <w:b/>
          <w:bCs/>
          <w:color w:val="500050"/>
          <w:lang w:eastAsia="en-IN"/>
        </w:rPr>
        <w:t>,</w:t>
      </w:r>
    </w:p>
    <w:p w14:paraId="0BC78C54" w14:textId="77777777" w:rsidR="001A63F7" w:rsidRPr="001A63F7" w:rsidRDefault="001A63F7" w:rsidP="001A63F7">
      <w:pPr>
        <w:shd w:val="clear" w:color="auto" w:fill="FFFFFF"/>
        <w:spacing w:after="0" w:line="240" w:lineRule="auto"/>
        <w:jc w:val="both"/>
        <w:rPr>
          <w:rFonts w:ascii="Calibri" w:eastAsia="Times New Roman" w:hAnsi="Calibri" w:cs="Calibri"/>
          <w:color w:val="222222"/>
          <w:lang w:eastAsia="en-IN"/>
        </w:rPr>
      </w:pPr>
      <w:proofErr w:type="spellStart"/>
      <w:r w:rsidRPr="001A63F7">
        <w:rPr>
          <w:rFonts w:ascii="Calibri" w:eastAsia="Times New Roman" w:hAnsi="Calibri" w:cs="Calibri"/>
          <w:b/>
          <w:bCs/>
          <w:color w:val="500050"/>
          <w:lang w:eastAsia="en-IN"/>
        </w:rPr>
        <w:t>Youtube</w:t>
      </w:r>
      <w:proofErr w:type="spellEnd"/>
      <w:r w:rsidRPr="001A63F7">
        <w:rPr>
          <w:rFonts w:ascii="Calibri" w:eastAsia="Times New Roman" w:hAnsi="Calibri" w:cs="Calibri"/>
          <w:b/>
          <w:bCs/>
          <w:color w:val="500050"/>
          <w:lang w:eastAsia="en-IN"/>
        </w:rPr>
        <w:t>- </w:t>
      </w:r>
      <w:hyperlink r:id="rId8" w:tgtFrame="_blank" w:history="1">
        <w:r w:rsidRPr="001A63F7">
          <w:rPr>
            <w:rFonts w:ascii="Calibri" w:eastAsia="Times New Roman" w:hAnsi="Calibri" w:cs="Calibri"/>
            <w:b/>
            <w:bCs/>
            <w:color w:val="500050"/>
            <w:u w:val="single"/>
            <w:lang w:eastAsia="en-IN"/>
          </w:rPr>
          <w:t>https://www.youtube.com/rebalancevolatilitycoach</w:t>
        </w:r>
      </w:hyperlink>
    </w:p>
    <w:p w14:paraId="015F37C1" w14:textId="77777777" w:rsidR="001A63F7" w:rsidRPr="001A63F7" w:rsidRDefault="001A63F7" w:rsidP="001A63F7">
      <w:pPr>
        <w:shd w:val="clear" w:color="auto" w:fill="FFFFFF"/>
        <w:spacing w:after="0" w:line="240" w:lineRule="auto"/>
        <w:jc w:val="both"/>
        <w:rPr>
          <w:rFonts w:ascii="Calibri" w:eastAsia="Times New Roman" w:hAnsi="Calibri" w:cs="Calibri"/>
          <w:color w:val="222222"/>
          <w:lang w:eastAsia="en-IN"/>
        </w:rPr>
      </w:pPr>
      <w:r w:rsidRPr="001A63F7">
        <w:rPr>
          <w:rFonts w:ascii="Calibri" w:eastAsia="Times New Roman" w:hAnsi="Calibri" w:cs="Calibri"/>
          <w:b/>
          <w:bCs/>
          <w:color w:val="500050"/>
          <w:lang w:eastAsia="en-IN"/>
        </w:rPr>
        <w:t>Linked In - </w:t>
      </w:r>
      <w:hyperlink r:id="rId9" w:tgtFrame="_blank" w:history="1">
        <w:r w:rsidRPr="001A63F7">
          <w:rPr>
            <w:rFonts w:ascii="Calibri" w:eastAsia="Times New Roman" w:hAnsi="Calibri" w:cs="Calibri"/>
            <w:b/>
            <w:bCs/>
            <w:color w:val="500050"/>
            <w:u w:val="single"/>
            <w:lang w:eastAsia="en-IN"/>
          </w:rPr>
          <w:t>https://in.linkedin.com/in/kanakjain</w:t>
        </w:r>
      </w:hyperlink>
    </w:p>
    <w:p w14:paraId="3CEA944C" w14:textId="77777777" w:rsidR="001A63F7" w:rsidRPr="001A63F7" w:rsidRDefault="001A63F7" w:rsidP="001A63F7">
      <w:pPr>
        <w:shd w:val="clear" w:color="auto" w:fill="FFFFFF"/>
        <w:spacing w:after="0" w:line="240" w:lineRule="auto"/>
        <w:jc w:val="both"/>
        <w:rPr>
          <w:rFonts w:ascii="Calibri" w:eastAsia="Times New Roman" w:hAnsi="Calibri" w:cs="Calibri"/>
          <w:color w:val="222222"/>
          <w:lang w:eastAsia="en-IN"/>
        </w:rPr>
      </w:pPr>
      <w:r w:rsidRPr="001A63F7">
        <w:rPr>
          <w:rFonts w:ascii="Calibri" w:eastAsia="Times New Roman" w:hAnsi="Calibri" w:cs="Calibri"/>
          <w:b/>
          <w:bCs/>
          <w:color w:val="500050"/>
          <w:lang w:eastAsia="en-IN"/>
        </w:rPr>
        <w:t>Investor Awareness Face Book page - </w:t>
      </w:r>
      <w:hyperlink r:id="rId10" w:tgtFrame="_blank" w:history="1">
        <w:r w:rsidRPr="001A63F7">
          <w:rPr>
            <w:rFonts w:ascii="Calibri" w:eastAsia="Times New Roman" w:hAnsi="Calibri" w:cs="Calibri"/>
            <w:b/>
            <w:bCs/>
            <w:color w:val="500050"/>
            <w:u w:val="single"/>
            <w:lang w:eastAsia="en-IN"/>
          </w:rPr>
          <w:t>https://www.facebook.com/Investorcamp/</w:t>
        </w:r>
      </w:hyperlink>
    </w:p>
    <w:p w14:paraId="0E47EF65" w14:textId="77777777" w:rsidR="001A63F7" w:rsidRPr="001A63F7" w:rsidRDefault="001A63F7" w:rsidP="001A63F7">
      <w:pPr>
        <w:shd w:val="clear" w:color="auto" w:fill="FFFFFF"/>
        <w:spacing w:after="200" w:line="253" w:lineRule="atLeast"/>
        <w:jc w:val="both"/>
        <w:rPr>
          <w:rFonts w:ascii="Calibri" w:eastAsia="Times New Roman" w:hAnsi="Calibri" w:cs="Calibri"/>
          <w:color w:val="222222"/>
          <w:lang w:eastAsia="en-IN"/>
        </w:rPr>
      </w:pPr>
      <w:r w:rsidRPr="001A63F7">
        <w:rPr>
          <w:rFonts w:ascii="Calibri" w:eastAsia="Times New Roman" w:hAnsi="Calibri" w:cs="Calibri"/>
          <w:b/>
          <w:bCs/>
          <w:color w:val="500050"/>
          <w:lang w:eastAsia="en-IN"/>
        </w:rPr>
        <w:t>Twitter- </w:t>
      </w:r>
      <w:hyperlink r:id="rId11" w:tgtFrame="_blank" w:history="1">
        <w:r w:rsidRPr="001A63F7">
          <w:rPr>
            <w:rFonts w:ascii="Calibri" w:eastAsia="Times New Roman" w:hAnsi="Calibri" w:cs="Calibri"/>
            <w:b/>
            <w:bCs/>
            <w:color w:val="500050"/>
            <w:u w:val="single"/>
            <w:lang w:eastAsia="en-IN"/>
          </w:rPr>
          <w:t>https://twitter.com/</w:t>
        </w:r>
      </w:hyperlink>
      <w:r w:rsidRPr="001A63F7">
        <w:rPr>
          <w:rFonts w:ascii="Calibri" w:eastAsia="Times New Roman" w:hAnsi="Calibri" w:cs="Calibri"/>
          <w:b/>
          <w:bCs/>
          <w:color w:val="500050"/>
          <w:lang w:eastAsia="en-IN"/>
        </w:rPr>
        <w:t>kanakkrjain</w:t>
      </w:r>
      <w:r w:rsidRPr="001A63F7">
        <w:rPr>
          <w:rFonts w:ascii="Calibri" w:eastAsia="Times New Roman" w:hAnsi="Calibri" w:cs="Calibri"/>
          <w:color w:val="222222"/>
          <w:lang w:eastAsia="en-IN"/>
        </w:rPr>
        <w:t>    </w:t>
      </w:r>
    </w:p>
    <w:p w14:paraId="60684F51" w14:textId="77777777" w:rsidR="001A63F7" w:rsidRDefault="001A63F7"/>
    <w:sectPr w:rsidR="001A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7"/>
    <w:rsid w:val="001A6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A5B3"/>
  <w15:chartTrackingRefBased/>
  <w15:docId w15:val="{6104ABAF-C973-408A-86EB-C894A982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6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52371">
      <w:bodyDiv w:val="1"/>
      <w:marLeft w:val="0"/>
      <w:marRight w:val="0"/>
      <w:marTop w:val="0"/>
      <w:marBottom w:val="0"/>
      <w:divBdr>
        <w:top w:val="none" w:sz="0" w:space="0" w:color="auto"/>
        <w:left w:val="none" w:sz="0" w:space="0" w:color="auto"/>
        <w:bottom w:val="none" w:sz="0" w:space="0" w:color="auto"/>
        <w:right w:val="none" w:sz="0" w:space="0" w:color="auto"/>
      </w:divBdr>
      <w:divsChild>
        <w:div w:id="1783114310">
          <w:marLeft w:val="0"/>
          <w:marRight w:val="0"/>
          <w:marTop w:val="0"/>
          <w:marBottom w:val="0"/>
          <w:divBdr>
            <w:top w:val="none" w:sz="0" w:space="0" w:color="auto"/>
            <w:left w:val="none" w:sz="0" w:space="0" w:color="auto"/>
            <w:bottom w:val="none" w:sz="0" w:space="0" w:color="auto"/>
            <w:right w:val="none" w:sz="0" w:space="0" w:color="auto"/>
          </w:divBdr>
          <w:divsChild>
            <w:div w:id="458884252">
              <w:marLeft w:val="0"/>
              <w:marRight w:val="0"/>
              <w:marTop w:val="0"/>
              <w:marBottom w:val="0"/>
              <w:divBdr>
                <w:top w:val="none" w:sz="0" w:space="0" w:color="auto"/>
                <w:left w:val="none" w:sz="0" w:space="0" w:color="auto"/>
                <w:bottom w:val="none" w:sz="0" w:space="0" w:color="auto"/>
                <w:right w:val="none" w:sz="0" w:space="0" w:color="auto"/>
              </w:divBdr>
              <w:divsChild>
                <w:div w:id="690884513">
                  <w:marLeft w:val="0"/>
                  <w:marRight w:val="0"/>
                  <w:marTop w:val="0"/>
                  <w:marBottom w:val="0"/>
                  <w:divBdr>
                    <w:top w:val="none" w:sz="0" w:space="0" w:color="auto"/>
                    <w:left w:val="none" w:sz="0" w:space="0" w:color="auto"/>
                    <w:bottom w:val="none" w:sz="0" w:space="0" w:color="auto"/>
                    <w:right w:val="none" w:sz="0" w:space="0" w:color="auto"/>
                  </w:divBdr>
                  <w:divsChild>
                    <w:div w:id="1807897193">
                      <w:marLeft w:val="0"/>
                      <w:marRight w:val="0"/>
                      <w:marTop w:val="120"/>
                      <w:marBottom w:val="0"/>
                      <w:divBdr>
                        <w:top w:val="none" w:sz="0" w:space="0" w:color="auto"/>
                        <w:left w:val="none" w:sz="0" w:space="0" w:color="auto"/>
                        <w:bottom w:val="none" w:sz="0" w:space="0" w:color="auto"/>
                        <w:right w:val="none" w:sz="0" w:space="0" w:color="auto"/>
                      </w:divBdr>
                      <w:divsChild>
                        <w:div w:id="1179779378">
                          <w:marLeft w:val="0"/>
                          <w:marRight w:val="0"/>
                          <w:marTop w:val="0"/>
                          <w:marBottom w:val="0"/>
                          <w:divBdr>
                            <w:top w:val="none" w:sz="0" w:space="0" w:color="auto"/>
                            <w:left w:val="none" w:sz="0" w:space="0" w:color="auto"/>
                            <w:bottom w:val="none" w:sz="0" w:space="0" w:color="auto"/>
                            <w:right w:val="none" w:sz="0" w:space="0" w:color="auto"/>
                          </w:divBdr>
                          <w:divsChild>
                            <w:div w:id="1367173256">
                              <w:marLeft w:val="0"/>
                              <w:marRight w:val="0"/>
                              <w:marTop w:val="0"/>
                              <w:marBottom w:val="0"/>
                              <w:divBdr>
                                <w:top w:val="none" w:sz="0" w:space="0" w:color="auto"/>
                                <w:left w:val="none" w:sz="0" w:space="0" w:color="auto"/>
                                <w:bottom w:val="none" w:sz="0" w:space="0" w:color="auto"/>
                                <w:right w:val="none" w:sz="0" w:space="0" w:color="auto"/>
                              </w:divBdr>
                              <w:divsChild>
                                <w:div w:id="4403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balancevolatilitycoac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irvanalif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skan.co.in/" TargetMode="External"/><Relationship Id="rId11" Type="http://schemas.openxmlformats.org/officeDocument/2006/relationships/hyperlink" Target="https://twitter.com/asksuskan" TargetMode="External"/><Relationship Id="rId5" Type="http://schemas.openxmlformats.org/officeDocument/2006/relationships/hyperlink" Target="http://www.volatilitygame.in/" TargetMode="External"/><Relationship Id="rId10" Type="http://schemas.openxmlformats.org/officeDocument/2006/relationships/hyperlink" Target="https://www.facebook.com/Investorcamp/" TargetMode="External"/><Relationship Id="rId4" Type="http://schemas.openxmlformats.org/officeDocument/2006/relationships/hyperlink" Target="https://youtu.be/nuOb-UA4lXg" TargetMode="External"/><Relationship Id="rId9" Type="http://schemas.openxmlformats.org/officeDocument/2006/relationships/hyperlink" Target="https://in.linkedin.com/in/kanakj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Jain</dc:creator>
  <cp:keywords/>
  <dc:description/>
  <cp:lastModifiedBy>Kanak Jain</cp:lastModifiedBy>
  <cp:revision>1</cp:revision>
  <dcterms:created xsi:type="dcterms:W3CDTF">2019-01-16T06:52:00Z</dcterms:created>
  <dcterms:modified xsi:type="dcterms:W3CDTF">2019-01-16T06:53:00Z</dcterms:modified>
</cp:coreProperties>
</file>