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01B9" w:rsidRDefault="009501B9">
      <w:pPr>
        <w:widowControl w:val="0"/>
        <w:pBdr>
          <w:top w:val="nil"/>
          <w:left w:val="nil"/>
          <w:bottom w:val="nil"/>
          <w:right w:val="nil"/>
          <w:between w:val="nil"/>
        </w:pBdr>
        <w:rPr>
          <w:color w:val="000000"/>
        </w:rPr>
      </w:pPr>
    </w:p>
    <w:tbl>
      <w:tblPr>
        <w:tblStyle w:val="a"/>
        <w:tblW w:w="9140" w:type="dxa"/>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70"/>
        <w:gridCol w:w="270"/>
        <w:gridCol w:w="5500"/>
      </w:tblGrid>
      <w:tr w:rsidR="00CA2B69" w:rsidTr="00CA2B69">
        <w:trPr>
          <w:trHeight w:val="227"/>
        </w:trPr>
        <w:tc>
          <w:tcPr>
            <w:tcW w:w="3370" w:type="dxa"/>
            <w:shd w:val="clear" w:color="auto" w:fill="auto"/>
            <w:tcMar>
              <w:top w:w="100" w:type="dxa"/>
              <w:left w:w="100" w:type="dxa"/>
              <w:bottom w:w="100" w:type="dxa"/>
              <w:right w:w="100" w:type="dxa"/>
            </w:tcMar>
          </w:tcPr>
          <w:p w:rsidR="00CA2B69" w:rsidRDefault="00CA2B69">
            <w:pPr>
              <w:widowControl w:val="0"/>
              <w:pBdr>
                <w:top w:val="nil"/>
                <w:left w:val="nil"/>
                <w:bottom w:val="nil"/>
                <w:right w:val="nil"/>
                <w:between w:val="nil"/>
              </w:pBdr>
              <w:spacing w:line="240" w:lineRule="auto"/>
              <w:ind w:left="131"/>
              <w:rPr>
                <w:color w:val="000000"/>
              </w:rPr>
            </w:pPr>
            <w:r>
              <w:rPr>
                <w:color w:val="000000"/>
              </w:rPr>
              <w:t>Term</w:t>
            </w:r>
          </w:p>
        </w:tc>
        <w:tc>
          <w:tcPr>
            <w:tcW w:w="270" w:type="dxa"/>
            <w:shd w:val="clear" w:color="auto" w:fill="auto"/>
            <w:tcMar>
              <w:top w:w="100" w:type="dxa"/>
              <w:left w:w="100" w:type="dxa"/>
              <w:bottom w:w="100" w:type="dxa"/>
              <w:right w:w="100" w:type="dxa"/>
            </w:tcMar>
          </w:tcPr>
          <w:p w:rsidR="00CA2B69" w:rsidRDefault="00CA2B69">
            <w:pPr>
              <w:widowControl w:val="0"/>
              <w:pBdr>
                <w:top w:val="nil"/>
                <w:left w:val="nil"/>
                <w:bottom w:val="nil"/>
                <w:right w:val="nil"/>
                <w:between w:val="nil"/>
              </w:pBdr>
              <w:spacing w:line="240" w:lineRule="auto"/>
              <w:ind w:right="43"/>
              <w:jc w:val="right"/>
              <w:rPr>
                <w:color w:val="000000"/>
              </w:rPr>
            </w:pPr>
          </w:p>
        </w:tc>
        <w:tc>
          <w:tcPr>
            <w:tcW w:w="5500" w:type="dxa"/>
            <w:shd w:val="clear" w:color="auto" w:fill="auto"/>
            <w:tcMar>
              <w:top w:w="100" w:type="dxa"/>
              <w:left w:w="100" w:type="dxa"/>
              <w:bottom w:w="100" w:type="dxa"/>
              <w:right w:w="100" w:type="dxa"/>
            </w:tcMar>
          </w:tcPr>
          <w:p w:rsidR="00CA2B69" w:rsidRDefault="00C02AA0" w:rsidP="00CA2B69">
            <w:pPr>
              <w:widowControl w:val="0"/>
              <w:pBdr>
                <w:top w:val="nil"/>
                <w:left w:val="nil"/>
                <w:bottom w:val="nil"/>
                <w:right w:val="nil"/>
                <w:between w:val="nil"/>
              </w:pBdr>
              <w:spacing w:line="240" w:lineRule="auto"/>
              <w:rPr>
                <w:color w:val="000000"/>
              </w:rPr>
            </w:pPr>
            <w:r>
              <w:rPr>
                <w:color w:val="000000"/>
              </w:rPr>
              <w:t>Summer</w:t>
            </w:r>
            <w:r w:rsidR="00CA2B69">
              <w:rPr>
                <w:color w:val="000000"/>
              </w:rPr>
              <w:t xml:space="preserve"> 2025</w:t>
            </w:r>
          </w:p>
        </w:tc>
      </w:tr>
      <w:tr w:rsidR="00CA2B69" w:rsidTr="00CA2B69">
        <w:trPr>
          <w:trHeight w:val="200"/>
        </w:trPr>
        <w:tc>
          <w:tcPr>
            <w:tcW w:w="3370" w:type="dxa"/>
            <w:shd w:val="clear" w:color="auto" w:fill="auto"/>
            <w:tcMar>
              <w:top w:w="100" w:type="dxa"/>
              <w:left w:w="100" w:type="dxa"/>
              <w:bottom w:w="100" w:type="dxa"/>
              <w:right w:w="100" w:type="dxa"/>
            </w:tcMar>
          </w:tcPr>
          <w:p w:rsidR="00CA2B69" w:rsidRDefault="00CA2B69">
            <w:pPr>
              <w:widowControl w:val="0"/>
              <w:pBdr>
                <w:top w:val="nil"/>
                <w:left w:val="nil"/>
                <w:bottom w:val="nil"/>
                <w:right w:val="nil"/>
                <w:between w:val="nil"/>
              </w:pBdr>
              <w:spacing w:line="240" w:lineRule="auto"/>
              <w:ind w:left="131"/>
              <w:rPr>
                <w:color w:val="000000"/>
              </w:rPr>
            </w:pPr>
            <w:r>
              <w:rPr>
                <w:color w:val="000000"/>
              </w:rPr>
              <w:t>Batch</w:t>
            </w:r>
          </w:p>
        </w:tc>
        <w:tc>
          <w:tcPr>
            <w:tcW w:w="270" w:type="dxa"/>
            <w:shd w:val="clear" w:color="auto" w:fill="auto"/>
            <w:tcMar>
              <w:top w:w="100" w:type="dxa"/>
              <w:left w:w="100" w:type="dxa"/>
              <w:bottom w:w="100" w:type="dxa"/>
              <w:right w:w="100" w:type="dxa"/>
            </w:tcMar>
          </w:tcPr>
          <w:p w:rsidR="00CA2B69" w:rsidRDefault="00CA2B69">
            <w:pPr>
              <w:widowControl w:val="0"/>
              <w:pBdr>
                <w:top w:val="nil"/>
                <w:left w:val="nil"/>
                <w:bottom w:val="nil"/>
                <w:right w:val="nil"/>
                <w:between w:val="nil"/>
              </w:pBdr>
              <w:spacing w:line="240" w:lineRule="auto"/>
              <w:ind w:right="43"/>
              <w:jc w:val="right"/>
              <w:rPr>
                <w:color w:val="000000"/>
              </w:rPr>
            </w:pPr>
          </w:p>
        </w:tc>
        <w:tc>
          <w:tcPr>
            <w:tcW w:w="5500" w:type="dxa"/>
            <w:shd w:val="clear" w:color="auto" w:fill="auto"/>
            <w:tcMar>
              <w:top w:w="100" w:type="dxa"/>
              <w:left w:w="100" w:type="dxa"/>
              <w:bottom w:w="100" w:type="dxa"/>
              <w:right w:w="100" w:type="dxa"/>
            </w:tcMar>
          </w:tcPr>
          <w:p w:rsidR="00CA2B69" w:rsidRDefault="001E1579" w:rsidP="00295574">
            <w:pPr>
              <w:widowControl w:val="0"/>
              <w:pBdr>
                <w:top w:val="nil"/>
                <w:left w:val="nil"/>
                <w:bottom w:val="nil"/>
                <w:right w:val="nil"/>
                <w:between w:val="nil"/>
              </w:pBdr>
              <w:spacing w:line="240" w:lineRule="auto"/>
              <w:rPr>
                <w:color w:val="000000"/>
              </w:rPr>
            </w:pPr>
            <w:r>
              <w:rPr>
                <w:color w:val="000000"/>
              </w:rPr>
              <w:t xml:space="preserve">SWE </w:t>
            </w:r>
            <w:r w:rsidR="00C02AA0">
              <w:rPr>
                <w:color w:val="000000"/>
              </w:rPr>
              <w:t>6</w:t>
            </w:r>
            <w:r w:rsidR="00CA2B69">
              <w:rPr>
                <w:color w:val="000000"/>
              </w:rPr>
              <w:t>th</w:t>
            </w:r>
          </w:p>
        </w:tc>
      </w:tr>
      <w:tr w:rsidR="009501B9" w:rsidTr="00CA2B69">
        <w:trPr>
          <w:trHeight w:val="632"/>
        </w:trPr>
        <w:tc>
          <w:tcPr>
            <w:tcW w:w="337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1"/>
              <w:rPr>
                <w:color w:val="000000"/>
              </w:rPr>
            </w:pPr>
            <w:r>
              <w:rPr>
                <w:color w:val="000000"/>
              </w:rPr>
              <w:t xml:space="preserve">Course </w:t>
            </w:r>
          </w:p>
        </w:tc>
        <w:tc>
          <w:tcPr>
            <w:tcW w:w="27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spacing w:line="240" w:lineRule="auto"/>
              <w:ind w:right="43"/>
              <w:jc w:val="right"/>
              <w:rPr>
                <w:color w:val="000000"/>
              </w:rPr>
            </w:pPr>
          </w:p>
        </w:tc>
        <w:tc>
          <w:tcPr>
            <w:tcW w:w="5500" w:type="dxa"/>
            <w:shd w:val="clear" w:color="auto" w:fill="auto"/>
            <w:tcMar>
              <w:top w:w="100" w:type="dxa"/>
              <w:left w:w="100" w:type="dxa"/>
              <w:bottom w:w="100" w:type="dxa"/>
              <w:right w:w="100" w:type="dxa"/>
            </w:tcMar>
          </w:tcPr>
          <w:p w:rsidR="009501B9" w:rsidRDefault="006C5E15" w:rsidP="00295574">
            <w:pPr>
              <w:widowControl w:val="0"/>
              <w:pBdr>
                <w:top w:val="nil"/>
                <w:left w:val="nil"/>
                <w:bottom w:val="nil"/>
                <w:right w:val="nil"/>
                <w:between w:val="nil"/>
              </w:pBdr>
              <w:spacing w:line="240" w:lineRule="auto"/>
              <w:rPr>
                <w:color w:val="000000"/>
              </w:rPr>
            </w:pPr>
            <w:r>
              <w:rPr>
                <w:color w:val="000000"/>
              </w:rPr>
              <w:t xml:space="preserve">SWE 225: Database Management System </w:t>
            </w:r>
          </w:p>
          <w:p w:rsidR="009501B9" w:rsidRDefault="006C5E15" w:rsidP="00295574">
            <w:pPr>
              <w:widowControl w:val="0"/>
              <w:pBdr>
                <w:top w:val="nil"/>
                <w:left w:val="nil"/>
                <w:bottom w:val="nil"/>
                <w:right w:val="nil"/>
                <w:between w:val="nil"/>
              </w:pBdr>
              <w:spacing w:before="34" w:line="240" w:lineRule="auto"/>
              <w:rPr>
                <w:color w:val="000000"/>
              </w:rPr>
            </w:pPr>
            <w:r>
              <w:rPr>
                <w:color w:val="000000"/>
              </w:rPr>
              <w:t>SWE 226: Database Management System Lab</w:t>
            </w:r>
          </w:p>
        </w:tc>
      </w:tr>
      <w:tr w:rsidR="009501B9" w:rsidTr="00CA2B69">
        <w:trPr>
          <w:trHeight w:val="227"/>
        </w:trPr>
        <w:tc>
          <w:tcPr>
            <w:tcW w:w="3370" w:type="dxa"/>
            <w:shd w:val="clear" w:color="auto" w:fill="auto"/>
            <w:tcMar>
              <w:top w:w="100" w:type="dxa"/>
              <w:left w:w="100" w:type="dxa"/>
              <w:bottom w:w="100" w:type="dxa"/>
              <w:right w:w="100" w:type="dxa"/>
            </w:tcMar>
          </w:tcPr>
          <w:p w:rsidR="009501B9" w:rsidRDefault="00CA2B69">
            <w:pPr>
              <w:widowControl w:val="0"/>
              <w:pBdr>
                <w:top w:val="nil"/>
                <w:left w:val="nil"/>
                <w:bottom w:val="nil"/>
                <w:right w:val="nil"/>
                <w:between w:val="nil"/>
              </w:pBdr>
              <w:spacing w:line="240" w:lineRule="auto"/>
              <w:ind w:left="131"/>
              <w:rPr>
                <w:color w:val="000000"/>
              </w:rPr>
            </w:pPr>
            <w:r>
              <w:rPr>
                <w:color w:val="000000"/>
              </w:rPr>
              <w:t>Credit Hours</w:t>
            </w:r>
          </w:p>
        </w:tc>
        <w:tc>
          <w:tcPr>
            <w:tcW w:w="27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5500" w:type="dxa"/>
            <w:shd w:val="clear" w:color="auto" w:fill="auto"/>
            <w:tcMar>
              <w:top w:w="100" w:type="dxa"/>
              <w:left w:w="100" w:type="dxa"/>
              <w:bottom w:w="100" w:type="dxa"/>
              <w:right w:w="100" w:type="dxa"/>
            </w:tcMar>
          </w:tcPr>
          <w:p w:rsidR="009501B9" w:rsidRDefault="006C5E15" w:rsidP="006316E8">
            <w:pPr>
              <w:widowControl w:val="0"/>
              <w:pBdr>
                <w:top w:val="nil"/>
                <w:left w:val="nil"/>
                <w:bottom w:val="nil"/>
                <w:right w:val="nil"/>
                <w:between w:val="nil"/>
              </w:pBdr>
              <w:spacing w:line="240" w:lineRule="auto"/>
              <w:ind w:firstLine="80"/>
              <w:rPr>
                <w:color w:val="000000"/>
              </w:rPr>
            </w:pPr>
            <w:r>
              <w:rPr>
                <w:color w:val="000000"/>
              </w:rPr>
              <w:t>3.0 + 1.5</w:t>
            </w:r>
          </w:p>
        </w:tc>
      </w:tr>
      <w:tr w:rsidR="00CA2B69" w:rsidTr="00CA2B69">
        <w:trPr>
          <w:trHeight w:val="227"/>
        </w:trPr>
        <w:tc>
          <w:tcPr>
            <w:tcW w:w="3370" w:type="dxa"/>
            <w:shd w:val="clear" w:color="auto" w:fill="auto"/>
            <w:tcMar>
              <w:top w:w="100" w:type="dxa"/>
              <w:left w:w="100" w:type="dxa"/>
              <w:bottom w:w="100" w:type="dxa"/>
              <w:right w:w="100" w:type="dxa"/>
            </w:tcMar>
          </w:tcPr>
          <w:p w:rsidR="00CA2B69" w:rsidRDefault="00295574">
            <w:pPr>
              <w:widowControl w:val="0"/>
              <w:pBdr>
                <w:top w:val="nil"/>
                <w:left w:val="nil"/>
                <w:bottom w:val="nil"/>
                <w:right w:val="nil"/>
                <w:between w:val="nil"/>
              </w:pBdr>
              <w:spacing w:line="240" w:lineRule="auto"/>
              <w:ind w:left="131"/>
              <w:rPr>
                <w:color w:val="000000"/>
              </w:rPr>
            </w:pPr>
            <w:r>
              <w:rPr>
                <w:color w:val="000000"/>
              </w:rPr>
              <w:t>Class Duration:</w:t>
            </w:r>
          </w:p>
        </w:tc>
        <w:tc>
          <w:tcPr>
            <w:tcW w:w="270" w:type="dxa"/>
            <w:shd w:val="clear" w:color="auto" w:fill="auto"/>
            <w:tcMar>
              <w:top w:w="100" w:type="dxa"/>
              <w:left w:w="100" w:type="dxa"/>
              <w:bottom w:w="100" w:type="dxa"/>
              <w:right w:w="100" w:type="dxa"/>
            </w:tcMar>
          </w:tcPr>
          <w:p w:rsidR="00CA2B69" w:rsidRDefault="00CA2B69">
            <w:pPr>
              <w:widowControl w:val="0"/>
              <w:pBdr>
                <w:top w:val="nil"/>
                <w:left w:val="nil"/>
                <w:bottom w:val="nil"/>
                <w:right w:val="nil"/>
                <w:between w:val="nil"/>
              </w:pBdr>
              <w:rPr>
                <w:color w:val="000000"/>
              </w:rPr>
            </w:pPr>
          </w:p>
        </w:tc>
        <w:tc>
          <w:tcPr>
            <w:tcW w:w="5500" w:type="dxa"/>
            <w:shd w:val="clear" w:color="auto" w:fill="auto"/>
            <w:tcMar>
              <w:top w:w="100" w:type="dxa"/>
              <w:left w:w="100" w:type="dxa"/>
              <w:bottom w:w="100" w:type="dxa"/>
              <w:right w:w="100" w:type="dxa"/>
            </w:tcMar>
          </w:tcPr>
          <w:p w:rsidR="00CA2B69" w:rsidRDefault="00CA2B69" w:rsidP="001C4E73">
            <w:pPr>
              <w:widowControl w:val="0"/>
              <w:pBdr>
                <w:top w:val="nil"/>
                <w:left w:val="nil"/>
                <w:bottom w:val="nil"/>
                <w:right w:val="nil"/>
                <w:between w:val="nil"/>
              </w:pBdr>
              <w:spacing w:line="240" w:lineRule="auto"/>
              <w:ind w:left="80"/>
              <w:rPr>
                <w:color w:val="000000"/>
              </w:rPr>
            </w:pPr>
            <w:r>
              <w:rPr>
                <w:color w:val="000000"/>
              </w:rPr>
              <w:t>3+3 = 6 hours</w:t>
            </w:r>
          </w:p>
        </w:tc>
      </w:tr>
      <w:tr w:rsidR="009501B9" w:rsidTr="00CA2B69">
        <w:trPr>
          <w:trHeight w:val="524"/>
        </w:trPr>
        <w:tc>
          <w:tcPr>
            <w:tcW w:w="337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8"/>
              <w:rPr>
                <w:color w:val="000000"/>
              </w:rPr>
            </w:pPr>
            <w:r>
              <w:rPr>
                <w:color w:val="000000"/>
              </w:rPr>
              <w:t xml:space="preserve">Faculty Name </w:t>
            </w:r>
          </w:p>
        </w:tc>
        <w:tc>
          <w:tcPr>
            <w:tcW w:w="27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5500" w:type="dxa"/>
            <w:shd w:val="clear" w:color="auto" w:fill="auto"/>
            <w:tcMar>
              <w:top w:w="100" w:type="dxa"/>
              <w:left w:w="100" w:type="dxa"/>
              <w:bottom w:w="100" w:type="dxa"/>
              <w:right w:w="100" w:type="dxa"/>
            </w:tcMar>
          </w:tcPr>
          <w:p w:rsidR="009501B9" w:rsidRDefault="006C5E15" w:rsidP="001C4E73">
            <w:pPr>
              <w:widowControl w:val="0"/>
              <w:pBdr>
                <w:top w:val="nil"/>
                <w:left w:val="nil"/>
                <w:bottom w:val="nil"/>
                <w:right w:val="nil"/>
                <w:between w:val="nil"/>
              </w:pBdr>
              <w:spacing w:line="240" w:lineRule="auto"/>
              <w:rPr>
                <w:color w:val="000000"/>
              </w:rPr>
            </w:pPr>
            <w:r>
              <w:rPr>
                <w:color w:val="000000"/>
              </w:rPr>
              <w:t>Fuad Ahmed, Associate Professor &amp; Head</w:t>
            </w:r>
          </w:p>
          <w:p w:rsidR="00CA2B69" w:rsidRDefault="006C5E15" w:rsidP="006C5E15">
            <w:pPr>
              <w:widowControl w:val="0"/>
              <w:pBdr>
                <w:top w:val="nil"/>
                <w:left w:val="nil"/>
                <w:bottom w:val="nil"/>
                <w:right w:val="nil"/>
                <w:between w:val="nil"/>
              </w:pBdr>
              <w:spacing w:line="240" w:lineRule="auto"/>
              <w:rPr>
                <w:color w:val="000000"/>
              </w:rPr>
            </w:pPr>
            <w:r>
              <w:rPr>
                <w:color w:val="000000"/>
              </w:rPr>
              <w:t>Department of SWE</w:t>
            </w:r>
          </w:p>
        </w:tc>
      </w:tr>
      <w:tr w:rsidR="009501B9" w:rsidTr="00CA2B69">
        <w:trPr>
          <w:trHeight w:val="520"/>
        </w:trPr>
        <w:tc>
          <w:tcPr>
            <w:tcW w:w="3370" w:type="dxa"/>
            <w:shd w:val="clear" w:color="auto" w:fill="auto"/>
            <w:tcMar>
              <w:top w:w="100" w:type="dxa"/>
              <w:left w:w="100" w:type="dxa"/>
              <w:bottom w:w="100" w:type="dxa"/>
              <w:right w:w="100" w:type="dxa"/>
            </w:tcMar>
          </w:tcPr>
          <w:p w:rsidR="00CA2B69" w:rsidRDefault="006C5E15">
            <w:pPr>
              <w:widowControl w:val="0"/>
              <w:pBdr>
                <w:top w:val="nil"/>
                <w:left w:val="nil"/>
                <w:bottom w:val="nil"/>
                <w:right w:val="nil"/>
                <w:between w:val="nil"/>
              </w:pBdr>
              <w:spacing w:line="240" w:lineRule="auto"/>
              <w:ind w:left="125"/>
              <w:rPr>
                <w:color w:val="000000"/>
              </w:rPr>
            </w:pPr>
            <w:r>
              <w:rPr>
                <w:color w:val="000000"/>
              </w:rPr>
              <w:t xml:space="preserve"> </w:t>
            </w:r>
            <w:r w:rsidR="00CA2B69">
              <w:rPr>
                <w:color w:val="000000"/>
              </w:rPr>
              <w:t xml:space="preserve">Mobile </w:t>
            </w:r>
          </w:p>
          <w:p w:rsidR="009501B9" w:rsidRDefault="00CA2B69">
            <w:pPr>
              <w:widowControl w:val="0"/>
              <w:pBdr>
                <w:top w:val="nil"/>
                <w:left w:val="nil"/>
                <w:bottom w:val="nil"/>
                <w:right w:val="nil"/>
                <w:between w:val="nil"/>
              </w:pBdr>
              <w:spacing w:line="240" w:lineRule="auto"/>
              <w:ind w:left="125"/>
              <w:rPr>
                <w:color w:val="000000"/>
              </w:rPr>
            </w:pPr>
            <w:r>
              <w:rPr>
                <w:color w:val="000000"/>
              </w:rPr>
              <w:t>(</w:t>
            </w:r>
            <w:proofErr w:type="spellStart"/>
            <w:r>
              <w:rPr>
                <w:color w:val="000000"/>
              </w:rPr>
              <w:t>WhatsApp</w:t>
            </w:r>
            <w:proofErr w:type="spellEnd"/>
            <w:r>
              <w:rPr>
                <w:color w:val="000000"/>
              </w:rPr>
              <w:t>, Telegram)</w:t>
            </w:r>
          </w:p>
        </w:tc>
        <w:tc>
          <w:tcPr>
            <w:tcW w:w="27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5500" w:type="dxa"/>
            <w:shd w:val="clear" w:color="auto" w:fill="auto"/>
            <w:tcMar>
              <w:top w:w="100" w:type="dxa"/>
              <w:left w:w="100" w:type="dxa"/>
              <w:bottom w:w="100" w:type="dxa"/>
              <w:right w:w="100" w:type="dxa"/>
            </w:tcMar>
          </w:tcPr>
          <w:p w:rsidR="009501B9" w:rsidRDefault="00CA2B69" w:rsidP="00CA2B69">
            <w:pPr>
              <w:widowControl w:val="0"/>
              <w:pBdr>
                <w:top w:val="nil"/>
                <w:left w:val="nil"/>
                <w:bottom w:val="nil"/>
                <w:right w:val="nil"/>
                <w:between w:val="nil"/>
              </w:pBdr>
              <w:spacing w:line="240" w:lineRule="auto"/>
              <w:rPr>
                <w:color w:val="000000"/>
              </w:rPr>
            </w:pPr>
            <w:r>
              <w:rPr>
                <w:color w:val="000000"/>
              </w:rPr>
              <w:t>016</w:t>
            </w:r>
            <w:bookmarkStart w:id="0" w:name="_GoBack"/>
            <w:bookmarkEnd w:id="0"/>
            <w:r>
              <w:rPr>
                <w:color w:val="000000"/>
              </w:rPr>
              <w:t>11829316</w:t>
            </w:r>
          </w:p>
        </w:tc>
      </w:tr>
      <w:tr w:rsidR="00CA2B69" w:rsidTr="00CA2B69">
        <w:trPr>
          <w:trHeight w:val="299"/>
        </w:trPr>
        <w:tc>
          <w:tcPr>
            <w:tcW w:w="3370" w:type="dxa"/>
            <w:shd w:val="clear" w:color="auto" w:fill="auto"/>
            <w:tcMar>
              <w:top w:w="100" w:type="dxa"/>
              <w:left w:w="100" w:type="dxa"/>
              <w:bottom w:w="100" w:type="dxa"/>
              <w:right w:w="100" w:type="dxa"/>
            </w:tcMar>
          </w:tcPr>
          <w:p w:rsidR="00CA2B69" w:rsidRDefault="00CA2B69">
            <w:pPr>
              <w:widowControl w:val="0"/>
              <w:pBdr>
                <w:top w:val="nil"/>
                <w:left w:val="nil"/>
                <w:bottom w:val="nil"/>
                <w:right w:val="nil"/>
                <w:between w:val="nil"/>
              </w:pBdr>
              <w:spacing w:line="240" w:lineRule="auto"/>
              <w:ind w:left="125"/>
              <w:rPr>
                <w:color w:val="000000"/>
              </w:rPr>
            </w:pPr>
            <w:r>
              <w:rPr>
                <w:color w:val="000000"/>
              </w:rPr>
              <w:t>Email:</w:t>
            </w:r>
          </w:p>
        </w:tc>
        <w:tc>
          <w:tcPr>
            <w:tcW w:w="270" w:type="dxa"/>
            <w:shd w:val="clear" w:color="auto" w:fill="auto"/>
            <w:tcMar>
              <w:top w:w="100" w:type="dxa"/>
              <w:left w:w="100" w:type="dxa"/>
              <w:bottom w:w="100" w:type="dxa"/>
              <w:right w:w="100" w:type="dxa"/>
            </w:tcMar>
          </w:tcPr>
          <w:p w:rsidR="00CA2B69" w:rsidRDefault="00CA2B69">
            <w:pPr>
              <w:widowControl w:val="0"/>
              <w:pBdr>
                <w:top w:val="nil"/>
                <w:left w:val="nil"/>
                <w:bottom w:val="nil"/>
                <w:right w:val="nil"/>
                <w:between w:val="nil"/>
              </w:pBdr>
              <w:rPr>
                <w:color w:val="000000"/>
              </w:rPr>
            </w:pPr>
          </w:p>
        </w:tc>
        <w:tc>
          <w:tcPr>
            <w:tcW w:w="5500" w:type="dxa"/>
            <w:shd w:val="clear" w:color="auto" w:fill="auto"/>
            <w:tcMar>
              <w:top w:w="100" w:type="dxa"/>
              <w:left w:w="100" w:type="dxa"/>
              <w:bottom w:w="100" w:type="dxa"/>
              <w:right w:w="100" w:type="dxa"/>
            </w:tcMar>
          </w:tcPr>
          <w:p w:rsidR="00CA2B69" w:rsidRDefault="001C4E73" w:rsidP="00CA2B69">
            <w:pPr>
              <w:widowControl w:val="0"/>
              <w:pBdr>
                <w:top w:val="nil"/>
                <w:left w:val="nil"/>
                <w:bottom w:val="nil"/>
                <w:right w:val="nil"/>
                <w:between w:val="nil"/>
              </w:pBdr>
              <w:spacing w:line="240" w:lineRule="auto"/>
              <w:rPr>
                <w:color w:val="000000"/>
              </w:rPr>
            </w:pPr>
            <w:hyperlink r:id="rId4" w:history="1">
              <w:r w:rsidR="00CA2B69" w:rsidRPr="0049541D">
                <w:rPr>
                  <w:rStyle w:val="Hyperlink"/>
                </w:rPr>
                <w:t>fahmed@metrouni.edu.bd</w:t>
              </w:r>
            </w:hyperlink>
          </w:p>
          <w:p w:rsidR="00CA2B69" w:rsidRDefault="00CA2B69" w:rsidP="00CA2B69">
            <w:pPr>
              <w:widowControl w:val="0"/>
              <w:pBdr>
                <w:top w:val="nil"/>
                <w:left w:val="nil"/>
                <w:bottom w:val="nil"/>
                <w:right w:val="nil"/>
                <w:between w:val="nil"/>
              </w:pBdr>
              <w:spacing w:line="240" w:lineRule="auto"/>
              <w:rPr>
                <w:color w:val="000000"/>
              </w:rPr>
            </w:pPr>
          </w:p>
        </w:tc>
      </w:tr>
      <w:tr w:rsidR="009501B9" w:rsidTr="00CA2B69">
        <w:trPr>
          <w:trHeight w:val="479"/>
        </w:trPr>
        <w:tc>
          <w:tcPr>
            <w:tcW w:w="337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1"/>
              <w:rPr>
                <w:color w:val="000000"/>
              </w:rPr>
            </w:pPr>
            <w:r>
              <w:rPr>
                <w:color w:val="000000"/>
              </w:rPr>
              <w:t xml:space="preserve">Course Duration </w:t>
            </w:r>
          </w:p>
        </w:tc>
        <w:tc>
          <w:tcPr>
            <w:tcW w:w="27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5500" w:type="dxa"/>
            <w:shd w:val="clear" w:color="auto" w:fill="auto"/>
            <w:tcMar>
              <w:top w:w="100" w:type="dxa"/>
              <w:left w:w="100" w:type="dxa"/>
              <w:bottom w:w="100" w:type="dxa"/>
              <w:right w:w="100" w:type="dxa"/>
            </w:tcMar>
          </w:tcPr>
          <w:p w:rsidR="009501B9" w:rsidRDefault="00A871BD">
            <w:pPr>
              <w:widowControl w:val="0"/>
              <w:pBdr>
                <w:top w:val="nil"/>
                <w:left w:val="nil"/>
                <w:bottom w:val="nil"/>
                <w:right w:val="nil"/>
                <w:between w:val="nil"/>
              </w:pBdr>
              <w:spacing w:line="240" w:lineRule="auto"/>
              <w:ind w:left="138"/>
              <w:rPr>
                <w:color w:val="000000"/>
              </w:rPr>
            </w:pPr>
            <w:r>
              <w:rPr>
                <w:color w:val="000000"/>
              </w:rPr>
              <w:t>13</w:t>
            </w:r>
            <w:r w:rsidR="006C5E15">
              <w:rPr>
                <w:color w:val="000000"/>
              </w:rPr>
              <w:t xml:space="preserve"> Weeks</w:t>
            </w:r>
          </w:p>
        </w:tc>
      </w:tr>
      <w:tr w:rsidR="00CA2B69" w:rsidTr="00CA2B69">
        <w:trPr>
          <w:trHeight w:val="520"/>
        </w:trPr>
        <w:tc>
          <w:tcPr>
            <w:tcW w:w="3370" w:type="dxa"/>
            <w:shd w:val="clear" w:color="auto" w:fill="auto"/>
            <w:tcMar>
              <w:top w:w="100" w:type="dxa"/>
              <w:left w:w="100" w:type="dxa"/>
              <w:bottom w:w="100" w:type="dxa"/>
              <w:right w:w="100" w:type="dxa"/>
            </w:tcMar>
          </w:tcPr>
          <w:p w:rsidR="00CA2B69" w:rsidRDefault="00CA2B69">
            <w:pPr>
              <w:widowControl w:val="0"/>
              <w:pBdr>
                <w:top w:val="nil"/>
                <w:left w:val="nil"/>
                <w:bottom w:val="nil"/>
                <w:right w:val="nil"/>
                <w:between w:val="nil"/>
              </w:pBdr>
              <w:spacing w:line="240" w:lineRule="auto"/>
              <w:ind w:left="131"/>
              <w:rPr>
                <w:color w:val="000000"/>
              </w:rPr>
            </w:pPr>
            <w:r>
              <w:rPr>
                <w:color w:val="000000"/>
              </w:rPr>
              <w:t>Room</w:t>
            </w:r>
          </w:p>
        </w:tc>
        <w:tc>
          <w:tcPr>
            <w:tcW w:w="270" w:type="dxa"/>
            <w:shd w:val="clear" w:color="auto" w:fill="auto"/>
            <w:tcMar>
              <w:top w:w="100" w:type="dxa"/>
              <w:left w:w="100" w:type="dxa"/>
              <w:bottom w:w="100" w:type="dxa"/>
              <w:right w:w="100" w:type="dxa"/>
            </w:tcMar>
          </w:tcPr>
          <w:p w:rsidR="00CA2B69" w:rsidRDefault="00CA2B69">
            <w:pPr>
              <w:widowControl w:val="0"/>
              <w:pBdr>
                <w:top w:val="nil"/>
                <w:left w:val="nil"/>
                <w:bottom w:val="nil"/>
                <w:right w:val="nil"/>
                <w:between w:val="nil"/>
              </w:pBdr>
              <w:rPr>
                <w:color w:val="000000"/>
              </w:rPr>
            </w:pPr>
          </w:p>
        </w:tc>
        <w:tc>
          <w:tcPr>
            <w:tcW w:w="5500" w:type="dxa"/>
            <w:shd w:val="clear" w:color="auto" w:fill="auto"/>
            <w:tcMar>
              <w:top w:w="100" w:type="dxa"/>
              <w:left w:w="100" w:type="dxa"/>
              <w:bottom w:w="100" w:type="dxa"/>
              <w:right w:w="100" w:type="dxa"/>
            </w:tcMar>
          </w:tcPr>
          <w:p w:rsidR="00CA2B69" w:rsidRDefault="00124C95">
            <w:pPr>
              <w:widowControl w:val="0"/>
              <w:pBdr>
                <w:top w:val="nil"/>
                <w:left w:val="nil"/>
                <w:bottom w:val="nil"/>
                <w:right w:val="nil"/>
                <w:between w:val="nil"/>
              </w:pBdr>
              <w:spacing w:line="240" w:lineRule="auto"/>
              <w:ind w:left="138"/>
              <w:rPr>
                <w:color w:val="000000"/>
              </w:rPr>
            </w:pPr>
            <w:r>
              <w:rPr>
                <w:color w:val="000000"/>
              </w:rPr>
              <w:t>506</w:t>
            </w:r>
            <w:r w:rsidR="002A57E0">
              <w:rPr>
                <w:color w:val="000000"/>
              </w:rPr>
              <w:t xml:space="preserve"> [</w:t>
            </w:r>
            <w:r w:rsidR="00A871BD">
              <w:rPr>
                <w:color w:val="000000"/>
              </w:rPr>
              <w:t xml:space="preserve"> </w:t>
            </w:r>
            <w:r>
              <w:rPr>
                <w:color w:val="000000"/>
              </w:rPr>
              <w:t>Mon, 12:00 pm – 1:25</w:t>
            </w:r>
            <w:r w:rsidR="002A57E0">
              <w:rPr>
                <w:color w:val="000000"/>
              </w:rPr>
              <w:t xml:space="preserve"> pm</w:t>
            </w:r>
            <w:r w:rsidR="00A871BD">
              <w:rPr>
                <w:color w:val="000000"/>
              </w:rPr>
              <w:t xml:space="preserve"> </w:t>
            </w:r>
            <w:r w:rsidR="002A57E0">
              <w:rPr>
                <w:color w:val="000000"/>
              </w:rPr>
              <w:t>]</w:t>
            </w:r>
          </w:p>
          <w:p w:rsidR="002A57E0" w:rsidRDefault="00124C95">
            <w:pPr>
              <w:widowControl w:val="0"/>
              <w:pBdr>
                <w:top w:val="nil"/>
                <w:left w:val="nil"/>
                <w:bottom w:val="nil"/>
                <w:right w:val="nil"/>
                <w:between w:val="nil"/>
              </w:pBdr>
              <w:spacing w:line="240" w:lineRule="auto"/>
              <w:ind w:left="138"/>
              <w:rPr>
                <w:color w:val="000000"/>
              </w:rPr>
            </w:pPr>
            <w:r>
              <w:rPr>
                <w:color w:val="000000"/>
              </w:rPr>
              <w:t>505</w:t>
            </w:r>
            <w:r w:rsidR="002A57E0">
              <w:rPr>
                <w:color w:val="000000"/>
              </w:rPr>
              <w:t xml:space="preserve"> [</w:t>
            </w:r>
            <w:r w:rsidR="00A871BD">
              <w:rPr>
                <w:color w:val="000000"/>
              </w:rPr>
              <w:t xml:space="preserve"> </w:t>
            </w:r>
            <w:r w:rsidR="002C5825">
              <w:rPr>
                <w:color w:val="000000"/>
              </w:rPr>
              <w:t>Tue, 9:00 a</w:t>
            </w:r>
            <w:r>
              <w:rPr>
                <w:color w:val="000000"/>
              </w:rPr>
              <w:t>m – 10:2</w:t>
            </w:r>
            <w:r w:rsidR="002C5825">
              <w:rPr>
                <w:color w:val="000000"/>
              </w:rPr>
              <w:t>5 a</w:t>
            </w:r>
            <w:r w:rsidR="002A57E0">
              <w:rPr>
                <w:color w:val="000000"/>
              </w:rPr>
              <w:t>m ]</w:t>
            </w:r>
          </w:p>
          <w:p w:rsidR="00A871BD" w:rsidRDefault="00A871BD">
            <w:pPr>
              <w:widowControl w:val="0"/>
              <w:pBdr>
                <w:top w:val="nil"/>
                <w:left w:val="nil"/>
                <w:bottom w:val="nil"/>
                <w:right w:val="nil"/>
                <w:between w:val="nil"/>
              </w:pBdr>
              <w:spacing w:line="240" w:lineRule="auto"/>
              <w:ind w:left="138"/>
              <w:rPr>
                <w:color w:val="000000"/>
              </w:rPr>
            </w:pPr>
            <w:r>
              <w:rPr>
                <w:color w:val="000000"/>
              </w:rPr>
              <w:t>301 [ Lab ] [</w:t>
            </w:r>
            <w:r w:rsidR="00124C95">
              <w:rPr>
                <w:color w:val="000000"/>
              </w:rPr>
              <w:t xml:space="preserve"> 12:00 pm – 2:55 p</w:t>
            </w:r>
            <w:r w:rsidR="001F3058">
              <w:rPr>
                <w:color w:val="000000"/>
              </w:rPr>
              <w:t xml:space="preserve">m </w:t>
            </w:r>
            <w:r>
              <w:rPr>
                <w:color w:val="000000"/>
              </w:rPr>
              <w:t>]</w:t>
            </w:r>
          </w:p>
        </w:tc>
      </w:tr>
      <w:tr w:rsidR="00852BA6" w:rsidTr="00CA2B69">
        <w:trPr>
          <w:trHeight w:val="520"/>
        </w:trPr>
        <w:tc>
          <w:tcPr>
            <w:tcW w:w="3370" w:type="dxa"/>
            <w:shd w:val="clear" w:color="auto" w:fill="auto"/>
            <w:tcMar>
              <w:top w:w="100" w:type="dxa"/>
              <w:left w:w="100" w:type="dxa"/>
              <w:bottom w:w="100" w:type="dxa"/>
              <w:right w:w="100" w:type="dxa"/>
            </w:tcMar>
          </w:tcPr>
          <w:p w:rsidR="00852BA6" w:rsidRDefault="00852BA6">
            <w:pPr>
              <w:widowControl w:val="0"/>
              <w:pBdr>
                <w:top w:val="nil"/>
                <w:left w:val="nil"/>
                <w:bottom w:val="nil"/>
                <w:right w:val="nil"/>
                <w:between w:val="nil"/>
              </w:pBdr>
              <w:spacing w:line="240" w:lineRule="auto"/>
              <w:ind w:left="131"/>
              <w:rPr>
                <w:color w:val="000000"/>
              </w:rPr>
            </w:pPr>
            <w:r>
              <w:rPr>
                <w:color w:val="000000"/>
              </w:rPr>
              <w:t>Consultation Hour</w:t>
            </w:r>
          </w:p>
        </w:tc>
        <w:tc>
          <w:tcPr>
            <w:tcW w:w="270" w:type="dxa"/>
            <w:shd w:val="clear" w:color="auto" w:fill="auto"/>
            <w:tcMar>
              <w:top w:w="100" w:type="dxa"/>
              <w:left w:w="100" w:type="dxa"/>
              <w:bottom w:w="100" w:type="dxa"/>
              <w:right w:w="100" w:type="dxa"/>
            </w:tcMar>
          </w:tcPr>
          <w:p w:rsidR="00852BA6" w:rsidRDefault="00852BA6">
            <w:pPr>
              <w:widowControl w:val="0"/>
              <w:pBdr>
                <w:top w:val="nil"/>
                <w:left w:val="nil"/>
                <w:bottom w:val="nil"/>
                <w:right w:val="nil"/>
                <w:between w:val="nil"/>
              </w:pBdr>
              <w:rPr>
                <w:color w:val="000000"/>
              </w:rPr>
            </w:pPr>
          </w:p>
        </w:tc>
        <w:tc>
          <w:tcPr>
            <w:tcW w:w="5500" w:type="dxa"/>
            <w:shd w:val="clear" w:color="auto" w:fill="auto"/>
            <w:tcMar>
              <w:top w:w="100" w:type="dxa"/>
              <w:left w:w="100" w:type="dxa"/>
              <w:bottom w:w="100" w:type="dxa"/>
              <w:right w:w="100" w:type="dxa"/>
            </w:tcMar>
          </w:tcPr>
          <w:p w:rsidR="00852BA6" w:rsidRDefault="006316E8">
            <w:pPr>
              <w:widowControl w:val="0"/>
              <w:pBdr>
                <w:top w:val="nil"/>
                <w:left w:val="nil"/>
                <w:bottom w:val="nil"/>
                <w:right w:val="nil"/>
                <w:between w:val="nil"/>
              </w:pBdr>
              <w:spacing w:line="240" w:lineRule="auto"/>
              <w:ind w:left="138"/>
              <w:rPr>
                <w:color w:val="000000"/>
              </w:rPr>
            </w:pPr>
            <w:r>
              <w:rPr>
                <w:color w:val="000000"/>
              </w:rPr>
              <w:t>105 [Sun, 12:  pm – 12:30 p</w:t>
            </w:r>
            <w:r w:rsidR="00852BA6">
              <w:rPr>
                <w:color w:val="000000"/>
              </w:rPr>
              <w:t>m ]</w:t>
            </w:r>
          </w:p>
          <w:p w:rsidR="00A871BD" w:rsidRDefault="006316E8">
            <w:pPr>
              <w:widowControl w:val="0"/>
              <w:pBdr>
                <w:top w:val="nil"/>
                <w:left w:val="nil"/>
                <w:bottom w:val="nil"/>
                <w:right w:val="nil"/>
                <w:between w:val="nil"/>
              </w:pBdr>
              <w:spacing w:line="240" w:lineRule="auto"/>
              <w:ind w:left="138"/>
              <w:rPr>
                <w:color w:val="000000"/>
              </w:rPr>
            </w:pPr>
            <w:r>
              <w:rPr>
                <w:color w:val="000000"/>
              </w:rPr>
              <w:t>105 [Wed, 2: 00 pm – 3:15 p</w:t>
            </w:r>
            <w:r w:rsidR="00A871BD">
              <w:rPr>
                <w:color w:val="000000"/>
              </w:rPr>
              <w:t>m ]</w:t>
            </w:r>
          </w:p>
        </w:tc>
      </w:tr>
      <w:tr w:rsidR="009501B9" w:rsidTr="00CA2B69">
        <w:trPr>
          <w:trHeight w:val="1960"/>
        </w:trPr>
        <w:tc>
          <w:tcPr>
            <w:tcW w:w="337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1"/>
              <w:rPr>
                <w:color w:val="000000"/>
              </w:rPr>
            </w:pPr>
            <w:r>
              <w:rPr>
                <w:color w:val="000000"/>
              </w:rPr>
              <w:t xml:space="preserve">Course Synopsis </w:t>
            </w:r>
          </w:p>
        </w:tc>
        <w:tc>
          <w:tcPr>
            <w:tcW w:w="27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550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64" w:lineRule="auto"/>
              <w:ind w:left="122" w:right="44" w:hanging="227"/>
              <w:jc w:val="both"/>
              <w:rPr>
                <w:color w:val="000000"/>
              </w:rPr>
            </w:pPr>
            <w:r>
              <w:rPr>
                <w:color w:val="000000"/>
              </w:rPr>
              <w:t>: The course deals with the notion of database systems, from the development point of view. The primary goal of the course is to introduce the fundamental concepts of database systems and different database models. The course is emphasizing mainly on Relational Database concepts, different designing methodologies and practical orientation with a professional RDBMS.</w:t>
            </w:r>
          </w:p>
        </w:tc>
      </w:tr>
    </w:tbl>
    <w:p w:rsidR="009501B9" w:rsidRDefault="009501B9">
      <w:pPr>
        <w:widowControl w:val="0"/>
        <w:pBdr>
          <w:top w:val="nil"/>
          <w:left w:val="nil"/>
          <w:bottom w:val="nil"/>
          <w:right w:val="nil"/>
          <w:between w:val="nil"/>
        </w:pBdr>
        <w:rPr>
          <w:color w:val="000000"/>
        </w:rPr>
      </w:pPr>
    </w:p>
    <w:p w:rsidR="009501B9" w:rsidRDefault="009501B9">
      <w:pPr>
        <w:widowControl w:val="0"/>
        <w:pBdr>
          <w:top w:val="nil"/>
          <w:left w:val="nil"/>
          <w:bottom w:val="nil"/>
          <w:right w:val="nil"/>
          <w:between w:val="nil"/>
        </w:pBdr>
        <w:rPr>
          <w:color w:val="000000"/>
        </w:rPr>
      </w:pPr>
    </w:p>
    <w:p w:rsidR="009501B9" w:rsidRDefault="006C5E15">
      <w:pPr>
        <w:widowControl w:val="0"/>
        <w:pBdr>
          <w:top w:val="nil"/>
          <w:left w:val="nil"/>
          <w:bottom w:val="nil"/>
          <w:right w:val="nil"/>
          <w:between w:val="nil"/>
        </w:pBdr>
        <w:spacing w:line="240" w:lineRule="auto"/>
        <w:jc w:val="center"/>
        <w:rPr>
          <w:b/>
          <w:color w:val="000000"/>
        </w:rPr>
      </w:pPr>
      <w:r>
        <w:rPr>
          <w:b/>
          <w:color w:val="000000"/>
        </w:rPr>
        <w:t>Mapping of Course Objectives, Learning Outcomes, Teaching Learning and Assessment</w:t>
      </w:r>
    </w:p>
    <w:tbl>
      <w:tblPr>
        <w:tblStyle w:val="a0"/>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3060"/>
        <w:gridCol w:w="2080"/>
        <w:gridCol w:w="1780"/>
        <w:gridCol w:w="1720"/>
      </w:tblGrid>
      <w:tr w:rsidR="009501B9">
        <w:trPr>
          <w:trHeight w:val="800"/>
        </w:trPr>
        <w:tc>
          <w:tcPr>
            <w:tcW w:w="54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b/>
                <w:color w:val="000000"/>
              </w:rPr>
            </w:pPr>
          </w:p>
        </w:tc>
        <w:tc>
          <w:tcPr>
            <w:tcW w:w="30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41"/>
              <w:rPr>
                <w:color w:val="000000"/>
              </w:rPr>
            </w:pPr>
            <w:r>
              <w:rPr>
                <w:color w:val="000000"/>
              </w:rPr>
              <w:t xml:space="preserve">Course Objectives </w:t>
            </w:r>
          </w:p>
        </w:tc>
        <w:tc>
          <w:tcPr>
            <w:tcW w:w="20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64" w:lineRule="auto"/>
              <w:ind w:left="137" w:right="357" w:firstLine="3"/>
              <w:rPr>
                <w:color w:val="000000"/>
              </w:rPr>
            </w:pPr>
            <w:r>
              <w:rPr>
                <w:color w:val="000000"/>
              </w:rPr>
              <w:t>Course learning outcomes</w:t>
            </w:r>
          </w:p>
        </w:tc>
        <w:tc>
          <w:tcPr>
            <w:tcW w:w="17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25"/>
              <w:rPr>
                <w:color w:val="000000"/>
              </w:rPr>
            </w:pPr>
            <w:r>
              <w:rPr>
                <w:color w:val="000000"/>
              </w:rPr>
              <w:t xml:space="preserve">T-L Activities </w:t>
            </w:r>
          </w:p>
        </w:tc>
        <w:tc>
          <w:tcPr>
            <w:tcW w:w="17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25"/>
              <w:rPr>
                <w:color w:val="000000"/>
              </w:rPr>
            </w:pPr>
            <w:r>
              <w:rPr>
                <w:color w:val="000000"/>
              </w:rPr>
              <w:t>Assessment</w:t>
            </w:r>
          </w:p>
        </w:tc>
      </w:tr>
      <w:tr w:rsidR="009501B9">
        <w:trPr>
          <w:trHeight w:val="1980"/>
        </w:trPr>
        <w:tc>
          <w:tcPr>
            <w:tcW w:w="54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color w:val="000000"/>
              </w:rPr>
            </w:pPr>
            <w:r>
              <w:rPr>
                <w:color w:val="000000"/>
              </w:rPr>
              <w:lastRenderedPageBreak/>
              <w:t xml:space="preserve">1. </w:t>
            </w:r>
          </w:p>
        </w:tc>
        <w:tc>
          <w:tcPr>
            <w:tcW w:w="30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64" w:lineRule="auto"/>
              <w:ind w:left="139" w:right="355" w:hanging="4"/>
              <w:rPr>
                <w:color w:val="000000"/>
              </w:rPr>
            </w:pPr>
            <w:r>
              <w:rPr>
                <w:color w:val="000000"/>
              </w:rPr>
              <w:t>To illustrate the concept of Software Architecture.</w:t>
            </w:r>
          </w:p>
        </w:tc>
        <w:tc>
          <w:tcPr>
            <w:tcW w:w="20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46"/>
              <w:rPr>
                <w:color w:val="000000"/>
              </w:rPr>
            </w:pPr>
            <w:r>
              <w:rPr>
                <w:color w:val="000000"/>
              </w:rPr>
              <w:t xml:space="preserve">Differentiate </w:t>
            </w:r>
          </w:p>
          <w:p w:rsidR="009501B9" w:rsidRDefault="006C5E15">
            <w:pPr>
              <w:widowControl w:val="0"/>
              <w:pBdr>
                <w:top w:val="nil"/>
                <w:left w:val="nil"/>
                <w:bottom w:val="nil"/>
                <w:right w:val="nil"/>
                <w:between w:val="nil"/>
              </w:pBdr>
              <w:spacing w:before="34" w:line="264" w:lineRule="auto"/>
              <w:ind w:left="136" w:right="247" w:firstLine="7"/>
              <w:rPr>
                <w:color w:val="000000"/>
              </w:rPr>
            </w:pPr>
            <w:r>
              <w:rPr>
                <w:color w:val="000000"/>
              </w:rPr>
              <w:t xml:space="preserve">between different software </w:t>
            </w:r>
          </w:p>
          <w:p w:rsidR="009501B9" w:rsidRDefault="006C5E15">
            <w:pPr>
              <w:widowControl w:val="0"/>
              <w:pBdr>
                <w:top w:val="nil"/>
                <w:left w:val="nil"/>
                <w:bottom w:val="nil"/>
                <w:right w:val="nil"/>
                <w:between w:val="nil"/>
              </w:pBdr>
              <w:spacing w:before="11" w:line="264" w:lineRule="auto"/>
              <w:ind w:left="133" w:right="222" w:firstLine="3"/>
              <w:rPr>
                <w:color w:val="000000"/>
              </w:rPr>
            </w:pPr>
            <w:r>
              <w:rPr>
                <w:color w:val="000000"/>
              </w:rPr>
              <w:t xml:space="preserve">architectures and their pros and </w:t>
            </w:r>
          </w:p>
          <w:p w:rsidR="009501B9" w:rsidRDefault="006C5E15">
            <w:pPr>
              <w:widowControl w:val="0"/>
              <w:pBdr>
                <w:top w:val="nil"/>
                <w:left w:val="nil"/>
                <w:bottom w:val="nil"/>
                <w:right w:val="nil"/>
                <w:between w:val="nil"/>
              </w:pBdr>
              <w:spacing w:before="11" w:line="240" w:lineRule="auto"/>
              <w:ind w:left="138"/>
              <w:rPr>
                <w:color w:val="000000"/>
              </w:rPr>
            </w:pPr>
            <w:r>
              <w:rPr>
                <w:color w:val="000000"/>
              </w:rPr>
              <w:t>cons.</w:t>
            </w:r>
          </w:p>
        </w:tc>
        <w:tc>
          <w:tcPr>
            <w:tcW w:w="17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6"/>
              <w:rPr>
                <w:color w:val="000000"/>
              </w:rPr>
            </w:pPr>
            <w:r>
              <w:rPr>
                <w:color w:val="000000"/>
              </w:rPr>
              <w:t xml:space="preserve">Lecture </w:t>
            </w:r>
          </w:p>
        </w:tc>
        <w:tc>
          <w:tcPr>
            <w:tcW w:w="17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4"/>
              <w:rPr>
                <w:color w:val="000000"/>
              </w:rPr>
            </w:pPr>
            <w:r>
              <w:rPr>
                <w:color w:val="000000"/>
              </w:rPr>
              <w:t>Quiz</w:t>
            </w:r>
          </w:p>
        </w:tc>
      </w:tr>
      <w:tr w:rsidR="009501B9">
        <w:trPr>
          <w:trHeight w:val="2840"/>
        </w:trPr>
        <w:tc>
          <w:tcPr>
            <w:tcW w:w="54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color w:val="000000"/>
              </w:rPr>
            </w:pPr>
            <w:r>
              <w:rPr>
                <w:color w:val="000000"/>
              </w:rPr>
              <w:t xml:space="preserve">2. </w:t>
            </w:r>
          </w:p>
        </w:tc>
        <w:tc>
          <w:tcPr>
            <w:tcW w:w="30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5"/>
              <w:rPr>
                <w:color w:val="000000"/>
              </w:rPr>
            </w:pPr>
            <w:r>
              <w:rPr>
                <w:color w:val="000000"/>
              </w:rPr>
              <w:t xml:space="preserve">To facilitate students to </w:t>
            </w:r>
          </w:p>
          <w:p w:rsidR="009501B9" w:rsidRDefault="006C5E15">
            <w:pPr>
              <w:widowControl w:val="0"/>
              <w:pBdr>
                <w:top w:val="nil"/>
                <w:left w:val="nil"/>
                <w:bottom w:val="nil"/>
                <w:right w:val="nil"/>
                <w:between w:val="nil"/>
              </w:pBdr>
              <w:spacing w:before="34" w:line="240" w:lineRule="auto"/>
              <w:ind w:left="144"/>
              <w:rPr>
                <w:color w:val="000000"/>
              </w:rPr>
            </w:pPr>
            <w:r>
              <w:rPr>
                <w:color w:val="000000"/>
              </w:rPr>
              <w:t xml:space="preserve">understand the </w:t>
            </w:r>
          </w:p>
          <w:p w:rsidR="009501B9" w:rsidRDefault="006C5E15">
            <w:pPr>
              <w:widowControl w:val="0"/>
              <w:pBdr>
                <w:top w:val="nil"/>
                <w:left w:val="nil"/>
                <w:bottom w:val="nil"/>
                <w:right w:val="nil"/>
                <w:between w:val="nil"/>
              </w:pBdr>
              <w:spacing w:before="34" w:line="240" w:lineRule="auto"/>
              <w:ind w:left="144"/>
              <w:rPr>
                <w:color w:val="000000"/>
              </w:rPr>
            </w:pPr>
            <w:r>
              <w:rPr>
                <w:color w:val="000000"/>
              </w:rPr>
              <w:t xml:space="preserve">implementation area of </w:t>
            </w:r>
          </w:p>
          <w:p w:rsidR="009501B9" w:rsidRDefault="006C5E15">
            <w:pPr>
              <w:widowControl w:val="0"/>
              <w:pBdr>
                <w:top w:val="nil"/>
                <w:left w:val="nil"/>
                <w:bottom w:val="nil"/>
                <w:right w:val="nil"/>
                <w:between w:val="nil"/>
              </w:pBdr>
              <w:spacing w:before="34" w:line="264" w:lineRule="auto"/>
              <w:ind w:left="139" w:right="607" w:hanging="2"/>
              <w:rPr>
                <w:color w:val="000000"/>
              </w:rPr>
            </w:pPr>
            <w:proofErr w:type="gramStart"/>
            <w:r>
              <w:rPr>
                <w:color w:val="000000"/>
              </w:rPr>
              <w:t>different</w:t>
            </w:r>
            <w:proofErr w:type="gramEnd"/>
            <w:r>
              <w:rPr>
                <w:color w:val="000000"/>
              </w:rPr>
              <w:t xml:space="preserve"> data models in Software Architecture.</w:t>
            </w:r>
          </w:p>
        </w:tc>
        <w:tc>
          <w:tcPr>
            <w:tcW w:w="20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0"/>
              <w:rPr>
                <w:color w:val="000000"/>
              </w:rPr>
            </w:pPr>
            <w:r>
              <w:rPr>
                <w:color w:val="000000"/>
              </w:rPr>
              <w:t xml:space="preserve">Ability to </w:t>
            </w:r>
          </w:p>
          <w:p w:rsidR="009501B9" w:rsidRDefault="006C5E15">
            <w:pPr>
              <w:widowControl w:val="0"/>
              <w:pBdr>
                <w:top w:val="nil"/>
                <w:left w:val="nil"/>
                <w:bottom w:val="nil"/>
                <w:right w:val="nil"/>
                <w:between w:val="nil"/>
              </w:pBdr>
              <w:spacing w:before="34" w:line="240" w:lineRule="auto"/>
              <w:ind w:left="144"/>
              <w:rPr>
                <w:color w:val="000000"/>
              </w:rPr>
            </w:pPr>
            <w:r>
              <w:rPr>
                <w:color w:val="000000"/>
              </w:rPr>
              <w:t xml:space="preserve">understand the </w:t>
            </w:r>
          </w:p>
          <w:p w:rsidR="009501B9" w:rsidRDefault="006C5E15">
            <w:pPr>
              <w:widowControl w:val="0"/>
              <w:pBdr>
                <w:top w:val="nil"/>
                <w:left w:val="nil"/>
                <w:bottom w:val="nil"/>
                <w:right w:val="nil"/>
                <w:between w:val="nil"/>
              </w:pBdr>
              <w:spacing w:before="34" w:line="240" w:lineRule="auto"/>
              <w:ind w:left="137"/>
              <w:rPr>
                <w:color w:val="000000"/>
              </w:rPr>
            </w:pPr>
            <w:r>
              <w:rPr>
                <w:color w:val="000000"/>
              </w:rPr>
              <w:t xml:space="preserve">architecture of </w:t>
            </w:r>
          </w:p>
          <w:p w:rsidR="009501B9" w:rsidRDefault="006C5E15">
            <w:pPr>
              <w:widowControl w:val="0"/>
              <w:pBdr>
                <w:top w:val="nil"/>
                <w:left w:val="nil"/>
                <w:bottom w:val="nil"/>
                <w:right w:val="nil"/>
                <w:between w:val="nil"/>
              </w:pBdr>
              <w:spacing w:before="34" w:line="240" w:lineRule="auto"/>
              <w:ind w:left="146"/>
              <w:rPr>
                <w:color w:val="000000"/>
              </w:rPr>
            </w:pPr>
            <w:r>
              <w:rPr>
                <w:color w:val="000000"/>
              </w:rPr>
              <w:t xml:space="preserve">Database </w:t>
            </w:r>
          </w:p>
          <w:p w:rsidR="009501B9" w:rsidRDefault="006C5E15">
            <w:pPr>
              <w:widowControl w:val="0"/>
              <w:pBdr>
                <w:top w:val="nil"/>
                <w:left w:val="nil"/>
                <w:bottom w:val="nil"/>
                <w:right w:val="nil"/>
                <w:between w:val="nil"/>
              </w:pBdr>
              <w:spacing w:before="34" w:line="240" w:lineRule="auto"/>
              <w:ind w:left="146"/>
              <w:rPr>
                <w:color w:val="000000"/>
              </w:rPr>
            </w:pPr>
            <w:r>
              <w:rPr>
                <w:color w:val="000000"/>
              </w:rPr>
              <w:t xml:space="preserve">Management </w:t>
            </w:r>
          </w:p>
          <w:p w:rsidR="009501B9" w:rsidRDefault="006C5E15">
            <w:pPr>
              <w:widowControl w:val="0"/>
              <w:pBdr>
                <w:top w:val="nil"/>
                <w:left w:val="nil"/>
                <w:bottom w:val="nil"/>
                <w:right w:val="nil"/>
                <w:between w:val="nil"/>
              </w:pBdr>
              <w:spacing w:before="34" w:line="240" w:lineRule="auto"/>
              <w:ind w:left="139"/>
              <w:rPr>
                <w:color w:val="000000"/>
              </w:rPr>
            </w:pPr>
            <w:r>
              <w:rPr>
                <w:color w:val="000000"/>
              </w:rPr>
              <w:t xml:space="preserve">System and its </w:t>
            </w:r>
          </w:p>
          <w:p w:rsidR="009501B9" w:rsidRDefault="006C5E15">
            <w:pPr>
              <w:widowControl w:val="0"/>
              <w:pBdr>
                <w:top w:val="nil"/>
                <w:left w:val="nil"/>
                <w:bottom w:val="nil"/>
                <w:right w:val="nil"/>
                <w:between w:val="nil"/>
              </w:pBdr>
              <w:spacing w:before="34" w:line="240" w:lineRule="auto"/>
              <w:ind w:left="130"/>
              <w:rPr>
                <w:color w:val="000000"/>
              </w:rPr>
            </w:pPr>
            <w:r>
              <w:rPr>
                <w:color w:val="000000"/>
              </w:rPr>
              <w:t xml:space="preserve">Advantages </w:t>
            </w:r>
          </w:p>
          <w:p w:rsidR="009501B9" w:rsidRDefault="006C5E15">
            <w:pPr>
              <w:widowControl w:val="0"/>
              <w:pBdr>
                <w:top w:val="nil"/>
                <w:left w:val="nil"/>
                <w:bottom w:val="nil"/>
                <w:right w:val="nil"/>
                <w:between w:val="nil"/>
              </w:pBdr>
              <w:spacing w:before="34" w:line="264" w:lineRule="auto"/>
              <w:ind w:left="137" w:right="263" w:firstLine="1"/>
              <w:rPr>
                <w:color w:val="000000"/>
              </w:rPr>
            </w:pPr>
            <w:proofErr w:type="gramStart"/>
            <w:r>
              <w:rPr>
                <w:color w:val="000000"/>
              </w:rPr>
              <w:t>compare</w:t>
            </w:r>
            <w:proofErr w:type="gramEnd"/>
            <w:r>
              <w:rPr>
                <w:color w:val="000000"/>
              </w:rPr>
              <w:t xml:space="preserve"> to other data models.</w:t>
            </w:r>
          </w:p>
        </w:tc>
        <w:tc>
          <w:tcPr>
            <w:tcW w:w="17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6"/>
              <w:rPr>
                <w:color w:val="000000"/>
              </w:rPr>
            </w:pPr>
            <w:r>
              <w:rPr>
                <w:color w:val="000000"/>
              </w:rPr>
              <w:t xml:space="preserve">Lecture </w:t>
            </w:r>
          </w:p>
        </w:tc>
        <w:tc>
          <w:tcPr>
            <w:tcW w:w="17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4"/>
              <w:rPr>
                <w:color w:val="000000"/>
              </w:rPr>
            </w:pPr>
            <w:r>
              <w:rPr>
                <w:color w:val="000000"/>
              </w:rPr>
              <w:t>Quiz</w:t>
            </w:r>
          </w:p>
        </w:tc>
      </w:tr>
    </w:tbl>
    <w:p w:rsidR="009501B9" w:rsidRDefault="009501B9">
      <w:pPr>
        <w:widowControl w:val="0"/>
        <w:pBdr>
          <w:top w:val="nil"/>
          <w:left w:val="nil"/>
          <w:bottom w:val="nil"/>
          <w:right w:val="nil"/>
          <w:between w:val="nil"/>
        </w:pBdr>
        <w:rPr>
          <w:color w:val="000000"/>
        </w:rPr>
      </w:pPr>
    </w:p>
    <w:p w:rsidR="009501B9" w:rsidRDefault="009501B9">
      <w:pPr>
        <w:widowControl w:val="0"/>
        <w:pBdr>
          <w:top w:val="nil"/>
          <w:left w:val="nil"/>
          <w:bottom w:val="nil"/>
          <w:right w:val="nil"/>
          <w:between w:val="nil"/>
        </w:pBdr>
        <w:rPr>
          <w:color w:val="000000"/>
        </w:rPr>
      </w:pPr>
    </w:p>
    <w:tbl>
      <w:tblPr>
        <w:tblStyle w:val="a1"/>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3060"/>
        <w:gridCol w:w="2080"/>
        <w:gridCol w:w="1780"/>
        <w:gridCol w:w="1720"/>
      </w:tblGrid>
      <w:tr w:rsidR="009501B9">
        <w:trPr>
          <w:trHeight w:val="1960"/>
        </w:trPr>
        <w:tc>
          <w:tcPr>
            <w:tcW w:w="54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color w:val="000000"/>
              </w:rPr>
            </w:pPr>
            <w:r>
              <w:rPr>
                <w:color w:val="000000"/>
              </w:rPr>
              <w:t xml:space="preserve">3. </w:t>
            </w:r>
          </w:p>
        </w:tc>
        <w:tc>
          <w:tcPr>
            <w:tcW w:w="30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64" w:lineRule="auto"/>
              <w:ind w:left="146" w:right="289" w:hanging="11"/>
              <w:rPr>
                <w:color w:val="000000"/>
              </w:rPr>
            </w:pPr>
            <w:r>
              <w:rPr>
                <w:color w:val="000000"/>
              </w:rPr>
              <w:t>To introduce the student to Different Database Models.</w:t>
            </w:r>
          </w:p>
        </w:tc>
        <w:tc>
          <w:tcPr>
            <w:tcW w:w="20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0"/>
              <w:rPr>
                <w:color w:val="000000"/>
              </w:rPr>
            </w:pPr>
            <w:r>
              <w:rPr>
                <w:color w:val="000000"/>
              </w:rPr>
              <w:t xml:space="preserve">Ability to </w:t>
            </w:r>
          </w:p>
          <w:p w:rsidR="009501B9" w:rsidRDefault="006C5E15">
            <w:pPr>
              <w:widowControl w:val="0"/>
              <w:pBdr>
                <w:top w:val="nil"/>
                <w:left w:val="nil"/>
                <w:bottom w:val="nil"/>
                <w:right w:val="nil"/>
                <w:between w:val="nil"/>
              </w:pBdr>
              <w:spacing w:before="34" w:line="240" w:lineRule="auto"/>
              <w:ind w:left="144"/>
              <w:rPr>
                <w:color w:val="000000"/>
              </w:rPr>
            </w:pPr>
            <w:r>
              <w:rPr>
                <w:color w:val="000000"/>
              </w:rPr>
              <w:t xml:space="preserve">understand the </w:t>
            </w:r>
          </w:p>
          <w:p w:rsidR="009501B9" w:rsidRDefault="006C5E15">
            <w:pPr>
              <w:widowControl w:val="0"/>
              <w:pBdr>
                <w:top w:val="nil"/>
                <w:left w:val="nil"/>
                <w:bottom w:val="nil"/>
                <w:right w:val="nil"/>
                <w:between w:val="nil"/>
              </w:pBdr>
              <w:spacing w:before="34" w:line="240" w:lineRule="auto"/>
              <w:ind w:left="136"/>
              <w:rPr>
                <w:color w:val="000000"/>
              </w:rPr>
            </w:pPr>
            <w:r>
              <w:rPr>
                <w:color w:val="000000"/>
              </w:rPr>
              <w:t xml:space="preserve">structure of </w:t>
            </w:r>
          </w:p>
          <w:p w:rsidR="009501B9" w:rsidRDefault="006C5E15">
            <w:pPr>
              <w:widowControl w:val="0"/>
              <w:pBdr>
                <w:top w:val="nil"/>
                <w:left w:val="nil"/>
                <w:bottom w:val="nil"/>
                <w:right w:val="nil"/>
                <w:between w:val="nil"/>
              </w:pBdr>
              <w:spacing w:before="34" w:line="264" w:lineRule="auto"/>
              <w:ind w:left="137" w:right="296" w:firstLine="9"/>
              <w:rPr>
                <w:color w:val="000000"/>
              </w:rPr>
            </w:pPr>
            <w:r>
              <w:rPr>
                <w:color w:val="000000"/>
              </w:rPr>
              <w:t xml:space="preserve">Relational Model and some Post </w:t>
            </w:r>
          </w:p>
          <w:p w:rsidR="009501B9" w:rsidRDefault="006C5E15">
            <w:pPr>
              <w:widowControl w:val="0"/>
              <w:pBdr>
                <w:top w:val="nil"/>
                <w:left w:val="nil"/>
                <w:bottom w:val="nil"/>
                <w:right w:val="nil"/>
                <w:between w:val="nil"/>
              </w:pBdr>
              <w:spacing w:before="11" w:line="240" w:lineRule="auto"/>
              <w:jc w:val="center"/>
              <w:rPr>
                <w:color w:val="000000"/>
              </w:rPr>
            </w:pPr>
            <w:r>
              <w:rPr>
                <w:color w:val="000000"/>
              </w:rPr>
              <w:t>Relational Models.</w:t>
            </w:r>
          </w:p>
        </w:tc>
        <w:tc>
          <w:tcPr>
            <w:tcW w:w="17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6"/>
              <w:rPr>
                <w:color w:val="000000"/>
              </w:rPr>
            </w:pPr>
            <w:r>
              <w:rPr>
                <w:color w:val="000000"/>
              </w:rPr>
              <w:t xml:space="preserve">Lecture, </w:t>
            </w:r>
          </w:p>
          <w:p w:rsidR="009501B9" w:rsidRDefault="006C5E15">
            <w:pPr>
              <w:widowControl w:val="0"/>
              <w:pBdr>
                <w:top w:val="nil"/>
                <w:left w:val="nil"/>
                <w:bottom w:val="nil"/>
                <w:right w:val="nil"/>
                <w:between w:val="nil"/>
              </w:pBdr>
              <w:spacing w:before="34" w:line="240" w:lineRule="auto"/>
              <w:ind w:left="136"/>
              <w:rPr>
                <w:color w:val="000000"/>
              </w:rPr>
            </w:pPr>
            <w:r>
              <w:rPr>
                <w:color w:val="000000"/>
              </w:rPr>
              <w:t>Lab Work</w:t>
            </w:r>
          </w:p>
        </w:tc>
        <w:tc>
          <w:tcPr>
            <w:tcW w:w="17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25"/>
              <w:rPr>
                <w:color w:val="000000"/>
              </w:rPr>
            </w:pPr>
            <w:r>
              <w:rPr>
                <w:color w:val="000000"/>
              </w:rPr>
              <w:t>Assignment</w:t>
            </w:r>
          </w:p>
        </w:tc>
      </w:tr>
      <w:tr w:rsidR="009501B9">
        <w:trPr>
          <w:trHeight w:val="1380"/>
        </w:trPr>
        <w:tc>
          <w:tcPr>
            <w:tcW w:w="54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color w:val="000000"/>
              </w:rPr>
            </w:pPr>
            <w:r>
              <w:rPr>
                <w:color w:val="000000"/>
              </w:rPr>
              <w:t xml:space="preserve">4. </w:t>
            </w:r>
          </w:p>
        </w:tc>
        <w:tc>
          <w:tcPr>
            <w:tcW w:w="30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64" w:lineRule="auto"/>
              <w:ind w:left="136" w:right="139" w:hanging="1"/>
              <w:rPr>
                <w:color w:val="000000"/>
              </w:rPr>
            </w:pPr>
            <w:r>
              <w:rPr>
                <w:color w:val="000000"/>
              </w:rPr>
              <w:t>To arm the students with the skills to design a quality database structure.</w:t>
            </w:r>
          </w:p>
        </w:tc>
        <w:tc>
          <w:tcPr>
            <w:tcW w:w="20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64" w:lineRule="auto"/>
              <w:ind w:left="137" w:right="145" w:hanging="7"/>
              <w:jc w:val="both"/>
              <w:rPr>
                <w:color w:val="000000"/>
              </w:rPr>
            </w:pPr>
            <w:r>
              <w:rPr>
                <w:color w:val="000000"/>
              </w:rPr>
              <w:t xml:space="preserve">Ability to construct a Logical Schema in Relational </w:t>
            </w:r>
          </w:p>
          <w:p w:rsidR="009501B9" w:rsidRDefault="006C5E15">
            <w:pPr>
              <w:widowControl w:val="0"/>
              <w:pBdr>
                <w:top w:val="nil"/>
                <w:left w:val="nil"/>
                <w:bottom w:val="nil"/>
                <w:right w:val="nil"/>
                <w:between w:val="nil"/>
              </w:pBdr>
              <w:spacing w:before="11" w:line="240" w:lineRule="auto"/>
              <w:ind w:left="146"/>
              <w:rPr>
                <w:color w:val="000000"/>
              </w:rPr>
            </w:pPr>
            <w:r>
              <w:rPr>
                <w:color w:val="000000"/>
              </w:rPr>
              <w:t>Model.</w:t>
            </w:r>
          </w:p>
        </w:tc>
        <w:tc>
          <w:tcPr>
            <w:tcW w:w="17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6"/>
              <w:rPr>
                <w:color w:val="000000"/>
              </w:rPr>
            </w:pPr>
            <w:r>
              <w:rPr>
                <w:color w:val="000000"/>
              </w:rPr>
              <w:t xml:space="preserve">Lecture, </w:t>
            </w:r>
          </w:p>
          <w:p w:rsidR="009501B9" w:rsidRDefault="006C5E15">
            <w:pPr>
              <w:widowControl w:val="0"/>
              <w:pBdr>
                <w:top w:val="nil"/>
                <w:left w:val="nil"/>
                <w:bottom w:val="nil"/>
                <w:right w:val="nil"/>
                <w:between w:val="nil"/>
              </w:pBdr>
              <w:spacing w:before="34" w:line="240" w:lineRule="auto"/>
              <w:ind w:left="136"/>
              <w:rPr>
                <w:color w:val="000000"/>
              </w:rPr>
            </w:pPr>
            <w:r>
              <w:rPr>
                <w:color w:val="000000"/>
              </w:rPr>
              <w:t>Lab Work</w:t>
            </w:r>
          </w:p>
        </w:tc>
        <w:tc>
          <w:tcPr>
            <w:tcW w:w="17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25"/>
              <w:rPr>
                <w:color w:val="000000"/>
              </w:rPr>
            </w:pPr>
            <w:r>
              <w:rPr>
                <w:color w:val="000000"/>
              </w:rPr>
              <w:t xml:space="preserve">Assignment, </w:t>
            </w:r>
          </w:p>
          <w:p w:rsidR="009501B9" w:rsidRDefault="006C5E15">
            <w:pPr>
              <w:widowControl w:val="0"/>
              <w:pBdr>
                <w:top w:val="nil"/>
                <w:left w:val="nil"/>
                <w:bottom w:val="nil"/>
                <w:right w:val="nil"/>
                <w:between w:val="nil"/>
              </w:pBdr>
              <w:spacing w:before="34" w:line="240" w:lineRule="auto"/>
              <w:ind w:left="141"/>
              <w:rPr>
                <w:color w:val="000000"/>
              </w:rPr>
            </w:pPr>
            <w:r>
              <w:rPr>
                <w:color w:val="000000"/>
              </w:rPr>
              <w:t>Presentation</w:t>
            </w:r>
          </w:p>
        </w:tc>
      </w:tr>
      <w:tr w:rsidR="009501B9">
        <w:trPr>
          <w:trHeight w:val="1980"/>
        </w:trPr>
        <w:tc>
          <w:tcPr>
            <w:tcW w:w="54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color w:val="000000"/>
              </w:rPr>
            </w:pPr>
            <w:r>
              <w:rPr>
                <w:color w:val="000000"/>
              </w:rPr>
              <w:t xml:space="preserve">5. </w:t>
            </w:r>
          </w:p>
        </w:tc>
        <w:tc>
          <w:tcPr>
            <w:tcW w:w="30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5"/>
              <w:rPr>
                <w:color w:val="000000"/>
              </w:rPr>
            </w:pPr>
            <w:r>
              <w:rPr>
                <w:color w:val="000000"/>
              </w:rPr>
              <w:t xml:space="preserve">To enable student to </w:t>
            </w:r>
          </w:p>
          <w:p w:rsidR="009501B9" w:rsidRDefault="006C5E15">
            <w:pPr>
              <w:widowControl w:val="0"/>
              <w:pBdr>
                <w:top w:val="nil"/>
                <w:left w:val="nil"/>
                <w:bottom w:val="nil"/>
                <w:right w:val="nil"/>
                <w:between w:val="nil"/>
              </w:pBdr>
              <w:spacing w:before="34" w:line="240" w:lineRule="auto"/>
              <w:ind w:left="144"/>
              <w:rPr>
                <w:color w:val="000000"/>
              </w:rPr>
            </w:pPr>
            <w:r>
              <w:rPr>
                <w:color w:val="000000"/>
              </w:rPr>
              <w:t xml:space="preserve">implement the logical </w:t>
            </w:r>
          </w:p>
          <w:p w:rsidR="009501B9" w:rsidRDefault="006C5E15">
            <w:pPr>
              <w:widowControl w:val="0"/>
              <w:pBdr>
                <w:top w:val="nil"/>
                <w:left w:val="nil"/>
                <w:bottom w:val="nil"/>
                <w:right w:val="nil"/>
                <w:between w:val="nil"/>
              </w:pBdr>
              <w:spacing w:before="34" w:line="240" w:lineRule="auto"/>
              <w:ind w:left="137"/>
              <w:rPr>
                <w:color w:val="000000"/>
              </w:rPr>
            </w:pPr>
            <w:proofErr w:type="gramStart"/>
            <w:r>
              <w:rPr>
                <w:color w:val="000000"/>
              </w:rPr>
              <w:t>database</w:t>
            </w:r>
            <w:proofErr w:type="gramEnd"/>
            <w:r>
              <w:rPr>
                <w:color w:val="000000"/>
              </w:rPr>
              <w:t xml:space="preserve"> structure.</w:t>
            </w:r>
          </w:p>
        </w:tc>
        <w:tc>
          <w:tcPr>
            <w:tcW w:w="20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0"/>
              <w:rPr>
                <w:color w:val="000000"/>
              </w:rPr>
            </w:pPr>
            <w:r>
              <w:rPr>
                <w:color w:val="000000"/>
              </w:rPr>
              <w:t xml:space="preserve">Ability to </w:t>
            </w:r>
          </w:p>
          <w:p w:rsidR="009501B9" w:rsidRDefault="006C5E15">
            <w:pPr>
              <w:widowControl w:val="0"/>
              <w:pBdr>
                <w:top w:val="nil"/>
                <w:left w:val="nil"/>
                <w:bottom w:val="nil"/>
                <w:right w:val="nil"/>
                <w:between w:val="nil"/>
              </w:pBdr>
              <w:spacing w:before="34" w:line="240" w:lineRule="auto"/>
              <w:ind w:left="144"/>
              <w:rPr>
                <w:color w:val="000000"/>
              </w:rPr>
            </w:pPr>
            <w:r>
              <w:rPr>
                <w:color w:val="000000"/>
              </w:rPr>
              <w:t xml:space="preserve">implement the </w:t>
            </w:r>
          </w:p>
          <w:p w:rsidR="009501B9" w:rsidRDefault="006C5E15">
            <w:pPr>
              <w:widowControl w:val="0"/>
              <w:pBdr>
                <w:top w:val="nil"/>
                <w:left w:val="nil"/>
                <w:bottom w:val="nil"/>
                <w:right w:val="nil"/>
                <w:between w:val="nil"/>
              </w:pBdr>
              <w:spacing w:before="34" w:line="264" w:lineRule="auto"/>
              <w:ind w:left="137" w:right="112" w:firstLine="8"/>
              <w:rPr>
                <w:color w:val="000000"/>
              </w:rPr>
            </w:pPr>
            <w:r>
              <w:rPr>
                <w:color w:val="000000"/>
              </w:rPr>
              <w:t xml:space="preserve">Logical Schema in a RDBMS using Data Definition </w:t>
            </w:r>
          </w:p>
          <w:p w:rsidR="009501B9" w:rsidRDefault="006C5E15">
            <w:pPr>
              <w:widowControl w:val="0"/>
              <w:pBdr>
                <w:top w:val="nil"/>
                <w:left w:val="nil"/>
                <w:bottom w:val="nil"/>
                <w:right w:val="nil"/>
                <w:between w:val="nil"/>
              </w:pBdr>
              <w:spacing w:before="11" w:line="240" w:lineRule="auto"/>
              <w:ind w:left="146"/>
              <w:rPr>
                <w:color w:val="000000"/>
              </w:rPr>
            </w:pPr>
            <w:r>
              <w:rPr>
                <w:color w:val="000000"/>
              </w:rPr>
              <w:t>Language.</w:t>
            </w:r>
          </w:p>
        </w:tc>
        <w:tc>
          <w:tcPr>
            <w:tcW w:w="17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6"/>
              <w:rPr>
                <w:color w:val="000000"/>
              </w:rPr>
            </w:pPr>
            <w:r>
              <w:rPr>
                <w:color w:val="000000"/>
              </w:rPr>
              <w:t xml:space="preserve">Lecture, </w:t>
            </w:r>
          </w:p>
          <w:p w:rsidR="009501B9" w:rsidRDefault="006C5E15">
            <w:pPr>
              <w:widowControl w:val="0"/>
              <w:pBdr>
                <w:top w:val="nil"/>
                <w:left w:val="nil"/>
                <w:bottom w:val="nil"/>
                <w:right w:val="nil"/>
                <w:between w:val="nil"/>
              </w:pBdr>
              <w:spacing w:before="34" w:line="240" w:lineRule="auto"/>
              <w:ind w:left="136"/>
              <w:rPr>
                <w:color w:val="000000"/>
              </w:rPr>
            </w:pPr>
            <w:r>
              <w:rPr>
                <w:color w:val="000000"/>
              </w:rPr>
              <w:t>Lab Work</w:t>
            </w:r>
          </w:p>
        </w:tc>
        <w:tc>
          <w:tcPr>
            <w:tcW w:w="17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25"/>
              <w:rPr>
                <w:color w:val="000000"/>
              </w:rPr>
            </w:pPr>
            <w:r>
              <w:rPr>
                <w:color w:val="000000"/>
              </w:rPr>
              <w:t xml:space="preserve">Assignment, </w:t>
            </w:r>
          </w:p>
          <w:p w:rsidR="009501B9" w:rsidRDefault="006C5E15">
            <w:pPr>
              <w:widowControl w:val="0"/>
              <w:pBdr>
                <w:top w:val="nil"/>
                <w:left w:val="nil"/>
                <w:bottom w:val="nil"/>
                <w:right w:val="nil"/>
                <w:between w:val="nil"/>
              </w:pBdr>
              <w:spacing w:before="34" w:line="240" w:lineRule="auto"/>
              <w:ind w:left="141"/>
              <w:rPr>
                <w:color w:val="000000"/>
              </w:rPr>
            </w:pPr>
            <w:r>
              <w:rPr>
                <w:color w:val="000000"/>
              </w:rPr>
              <w:t>Lab Test</w:t>
            </w:r>
          </w:p>
        </w:tc>
      </w:tr>
      <w:tr w:rsidR="009501B9">
        <w:trPr>
          <w:trHeight w:val="2260"/>
        </w:trPr>
        <w:tc>
          <w:tcPr>
            <w:tcW w:w="54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color w:val="000000"/>
              </w:rPr>
            </w:pPr>
            <w:r>
              <w:rPr>
                <w:color w:val="000000"/>
              </w:rPr>
              <w:lastRenderedPageBreak/>
              <w:t xml:space="preserve">6. </w:t>
            </w:r>
          </w:p>
        </w:tc>
        <w:tc>
          <w:tcPr>
            <w:tcW w:w="30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5"/>
              <w:rPr>
                <w:color w:val="000000"/>
              </w:rPr>
            </w:pPr>
            <w:r>
              <w:rPr>
                <w:color w:val="000000"/>
              </w:rPr>
              <w:t xml:space="preserve">To enable student to </w:t>
            </w:r>
          </w:p>
          <w:p w:rsidR="009501B9" w:rsidRDefault="006C5E15">
            <w:pPr>
              <w:widowControl w:val="0"/>
              <w:pBdr>
                <w:top w:val="nil"/>
                <w:left w:val="nil"/>
                <w:bottom w:val="nil"/>
                <w:right w:val="nil"/>
                <w:between w:val="nil"/>
              </w:pBdr>
              <w:spacing w:before="34" w:line="240" w:lineRule="auto"/>
              <w:ind w:left="146"/>
              <w:rPr>
                <w:color w:val="000000"/>
              </w:rPr>
            </w:pPr>
            <w:r>
              <w:rPr>
                <w:color w:val="000000"/>
              </w:rPr>
              <w:t xml:space="preserve">Manipulate data form </w:t>
            </w:r>
          </w:p>
          <w:p w:rsidR="009501B9" w:rsidRDefault="006C5E15">
            <w:pPr>
              <w:widowControl w:val="0"/>
              <w:pBdr>
                <w:top w:val="nil"/>
                <w:left w:val="nil"/>
                <w:bottom w:val="nil"/>
                <w:right w:val="nil"/>
                <w:between w:val="nil"/>
              </w:pBdr>
              <w:spacing w:before="34" w:line="240" w:lineRule="auto"/>
              <w:ind w:left="137"/>
              <w:rPr>
                <w:color w:val="000000"/>
              </w:rPr>
            </w:pPr>
            <w:proofErr w:type="gramStart"/>
            <w:r>
              <w:rPr>
                <w:color w:val="000000"/>
              </w:rPr>
              <w:t>database</w:t>
            </w:r>
            <w:proofErr w:type="gramEnd"/>
            <w:r>
              <w:rPr>
                <w:color w:val="000000"/>
              </w:rPr>
              <w:t>.</w:t>
            </w:r>
          </w:p>
        </w:tc>
        <w:tc>
          <w:tcPr>
            <w:tcW w:w="20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0"/>
              <w:rPr>
                <w:color w:val="000000"/>
              </w:rPr>
            </w:pPr>
            <w:r>
              <w:rPr>
                <w:color w:val="000000"/>
              </w:rPr>
              <w:t xml:space="preserve">Ability to solve </w:t>
            </w:r>
          </w:p>
          <w:p w:rsidR="009501B9" w:rsidRDefault="006C5E15">
            <w:pPr>
              <w:widowControl w:val="0"/>
              <w:pBdr>
                <w:top w:val="nil"/>
                <w:left w:val="nil"/>
                <w:bottom w:val="nil"/>
                <w:right w:val="nil"/>
                <w:between w:val="nil"/>
              </w:pBdr>
              <w:spacing w:before="34" w:line="264" w:lineRule="auto"/>
              <w:ind w:left="137" w:right="75" w:firstLine="6"/>
              <w:rPr>
                <w:color w:val="000000"/>
              </w:rPr>
            </w:pPr>
            <w:r>
              <w:rPr>
                <w:color w:val="000000"/>
              </w:rPr>
              <w:t xml:space="preserve">basic and advance query problems </w:t>
            </w:r>
          </w:p>
          <w:p w:rsidR="009501B9" w:rsidRDefault="006C5E15">
            <w:pPr>
              <w:widowControl w:val="0"/>
              <w:pBdr>
                <w:top w:val="nil"/>
                <w:left w:val="nil"/>
                <w:bottom w:val="nil"/>
                <w:right w:val="nil"/>
                <w:between w:val="nil"/>
              </w:pBdr>
              <w:spacing w:before="11" w:line="264" w:lineRule="auto"/>
              <w:ind w:left="137" w:right="63" w:firstLine="6"/>
              <w:rPr>
                <w:color w:val="000000"/>
              </w:rPr>
            </w:pPr>
            <w:proofErr w:type="gramStart"/>
            <w:r>
              <w:rPr>
                <w:color w:val="000000"/>
              </w:rPr>
              <w:t>using</w:t>
            </w:r>
            <w:proofErr w:type="gramEnd"/>
            <w:r>
              <w:rPr>
                <w:color w:val="000000"/>
              </w:rPr>
              <w:t xml:space="preserve"> Procedural and Nonprocedural Data Manipulation Languages.</w:t>
            </w:r>
          </w:p>
        </w:tc>
        <w:tc>
          <w:tcPr>
            <w:tcW w:w="17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6"/>
              <w:rPr>
                <w:color w:val="000000"/>
              </w:rPr>
            </w:pPr>
            <w:r>
              <w:rPr>
                <w:color w:val="000000"/>
              </w:rPr>
              <w:t xml:space="preserve">Lecture, </w:t>
            </w:r>
          </w:p>
          <w:p w:rsidR="009501B9" w:rsidRDefault="006C5E15">
            <w:pPr>
              <w:widowControl w:val="0"/>
              <w:pBdr>
                <w:top w:val="nil"/>
                <w:left w:val="nil"/>
                <w:bottom w:val="nil"/>
                <w:right w:val="nil"/>
                <w:between w:val="nil"/>
              </w:pBdr>
              <w:spacing w:before="34" w:line="240" w:lineRule="auto"/>
              <w:ind w:left="136"/>
              <w:rPr>
                <w:color w:val="000000"/>
              </w:rPr>
            </w:pPr>
            <w:r>
              <w:rPr>
                <w:color w:val="000000"/>
              </w:rPr>
              <w:t>Lab Work</w:t>
            </w:r>
          </w:p>
        </w:tc>
        <w:tc>
          <w:tcPr>
            <w:tcW w:w="17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64" w:lineRule="auto"/>
              <w:ind w:left="130" w:right="51" w:firstLine="5"/>
              <w:rPr>
                <w:color w:val="000000"/>
              </w:rPr>
            </w:pPr>
            <w:r>
              <w:rPr>
                <w:color w:val="000000"/>
              </w:rPr>
              <w:t>Class Test, Lab Test</w:t>
            </w:r>
          </w:p>
        </w:tc>
      </w:tr>
      <w:tr w:rsidR="009501B9">
        <w:trPr>
          <w:trHeight w:val="1380"/>
        </w:trPr>
        <w:tc>
          <w:tcPr>
            <w:tcW w:w="54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color w:val="000000"/>
              </w:rPr>
            </w:pPr>
            <w:r>
              <w:rPr>
                <w:color w:val="000000"/>
              </w:rPr>
              <w:t xml:space="preserve">7. </w:t>
            </w:r>
          </w:p>
        </w:tc>
        <w:tc>
          <w:tcPr>
            <w:tcW w:w="30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64" w:lineRule="auto"/>
              <w:ind w:left="135" w:right="444" w:hanging="2"/>
              <w:rPr>
                <w:color w:val="000000"/>
              </w:rPr>
            </w:pPr>
            <w:r>
              <w:rPr>
                <w:color w:val="000000"/>
              </w:rPr>
              <w:t>To enable student to use advance query options in RDBMS</w:t>
            </w:r>
          </w:p>
        </w:tc>
        <w:tc>
          <w:tcPr>
            <w:tcW w:w="20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64" w:lineRule="auto"/>
              <w:ind w:left="130" w:right="149" w:hanging="1"/>
              <w:rPr>
                <w:color w:val="000000"/>
              </w:rPr>
            </w:pPr>
            <w:r>
              <w:rPr>
                <w:color w:val="000000"/>
              </w:rPr>
              <w:t>Ability to generate advance RDBMS features using PL SQL</w:t>
            </w:r>
          </w:p>
        </w:tc>
        <w:tc>
          <w:tcPr>
            <w:tcW w:w="17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6"/>
              <w:rPr>
                <w:color w:val="000000"/>
              </w:rPr>
            </w:pPr>
            <w:r>
              <w:rPr>
                <w:color w:val="000000"/>
              </w:rPr>
              <w:t xml:space="preserve">Lecture, Lab </w:t>
            </w:r>
          </w:p>
          <w:p w:rsidR="009501B9" w:rsidRDefault="006C5E15">
            <w:pPr>
              <w:widowControl w:val="0"/>
              <w:pBdr>
                <w:top w:val="nil"/>
                <w:left w:val="nil"/>
                <w:bottom w:val="nil"/>
                <w:right w:val="nil"/>
                <w:between w:val="nil"/>
              </w:pBdr>
              <w:spacing w:before="34" w:line="240" w:lineRule="auto"/>
              <w:ind w:left="122"/>
              <w:rPr>
                <w:color w:val="000000"/>
              </w:rPr>
            </w:pPr>
            <w:r>
              <w:rPr>
                <w:color w:val="000000"/>
              </w:rPr>
              <w:t>Work</w:t>
            </w:r>
          </w:p>
        </w:tc>
        <w:tc>
          <w:tcPr>
            <w:tcW w:w="17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25"/>
              <w:rPr>
                <w:color w:val="000000"/>
              </w:rPr>
            </w:pPr>
            <w:r>
              <w:rPr>
                <w:color w:val="000000"/>
              </w:rPr>
              <w:t xml:space="preserve">Assignment, </w:t>
            </w:r>
          </w:p>
          <w:p w:rsidR="009501B9" w:rsidRDefault="006C5E15">
            <w:pPr>
              <w:widowControl w:val="0"/>
              <w:pBdr>
                <w:top w:val="nil"/>
                <w:left w:val="nil"/>
                <w:bottom w:val="nil"/>
                <w:right w:val="nil"/>
                <w:between w:val="nil"/>
              </w:pBdr>
              <w:spacing w:before="34" w:line="240" w:lineRule="auto"/>
              <w:ind w:left="127"/>
              <w:rPr>
                <w:color w:val="000000"/>
              </w:rPr>
            </w:pPr>
            <w:r>
              <w:rPr>
                <w:color w:val="000000"/>
              </w:rPr>
              <w:t>Written Test</w:t>
            </w:r>
          </w:p>
        </w:tc>
      </w:tr>
      <w:tr w:rsidR="009501B9">
        <w:trPr>
          <w:trHeight w:val="520"/>
        </w:trPr>
        <w:tc>
          <w:tcPr>
            <w:tcW w:w="54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306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208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178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17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r>
      <w:tr w:rsidR="009501B9">
        <w:trPr>
          <w:trHeight w:val="1399"/>
        </w:trPr>
        <w:tc>
          <w:tcPr>
            <w:tcW w:w="54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color w:val="000000"/>
              </w:rPr>
            </w:pPr>
            <w:r>
              <w:rPr>
                <w:color w:val="000000"/>
              </w:rPr>
              <w:t xml:space="preserve">8. </w:t>
            </w:r>
          </w:p>
        </w:tc>
        <w:tc>
          <w:tcPr>
            <w:tcW w:w="30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64" w:lineRule="auto"/>
              <w:ind w:left="133" w:right="347" w:firstLine="1"/>
              <w:rPr>
                <w:color w:val="000000"/>
              </w:rPr>
            </w:pPr>
            <w:r>
              <w:rPr>
                <w:color w:val="000000"/>
              </w:rPr>
              <w:t>To equip the students with the knowledge to develop software using Database Management System.</w:t>
            </w:r>
          </w:p>
        </w:tc>
        <w:tc>
          <w:tcPr>
            <w:tcW w:w="20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64" w:lineRule="auto"/>
              <w:ind w:left="135" w:right="145" w:hanging="5"/>
              <w:rPr>
                <w:color w:val="000000"/>
              </w:rPr>
            </w:pPr>
            <w:r>
              <w:rPr>
                <w:color w:val="000000"/>
              </w:rPr>
              <w:t xml:space="preserve">Ability to construct Three Tier </w:t>
            </w:r>
          </w:p>
          <w:p w:rsidR="009501B9" w:rsidRDefault="006C5E15">
            <w:pPr>
              <w:widowControl w:val="0"/>
              <w:pBdr>
                <w:top w:val="nil"/>
                <w:left w:val="nil"/>
                <w:bottom w:val="nil"/>
                <w:right w:val="nil"/>
                <w:between w:val="nil"/>
              </w:pBdr>
              <w:spacing w:before="11" w:line="264" w:lineRule="auto"/>
              <w:ind w:left="147" w:right="247" w:hanging="17"/>
              <w:rPr>
                <w:color w:val="000000"/>
              </w:rPr>
            </w:pPr>
            <w:r>
              <w:rPr>
                <w:color w:val="000000"/>
              </w:rPr>
              <w:t>Application using RDBMS.</w:t>
            </w:r>
          </w:p>
        </w:tc>
        <w:tc>
          <w:tcPr>
            <w:tcW w:w="178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6"/>
              <w:rPr>
                <w:color w:val="000000"/>
              </w:rPr>
            </w:pPr>
            <w:r>
              <w:rPr>
                <w:color w:val="000000"/>
              </w:rPr>
              <w:t xml:space="preserve">Lecture, </w:t>
            </w:r>
          </w:p>
          <w:p w:rsidR="009501B9" w:rsidRDefault="006C5E15">
            <w:pPr>
              <w:widowControl w:val="0"/>
              <w:pBdr>
                <w:top w:val="nil"/>
                <w:left w:val="nil"/>
                <w:bottom w:val="nil"/>
                <w:right w:val="nil"/>
                <w:between w:val="nil"/>
              </w:pBdr>
              <w:spacing w:before="34" w:line="240" w:lineRule="auto"/>
              <w:ind w:left="136"/>
              <w:rPr>
                <w:color w:val="000000"/>
              </w:rPr>
            </w:pPr>
            <w:r>
              <w:rPr>
                <w:color w:val="000000"/>
              </w:rPr>
              <w:t>Lab Work</w:t>
            </w:r>
          </w:p>
        </w:tc>
        <w:tc>
          <w:tcPr>
            <w:tcW w:w="17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25"/>
              <w:rPr>
                <w:color w:val="000000"/>
              </w:rPr>
            </w:pPr>
            <w:r>
              <w:rPr>
                <w:color w:val="000000"/>
              </w:rPr>
              <w:t xml:space="preserve">Assignment, </w:t>
            </w:r>
          </w:p>
          <w:p w:rsidR="009501B9" w:rsidRDefault="006C5E15">
            <w:pPr>
              <w:widowControl w:val="0"/>
              <w:pBdr>
                <w:top w:val="nil"/>
                <w:left w:val="nil"/>
                <w:bottom w:val="nil"/>
                <w:right w:val="nil"/>
                <w:between w:val="nil"/>
              </w:pBdr>
              <w:spacing w:before="34" w:line="240" w:lineRule="auto"/>
              <w:ind w:left="139"/>
              <w:rPr>
                <w:color w:val="000000"/>
              </w:rPr>
            </w:pPr>
            <w:r>
              <w:rPr>
                <w:color w:val="000000"/>
              </w:rPr>
              <w:t>presentation</w:t>
            </w:r>
          </w:p>
        </w:tc>
      </w:tr>
    </w:tbl>
    <w:p w:rsidR="009501B9" w:rsidRDefault="009501B9">
      <w:pPr>
        <w:widowControl w:val="0"/>
        <w:pBdr>
          <w:top w:val="nil"/>
          <w:left w:val="nil"/>
          <w:bottom w:val="nil"/>
          <w:right w:val="nil"/>
          <w:between w:val="nil"/>
        </w:pBdr>
        <w:rPr>
          <w:color w:val="000000"/>
        </w:rPr>
      </w:pPr>
    </w:p>
    <w:p w:rsidR="009501B9" w:rsidRDefault="009501B9">
      <w:pPr>
        <w:widowControl w:val="0"/>
        <w:pBdr>
          <w:top w:val="nil"/>
          <w:left w:val="nil"/>
          <w:bottom w:val="nil"/>
          <w:right w:val="nil"/>
          <w:between w:val="nil"/>
        </w:pBdr>
        <w:rPr>
          <w:color w:val="000000"/>
        </w:rPr>
      </w:pPr>
    </w:p>
    <w:p w:rsidR="009501B9" w:rsidRDefault="006C5E15">
      <w:pPr>
        <w:widowControl w:val="0"/>
        <w:pBdr>
          <w:top w:val="nil"/>
          <w:left w:val="nil"/>
          <w:bottom w:val="nil"/>
          <w:right w:val="nil"/>
          <w:between w:val="nil"/>
        </w:pBdr>
        <w:spacing w:line="240" w:lineRule="auto"/>
        <w:ind w:left="145"/>
        <w:rPr>
          <w:b/>
          <w:color w:val="000000"/>
        </w:rPr>
      </w:pPr>
      <w:r>
        <w:rPr>
          <w:b/>
          <w:color w:val="000000"/>
        </w:rPr>
        <w:t xml:space="preserve">Mapping of Course LO and Generic Skills </w:t>
      </w:r>
    </w:p>
    <w:tbl>
      <w:tblPr>
        <w:tblStyle w:val="a2"/>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1"/>
        <w:gridCol w:w="620"/>
        <w:gridCol w:w="600"/>
        <w:gridCol w:w="620"/>
        <w:gridCol w:w="620"/>
        <w:gridCol w:w="620"/>
        <w:gridCol w:w="600"/>
        <w:gridCol w:w="620"/>
        <w:gridCol w:w="620"/>
        <w:gridCol w:w="620"/>
        <w:gridCol w:w="599"/>
      </w:tblGrid>
      <w:tr w:rsidR="009501B9">
        <w:trPr>
          <w:trHeight w:val="520"/>
        </w:trPr>
        <w:tc>
          <w:tcPr>
            <w:tcW w:w="3040" w:type="dxa"/>
            <w:vMerge w:val="restart"/>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64" w:lineRule="auto"/>
              <w:ind w:left="133" w:right="335" w:firstLine="12"/>
              <w:rPr>
                <w:color w:val="000000"/>
              </w:rPr>
            </w:pPr>
            <w:r>
              <w:rPr>
                <w:color w:val="000000"/>
              </w:rPr>
              <w:t>Learning Outcome (LO) of the course</w:t>
            </w:r>
          </w:p>
        </w:tc>
        <w:tc>
          <w:tcPr>
            <w:tcW w:w="6139" w:type="dxa"/>
            <w:gridSpan w:val="10"/>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color w:val="000000"/>
              </w:rPr>
            </w:pPr>
            <w:r>
              <w:rPr>
                <w:color w:val="000000"/>
              </w:rPr>
              <w:t>Generic Skills* (Appendix-1)</w:t>
            </w:r>
          </w:p>
        </w:tc>
      </w:tr>
      <w:tr w:rsidR="009501B9">
        <w:trPr>
          <w:trHeight w:val="520"/>
        </w:trPr>
        <w:tc>
          <w:tcPr>
            <w:tcW w:w="3040" w:type="dxa"/>
            <w:vMerge/>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6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right="188"/>
              <w:jc w:val="right"/>
              <w:rPr>
                <w:b/>
                <w:color w:val="000000"/>
              </w:rPr>
            </w:pPr>
            <w:r>
              <w:rPr>
                <w:b/>
                <w:color w:val="000000"/>
              </w:rPr>
              <w:t xml:space="preserve">1 </w:t>
            </w:r>
          </w:p>
        </w:tc>
        <w:tc>
          <w:tcPr>
            <w:tcW w:w="60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right="173"/>
              <w:jc w:val="right"/>
              <w:rPr>
                <w:b/>
                <w:color w:val="000000"/>
              </w:rPr>
            </w:pPr>
            <w:r>
              <w:rPr>
                <w:b/>
                <w:color w:val="000000"/>
              </w:rPr>
              <w:t xml:space="preserve">2 </w:t>
            </w:r>
          </w:p>
        </w:tc>
        <w:tc>
          <w:tcPr>
            <w:tcW w:w="6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right="178"/>
              <w:jc w:val="right"/>
              <w:rPr>
                <w:b/>
                <w:color w:val="000000"/>
              </w:rPr>
            </w:pPr>
            <w:r>
              <w:rPr>
                <w:b/>
                <w:color w:val="000000"/>
              </w:rPr>
              <w:t xml:space="preserve">3 </w:t>
            </w:r>
          </w:p>
        </w:tc>
        <w:tc>
          <w:tcPr>
            <w:tcW w:w="6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right="183"/>
              <w:jc w:val="right"/>
              <w:rPr>
                <w:b/>
                <w:color w:val="000000"/>
              </w:rPr>
            </w:pPr>
            <w:r>
              <w:rPr>
                <w:b/>
                <w:color w:val="000000"/>
              </w:rPr>
              <w:t xml:space="preserve">4 </w:t>
            </w:r>
          </w:p>
        </w:tc>
        <w:tc>
          <w:tcPr>
            <w:tcW w:w="6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right="188"/>
              <w:jc w:val="right"/>
              <w:rPr>
                <w:b/>
                <w:color w:val="000000"/>
              </w:rPr>
            </w:pPr>
            <w:r>
              <w:rPr>
                <w:b/>
                <w:color w:val="000000"/>
              </w:rPr>
              <w:t xml:space="preserve">5 </w:t>
            </w:r>
          </w:p>
        </w:tc>
        <w:tc>
          <w:tcPr>
            <w:tcW w:w="60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right="173"/>
              <w:jc w:val="right"/>
              <w:rPr>
                <w:b/>
                <w:color w:val="000000"/>
              </w:rPr>
            </w:pPr>
            <w:r>
              <w:rPr>
                <w:b/>
                <w:color w:val="000000"/>
              </w:rPr>
              <w:t xml:space="preserve">6 </w:t>
            </w:r>
          </w:p>
        </w:tc>
        <w:tc>
          <w:tcPr>
            <w:tcW w:w="6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right="178"/>
              <w:jc w:val="right"/>
              <w:rPr>
                <w:b/>
                <w:color w:val="000000"/>
              </w:rPr>
            </w:pPr>
            <w:r>
              <w:rPr>
                <w:b/>
                <w:color w:val="000000"/>
              </w:rPr>
              <w:t xml:space="preserve">7 </w:t>
            </w:r>
          </w:p>
        </w:tc>
        <w:tc>
          <w:tcPr>
            <w:tcW w:w="6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right="183"/>
              <w:jc w:val="right"/>
              <w:rPr>
                <w:b/>
                <w:color w:val="000000"/>
              </w:rPr>
            </w:pPr>
            <w:r>
              <w:rPr>
                <w:b/>
                <w:color w:val="000000"/>
              </w:rPr>
              <w:t xml:space="preserve">8 </w:t>
            </w:r>
          </w:p>
        </w:tc>
        <w:tc>
          <w:tcPr>
            <w:tcW w:w="6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right="188"/>
              <w:jc w:val="right"/>
              <w:rPr>
                <w:b/>
                <w:color w:val="000000"/>
              </w:rPr>
            </w:pPr>
            <w:r>
              <w:rPr>
                <w:b/>
                <w:color w:val="000000"/>
              </w:rPr>
              <w:t xml:space="preserve">9 </w:t>
            </w:r>
          </w:p>
        </w:tc>
        <w:tc>
          <w:tcPr>
            <w:tcW w:w="599"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b/>
                <w:color w:val="000000"/>
              </w:rPr>
            </w:pPr>
            <w:r>
              <w:rPr>
                <w:b/>
                <w:color w:val="000000"/>
              </w:rPr>
              <w:t>10</w:t>
            </w:r>
          </w:p>
        </w:tc>
      </w:tr>
      <w:tr w:rsidR="009501B9">
        <w:trPr>
          <w:trHeight w:val="540"/>
        </w:trPr>
        <w:tc>
          <w:tcPr>
            <w:tcW w:w="304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53"/>
              <w:rPr>
                <w:color w:val="000000"/>
              </w:rPr>
            </w:pPr>
            <w:r>
              <w:rPr>
                <w:color w:val="000000"/>
              </w:rPr>
              <w:t xml:space="preserve">1 </w:t>
            </w:r>
          </w:p>
        </w:tc>
        <w:tc>
          <w:tcPr>
            <w:tcW w:w="6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rFonts w:ascii="MS Gothic" w:eastAsia="MS Gothic" w:hAnsi="MS Gothic" w:cs="MS Gothic"/>
                <w:color w:val="000000"/>
              </w:rPr>
            </w:pPr>
            <w:r>
              <w:rPr>
                <w:rFonts w:ascii="MS Gothic" w:eastAsia="MS Gothic" w:hAnsi="MS Gothic" w:cs="MS Gothic"/>
                <w:color w:val="000000"/>
              </w:rPr>
              <w:t>✔</w:t>
            </w:r>
          </w:p>
        </w:tc>
        <w:tc>
          <w:tcPr>
            <w:tcW w:w="60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0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599"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r>
      <w:tr w:rsidR="009501B9">
        <w:trPr>
          <w:trHeight w:val="560"/>
        </w:trPr>
        <w:tc>
          <w:tcPr>
            <w:tcW w:w="304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6"/>
              <w:rPr>
                <w:color w:val="000000"/>
              </w:rPr>
            </w:pPr>
            <w:r>
              <w:rPr>
                <w:color w:val="000000"/>
              </w:rPr>
              <w:t xml:space="preserve">2 </w:t>
            </w:r>
          </w:p>
        </w:tc>
        <w:tc>
          <w:tcPr>
            <w:tcW w:w="6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rFonts w:ascii="MS Gothic" w:eastAsia="MS Gothic" w:hAnsi="MS Gothic" w:cs="MS Gothic"/>
                <w:color w:val="000000"/>
              </w:rPr>
            </w:pPr>
            <w:r>
              <w:rPr>
                <w:rFonts w:ascii="MS Gothic" w:eastAsia="MS Gothic" w:hAnsi="MS Gothic" w:cs="MS Gothic"/>
                <w:color w:val="000000"/>
              </w:rPr>
              <w:t>✔</w:t>
            </w:r>
          </w:p>
        </w:tc>
        <w:tc>
          <w:tcPr>
            <w:tcW w:w="60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0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599"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r>
      <w:tr w:rsidR="009501B9">
        <w:trPr>
          <w:trHeight w:val="560"/>
        </w:trPr>
        <w:tc>
          <w:tcPr>
            <w:tcW w:w="304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9"/>
              <w:rPr>
                <w:color w:val="000000"/>
              </w:rPr>
            </w:pPr>
            <w:r>
              <w:rPr>
                <w:color w:val="000000"/>
              </w:rPr>
              <w:t xml:space="preserve">3 </w:t>
            </w:r>
          </w:p>
        </w:tc>
        <w:tc>
          <w:tcPr>
            <w:tcW w:w="6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rFonts w:ascii="MS Gothic" w:eastAsia="MS Gothic" w:hAnsi="MS Gothic" w:cs="MS Gothic"/>
                <w:color w:val="000000"/>
              </w:rPr>
            </w:pPr>
            <w:r>
              <w:rPr>
                <w:rFonts w:ascii="MS Gothic" w:eastAsia="MS Gothic" w:hAnsi="MS Gothic" w:cs="MS Gothic"/>
                <w:color w:val="000000"/>
              </w:rPr>
              <w:t>✔</w:t>
            </w:r>
          </w:p>
        </w:tc>
        <w:tc>
          <w:tcPr>
            <w:tcW w:w="60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0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599"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r>
      <w:tr w:rsidR="009501B9">
        <w:trPr>
          <w:trHeight w:val="540"/>
        </w:trPr>
        <w:tc>
          <w:tcPr>
            <w:tcW w:w="304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2"/>
              <w:rPr>
                <w:color w:val="000000"/>
              </w:rPr>
            </w:pPr>
            <w:r>
              <w:rPr>
                <w:color w:val="000000"/>
              </w:rPr>
              <w:lastRenderedPageBreak/>
              <w:t xml:space="preserve">4 </w:t>
            </w: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60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rFonts w:ascii="MS Gothic" w:eastAsia="MS Gothic" w:hAnsi="MS Gothic" w:cs="MS Gothic"/>
                <w:color w:val="000000"/>
              </w:rPr>
            </w:pPr>
            <w:r>
              <w:rPr>
                <w:rFonts w:ascii="MS Gothic" w:eastAsia="MS Gothic" w:hAnsi="MS Gothic" w:cs="MS Gothic"/>
                <w:color w:val="000000"/>
              </w:rPr>
              <w:t>✔</w:t>
            </w: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0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599"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r>
      <w:tr w:rsidR="009501B9">
        <w:trPr>
          <w:trHeight w:val="560"/>
        </w:trPr>
        <w:tc>
          <w:tcPr>
            <w:tcW w:w="304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9"/>
              <w:rPr>
                <w:color w:val="000000"/>
              </w:rPr>
            </w:pPr>
            <w:r>
              <w:rPr>
                <w:color w:val="000000"/>
              </w:rPr>
              <w:t xml:space="preserve">5 </w:t>
            </w: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60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rFonts w:ascii="MS Gothic" w:eastAsia="MS Gothic" w:hAnsi="MS Gothic" w:cs="MS Gothic"/>
                <w:color w:val="000000"/>
              </w:rPr>
            </w:pPr>
            <w:r>
              <w:rPr>
                <w:rFonts w:ascii="MS Gothic" w:eastAsia="MS Gothic" w:hAnsi="MS Gothic" w:cs="MS Gothic"/>
                <w:color w:val="000000"/>
              </w:rPr>
              <w:t>✔</w:t>
            </w: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0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599"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r>
      <w:tr w:rsidR="009501B9">
        <w:trPr>
          <w:trHeight w:val="560"/>
        </w:trPr>
        <w:tc>
          <w:tcPr>
            <w:tcW w:w="304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8"/>
              <w:rPr>
                <w:color w:val="000000"/>
              </w:rPr>
            </w:pPr>
            <w:r>
              <w:rPr>
                <w:color w:val="000000"/>
              </w:rPr>
              <w:t xml:space="preserve">6 </w:t>
            </w: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60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rFonts w:ascii="MS Gothic" w:eastAsia="MS Gothic" w:hAnsi="MS Gothic" w:cs="MS Gothic"/>
                <w:color w:val="000000"/>
              </w:rPr>
            </w:pPr>
            <w:r>
              <w:rPr>
                <w:rFonts w:ascii="MS Gothic" w:eastAsia="MS Gothic" w:hAnsi="MS Gothic" w:cs="MS Gothic"/>
                <w:color w:val="000000"/>
              </w:rPr>
              <w:t>✔</w:t>
            </w: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0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599"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r>
      <w:tr w:rsidR="009501B9">
        <w:trPr>
          <w:trHeight w:val="560"/>
        </w:trPr>
        <w:tc>
          <w:tcPr>
            <w:tcW w:w="304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40"/>
              <w:rPr>
                <w:color w:val="000000"/>
              </w:rPr>
            </w:pPr>
            <w:r>
              <w:rPr>
                <w:color w:val="000000"/>
              </w:rPr>
              <w:t xml:space="preserve">7 </w:t>
            </w: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60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62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rFonts w:ascii="MS Gothic" w:eastAsia="MS Gothic" w:hAnsi="MS Gothic" w:cs="MS Gothic"/>
                <w:color w:val="000000"/>
              </w:rPr>
            </w:pPr>
            <w:r>
              <w:rPr>
                <w:rFonts w:ascii="MS Gothic" w:eastAsia="MS Gothic" w:hAnsi="MS Gothic" w:cs="MS Gothic"/>
                <w:color w:val="000000"/>
              </w:rPr>
              <w:t>✔</w:t>
            </w:r>
          </w:p>
        </w:tc>
        <w:tc>
          <w:tcPr>
            <w:tcW w:w="60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599"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r>
      <w:tr w:rsidR="009501B9">
        <w:trPr>
          <w:trHeight w:val="540"/>
        </w:trPr>
        <w:tc>
          <w:tcPr>
            <w:tcW w:w="304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0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0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62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c>
          <w:tcPr>
            <w:tcW w:w="599"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rFonts w:ascii="MS Gothic" w:eastAsia="MS Gothic" w:hAnsi="MS Gothic" w:cs="MS Gothic"/>
                <w:color w:val="000000"/>
              </w:rPr>
            </w:pPr>
          </w:p>
        </w:tc>
      </w:tr>
    </w:tbl>
    <w:p w:rsidR="009501B9" w:rsidRDefault="009501B9">
      <w:pPr>
        <w:widowControl w:val="0"/>
        <w:pBdr>
          <w:top w:val="nil"/>
          <w:left w:val="nil"/>
          <w:bottom w:val="nil"/>
          <w:right w:val="nil"/>
          <w:between w:val="nil"/>
        </w:pBdr>
        <w:rPr>
          <w:color w:val="000000"/>
        </w:rPr>
      </w:pPr>
    </w:p>
    <w:p w:rsidR="009501B9" w:rsidRDefault="009501B9">
      <w:pPr>
        <w:widowControl w:val="0"/>
        <w:pBdr>
          <w:top w:val="nil"/>
          <w:left w:val="nil"/>
          <w:bottom w:val="nil"/>
          <w:right w:val="nil"/>
          <w:between w:val="nil"/>
        </w:pBdr>
        <w:rPr>
          <w:color w:val="000000"/>
        </w:rPr>
      </w:pPr>
    </w:p>
    <w:p w:rsidR="009501B9" w:rsidRDefault="006C5E15">
      <w:pPr>
        <w:widowControl w:val="0"/>
        <w:pBdr>
          <w:top w:val="nil"/>
          <w:left w:val="nil"/>
          <w:bottom w:val="nil"/>
          <w:right w:val="nil"/>
          <w:between w:val="nil"/>
        </w:pBdr>
        <w:spacing w:line="240" w:lineRule="auto"/>
        <w:ind w:left="140"/>
        <w:rPr>
          <w:b/>
          <w:color w:val="000000"/>
        </w:rPr>
      </w:pPr>
      <w:r>
        <w:rPr>
          <w:b/>
          <w:color w:val="000000"/>
        </w:rPr>
        <w:t>Course Contents:</w:t>
      </w:r>
    </w:p>
    <w:tbl>
      <w:tblPr>
        <w:tblStyle w:val="a3"/>
        <w:tblW w:w="9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0"/>
        <w:gridCol w:w="8600"/>
      </w:tblGrid>
      <w:tr w:rsidR="009501B9">
        <w:trPr>
          <w:trHeight w:val="460"/>
        </w:trPr>
        <w:tc>
          <w:tcPr>
            <w:tcW w:w="8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color w:val="000000"/>
                <w:sz w:val="20"/>
                <w:szCs w:val="20"/>
              </w:rPr>
            </w:pPr>
            <w:r>
              <w:rPr>
                <w:color w:val="000000"/>
                <w:sz w:val="20"/>
                <w:szCs w:val="20"/>
              </w:rPr>
              <w:t>Weeks</w:t>
            </w:r>
          </w:p>
        </w:tc>
        <w:tc>
          <w:tcPr>
            <w:tcW w:w="860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sz w:val="20"/>
                <w:szCs w:val="20"/>
              </w:rPr>
            </w:pPr>
          </w:p>
        </w:tc>
      </w:tr>
      <w:tr w:rsidR="009501B9">
        <w:trPr>
          <w:trHeight w:val="920"/>
        </w:trPr>
        <w:tc>
          <w:tcPr>
            <w:tcW w:w="8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51"/>
              <w:rPr>
                <w:color w:val="000000"/>
                <w:sz w:val="20"/>
                <w:szCs w:val="20"/>
              </w:rPr>
            </w:pPr>
            <w:r>
              <w:rPr>
                <w:color w:val="000000"/>
                <w:sz w:val="20"/>
                <w:szCs w:val="20"/>
              </w:rPr>
              <w:t xml:space="preserve">1 </w:t>
            </w:r>
          </w:p>
        </w:tc>
        <w:tc>
          <w:tcPr>
            <w:tcW w:w="860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29" w:lineRule="auto"/>
              <w:ind w:left="131" w:right="414" w:firstLine="12"/>
              <w:rPr>
                <w:color w:val="000000"/>
                <w:sz w:val="20"/>
                <w:szCs w:val="20"/>
              </w:rPr>
            </w:pPr>
            <w:r>
              <w:rPr>
                <w:color w:val="000000"/>
                <w:sz w:val="20"/>
                <w:szCs w:val="20"/>
              </w:rPr>
              <w:t>Introduction to software Architecture and web architecture, Introduction to MVC model, File Management System as a Data Layer and its weaknesses, Features of DBMS and its strengths. View of data, Instance and schema, different data models</w:t>
            </w:r>
          </w:p>
        </w:tc>
      </w:tr>
      <w:tr w:rsidR="009501B9">
        <w:trPr>
          <w:trHeight w:val="680"/>
        </w:trPr>
        <w:tc>
          <w:tcPr>
            <w:tcW w:w="8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5"/>
              <w:rPr>
                <w:color w:val="000000"/>
                <w:sz w:val="20"/>
                <w:szCs w:val="20"/>
              </w:rPr>
            </w:pPr>
            <w:r>
              <w:rPr>
                <w:color w:val="000000"/>
                <w:sz w:val="20"/>
                <w:szCs w:val="20"/>
              </w:rPr>
              <w:t xml:space="preserve">2 </w:t>
            </w:r>
          </w:p>
        </w:tc>
        <w:tc>
          <w:tcPr>
            <w:tcW w:w="860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29" w:lineRule="auto"/>
              <w:ind w:left="140" w:right="522" w:firstLine="2"/>
              <w:rPr>
                <w:color w:val="000000"/>
                <w:sz w:val="20"/>
                <w:szCs w:val="20"/>
              </w:rPr>
            </w:pPr>
            <w:r>
              <w:rPr>
                <w:color w:val="000000"/>
                <w:sz w:val="20"/>
                <w:szCs w:val="20"/>
              </w:rPr>
              <w:t>Introduction to Relational Data Model, Introduction To MySQL as RDBMS, Architecture of RDBMS Transaction Manager, Query Optimizer, Introduction To MySQL as RDBMS</w:t>
            </w:r>
          </w:p>
        </w:tc>
      </w:tr>
      <w:tr w:rsidR="009501B9">
        <w:trPr>
          <w:trHeight w:val="460"/>
        </w:trPr>
        <w:tc>
          <w:tcPr>
            <w:tcW w:w="8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8"/>
              <w:rPr>
                <w:color w:val="000000"/>
                <w:sz w:val="20"/>
                <w:szCs w:val="20"/>
              </w:rPr>
            </w:pPr>
            <w:r>
              <w:rPr>
                <w:color w:val="000000"/>
                <w:sz w:val="20"/>
                <w:szCs w:val="20"/>
              </w:rPr>
              <w:t xml:space="preserve">3 </w:t>
            </w:r>
          </w:p>
        </w:tc>
        <w:tc>
          <w:tcPr>
            <w:tcW w:w="860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40"/>
              <w:rPr>
                <w:color w:val="000000"/>
                <w:sz w:val="20"/>
                <w:szCs w:val="20"/>
              </w:rPr>
            </w:pPr>
            <w:r>
              <w:rPr>
                <w:color w:val="000000"/>
                <w:sz w:val="20"/>
                <w:szCs w:val="20"/>
              </w:rPr>
              <w:t>Database Languages DDL and DML, Introduction to SQL as DDL from MySQL manual.</w:t>
            </w:r>
          </w:p>
        </w:tc>
      </w:tr>
      <w:tr w:rsidR="009501B9">
        <w:trPr>
          <w:trHeight w:val="460"/>
        </w:trPr>
        <w:tc>
          <w:tcPr>
            <w:tcW w:w="8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2"/>
              <w:rPr>
                <w:color w:val="000000"/>
                <w:sz w:val="20"/>
                <w:szCs w:val="20"/>
              </w:rPr>
            </w:pPr>
            <w:r>
              <w:rPr>
                <w:color w:val="000000"/>
                <w:sz w:val="20"/>
                <w:szCs w:val="20"/>
              </w:rPr>
              <w:t xml:space="preserve">4 </w:t>
            </w:r>
          </w:p>
        </w:tc>
        <w:tc>
          <w:tcPr>
            <w:tcW w:w="860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40"/>
              <w:rPr>
                <w:color w:val="000000"/>
                <w:sz w:val="20"/>
                <w:szCs w:val="20"/>
              </w:rPr>
            </w:pPr>
            <w:r>
              <w:rPr>
                <w:color w:val="000000"/>
                <w:sz w:val="20"/>
                <w:szCs w:val="20"/>
              </w:rPr>
              <w:t>Entity Relationship Diagram as Database designing methodology</w:t>
            </w:r>
          </w:p>
        </w:tc>
      </w:tr>
      <w:tr w:rsidR="009501B9">
        <w:trPr>
          <w:trHeight w:val="440"/>
        </w:trPr>
        <w:tc>
          <w:tcPr>
            <w:tcW w:w="8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8"/>
              <w:rPr>
                <w:color w:val="000000"/>
                <w:sz w:val="20"/>
                <w:szCs w:val="20"/>
              </w:rPr>
            </w:pPr>
            <w:r>
              <w:rPr>
                <w:color w:val="000000"/>
                <w:sz w:val="20"/>
                <w:szCs w:val="20"/>
              </w:rPr>
              <w:t xml:space="preserve">5 </w:t>
            </w:r>
          </w:p>
        </w:tc>
        <w:tc>
          <w:tcPr>
            <w:tcW w:w="860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40"/>
              <w:rPr>
                <w:color w:val="000000"/>
                <w:sz w:val="20"/>
                <w:szCs w:val="20"/>
              </w:rPr>
            </w:pPr>
            <w:r>
              <w:rPr>
                <w:color w:val="000000"/>
                <w:sz w:val="20"/>
                <w:szCs w:val="20"/>
              </w:rPr>
              <w:t>Design and implement an example database schema in MySQL.</w:t>
            </w:r>
          </w:p>
        </w:tc>
      </w:tr>
      <w:tr w:rsidR="009501B9">
        <w:trPr>
          <w:trHeight w:val="460"/>
        </w:trPr>
        <w:tc>
          <w:tcPr>
            <w:tcW w:w="8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7"/>
              <w:rPr>
                <w:color w:val="000000"/>
                <w:sz w:val="20"/>
                <w:szCs w:val="20"/>
              </w:rPr>
            </w:pPr>
            <w:r>
              <w:rPr>
                <w:color w:val="000000"/>
                <w:sz w:val="20"/>
                <w:szCs w:val="20"/>
              </w:rPr>
              <w:t xml:space="preserve">6 7 </w:t>
            </w:r>
          </w:p>
        </w:tc>
        <w:tc>
          <w:tcPr>
            <w:tcW w:w="860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43"/>
              <w:rPr>
                <w:color w:val="000000"/>
                <w:sz w:val="20"/>
                <w:szCs w:val="20"/>
              </w:rPr>
            </w:pPr>
            <w:r>
              <w:rPr>
                <w:color w:val="000000"/>
                <w:sz w:val="20"/>
                <w:szCs w:val="20"/>
              </w:rPr>
              <w:t>Introduction to SQL as DML</w:t>
            </w:r>
          </w:p>
        </w:tc>
      </w:tr>
      <w:tr w:rsidR="009501B9">
        <w:trPr>
          <w:trHeight w:val="1500"/>
        </w:trPr>
        <w:tc>
          <w:tcPr>
            <w:tcW w:w="8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8"/>
              <w:rPr>
                <w:color w:val="000000"/>
                <w:sz w:val="20"/>
                <w:szCs w:val="20"/>
              </w:rPr>
            </w:pPr>
            <w:r>
              <w:rPr>
                <w:color w:val="000000"/>
                <w:sz w:val="20"/>
                <w:szCs w:val="20"/>
              </w:rPr>
              <w:t xml:space="preserve">9 </w:t>
            </w:r>
          </w:p>
          <w:p w:rsidR="009501B9" w:rsidRDefault="006C5E15">
            <w:pPr>
              <w:widowControl w:val="0"/>
              <w:pBdr>
                <w:top w:val="nil"/>
                <w:left w:val="nil"/>
                <w:bottom w:val="nil"/>
                <w:right w:val="nil"/>
                <w:between w:val="nil"/>
              </w:pBdr>
              <w:spacing w:before="220" w:line="240" w:lineRule="auto"/>
              <w:ind w:left="139"/>
              <w:rPr>
                <w:color w:val="000000"/>
              </w:rPr>
            </w:pPr>
            <w:r>
              <w:rPr>
                <w:color w:val="000000"/>
              </w:rPr>
              <w:t xml:space="preserve">9 10 </w:t>
            </w:r>
          </w:p>
          <w:p w:rsidR="009501B9" w:rsidRDefault="006C5E15">
            <w:pPr>
              <w:widowControl w:val="0"/>
              <w:pBdr>
                <w:top w:val="nil"/>
                <w:left w:val="nil"/>
                <w:bottom w:val="nil"/>
                <w:right w:val="nil"/>
                <w:between w:val="nil"/>
              </w:pBdr>
              <w:spacing w:before="259" w:line="240" w:lineRule="auto"/>
              <w:ind w:left="153"/>
              <w:rPr>
                <w:color w:val="000000"/>
              </w:rPr>
            </w:pPr>
            <w:r>
              <w:rPr>
                <w:color w:val="000000"/>
              </w:rPr>
              <w:t xml:space="preserve">11 </w:t>
            </w:r>
          </w:p>
        </w:tc>
        <w:tc>
          <w:tcPr>
            <w:tcW w:w="860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5"/>
              <w:rPr>
                <w:color w:val="000000"/>
                <w:sz w:val="20"/>
                <w:szCs w:val="20"/>
              </w:rPr>
            </w:pPr>
            <w:r>
              <w:rPr>
                <w:color w:val="000000"/>
                <w:sz w:val="20"/>
                <w:szCs w:val="20"/>
              </w:rPr>
              <w:t xml:space="preserve">Connectivity between RDBMS and ORM </w:t>
            </w:r>
          </w:p>
          <w:p w:rsidR="009501B9" w:rsidRDefault="006C5E15">
            <w:pPr>
              <w:widowControl w:val="0"/>
              <w:pBdr>
                <w:top w:val="nil"/>
                <w:left w:val="nil"/>
                <w:bottom w:val="nil"/>
                <w:right w:val="nil"/>
                <w:between w:val="nil"/>
              </w:pBdr>
              <w:spacing w:before="220" w:line="240" w:lineRule="auto"/>
              <w:ind w:left="142"/>
              <w:rPr>
                <w:color w:val="000000"/>
              </w:rPr>
            </w:pPr>
            <w:r>
              <w:rPr>
                <w:color w:val="000000"/>
              </w:rPr>
              <w:t xml:space="preserve">Relational Algebra as Procedural DML </w:t>
            </w:r>
          </w:p>
          <w:p w:rsidR="009501B9" w:rsidRDefault="006C5E15">
            <w:pPr>
              <w:widowControl w:val="0"/>
              <w:pBdr>
                <w:top w:val="nil"/>
                <w:left w:val="nil"/>
                <w:bottom w:val="nil"/>
                <w:right w:val="nil"/>
                <w:between w:val="nil"/>
              </w:pBdr>
              <w:spacing w:before="259" w:line="240" w:lineRule="auto"/>
              <w:ind w:left="134"/>
              <w:rPr>
                <w:color w:val="000000"/>
              </w:rPr>
            </w:pPr>
            <w:r>
              <w:rPr>
                <w:color w:val="000000"/>
              </w:rPr>
              <w:t>Query Optimization</w:t>
            </w:r>
          </w:p>
        </w:tc>
      </w:tr>
      <w:tr w:rsidR="009501B9">
        <w:trPr>
          <w:trHeight w:val="500"/>
        </w:trPr>
        <w:tc>
          <w:tcPr>
            <w:tcW w:w="8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53"/>
              <w:rPr>
                <w:color w:val="000000"/>
              </w:rPr>
            </w:pPr>
            <w:r>
              <w:rPr>
                <w:color w:val="000000"/>
              </w:rPr>
              <w:t xml:space="preserve">12 </w:t>
            </w:r>
          </w:p>
        </w:tc>
        <w:tc>
          <w:tcPr>
            <w:tcW w:w="860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25"/>
              <w:rPr>
                <w:color w:val="000000"/>
              </w:rPr>
            </w:pPr>
            <w:r>
              <w:rPr>
                <w:color w:val="000000"/>
              </w:rPr>
              <w:t>Advance SQL, PL/SQL</w:t>
            </w:r>
          </w:p>
        </w:tc>
      </w:tr>
      <w:tr w:rsidR="009501B9">
        <w:trPr>
          <w:trHeight w:val="520"/>
        </w:trPr>
        <w:tc>
          <w:tcPr>
            <w:tcW w:w="860" w:type="dxa"/>
            <w:shd w:val="clear" w:color="auto" w:fill="auto"/>
            <w:tcMar>
              <w:top w:w="100" w:type="dxa"/>
              <w:left w:w="100" w:type="dxa"/>
              <w:bottom w:w="100" w:type="dxa"/>
              <w:right w:w="100" w:type="dxa"/>
            </w:tcMar>
          </w:tcPr>
          <w:p w:rsidR="009501B9" w:rsidRDefault="008866D6">
            <w:pPr>
              <w:widowControl w:val="0"/>
              <w:pBdr>
                <w:top w:val="nil"/>
                <w:left w:val="nil"/>
                <w:bottom w:val="nil"/>
                <w:right w:val="nil"/>
                <w:between w:val="nil"/>
              </w:pBdr>
              <w:spacing w:line="240" w:lineRule="auto"/>
              <w:ind w:right="65"/>
              <w:jc w:val="right"/>
              <w:rPr>
                <w:color w:val="000000"/>
              </w:rPr>
            </w:pPr>
            <w:r>
              <w:rPr>
                <w:color w:val="000000"/>
              </w:rPr>
              <w:lastRenderedPageBreak/>
              <w:t>13</w:t>
            </w:r>
          </w:p>
        </w:tc>
        <w:tc>
          <w:tcPr>
            <w:tcW w:w="860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41"/>
              <w:rPr>
                <w:color w:val="000000"/>
              </w:rPr>
            </w:pPr>
            <w:r>
              <w:rPr>
                <w:color w:val="000000"/>
              </w:rPr>
              <w:t xml:space="preserve">Post Relational Models/ </w:t>
            </w:r>
            <w:proofErr w:type="spellStart"/>
            <w:r>
              <w:rPr>
                <w:color w:val="000000"/>
              </w:rPr>
              <w:t>noSQL</w:t>
            </w:r>
            <w:proofErr w:type="spellEnd"/>
            <w:r>
              <w:rPr>
                <w:color w:val="000000"/>
              </w:rPr>
              <w:t xml:space="preserve"> database (i.e. </w:t>
            </w:r>
            <w:proofErr w:type="spellStart"/>
            <w:r>
              <w:rPr>
                <w:color w:val="000000"/>
              </w:rPr>
              <w:t>mongoDB</w:t>
            </w:r>
            <w:proofErr w:type="spellEnd"/>
            <w:r>
              <w:rPr>
                <w:color w:val="000000"/>
              </w:rPr>
              <w:t xml:space="preserve">/ </w:t>
            </w:r>
            <w:proofErr w:type="spellStart"/>
            <w:r>
              <w:rPr>
                <w:color w:val="000000"/>
              </w:rPr>
              <w:t>Fairbase</w:t>
            </w:r>
            <w:proofErr w:type="spellEnd"/>
            <w:r>
              <w:rPr>
                <w:color w:val="000000"/>
              </w:rPr>
              <w:t>)</w:t>
            </w:r>
          </w:p>
        </w:tc>
      </w:tr>
    </w:tbl>
    <w:p w:rsidR="009501B9" w:rsidRDefault="009501B9">
      <w:pPr>
        <w:widowControl w:val="0"/>
        <w:pBdr>
          <w:top w:val="nil"/>
          <w:left w:val="nil"/>
          <w:bottom w:val="nil"/>
          <w:right w:val="nil"/>
          <w:between w:val="nil"/>
        </w:pBdr>
        <w:rPr>
          <w:color w:val="000000"/>
        </w:rPr>
      </w:pPr>
    </w:p>
    <w:tbl>
      <w:tblPr>
        <w:tblStyle w:val="TableGrid"/>
        <w:tblW w:w="0" w:type="auto"/>
        <w:tblLook w:val="04A0" w:firstRow="1" w:lastRow="0" w:firstColumn="1" w:lastColumn="0" w:noHBand="0" w:noVBand="1"/>
      </w:tblPr>
      <w:tblGrid>
        <w:gridCol w:w="4725"/>
        <w:gridCol w:w="4725"/>
      </w:tblGrid>
      <w:tr w:rsidR="00A02171" w:rsidTr="00A02171">
        <w:tc>
          <w:tcPr>
            <w:tcW w:w="4725" w:type="dxa"/>
          </w:tcPr>
          <w:p w:rsidR="00A02171" w:rsidRDefault="00A02171">
            <w:pPr>
              <w:widowControl w:val="0"/>
              <w:rPr>
                <w:color w:val="000000"/>
              </w:rPr>
            </w:pPr>
            <w:r>
              <w:rPr>
                <w:color w:val="000000"/>
              </w:rPr>
              <w:t>Marks Distribution:</w:t>
            </w:r>
            <w:r w:rsidR="008D2404">
              <w:rPr>
                <w:color w:val="000000"/>
              </w:rPr>
              <w:t xml:space="preserve"> SWE-225</w:t>
            </w:r>
          </w:p>
        </w:tc>
        <w:tc>
          <w:tcPr>
            <w:tcW w:w="4725" w:type="dxa"/>
          </w:tcPr>
          <w:p w:rsidR="00A02171" w:rsidRDefault="008D2404">
            <w:pPr>
              <w:widowControl w:val="0"/>
              <w:rPr>
                <w:color w:val="000000"/>
              </w:rPr>
            </w:pPr>
            <w:r>
              <w:rPr>
                <w:color w:val="000000"/>
              </w:rPr>
              <w:t>Marks Distribution: SWE – 226 [Lab]</w:t>
            </w:r>
          </w:p>
        </w:tc>
      </w:tr>
      <w:tr w:rsidR="00A02171" w:rsidTr="00A02171">
        <w:tc>
          <w:tcPr>
            <w:tcW w:w="4725" w:type="dxa"/>
          </w:tcPr>
          <w:p w:rsidR="00A02171" w:rsidRDefault="00A02171">
            <w:pPr>
              <w:widowControl w:val="0"/>
              <w:rPr>
                <w:color w:val="000000"/>
              </w:rPr>
            </w:pPr>
            <w:r>
              <w:rPr>
                <w:color w:val="000000"/>
              </w:rPr>
              <w:t>Attendance: 10</w:t>
            </w:r>
          </w:p>
        </w:tc>
        <w:tc>
          <w:tcPr>
            <w:tcW w:w="4725" w:type="dxa"/>
          </w:tcPr>
          <w:p w:rsidR="00A02171" w:rsidRDefault="008D2404">
            <w:pPr>
              <w:widowControl w:val="0"/>
              <w:rPr>
                <w:color w:val="000000"/>
              </w:rPr>
            </w:pPr>
            <w:r>
              <w:rPr>
                <w:color w:val="000000"/>
              </w:rPr>
              <w:t xml:space="preserve">Attendance: </w:t>
            </w:r>
            <w:r w:rsidR="00AB61D1">
              <w:rPr>
                <w:color w:val="000000"/>
              </w:rPr>
              <w:t>10</w:t>
            </w:r>
          </w:p>
        </w:tc>
      </w:tr>
      <w:tr w:rsidR="00A02171" w:rsidTr="00A02171">
        <w:tc>
          <w:tcPr>
            <w:tcW w:w="4725" w:type="dxa"/>
          </w:tcPr>
          <w:p w:rsidR="00A02171" w:rsidRDefault="00A02171">
            <w:pPr>
              <w:widowControl w:val="0"/>
              <w:rPr>
                <w:color w:val="000000"/>
              </w:rPr>
            </w:pPr>
            <w:r>
              <w:rPr>
                <w:color w:val="000000"/>
              </w:rPr>
              <w:t>Class Test: 20</w:t>
            </w:r>
          </w:p>
        </w:tc>
        <w:tc>
          <w:tcPr>
            <w:tcW w:w="4725" w:type="dxa"/>
          </w:tcPr>
          <w:p w:rsidR="00A02171" w:rsidRDefault="00BE75D4">
            <w:pPr>
              <w:widowControl w:val="0"/>
              <w:rPr>
                <w:color w:val="000000"/>
              </w:rPr>
            </w:pPr>
            <w:r>
              <w:rPr>
                <w:color w:val="000000"/>
              </w:rPr>
              <w:t xml:space="preserve">Continuous Lab Assessment: 50 </w:t>
            </w:r>
          </w:p>
        </w:tc>
      </w:tr>
      <w:tr w:rsidR="00A02171" w:rsidTr="00A02171">
        <w:tc>
          <w:tcPr>
            <w:tcW w:w="4725" w:type="dxa"/>
          </w:tcPr>
          <w:p w:rsidR="00A02171" w:rsidRDefault="00A02171">
            <w:pPr>
              <w:widowControl w:val="0"/>
              <w:rPr>
                <w:color w:val="000000"/>
              </w:rPr>
            </w:pPr>
            <w:r>
              <w:rPr>
                <w:color w:val="000000"/>
              </w:rPr>
              <w:t>Quiz : 20</w:t>
            </w:r>
          </w:p>
        </w:tc>
        <w:tc>
          <w:tcPr>
            <w:tcW w:w="4725" w:type="dxa"/>
          </w:tcPr>
          <w:p w:rsidR="00A02171" w:rsidRDefault="00A02171">
            <w:pPr>
              <w:widowControl w:val="0"/>
              <w:rPr>
                <w:color w:val="000000"/>
              </w:rPr>
            </w:pPr>
          </w:p>
        </w:tc>
      </w:tr>
      <w:tr w:rsidR="00A02171" w:rsidTr="00A02171">
        <w:tc>
          <w:tcPr>
            <w:tcW w:w="4725" w:type="dxa"/>
          </w:tcPr>
          <w:p w:rsidR="00A02171" w:rsidRDefault="00A02171">
            <w:pPr>
              <w:widowControl w:val="0"/>
              <w:rPr>
                <w:color w:val="000000"/>
              </w:rPr>
            </w:pPr>
            <w:r>
              <w:rPr>
                <w:color w:val="000000"/>
              </w:rPr>
              <w:t>Assignment: 10</w:t>
            </w:r>
          </w:p>
        </w:tc>
        <w:tc>
          <w:tcPr>
            <w:tcW w:w="4725" w:type="dxa"/>
          </w:tcPr>
          <w:p w:rsidR="00A02171" w:rsidRDefault="00A02171">
            <w:pPr>
              <w:widowControl w:val="0"/>
              <w:rPr>
                <w:color w:val="000000"/>
              </w:rPr>
            </w:pPr>
          </w:p>
        </w:tc>
      </w:tr>
      <w:tr w:rsidR="00A02171" w:rsidTr="00A02171">
        <w:tc>
          <w:tcPr>
            <w:tcW w:w="4725" w:type="dxa"/>
          </w:tcPr>
          <w:p w:rsidR="00A02171" w:rsidRDefault="008D2404">
            <w:pPr>
              <w:widowControl w:val="0"/>
              <w:rPr>
                <w:color w:val="000000"/>
              </w:rPr>
            </w:pPr>
            <w:r>
              <w:rPr>
                <w:color w:val="000000"/>
              </w:rPr>
              <w:t>Final : 40</w:t>
            </w:r>
          </w:p>
        </w:tc>
        <w:tc>
          <w:tcPr>
            <w:tcW w:w="4725" w:type="dxa"/>
          </w:tcPr>
          <w:p w:rsidR="00A02171" w:rsidRDefault="00BE75D4">
            <w:pPr>
              <w:widowControl w:val="0"/>
              <w:rPr>
                <w:color w:val="000000"/>
              </w:rPr>
            </w:pPr>
            <w:r>
              <w:rPr>
                <w:color w:val="000000"/>
              </w:rPr>
              <w:t>Lab Final: 40</w:t>
            </w:r>
          </w:p>
        </w:tc>
      </w:tr>
      <w:tr w:rsidR="008D2404" w:rsidTr="00A02171">
        <w:tc>
          <w:tcPr>
            <w:tcW w:w="4725" w:type="dxa"/>
          </w:tcPr>
          <w:p w:rsidR="008D2404" w:rsidRDefault="008D2404">
            <w:pPr>
              <w:widowControl w:val="0"/>
              <w:rPr>
                <w:color w:val="000000"/>
              </w:rPr>
            </w:pPr>
            <w:r>
              <w:rPr>
                <w:color w:val="000000"/>
              </w:rPr>
              <w:t>Total : 100</w:t>
            </w:r>
          </w:p>
        </w:tc>
        <w:tc>
          <w:tcPr>
            <w:tcW w:w="4725" w:type="dxa"/>
          </w:tcPr>
          <w:p w:rsidR="008D2404" w:rsidRDefault="00BE75D4">
            <w:pPr>
              <w:widowControl w:val="0"/>
              <w:rPr>
                <w:color w:val="000000"/>
              </w:rPr>
            </w:pPr>
            <w:r>
              <w:rPr>
                <w:color w:val="000000"/>
              </w:rPr>
              <w:t>Total: 100</w:t>
            </w:r>
          </w:p>
        </w:tc>
      </w:tr>
    </w:tbl>
    <w:p w:rsidR="009501B9" w:rsidRDefault="009501B9">
      <w:pPr>
        <w:widowControl w:val="0"/>
        <w:pBdr>
          <w:top w:val="nil"/>
          <w:left w:val="nil"/>
          <w:bottom w:val="nil"/>
          <w:right w:val="nil"/>
          <w:between w:val="nil"/>
        </w:pBdr>
        <w:rPr>
          <w:color w:val="000000"/>
        </w:rPr>
      </w:pPr>
    </w:p>
    <w:p w:rsidR="00A02171" w:rsidRDefault="00A02171">
      <w:pPr>
        <w:widowControl w:val="0"/>
        <w:pBdr>
          <w:top w:val="nil"/>
          <w:left w:val="nil"/>
          <w:bottom w:val="nil"/>
          <w:right w:val="nil"/>
          <w:between w:val="nil"/>
        </w:pBdr>
        <w:rPr>
          <w:color w:val="000000"/>
        </w:rPr>
      </w:pPr>
    </w:p>
    <w:p w:rsidR="00A02171" w:rsidRDefault="00A02171">
      <w:pPr>
        <w:widowControl w:val="0"/>
        <w:pBdr>
          <w:top w:val="nil"/>
          <w:left w:val="nil"/>
          <w:bottom w:val="nil"/>
          <w:right w:val="nil"/>
          <w:between w:val="nil"/>
        </w:pBdr>
        <w:rPr>
          <w:color w:val="000000"/>
        </w:rPr>
      </w:pPr>
    </w:p>
    <w:p w:rsidR="00A02171" w:rsidRDefault="00A02171">
      <w:pPr>
        <w:widowControl w:val="0"/>
        <w:pBdr>
          <w:top w:val="nil"/>
          <w:left w:val="nil"/>
          <w:bottom w:val="nil"/>
          <w:right w:val="nil"/>
          <w:between w:val="nil"/>
        </w:pBdr>
        <w:rPr>
          <w:color w:val="000000"/>
        </w:rPr>
      </w:pPr>
    </w:p>
    <w:tbl>
      <w:tblPr>
        <w:tblStyle w:val="a4"/>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360"/>
        <w:gridCol w:w="260"/>
        <w:gridCol w:w="6660"/>
      </w:tblGrid>
      <w:tr w:rsidR="009501B9">
        <w:trPr>
          <w:trHeight w:val="800"/>
        </w:trPr>
        <w:tc>
          <w:tcPr>
            <w:tcW w:w="1900" w:type="dxa"/>
            <w:vMerge w:val="restart"/>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left="134"/>
              <w:rPr>
                <w:b/>
                <w:color w:val="000000"/>
              </w:rPr>
            </w:pPr>
            <w:r>
              <w:rPr>
                <w:b/>
                <w:color w:val="000000"/>
              </w:rPr>
              <w:t xml:space="preserve">Text Books </w:t>
            </w:r>
          </w:p>
        </w:tc>
        <w:tc>
          <w:tcPr>
            <w:tcW w:w="3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jc w:val="center"/>
              <w:rPr>
                <w:color w:val="000000"/>
              </w:rPr>
            </w:pPr>
            <w:r>
              <w:rPr>
                <w:color w:val="000000"/>
              </w:rPr>
              <w:t xml:space="preserve">: </w:t>
            </w:r>
          </w:p>
        </w:tc>
        <w:tc>
          <w:tcPr>
            <w:tcW w:w="2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right="57"/>
              <w:jc w:val="right"/>
              <w:rPr>
                <w:color w:val="000000"/>
              </w:rPr>
            </w:pPr>
            <w:r>
              <w:rPr>
                <w:color w:val="000000"/>
              </w:rPr>
              <w:t>1</w:t>
            </w:r>
          </w:p>
          <w:p w:rsidR="009501B9" w:rsidRDefault="006C5E15">
            <w:pPr>
              <w:widowControl w:val="0"/>
              <w:pBdr>
                <w:top w:val="nil"/>
                <w:left w:val="nil"/>
                <w:bottom w:val="nil"/>
                <w:right w:val="nil"/>
                <w:between w:val="nil"/>
              </w:pBdr>
              <w:spacing w:before="34" w:line="240" w:lineRule="auto"/>
              <w:jc w:val="center"/>
              <w:rPr>
                <w:color w:val="000000"/>
              </w:rPr>
            </w:pPr>
            <w:r>
              <w:rPr>
                <w:color w:val="000000"/>
              </w:rPr>
              <w:t>.</w:t>
            </w:r>
          </w:p>
        </w:tc>
        <w:tc>
          <w:tcPr>
            <w:tcW w:w="66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64" w:lineRule="auto"/>
              <w:ind w:left="147" w:right="293"/>
              <w:rPr>
                <w:color w:val="000000"/>
              </w:rPr>
            </w:pPr>
            <w:r>
              <w:rPr>
                <w:color w:val="000000"/>
              </w:rPr>
              <w:t xml:space="preserve">Database System Concepts [11th Edition] Abraham </w:t>
            </w:r>
            <w:proofErr w:type="spellStart"/>
            <w:r>
              <w:rPr>
                <w:color w:val="000000"/>
              </w:rPr>
              <w:t>Silberchatz</w:t>
            </w:r>
            <w:proofErr w:type="spellEnd"/>
            <w:r>
              <w:rPr>
                <w:color w:val="000000"/>
              </w:rPr>
              <w:t xml:space="preserve">, Henry F. </w:t>
            </w:r>
            <w:proofErr w:type="spellStart"/>
            <w:r>
              <w:rPr>
                <w:color w:val="000000"/>
              </w:rPr>
              <w:t>Korth</w:t>
            </w:r>
            <w:proofErr w:type="spellEnd"/>
            <w:r>
              <w:rPr>
                <w:color w:val="000000"/>
              </w:rPr>
              <w:t xml:space="preserve">, S. </w:t>
            </w:r>
            <w:proofErr w:type="spellStart"/>
            <w:r>
              <w:rPr>
                <w:color w:val="000000"/>
              </w:rPr>
              <w:t>Sudarshan</w:t>
            </w:r>
            <w:proofErr w:type="spellEnd"/>
          </w:p>
        </w:tc>
      </w:tr>
      <w:tr w:rsidR="009501B9">
        <w:trPr>
          <w:trHeight w:val="820"/>
        </w:trPr>
        <w:tc>
          <w:tcPr>
            <w:tcW w:w="1900" w:type="dxa"/>
            <w:vMerge/>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360" w:type="dxa"/>
            <w:shd w:val="clear" w:color="auto" w:fill="auto"/>
            <w:tcMar>
              <w:top w:w="100" w:type="dxa"/>
              <w:left w:w="100" w:type="dxa"/>
              <w:bottom w:w="100" w:type="dxa"/>
              <w:right w:w="100" w:type="dxa"/>
            </w:tcMar>
          </w:tcPr>
          <w:p w:rsidR="009501B9" w:rsidRDefault="009501B9">
            <w:pPr>
              <w:widowControl w:val="0"/>
              <w:pBdr>
                <w:top w:val="nil"/>
                <w:left w:val="nil"/>
                <w:bottom w:val="nil"/>
                <w:right w:val="nil"/>
                <w:between w:val="nil"/>
              </w:pBdr>
              <w:rPr>
                <w:color w:val="000000"/>
              </w:rPr>
            </w:pPr>
          </w:p>
        </w:tc>
        <w:tc>
          <w:tcPr>
            <w:tcW w:w="2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40" w:lineRule="auto"/>
              <w:ind w:right="29"/>
              <w:jc w:val="right"/>
              <w:rPr>
                <w:color w:val="000000"/>
              </w:rPr>
            </w:pPr>
            <w:r>
              <w:rPr>
                <w:color w:val="000000"/>
              </w:rPr>
              <w:t>2</w:t>
            </w:r>
          </w:p>
          <w:p w:rsidR="009501B9" w:rsidRDefault="006C5E15">
            <w:pPr>
              <w:widowControl w:val="0"/>
              <w:pBdr>
                <w:top w:val="nil"/>
                <w:left w:val="nil"/>
                <w:bottom w:val="nil"/>
                <w:right w:val="nil"/>
                <w:between w:val="nil"/>
              </w:pBdr>
              <w:spacing w:before="34" w:line="240" w:lineRule="auto"/>
              <w:jc w:val="center"/>
              <w:rPr>
                <w:color w:val="000000"/>
              </w:rPr>
            </w:pPr>
            <w:r>
              <w:rPr>
                <w:color w:val="000000"/>
              </w:rPr>
              <w:t>.</w:t>
            </w:r>
          </w:p>
        </w:tc>
        <w:tc>
          <w:tcPr>
            <w:tcW w:w="6660" w:type="dxa"/>
            <w:shd w:val="clear" w:color="auto" w:fill="auto"/>
            <w:tcMar>
              <w:top w:w="100" w:type="dxa"/>
              <w:left w:w="100" w:type="dxa"/>
              <w:bottom w:w="100" w:type="dxa"/>
              <w:right w:w="100" w:type="dxa"/>
            </w:tcMar>
          </w:tcPr>
          <w:p w:rsidR="009501B9" w:rsidRDefault="006C5E15">
            <w:pPr>
              <w:widowControl w:val="0"/>
              <w:pBdr>
                <w:top w:val="nil"/>
                <w:left w:val="nil"/>
                <w:bottom w:val="nil"/>
                <w:right w:val="nil"/>
                <w:between w:val="nil"/>
              </w:pBdr>
              <w:spacing w:line="264" w:lineRule="auto"/>
              <w:ind w:left="147" w:right="89" w:hanging="1"/>
              <w:rPr>
                <w:color w:val="000000"/>
                <w:highlight w:val="white"/>
              </w:rPr>
            </w:pPr>
            <w:r>
              <w:rPr>
                <w:color w:val="000000"/>
                <w:highlight w:val="white"/>
              </w:rPr>
              <w:t>Modern Database Management [12th Edition] by Jeffrey A. Hoffer,</w:t>
            </w:r>
            <w:r>
              <w:rPr>
                <w:color w:val="000000"/>
              </w:rPr>
              <w:t xml:space="preserve"> </w:t>
            </w:r>
            <w:proofErr w:type="spellStart"/>
            <w:r>
              <w:rPr>
                <w:color w:val="000000"/>
                <w:highlight w:val="white"/>
              </w:rPr>
              <w:t>ReshmaVenkataraman</w:t>
            </w:r>
            <w:proofErr w:type="spellEnd"/>
            <w:r>
              <w:rPr>
                <w:color w:val="000000"/>
                <w:highlight w:val="white"/>
              </w:rPr>
              <w:t xml:space="preserve">, </w:t>
            </w:r>
            <w:proofErr w:type="spellStart"/>
            <w:r>
              <w:rPr>
                <w:color w:val="000000"/>
                <w:highlight w:val="white"/>
              </w:rPr>
              <w:t>TopiHeikki</w:t>
            </w:r>
            <w:proofErr w:type="spellEnd"/>
          </w:p>
        </w:tc>
      </w:tr>
    </w:tbl>
    <w:p w:rsidR="009501B9" w:rsidRDefault="009501B9">
      <w:pPr>
        <w:widowControl w:val="0"/>
        <w:pBdr>
          <w:top w:val="nil"/>
          <w:left w:val="nil"/>
          <w:bottom w:val="nil"/>
          <w:right w:val="nil"/>
          <w:between w:val="nil"/>
        </w:pBdr>
        <w:rPr>
          <w:color w:val="000000"/>
        </w:rPr>
      </w:pPr>
    </w:p>
    <w:p w:rsidR="009501B9" w:rsidRDefault="009501B9">
      <w:pPr>
        <w:widowControl w:val="0"/>
        <w:pBdr>
          <w:top w:val="nil"/>
          <w:left w:val="nil"/>
          <w:bottom w:val="nil"/>
          <w:right w:val="nil"/>
          <w:between w:val="nil"/>
        </w:pBdr>
        <w:rPr>
          <w:color w:val="000000"/>
        </w:rPr>
      </w:pPr>
    </w:p>
    <w:sectPr w:rsidR="009501B9">
      <w:pgSz w:w="12240" w:h="15840"/>
      <w:pgMar w:top="1426" w:right="1470" w:bottom="1729" w:left="131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1B9"/>
    <w:rsid w:val="00124C95"/>
    <w:rsid w:val="001C4E73"/>
    <w:rsid w:val="001E1579"/>
    <w:rsid w:val="001F3058"/>
    <w:rsid w:val="00295574"/>
    <w:rsid w:val="002A57E0"/>
    <w:rsid w:val="002C5825"/>
    <w:rsid w:val="006316E8"/>
    <w:rsid w:val="006C5E15"/>
    <w:rsid w:val="00852BA6"/>
    <w:rsid w:val="008866D6"/>
    <w:rsid w:val="008D2404"/>
    <w:rsid w:val="009501B9"/>
    <w:rsid w:val="00A02171"/>
    <w:rsid w:val="00A871BD"/>
    <w:rsid w:val="00AB61D1"/>
    <w:rsid w:val="00BE75D4"/>
    <w:rsid w:val="00C02AA0"/>
    <w:rsid w:val="00CA2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138357-7AA1-4388-A2A6-C94A27AC0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character" w:styleId="Hyperlink">
    <w:name w:val="Hyperlink"/>
    <w:basedOn w:val="DefaultParagraphFont"/>
    <w:uiPriority w:val="99"/>
    <w:unhideWhenUsed/>
    <w:rsid w:val="00CA2B69"/>
    <w:rPr>
      <w:color w:val="0000FF" w:themeColor="hyperlink"/>
      <w:u w:val="single"/>
    </w:rPr>
  </w:style>
  <w:style w:type="table" w:styleId="TableGrid">
    <w:name w:val="Table Grid"/>
    <w:basedOn w:val="TableNormal"/>
    <w:uiPriority w:val="39"/>
    <w:rsid w:val="00A0217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866D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66D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fahmed@metrouni.edu.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260</TotalTime>
  <Pages>5</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Fuad</cp:lastModifiedBy>
  <cp:revision>11</cp:revision>
  <cp:lastPrinted>2025-06-02T10:08:00Z</cp:lastPrinted>
  <dcterms:created xsi:type="dcterms:W3CDTF">2025-05-31T06:07:00Z</dcterms:created>
  <dcterms:modified xsi:type="dcterms:W3CDTF">2025-06-26T08:18:00Z</dcterms:modified>
</cp:coreProperties>
</file>