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gww9fpbgk6l" w:id="0"/>
      <w:bookmarkEnd w:id="0"/>
      <w:r w:rsidDel="00000000" w:rsidR="00000000" w:rsidRPr="00000000">
        <w:rPr>
          <w:b w:val="1"/>
          <w:bCs w:val="1"/>
          <w:color w:val="000000"/>
          <w:sz w:val="26"/>
          <w:szCs w:val="26"/>
          <w:rtl w:val="0"/>
        </w:rPr>
        <w:t xml:space="preserve">1. Theory of Computation (ToC)</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Theory of Computation</w:t>
      </w:r>
      <w:r w:rsidDel="00000000" w:rsidR="00000000" w:rsidRPr="00000000">
        <w:rPr>
          <w:rtl w:val="0"/>
        </w:rPr>
        <w:t xml:space="preserve"> is a branch of computer science and mathematics that studies the fundamental capabilities and limitations of computers. It deals with how efficiently problems can be solved using algorithms and computational models.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rm936i1hhqy" w:id="1"/>
      <w:bookmarkEnd w:id="1"/>
      <w:r w:rsidDel="00000000" w:rsidR="00000000" w:rsidRPr="00000000">
        <w:rPr>
          <w:b w:val="1"/>
          <w:bCs w:val="1"/>
          <w:color w:val="000000"/>
          <w:sz w:val="26"/>
          <w:szCs w:val="26"/>
          <w:rtl w:val="0"/>
        </w:rPr>
        <w:t xml:space="preserve">Major Areas of Theory of Computation</w:t>
      </w:r>
    </w:p>
    <w:p w:rsidR="00000000" w:rsidDel="00000000" w:rsidP="00000000" w:rsidRDefault="00000000" w:rsidRPr="00000000" w14:paraId="00000004">
      <w:pPr>
        <w:spacing w:after="240" w:before="240" w:lineRule="auto"/>
        <w:rPr/>
      </w:pPr>
      <w:r w:rsidDel="00000000" w:rsidR="00000000" w:rsidRPr="00000000">
        <w:rPr>
          <w:rtl w:val="0"/>
        </w:rPr>
        <w:t xml:space="preserve">The field is primarily divided into three interrelated areas: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Automata Theory</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Automata Theory studies abstract mathematical models of computation, known as automata, and how they process input strings.</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t>
      </w:r>
      <w:r w:rsidDel="00000000" w:rsidR="00000000" w:rsidRPr="00000000">
        <w:rPr>
          <w:b w:val="1"/>
          <w:bCs w:val="1"/>
          <w:rtl w:val="0"/>
        </w:rPr>
        <w:t xml:space="preserve">Finite State Machine (FSM)</w:t>
      </w:r>
      <w:r w:rsidDel="00000000" w:rsidR="00000000" w:rsidRPr="00000000">
        <w:rPr>
          <w:rtl w:val="0"/>
        </w:rPr>
        <w:t xml:space="preserve"> can model a vending machine that transitions between states based on user inputs (e.g., inserting coins, selecting products).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Computability Theory</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This area focuses on determining which problems can be solved by a computer and which cannot. It defines problems that are </w:t>
      </w:r>
      <w:r w:rsidDel="00000000" w:rsidR="00000000" w:rsidRPr="00000000">
        <w:rPr>
          <w:b w:val="1"/>
          <w:bCs w:val="1"/>
          <w:rtl w:val="0"/>
        </w:rPr>
        <w:t xml:space="preserve">decidable</w:t>
      </w:r>
      <w:r w:rsidDel="00000000" w:rsidR="00000000" w:rsidRPr="00000000">
        <w:rPr>
          <w:rtl w:val="0"/>
        </w:rPr>
        <w:t xml:space="preserve"> (can be solved) and </w:t>
      </w:r>
      <w:r w:rsidDel="00000000" w:rsidR="00000000" w:rsidRPr="00000000">
        <w:rPr>
          <w:b w:val="1"/>
          <w:bCs w:val="1"/>
          <w:rtl w:val="0"/>
        </w:rPr>
        <w:t xml:space="preserve">undecidable</w:t>
      </w:r>
      <w:r w:rsidDel="00000000" w:rsidR="00000000" w:rsidRPr="00000000">
        <w:rPr>
          <w:rtl w:val="0"/>
        </w:rPr>
        <w:t xml:space="preserve"> (cannot be solved).</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Halting Problem</w:t>
      </w:r>
      <w:r w:rsidDel="00000000" w:rsidR="00000000" w:rsidRPr="00000000">
        <w:rPr>
          <w:rtl w:val="0"/>
        </w:rPr>
        <w:t xml:space="preserve">, proved undecidable by Alan Turing, states that no algorithm can determine whether any given program will stop running or run forever.</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Complexity Theory</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Complexity Theory studies the efficiency of algorithms by classifying problems based on their computational difficulty. It deals with different complexity classes like </w:t>
      </w:r>
      <w:r w:rsidDel="00000000" w:rsidR="00000000" w:rsidRPr="00000000">
        <w:rPr>
          <w:b w:val="1"/>
          <w:bCs w:val="1"/>
          <w:rtl w:val="0"/>
        </w:rPr>
        <w:t xml:space="preserve">P, NP, NP-complete, and NP-hard</w:t>
      </w:r>
      <w:r w:rsidDel="00000000" w:rsidR="00000000" w:rsidRPr="00000000">
        <w:rPr>
          <w:rtl w:val="0"/>
        </w:rPr>
        <w:t xml:space="preserve">.</w:t>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Traveling Salesman Problem (TSP)</w:t>
      </w:r>
      <w:r w:rsidDel="00000000" w:rsidR="00000000" w:rsidRPr="00000000">
        <w:rPr>
          <w:rtl w:val="0"/>
        </w:rPr>
        <w:t xml:space="preserve"> is NP-hard, meaning there is no known efficient algorithm to find the shortest route among a set of cities.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56j4ka9cu0g" w:id="2"/>
      <w:bookmarkEnd w:id="2"/>
      <w:r w:rsidDel="00000000" w:rsidR="00000000" w:rsidRPr="00000000">
        <w:rPr>
          <w:b w:val="1"/>
          <w:bCs w:val="1"/>
          <w:color w:val="000000"/>
          <w:sz w:val="26"/>
          <w:szCs w:val="26"/>
          <w:rtl w:val="0"/>
        </w:rPr>
        <w:t xml:space="preserve">Real-World Applications of Theory of Computation</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bCs w:val="1"/>
          <w:rtl w:val="0"/>
        </w:rPr>
        <w:t xml:space="preserve">Compiler Design</w:t>
      </w:r>
      <w:r w:rsidDel="00000000" w:rsidR="00000000" w:rsidRPr="00000000">
        <w:rPr>
          <w:rtl w:val="0"/>
        </w:rPr>
        <w:t xml:space="preserve">: Automata Theory is used in lexical analysis and syntax parsing.</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Artificial Intelligence</w:t>
      </w:r>
      <w:r w:rsidDel="00000000" w:rsidR="00000000" w:rsidRPr="00000000">
        <w:rPr>
          <w:rtl w:val="0"/>
        </w:rPr>
        <w:t xml:space="preserve">: Computability and complexity theories help in optimizing AI algorithms.</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b w:val="1"/>
          <w:bCs w:val="1"/>
          <w:rtl w:val="0"/>
        </w:rPr>
        <w:t xml:space="preserve">Cryptography</w:t>
      </w:r>
      <w:r w:rsidDel="00000000" w:rsidR="00000000" w:rsidRPr="00000000">
        <w:rPr>
          <w:rtl w:val="0"/>
        </w:rPr>
        <w:t xml:space="preserve">: Complexity theory ensures secure encryption methods.</w:t>
      </w:r>
    </w:p>
    <w:p w:rsidR="00000000" w:rsidDel="00000000" w:rsidP="00000000" w:rsidRDefault="00000000" w:rsidRPr="00000000" w14:paraId="00000012">
      <w:pPr>
        <w:numPr>
          <w:ilvl w:val="0"/>
          <w:numId w:val="10"/>
        </w:numPr>
        <w:spacing w:after="240" w:before="0" w:beforeAutospacing="0" w:lineRule="auto"/>
        <w:ind w:left="720" w:hanging="360"/>
      </w:pPr>
      <w:r w:rsidDel="00000000" w:rsidR="00000000" w:rsidRPr="00000000">
        <w:rPr>
          <w:b w:val="1"/>
          <w:bCs w:val="1"/>
          <w:rtl w:val="0"/>
        </w:rPr>
        <w:t xml:space="preserve">Software Verification</w:t>
      </w:r>
      <w:r w:rsidDel="00000000" w:rsidR="00000000" w:rsidRPr="00000000">
        <w:rPr>
          <w:rtl w:val="0"/>
        </w:rPr>
        <w:t xml:space="preserve">: Formal methods in ToC help verify the correctness of software.</w:t>
      </w:r>
    </w:p>
    <w:p w:rsidR="00000000" w:rsidDel="00000000" w:rsidP="00000000" w:rsidRDefault="00000000" w:rsidRPr="00000000" w14:paraId="00000013">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4">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5">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0" w:firstLine="0"/>
        <w:rPr>
          <w:b w:val="1"/>
          <w:bCs w:val="1"/>
          <w:color w:val="000000"/>
          <w:sz w:val="26"/>
          <w:szCs w:val="26"/>
        </w:rPr>
      </w:pPr>
      <w:r w:rsidDel="00000000" w:rsidR="00000000" w:rsidRPr="00000000">
        <w:rPr>
          <w:b w:val="1"/>
          <w:bCs w:val="1"/>
          <w:sz w:val="26"/>
          <w:szCs w:val="26"/>
          <w:rtl w:val="0"/>
        </w:rPr>
        <w:t xml:space="preserve">2. </w:t>
      </w:r>
      <w:r w:rsidDel="00000000" w:rsidR="00000000" w:rsidRPr="00000000">
        <w:rPr>
          <w:b w:val="1"/>
          <w:bCs w:val="1"/>
          <w:color w:val="000000"/>
          <w:sz w:val="26"/>
          <w:szCs w:val="26"/>
          <w:rtl w:val="0"/>
        </w:rPr>
        <w:t xml:space="preserve">Finite State Machine (FSM) / Finite Automata (FA)</w:t>
      </w:r>
    </w:p>
    <w:p w:rsidR="00000000" w:rsidDel="00000000" w:rsidP="00000000" w:rsidRDefault="00000000" w:rsidRPr="00000000" w14:paraId="00000017">
      <w:pPr>
        <w:spacing w:after="240" w:before="240" w:lineRule="auto"/>
        <w:rPr/>
      </w:pPr>
      <w:r w:rsidDel="00000000" w:rsidR="00000000" w:rsidRPr="00000000">
        <w:rPr>
          <w:rtl w:val="0"/>
        </w:rPr>
        <w:t xml:space="preserve">A </w:t>
      </w:r>
      <w:r w:rsidDel="00000000" w:rsidR="00000000" w:rsidRPr="00000000">
        <w:rPr>
          <w:b w:val="1"/>
          <w:bCs w:val="1"/>
          <w:rtl w:val="0"/>
        </w:rPr>
        <w:t xml:space="preserve">Finite State Machine (FSM)</w:t>
      </w:r>
      <w:r w:rsidDel="00000000" w:rsidR="00000000" w:rsidRPr="00000000">
        <w:rPr>
          <w:rtl w:val="0"/>
        </w:rPr>
        <w:t xml:space="preserve"> or </w:t>
      </w:r>
      <w:r w:rsidDel="00000000" w:rsidR="00000000" w:rsidRPr="00000000">
        <w:rPr>
          <w:b w:val="1"/>
          <w:bCs w:val="1"/>
          <w:rtl w:val="0"/>
        </w:rPr>
        <w:t xml:space="preserve">Finite Automata (FA)</w:t>
      </w:r>
      <w:r w:rsidDel="00000000" w:rsidR="00000000" w:rsidRPr="00000000">
        <w:rPr>
          <w:rtl w:val="0"/>
        </w:rPr>
        <w:t xml:space="preserve"> is a </w:t>
      </w:r>
      <w:r w:rsidDel="00000000" w:rsidR="00000000" w:rsidRPr="00000000">
        <w:rPr>
          <w:b w:val="1"/>
          <w:bCs w:val="1"/>
          <w:rtl w:val="0"/>
        </w:rPr>
        <w:t xml:space="preserve">mathematical model of computation</w:t>
      </w:r>
      <w:r w:rsidDel="00000000" w:rsidR="00000000" w:rsidRPr="00000000">
        <w:rPr>
          <w:rtl w:val="0"/>
        </w:rPr>
        <w:t xml:space="preserve"> that represents a system with a </w:t>
      </w:r>
      <w:r w:rsidDel="00000000" w:rsidR="00000000" w:rsidRPr="00000000">
        <w:rPr>
          <w:b w:val="1"/>
          <w:bCs w:val="1"/>
          <w:rtl w:val="0"/>
        </w:rPr>
        <w:t xml:space="preserve">finite number of states</w:t>
      </w:r>
      <w:r w:rsidDel="00000000" w:rsidR="00000000" w:rsidRPr="00000000">
        <w:rPr>
          <w:rtl w:val="0"/>
        </w:rPr>
        <w:t xml:space="preserve">. It processes a string of symbols (input) by transitioning between states according to a set of predefined rules.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9562i6165jm" w:id="3"/>
      <w:bookmarkEnd w:id="3"/>
      <w:r w:rsidDel="00000000" w:rsidR="00000000" w:rsidRPr="00000000">
        <w:rPr>
          <w:b w:val="1"/>
          <w:bCs w:val="1"/>
          <w:sz w:val="34"/>
          <w:szCs w:val="34"/>
          <w:rtl w:val="0"/>
        </w:rPr>
        <w:t xml:space="preserve">Types of Finite Automata</w:t>
      </w:r>
    </w:p>
    <w:p w:rsidR="00000000" w:rsidDel="00000000" w:rsidP="00000000" w:rsidRDefault="00000000" w:rsidRPr="00000000" w14:paraId="0000001A">
      <w:pPr>
        <w:spacing w:after="240" w:before="240" w:lineRule="auto"/>
        <w:rPr/>
      </w:pPr>
      <w:r w:rsidDel="00000000" w:rsidR="00000000" w:rsidRPr="00000000">
        <w:rPr>
          <w:rtl w:val="0"/>
        </w:rPr>
        <w:t xml:space="preserve">Finite Automata are classified into two main types:</w:t>
      </w:r>
    </w:p>
    <w:p w:rsidR="00000000" w:rsidDel="00000000" w:rsidP="00000000" w:rsidRDefault="00000000" w:rsidRPr="00000000" w14:paraId="0000001B">
      <w:pPr>
        <w:numPr>
          <w:ilvl w:val="0"/>
          <w:numId w:val="19"/>
        </w:numPr>
        <w:spacing w:after="0" w:afterAutospacing="0" w:before="240" w:lineRule="auto"/>
        <w:ind w:left="720" w:hanging="360"/>
      </w:pPr>
      <w:r w:rsidDel="00000000" w:rsidR="00000000" w:rsidRPr="00000000">
        <w:rPr>
          <w:b w:val="1"/>
          <w:bCs w:val="1"/>
          <w:rtl w:val="0"/>
        </w:rPr>
        <w:t xml:space="preserve">Deterministic Finite Automaton (DFA)</w:t>
      </w:r>
    </w:p>
    <w:p w:rsidR="00000000" w:rsidDel="00000000" w:rsidP="00000000" w:rsidRDefault="00000000" w:rsidRPr="00000000" w14:paraId="0000001C">
      <w:pPr>
        <w:numPr>
          <w:ilvl w:val="1"/>
          <w:numId w:val="19"/>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In a </w:t>
      </w:r>
      <w:r w:rsidDel="00000000" w:rsidR="00000000" w:rsidRPr="00000000">
        <w:rPr>
          <w:b w:val="1"/>
          <w:bCs w:val="1"/>
          <w:rtl w:val="0"/>
        </w:rPr>
        <w:t xml:space="preserve">DFA</w:t>
      </w:r>
      <w:r w:rsidDel="00000000" w:rsidR="00000000" w:rsidRPr="00000000">
        <w:rPr>
          <w:rtl w:val="0"/>
        </w:rPr>
        <w:t xml:space="preserve">, for each state and input symbol, there is exactly </w:t>
      </w:r>
      <w:r w:rsidDel="00000000" w:rsidR="00000000" w:rsidRPr="00000000">
        <w:rPr>
          <w:b w:val="1"/>
          <w:bCs w:val="1"/>
          <w:rtl w:val="0"/>
        </w:rPr>
        <w:t xml:space="preserve">one possible next state</w:t>
      </w:r>
      <w:r w:rsidDel="00000000" w:rsidR="00000000" w:rsidRPr="00000000">
        <w:rPr>
          <w:rtl w:val="0"/>
        </w:rPr>
        <w:t xml:space="preserve">.</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Consider a DFA that accepts binary strings ending in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w:t>
        <w:br w:type="textWrapping"/>
      </w:r>
      <w:r w:rsidDel="00000000" w:rsidR="00000000" w:rsidRPr="00000000">
        <w:rPr>
          <w:b w:val="1"/>
          <w:bCs w:val="1"/>
          <w:rtl w:val="0"/>
        </w:rPr>
        <w:t xml:space="preserve">States</w:t>
      </w:r>
      <w:r w:rsidDel="00000000" w:rsidR="00000000" w:rsidRPr="00000000">
        <w:rPr>
          <w:rtl w:val="0"/>
        </w:rPr>
        <w:t xml:space="preserve">: {q0, q1, q2}</w:t>
        <w:br w:type="textWrapping"/>
      </w:r>
      <w:r w:rsidDel="00000000" w:rsidR="00000000" w:rsidRPr="00000000">
        <w:rPr>
          <w:b w:val="1"/>
          <w:bCs w:val="1"/>
          <w:rtl w:val="0"/>
        </w:rPr>
        <w:t xml:space="preserve">Alphabet</w:t>
      </w:r>
      <w:r w:rsidDel="00000000" w:rsidR="00000000" w:rsidRPr="00000000">
        <w:rPr>
          <w:rtl w:val="0"/>
        </w:rPr>
        <w:t xml:space="preserve">: {0,1}</w:t>
        <w:br w:type="textWrapping"/>
      </w:r>
      <w:r w:rsidDel="00000000" w:rsidR="00000000" w:rsidRPr="00000000">
        <w:rPr>
          <w:b w:val="1"/>
          <w:bCs w:val="1"/>
          <w:rtl w:val="0"/>
        </w:rPr>
        <w:t xml:space="preserve">Transitions</w:t>
      </w:r>
      <w:r w:rsidDel="00000000" w:rsidR="00000000" w:rsidRPr="00000000">
        <w:rPr>
          <w:rtl w:val="0"/>
        </w:rPr>
        <w:t xml:space="preserve">:</w:t>
      </w:r>
    </w:p>
    <w:p w:rsidR="00000000" w:rsidDel="00000000" w:rsidP="00000000" w:rsidRDefault="00000000" w:rsidRPr="00000000" w14:paraId="0000001E">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q0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q1</w:t>
      </w:r>
    </w:p>
    <w:p w:rsidR="00000000" w:rsidDel="00000000" w:rsidP="00000000" w:rsidRDefault="00000000" w:rsidRPr="00000000" w14:paraId="0000001F">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q0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q0</w:t>
      </w:r>
    </w:p>
    <w:p w:rsidR="00000000" w:rsidDel="00000000" w:rsidP="00000000" w:rsidRDefault="00000000" w:rsidRPr="00000000" w14:paraId="00000020">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q1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q2</w:t>
      </w:r>
      <w:r w:rsidDel="00000000" w:rsidR="00000000" w:rsidRPr="00000000">
        <w:rPr>
          <w:rtl w:val="0"/>
        </w:rPr>
        <w:t xml:space="preserve"> (accepting state)</w:t>
      </w:r>
    </w:p>
    <w:p w:rsidR="00000000" w:rsidDel="00000000" w:rsidP="00000000" w:rsidRDefault="00000000" w:rsidRPr="00000000" w14:paraId="00000021">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q1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q1</w:t>
      </w:r>
    </w:p>
    <w:p w:rsidR="00000000" w:rsidDel="00000000" w:rsidP="00000000" w:rsidRDefault="00000000" w:rsidRPr="00000000" w14:paraId="00000022">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q2</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0,1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q3 </w:t>
      </w:r>
      <w:r w:rsidDel="00000000" w:rsidR="00000000" w:rsidRPr="00000000">
        <w:rPr>
          <w:rtl w:val="0"/>
        </w:rPr>
        <w:t xml:space="preserve">(dead state / trap state)</w:t>
      </w:r>
      <w:r w:rsidDel="00000000" w:rsidR="00000000" w:rsidRPr="00000000">
        <w:rPr>
          <w:rtl w:val="0"/>
        </w:rPr>
      </w:r>
    </w:p>
    <w:p w:rsidR="00000000" w:rsidDel="00000000" w:rsidP="00000000" w:rsidRDefault="00000000" w:rsidRPr="00000000" w14:paraId="00000023">
      <w:pPr>
        <w:numPr>
          <w:ilvl w:val="1"/>
          <w:numId w:val="19"/>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DFA is used in </w:t>
      </w:r>
      <w:r w:rsidDel="00000000" w:rsidR="00000000" w:rsidRPr="00000000">
        <w:rPr>
          <w:b w:val="1"/>
          <w:bCs w:val="1"/>
          <w:rtl w:val="0"/>
        </w:rPr>
        <w:t xml:space="preserve">lexical analyzers</w:t>
      </w:r>
      <w:r w:rsidDel="00000000" w:rsidR="00000000" w:rsidRPr="00000000">
        <w:rPr>
          <w:rtl w:val="0"/>
        </w:rPr>
        <w:t xml:space="preserve"> for token recognition in programming languages.</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b w:val="1"/>
          <w:bCs w:val="1"/>
          <w:rtl w:val="0"/>
        </w:rPr>
        <w:t xml:space="preserve">Nondeterministic Finite Automaton (NFA)</w:t>
      </w:r>
    </w:p>
    <w:p w:rsidR="00000000" w:rsidDel="00000000" w:rsidP="00000000" w:rsidRDefault="00000000" w:rsidRPr="00000000" w14:paraId="00000025">
      <w:pPr>
        <w:numPr>
          <w:ilvl w:val="1"/>
          <w:numId w:val="19"/>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In an </w:t>
      </w:r>
      <w:r w:rsidDel="00000000" w:rsidR="00000000" w:rsidRPr="00000000">
        <w:rPr>
          <w:b w:val="1"/>
          <w:bCs w:val="1"/>
          <w:rtl w:val="0"/>
        </w:rPr>
        <w:t xml:space="preserve">NFA</w:t>
      </w:r>
      <w:r w:rsidDel="00000000" w:rsidR="00000000" w:rsidRPr="00000000">
        <w:rPr>
          <w:rtl w:val="0"/>
        </w:rPr>
        <w:t xml:space="preserve">, a state can have </w:t>
      </w:r>
      <w:r w:rsidDel="00000000" w:rsidR="00000000" w:rsidRPr="00000000">
        <w:rPr>
          <w:b w:val="1"/>
          <w:bCs w:val="1"/>
          <w:rtl w:val="0"/>
        </w:rPr>
        <w:t xml:space="preserve">multiple possible transitions</w:t>
      </w:r>
      <w:r w:rsidDel="00000000" w:rsidR="00000000" w:rsidRPr="00000000">
        <w:rPr>
          <w:rtl w:val="0"/>
        </w:rPr>
        <w:t xml:space="preserve"> for the same input or even move to a new state without consuming any input (ε-transitions).</w:t>
      </w:r>
    </w:p>
    <w:p w:rsidR="00000000" w:rsidDel="00000000" w:rsidP="00000000" w:rsidRDefault="00000000" w:rsidRPr="00000000" w14:paraId="00000026">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Consider an NFA that accepts strings ending in </w:t>
      </w:r>
      <w:r w:rsidDel="00000000" w:rsidR="00000000" w:rsidRPr="00000000">
        <w:rPr>
          <w:rFonts w:ascii="Roboto Mono" w:cs="Roboto Mono" w:eastAsia="Roboto Mono" w:hAnsi="Roboto Mono"/>
          <w:color w:val="188038"/>
          <w:rtl w:val="0"/>
        </w:rPr>
        <w:t xml:space="preserve">ab</w:t>
      </w:r>
      <w:r w:rsidDel="00000000" w:rsidR="00000000" w:rsidRPr="00000000">
        <w:rPr>
          <w:rtl w:val="0"/>
        </w:rPr>
        <w:t xml:space="preserve">:</w:t>
      </w:r>
    </w:p>
    <w:p w:rsidR="00000000" w:rsidDel="00000000" w:rsidP="00000000" w:rsidRDefault="00000000" w:rsidRPr="00000000" w14:paraId="00000027">
      <w:pPr>
        <w:numPr>
          <w:ilvl w:val="2"/>
          <w:numId w:val="19"/>
        </w:numPr>
        <w:spacing w:after="0" w:afterAutospacing="0" w:before="0" w:beforeAutospacing="0" w:lineRule="auto"/>
        <w:ind w:left="2160" w:hanging="360"/>
      </w:pPr>
      <w:r w:rsidDel="00000000" w:rsidR="00000000" w:rsidRPr="00000000">
        <w:rPr>
          <w:rtl w:val="0"/>
        </w:rPr>
        <w:t xml:space="preserve">It has multiple paths to reach the accepting state.</w:t>
      </w:r>
    </w:p>
    <w:p w:rsidR="00000000" w:rsidDel="00000000" w:rsidP="00000000" w:rsidRDefault="00000000" w:rsidRPr="00000000" w14:paraId="00000028">
      <w:pPr>
        <w:numPr>
          <w:ilvl w:val="2"/>
          <w:numId w:val="19"/>
        </w:numPr>
        <w:spacing w:after="0" w:afterAutospacing="0" w:before="0" w:beforeAutospacing="0" w:lineRule="auto"/>
        <w:ind w:left="2160" w:hanging="360"/>
      </w:pPr>
      <w:r w:rsidDel="00000000" w:rsidR="00000000" w:rsidRPr="00000000">
        <w:rPr>
          <w:rtl w:val="0"/>
        </w:rPr>
        <w:t xml:space="preserve">It can move to a new state without reading an input (ε-transition).</w:t>
      </w:r>
    </w:p>
    <w:p w:rsidR="00000000" w:rsidDel="00000000" w:rsidP="00000000" w:rsidRDefault="00000000" w:rsidRPr="00000000" w14:paraId="00000029">
      <w:pPr>
        <w:numPr>
          <w:ilvl w:val="1"/>
          <w:numId w:val="19"/>
        </w:numPr>
        <w:spacing w:after="24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NFA is used in </w:t>
      </w:r>
      <w:r w:rsidDel="00000000" w:rsidR="00000000" w:rsidRPr="00000000">
        <w:rPr>
          <w:b w:val="1"/>
          <w:bCs w:val="1"/>
          <w:rtl w:val="0"/>
        </w:rPr>
        <w:t xml:space="preserve">regular expression processing</w:t>
      </w:r>
      <w:r w:rsidDel="00000000" w:rsidR="00000000" w:rsidRPr="00000000">
        <w:rPr>
          <w:rtl w:val="0"/>
        </w:rPr>
        <w:t xml:space="preserve"> in text search and pattern matching.</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dynlh5ezdfj" w:id="4"/>
      <w:bookmarkEnd w:id="4"/>
      <w:r w:rsidDel="00000000" w:rsidR="00000000" w:rsidRPr="00000000">
        <w:rPr>
          <w:b w:val="1"/>
          <w:bCs w:val="1"/>
          <w:sz w:val="34"/>
          <w:szCs w:val="34"/>
          <w:rtl w:val="0"/>
        </w:rPr>
        <w:t xml:space="preserve">Key Components of a Finite Automaton</w:t>
      </w:r>
    </w:p>
    <w:p w:rsidR="00000000" w:rsidDel="00000000" w:rsidP="00000000" w:rsidRDefault="00000000" w:rsidRPr="00000000" w14:paraId="0000002C">
      <w:pPr>
        <w:spacing w:after="240" w:before="240" w:lineRule="auto"/>
        <w:rPr/>
      </w:pPr>
      <w:r w:rsidDel="00000000" w:rsidR="00000000" w:rsidRPr="00000000">
        <w:rPr>
          <w:rtl w:val="0"/>
        </w:rPr>
        <w:t xml:space="preserve">A Finite Automaton is formally represented as a 5-tuple:</w:t>
        <w:br w:type="textWrapping"/>
      </w:r>
      <w:r w:rsidDel="00000000" w:rsidR="00000000" w:rsidRPr="00000000">
        <w:rPr>
          <w:b w:val="1"/>
          <w:bCs w:val="1"/>
          <w:rtl w:val="0"/>
        </w:rPr>
        <w:t xml:space="preserve">FA = (Q, Σ, δ, q0, F)</w:t>
        <w:br w:type="textWrapping"/>
      </w:r>
      <w:r w:rsidDel="00000000" w:rsidR="00000000" w:rsidRPr="00000000">
        <w:rPr>
          <w:rtl w:val="0"/>
        </w:rPr>
        <w:t xml:space="preserve">where:</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b w:val="1"/>
          <w:bCs w:val="1"/>
          <w:rtl w:val="0"/>
        </w:rPr>
        <w:t xml:space="preserve">Q</w:t>
      </w:r>
      <w:r w:rsidDel="00000000" w:rsidR="00000000" w:rsidRPr="00000000">
        <w:rPr>
          <w:rtl w:val="0"/>
        </w:rPr>
        <w:t xml:space="preserve"> = Finite set of states</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b w:val="1"/>
          <w:bCs w:val="1"/>
          <w:rtl w:val="0"/>
        </w:rPr>
        <w:t xml:space="preserve">Σ</w:t>
      </w:r>
      <w:r w:rsidDel="00000000" w:rsidR="00000000" w:rsidRPr="00000000">
        <w:rPr>
          <w:rtl w:val="0"/>
        </w:rPr>
        <w:t xml:space="preserve"> = Finite set of input symbols (alphabet)</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b w:val="1"/>
          <w:bCs w:val="1"/>
          <w:rtl w:val="0"/>
        </w:rPr>
        <w:t xml:space="preserve">δ (delta)</w:t>
      </w:r>
      <w:r w:rsidDel="00000000" w:rsidR="00000000" w:rsidRPr="00000000">
        <w:rPr>
          <w:rtl w:val="0"/>
        </w:rPr>
        <w:t xml:space="preserve"> = Transition function (rules defining state changes)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b w:val="1"/>
          <w:bCs w:val="1"/>
          <w:rtl w:val="0"/>
        </w:rPr>
        <w:t xml:space="preserve">q0</w:t>
      </w:r>
      <w:r w:rsidDel="00000000" w:rsidR="00000000" w:rsidRPr="00000000">
        <w:rPr>
          <w:rtl w:val="0"/>
        </w:rPr>
        <w:t xml:space="preserve"> = Start state</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Set of accepting (final) states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vob5kdtoo1c" w:id="5"/>
      <w:bookmarkEnd w:id="5"/>
      <w:r w:rsidDel="00000000" w:rsidR="00000000" w:rsidRPr="00000000">
        <w:rPr>
          <w:b w:val="1"/>
          <w:bCs w:val="1"/>
          <w:sz w:val="34"/>
          <w:szCs w:val="34"/>
          <w:rtl w:val="0"/>
        </w:rPr>
        <w:t xml:space="preserve">Real-World Applications of FSM</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Traffic Light System</w:t>
      </w:r>
      <w:r w:rsidDel="00000000" w:rsidR="00000000" w:rsidRPr="00000000">
        <w:rPr>
          <w:rtl w:val="0"/>
        </w:rPr>
        <w:t xml:space="preserve">: Transitions between states </w:t>
      </w:r>
      <w:r w:rsidDel="00000000" w:rsidR="00000000" w:rsidRPr="00000000">
        <w:rPr>
          <w:rFonts w:ascii="Arial Unicode MS" w:cs="Arial Unicode MS" w:eastAsia="Arial Unicode MS" w:hAnsi="Arial Unicode MS"/>
          <w:b w:val="1"/>
          <w:bCs w:val="1"/>
          <w:rtl w:val="0"/>
        </w:rPr>
        <w:t xml:space="preserve">(Red → Green → Yellow → Red)</w:t>
      </w:r>
      <w:r w:rsidDel="00000000" w:rsidR="00000000" w:rsidRPr="00000000">
        <w:rPr>
          <w:rtl w:val="0"/>
        </w:rPr>
        <w:t xml:space="preserv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Vending Machines</w:t>
      </w:r>
      <w:r w:rsidDel="00000000" w:rsidR="00000000" w:rsidRPr="00000000">
        <w:rPr>
          <w:rtl w:val="0"/>
        </w:rPr>
        <w:t xml:space="preserve">: FSM controls the product selection and payment process.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Chatbots</w:t>
      </w:r>
      <w:r w:rsidDel="00000000" w:rsidR="00000000" w:rsidRPr="00000000">
        <w:rPr>
          <w:rtl w:val="0"/>
        </w:rPr>
        <w:t xml:space="preserve">: FSM helps manage conversational flows.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Network Protocols</w:t>
      </w:r>
      <w:r w:rsidDel="00000000" w:rsidR="00000000" w:rsidRPr="00000000">
        <w:rPr>
          <w:rtl w:val="0"/>
        </w:rPr>
        <w:t xml:space="preserve">: Used in TCP/IP, HTTP request-response cycles.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o6g3gwqp4uy" w:id="6"/>
      <w:bookmarkEnd w:id="6"/>
      <w:r w:rsidDel="00000000" w:rsidR="00000000" w:rsidRPr="00000000">
        <w:rPr>
          <w:b w:val="1"/>
          <w:bCs w:val="1"/>
          <w:color w:val="000000"/>
          <w:sz w:val="26"/>
          <w:szCs w:val="26"/>
          <w:rtl w:val="0"/>
        </w:rPr>
        <w:t xml:space="preserve">3. Deterministic Finite Automaton (DFA) – Breakdown of Terminology</w:t>
      </w:r>
    </w:p>
    <w:p w:rsidR="00000000" w:rsidDel="00000000" w:rsidP="00000000" w:rsidRDefault="00000000" w:rsidRPr="00000000" w14:paraId="00000039">
      <w:pPr>
        <w:spacing w:after="240" w:before="240" w:lineRule="auto"/>
        <w:rPr/>
      </w:pPr>
      <w:r w:rsidDel="00000000" w:rsidR="00000000" w:rsidRPr="00000000">
        <w:rPr>
          <w:rtl w:val="0"/>
        </w:rPr>
        <w:t xml:space="preserve">A </w:t>
      </w:r>
      <w:r w:rsidDel="00000000" w:rsidR="00000000" w:rsidRPr="00000000">
        <w:rPr>
          <w:b w:val="1"/>
          <w:bCs w:val="1"/>
          <w:rtl w:val="0"/>
        </w:rPr>
        <w:t xml:space="preserve">Deterministic Finite Automaton (DFA)</w:t>
      </w:r>
      <w:r w:rsidDel="00000000" w:rsidR="00000000" w:rsidRPr="00000000">
        <w:rPr>
          <w:rtl w:val="0"/>
        </w:rPr>
        <w:t xml:space="preserve"> is a type of </w:t>
      </w:r>
      <w:r w:rsidDel="00000000" w:rsidR="00000000" w:rsidRPr="00000000">
        <w:rPr>
          <w:b w:val="1"/>
          <w:bCs w:val="1"/>
          <w:rtl w:val="0"/>
        </w:rPr>
        <w:t xml:space="preserve">finite state machine</w:t>
      </w:r>
      <w:r w:rsidDel="00000000" w:rsidR="00000000" w:rsidRPr="00000000">
        <w:rPr>
          <w:rtl w:val="0"/>
        </w:rPr>
        <w:t xml:space="preserve"> used in </w:t>
      </w:r>
      <w:r w:rsidDel="00000000" w:rsidR="00000000" w:rsidRPr="00000000">
        <w:rPr>
          <w:b w:val="1"/>
          <w:bCs w:val="1"/>
          <w:rtl w:val="0"/>
        </w:rPr>
        <w:t xml:space="preserve">automata theory</w:t>
      </w:r>
      <w:r w:rsidDel="00000000" w:rsidR="00000000" w:rsidRPr="00000000">
        <w:rPr>
          <w:rtl w:val="0"/>
        </w:rPr>
        <w:t xml:space="preserve"> and </w:t>
      </w:r>
      <w:r w:rsidDel="00000000" w:rsidR="00000000" w:rsidRPr="00000000">
        <w:rPr>
          <w:b w:val="1"/>
          <w:bCs w:val="1"/>
          <w:rtl w:val="0"/>
        </w:rPr>
        <w:t xml:space="preserve">formal language processing</w:t>
      </w:r>
      <w:r w:rsidDel="00000000" w:rsidR="00000000" w:rsidRPr="00000000">
        <w:rPr>
          <w:rtl w:val="0"/>
        </w:rPr>
        <w:t xml:space="preserve">. The term </w:t>
      </w:r>
      <w:r w:rsidDel="00000000" w:rsidR="00000000" w:rsidRPr="00000000">
        <w:rPr>
          <w:b w:val="1"/>
          <w:bCs w:val="1"/>
          <w:rtl w:val="0"/>
        </w:rPr>
        <w:t xml:space="preserve">Deterministic Finite Automaton</w:t>
      </w:r>
      <w:r w:rsidDel="00000000" w:rsidR="00000000" w:rsidRPr="00000000">
        <w:rPr>
          <w:rtl w:val="0"/>
        </w:rPr>
        <w:t xml:space="preserve"> can be broken down into three key components:</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595"/>
        <w:tblGridChange w:id="0">
          <w:tblGrid>
            <w:gridCol w:w="161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Deterministic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Every input has </w:t>
            </w:r>
            <w:r w:rsidDel="00000000" w:rsidR="00000000" w:rsidRPr="00000000">
              <w:rPr>
                <w:b w:val="1"/>
                <w:bCs w:val="1"/>
                <w:rtl w:val="0"/>
              </w:rPr>
              <w:t xml:space="preserve">exactly one</w:t>
            </w:r>
            <w:r w:rsidDel="00000000" w:rsidR="00000000" w:rsidRPr="00000000">
              <w:rPr>
                <w:rtl w:val="0"/>
              </w:rPr>
              <w:t xml:space="preserve"> possible transition for each state (i.e., no randomness or multiple choices).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Finite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The number of states in the automaton is </w:t>
            </w:r>
            <w:r w:rsidDel="00000000" w:rsidR="00000000" w:rsidRPr="00000000">
              <w:rPr>
                <w:b w:val="1"/>
                <w:bCs w:val="1"/>
                <w:rtl w:val="0"/>
              </w:rPr>
              <w:t xml:space="preserve">finite</w:t>
            </w:r>
            <w:r w:rsidDel="00000000" w:rsidR="00000000" w:rsidRPr="00000000">
              <w:rPr>
                <w:rtl w:val="0"/>
              </w:rPr>
              <w:t xml:space="preserve"> (not infinite).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Automaton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A mathematical model of a machine that reads an input string and changes states based on transition rules.</w:t>
            </w:r>
          </w:p>
        </w:tc>
      </w:tr>
    </w:tbl>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a3d47m7op51" w:id="7"/>
      <w:bookmarkEnd w:id="7"/>
      <w:r w:rsidDel="00000000" w:rsidR="00000000" w:rsidRPr="00000000">
        <w:rPr>
          <w:b w:val="1"/>
          <w:bCs w:val="1"/>
          <w:sz w:val="34"/>
          <w:szCs w:val="34"/>
          <w:rtl w:val="0"/>
        </w:rPr>
        <w:t xml:space="preserve">4. Token in Compiler Design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zifwfj7t754" w:id="8"/>
      <w:bookmarkEnd w:id="8"/>
      <w:r w:rsidDel="00000000" w:rsidR="00000000" w:rsidRPr="00000000">
        <w:rPr>
          <w:b w:val="1"/>
          <w:bCs w:val="1"/>
          <w:color w:val="000000"/>
          <w:sz w:val="26"/>
          <w:szCs w:val="26"/>
          <w:rtl w:val="0"/>
        </w:rPr>
        <w:t xml:space="preserve">Definition</w:t>
      </w:r>
    </w:p>
    <w:p w:rsidR="00000000" w:rsidDel="00000000" w:rsidP="00000000" w:rsidRDefault="00000000" w:rsidRPr="00000000" w14:paraId="00000045">
      <w:pPr>
        <w:spacing w:after="240" w:before="240" w:lineRule="auto"/>
        <w:rPr/>
      </w:pPr>
      <w:r w:rsidDel="00000000" w:rsidR="00000000" w:rsidRPr="00000000">
        <w:rPr>
          <w:rtl w:val="0"/>
        </w:rPr>
        <w:t xml:space="preserve">A </w:t>
      </w:r>
      <w:r w:rsidDel="00000000" w:rsidR="00000000" w:rsidRPr="00000000">
        <w:rPr>
          <w:b w:val="1"/>
          <w:bCs w:val="1"/>
          <w:rtl w:val="0"/>
        </w:rPr>
        <w:t xml:space="preserve">token</w:t>
      </w:r>
      <w:r w:rsidDel="00000000" w:rsidR="00000000" w:rsidRPr="00000000">
        <w:rPr>
          <w:rtl w:val="0"/>
        </w:rPr>
        <w:t xml:space="preserve"> is the </w:t>
      </w:r>
      <w:r w:rsidDel="00000000" w:rsidR="00000000" w:rsidRPr="00000000">
        <w:rPr>
          <w:b w:val="1"/>
          <w:bCs w:val="1"/>
          <w:rtl w:val="0"/>
        </w:rPr>
        <w:t xml:space="preserve">smallest meaningful unit</w:t>
      </w:r>
      <w:r w:rsidDel="00000000" w:rsidR="00000000" w:rsidRPr="00000000">
        <w:rPr>
          <w:rtl w:val="0"/>
        </w:rPr>
        <w:t xml:space="preserve"> in a source code, recognized by the </w:t>
      </w:r>
      <w:r w:rsidDel="00000000" w:rsidR="00000000" w:rsidRPr="00000000">
        <w:rPr>
          <w:b w:val="1"/>
          <w:bCs w:val="1"/>
          <w:rtl w:val="0"/>
        </w:rPr>
        <w:t xml:space="preserve">lexical analyzer (lexer/scanner)</w:t>
      </w:r>
      <w:r w:rsidDel="00000000" w:rsidR="00000000" w:rsidRPr="00000000">
        <w:rPr>
          <w:rtl w:val="0"/>
        </w:rPr>
        <w:t xml:space="preserve"> during the compilation process. It represents </w:t>
      </w:r>
      <w:r w:rsidDel="00000000" w:rsidR="00000000" w:rsidRPr="00000000">
        <w:rPr>
          <w:b w:val="1"/>
          <w:bCs w:val="1"/>
          <w:rtl w:val="0"/>
        </w:rPr>
        <w:t xml:space="preserve">a single entity</w:t>
      </w:r>
      <w:r w:rsidDel="00000000" w:rsidR="00000000" w:rsidRPr="00000000">
        <w:rPr>
          <w:rtl w:val="0"/>
        </w:rPr>
        <w:t xml:space="preserve">, such as a keyword, identifier, operator, or punctuation mark.</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rgh4l1w52h8" w:id="9"/>
      <w:bookmarkEnd w:id="9"/>
      <w:r w:rsidDel="00000000" w:rsidR="00000000" w:rsidRPr="00000000">
        <w:rPr>
          <w:b w:val="1"/>
          <w:bCs w:val="1"/>
          <w:color w:val="000000"/>
          <w:sz w:val="26"/>
          <w:szCs w:val="26"/>
          <w:rtl w:val="0"/>
        </w:rPr>
        <w:t xml:space="preserve">Example</w:t>
      </w:r>
    </w:p>
    <w:p w:rsidR="00000000" w:rsidDel="00000000" w:rsidP="00000000" w:rsidRDefault="00000000" w:rsidRPr="00000000" w14:paraId="00000047">
      <w:pPr>
        <w:spacing w:after="240" w:before="240" w:lineRule="auto"/>
        <w:rPr/>
      </w:pPr>
      <w:r w:rsidDel="00000000" w:rsidR="00000000" w:rsidRPr="00000000">
        <w:rPr>
          <w:rtl w:val="0"/>
        </w:rPr>
        <w:t xml:space="preserve">Consider the following C statement:</w:t>
      </w:r>
    </w:p>
    <w:p w:rsidR="00000000" w:rsidDel="00000000" w:rsidP="00000000" w:rsidRDefault="00000000" w:rsidRPr="00000000" w14:paraId="00000048">
      <w:pPr>
        <w:spacing w:after="240" w:before="240" w:lineRule="auto"/>
        <w:rPr/>
      </w:pPr>
      <w:r w:rsidDel="00000000" w:rsidR="00000000" w:rsidRPr="00000000">
        <w:rPr>
          <w:rtl w:val="0"/>
        </w:rPr>
        <w:t xml:space="preserve">c</w:t>
      </w:r>
    </w:p>
    <w:p w:rsidR="00000000" w:rsidDel="00000000" w:rsidP="00000000" w:rsidRDefault="00000000" w:rsidRPr="00000000" w14:paraId="00000049">
      <w:pPr>
        <w:spacing w:after="240" w:before="240" w:lineRule="auto"/>
        <w:rPr/>
      </w:pPr>
      <w:r w:rsidDel="00000000" w:rsidR="00000000" w:rsidRPr="00000000">
        <w:rPr>
          <w:rtl w:val="0"/>
        </w:rPr>
        <w:t xml:space="preserve">CopyEdit</w:t>
      </w:r>
    </w:p>
    <w:p w:rsidR="00000000" w:rsidDel="00000000" w:rsidP="00000000" w:rsidRDefault="00000000" w:rsidRPr="00000000" w14:paraId="0000004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sum = a + b;</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 tokens in this statement are:</w:t>
      </w:r>
    </w:p>
    <w:tbl>
      <w:tblPr>
        <w:tblStyle w:val="Table2"/>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390"/>
        <w:tblGridChange w:id="0">
          <w:tblGrid>
            <w:gridCol w:w="86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Keyword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Roboto Mono" w:cs="Roboto Mono" w:eastAsia="Roboto Mono" w:hAnsi="Roboto Mono"/>
                <w:color w:val="188038"/>
                <w:rtl w:val="0"/>
              </w:rPr>
              <w:t xml:space="preserve">sum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Assignment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Arithmetic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Fonts w:ascii="Roboto Mono" w:cs="Roboto Mono" w:eastAsia="Roboto Mono" w:hAnsi="Roboto Mono"/>
                <w:color w:val="18803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Separator (Semicolon)</w:t>
            </w:r>
          </w:p>
        </w:tc>
      </w:tr>
    </w:tbl>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gut95yl3w2g4" w:id="10"/>
      <w:bookmarkEnd w:id="10"/>
      <w:r w:rsidDel="00000000" w:rsidR="00000000" w:rsidRPr="00000000">
        <w:rPr>
          <w:b w:val="1"/>
          <w:bCs w:val="1"/>
          <w:sz w:val="34"/>
          <w:szCs w:val="34"/>
          <w:rtl w:val="0"/>
        </w:rPr>
        <w:t xml:space="preserve">Types of Tokens</w:t>
      </w:r>
    </w:p>
    <w:p w:rsidR="00000000" w:rsidDel="00000000" w:rsidP="00000000" w:rsidRDefault="00000000" w:rsidRPr="00000000" w14:paraId="0000005F">
      <w:pPr>
        <w:spacing w:after="240" w:before="240" w:lineRule="auto"/>
        <w:rPr/>
      </w:pPr>
      <w:r w:rsidDel="00000000" w:rsidR="00000000" w:rsidRPr="00000000">
        <w:rPr>
          <w:rtl w:val="0"/>
        </w:rPr>
        <w:t xml:space="preserve">Tokens are categorized into different types: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e24qz9hlgzi" w:id="11"/>
      <w:bookmarkEnd w:id="11"/>
      <w:r w:rsidDel="00000000" w:rsidR="00000000" w:rsidRPr="00000000">
        <w:rPr>
          <w:rFonts w:ascii="Andika" w:cs="Andika" w:eastAsia="Andika" w:hAnsi="Andika"/>
          <w:b w:val="1"/>
          <w:bCs w:val="1"/>
          <w:color w:val="000000"/>
          <w:sz w:val="26"/>
          <w:szCs w:val="26"/>
          <w:rtl w:val="0"/>
        </w:rPr>
        <w:t xml:space="preserve">1️⃣ Keywords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Reserved words in a programming language.</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f8ysoxxad32" w:id="12"/>
      <w:bookmarkEnd w:id="12"/>
      <w:r w:rsidDel="00000000" w:rsidR="00000000" w:rsidRPr="00000000">
        <w:rPr>
          <w:rFonts w:ascii="Andika" w:cs="Andika" w:eastAsia="Andika" w:hAnsi="Andika"/>
          <w:b w:val="1"/>
          <w:bCs w:val="1"/>
          <w:color w:val="000000"/>
          <w:sz w:val="26"/>
          <w:szCs w:val="26"/>
          <w:rtl w:val="0"/>
        </w:rPr>
        <w:t xml:space="preserve">2️⃣ Identifiers</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User-defined names for variables, functions, arrays, etc.</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totalValue</w:t>
      </w:r>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uxfkkoghh4y" w:id="13"/>
      <w:bookmarkEnd w:id="13"/>
      <w:r w:rsidDel="00000000" w:rsidR="00000000" w:rsidRPr="00000000">
        <w:rPr>
          <w:rFonts w:ascii="Andika" w:cs="Andika" w:eastAsia="Andika" w:hAnsi="Andika"/>
          <w:b w:val="1"/>
          <w:bCs w:val="1"/>
          <w:color w:val="000000"/>
          <w:sz w:val="26"/>
          <w:szCs w:val="26"/>
          <w:rtl w:val="0"/>
        </w:rPr>
        <w:t xml:space="preserve">3️⃣ Operators</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Symbols used to perform operations.</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(addition),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(subtraction),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(multiplication),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(comparison).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jak5n6tctxfz" w:id="14"/>
      <w:bookmarkEnd w:id="14"/>
      <w:r w:rsidDel="00000000" w:rsidR="00000000" w:rsidRPr="00000000">
        <w:rPr>
          <w:rFonts w:ascii="Andika" w:cs="Andika" w:eastAsia="Andika" w:hAnsi="Andika"/>
          <w:b w:val="1"/>
          <w:bCs w:val="1"/>
          <w:color w:val="000000"/>
          <w:sz w:val="26"/>
          <w:szCs w:val="26"/>
          <w:rtl w:val="0"/>
        </w:rPr>
        <w:t xml:space="preserve">4️⃣ Literals (Constants)</w:t>
      </w:r>
    </w:p>
    <w:p w:rsidR="00000000" w:rsidDel="00000000" w:rsidP="00000000" w:rsidRDefault="00000000" w:rsidRPr="00000000" w14:paraId="0000006A">
      <w:pPr>
        <w:numPr>
          <w:ilvl w:val="0"/>
          <w:numId w:val="18"/>
        </w:numPr>
        <w:spacing w:after="0" w:afterAutospacing="0" w:before="240" w:lineRule="auto"/>
        <w:ind w:left="720" w:hanging="360"/>
      </w:pPr>
      <w:r w:rsidDel="00000000" w:rsidR="00000000" w:rsidRPr="00000000">
        <w:rPr>
          <w:rtl w:val="0"/>
        </w:rPr>
        <w:t xml:space="preserve">Fixed values directly written in the code.</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(integer constant), </w:t>
      </w: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(floating-point constant),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(string constant).</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19wp9cke6t9" w:id="15"/>
      <w:bookmarkEnd w:id="15"/>
      <w:r w:rsidDel="00000000" w:rsidR="00000000" w:rsidRPr="00000000">
        <w:rPr>
          <w:rFonts w:ascii="Andika" w:cs="Andika" w:eastAsia="Andika" w:hAnsi="Andika"/>
          <w:b w:val="1"/>
          <w:bCs w:val="1"/>
          <w:color w:val="000000"/>
          <w:sz w:val="26"/>
          <w:szCs w:val="26"/>
          <w:rtl w:val="0"/>
        </w:rPr>
        <w:t xml:space="preserve">5️⃣ Punctuation (Separators)</w:t>
      </w:r>
    </w:p>
    <w:p w:rsidR="00000000" w:rsidDel="00000000" w:rsidP="00000000" w:rsidRDefault="00000000" w:rsidRPr="00000000" w14:paraId="0000006D">
      <w:pPr>
        <w:numPr>
          <w:ilvl w:val="0"/>
          <w:numId w:val="15"/>
        </w:numPr>
        <w:spacing w:after="0" w:afterAutospacing="0" w:before="240" w:lineRule="auto"/>
        <w:ind w:left="720" w:hanging="360"/>
      </w:pPr>
      <w:r w:rsidDel="00000000" w:rsidR="00000000" w:rsidRPr="00000000">
        <w:rPr>
          <w:rtl w:val="0"/>
        </w:rPr>
        <w:t xml:space="preserve">Special characters used to structure the code.</w:t>
      </w:r>
    </w:p>
    <w:p w:rsidR="00000000" w:rsidDel="00000000" w:rsidP="00000000" w:rsidRDefault="00000000" w:rsidRPr="00000000" w14:paraId="0000006E">
      <w:pPr>
        <w:numPr>
          <w:ilvl w:val="0"/>
          <w:numId w:val="15"/>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(braces),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(parentheses),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(semicolon),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(comma).</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kb19jqaaizon" w:id="16"/>
      <w:bookmarkEnd w:id="16"/>
      <w:r w:rsidDel="00000000" w:rsidR="00000000" w:rsidRPr="00000000">
        <w:rPr>
          <w:rFonts w:ascii="Andika" w:cs="Andika" w:eastAsia="Andika" w:hAnsi="Andika"/>
          <w:b w:val="1"/>
          <w:bCs w:val="1"/>
          <w:color w:val="000000"/>
          <w:sz w:val="26"/>
          <w:szCs w:val="26"/>
          <w:rtl w:val="0"/>
        </w:rPr>
        <w:t xml:space="preserve">6️⃣ Special Symbols</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rtl w:val="0"/>
        </w:rPr>
        <w:t xml:space="preserve">Symbols used in specific contexts.</w:t>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some languages.</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himxx8vz3lp3" w:id="17"/>
      <w:bookmarkEnd w:id="17"/>
      <w:r w:rsidDel="00000000" w:rsidR="00000000" w:rsidRPr="00000000">
        <w:rPr>
          <w:b w:val="1"/>
          <w:bCs w:val="1"/>
          <w:sz w:val="34"/>
          <w:szCs w:val="34"/>
          <w:rtl w:val="0"/>
        </w:rPr>
        <w:t xml:space="preserve">Role of Tokens in Compilation</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b w:val="1"/>
          <w:bCs w:val="1"/>
          <w:rtl w:val="0"/>
        </w:rPr>
        <w:t xml:space="preserve">Lexical Analysis</w:t>
      </w:r>
    </w:p>
    <w:p w:rsidR="00000000" w:rsidDel="00000000" w:rsidP="00000000" w:rsidRDefault="00000000" w:rsidRPr="00000000" w14:paraId="00000075">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lexer</w:t>
      </w:r>
      <w:r w:rsidDel="00000000" w:rsidR="00000000" w:rsidRPr="00000000">
        <w:rPr>
          <w:rtl w:val="0"/>
        </w:rPr>
        <w:t xml:space="preserve"> (first phase of a compiler) scans the source code and converts it into tokens.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Syntax Analysis (Parsing)</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parser</w:t>
      </w:r>
      <w:r w:rsidDel="00000000" w:rsidR="00000000" w:rsidRPr="00000000">
        <w:rPr>
          <w:rtl w:val="0"/>
        </w:rPr>
        <w:t xml:space="preserve"> takes tokens as input and checks for grammatical correctness.</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Semantic Analysis</w:t>
      </w:r>
    </w:p>
    <w:p w:rsidR="00000000" w:rsidDel="00000000" w:rsidP="00000000" w:rsidRDefault="00000000" w:rsidRPr="00000000" w14:paraId="00000079">
      <w:pPr>
        <w:numPr>
          <w:ilvl w:val="1"/>
          <w:numId w:val="4"/>
        </w:numPr>
        <w:spacing w:after="240" w:before="0" w:beforeAutospacing="0" w:lineRule="auto"/>
        <w:ind w:left="1440" w:hanging="360"/>
      </w:pPr>
      <w:r w:rsidDel="00000000" w:rsidR="00000000" w:rsidRPr="00000000">
        <w:rPr>
          <w:rtl w:val="0"/>
        </w:rPr>
        <w:t xml:space="preserve">Ensures logical correctness (e.g., variable types match in operations).</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hjm8zx8mrq8c" w:id="18"/>
      <w:bookmarkEnd w:id="18"/>
      <w:r w:rsidDel="00000000" w:rsidR="00000000" w:rsidRPr="00000000">
        <w:rPr>
          <w:b w:val="1"/>
          <w:bCs w:val="1"/>
          <w:sz w:val="34"/>
          <w:szCs w:val="34"/>
          <w:rtl w:val="0"/>
        </w:rPr>
        <w:t xml:space="preserve">Example: Tokenization Process</w:t>
      </w:r>
    </w:p>
    <w:p w:rsidR="00000000" w:rsidDel="00000000" w:rsidP="00000000" w:rsidRDefault="00000000" w:rsidRPr="00000000" w14:paraId="0000007C">
      <w:pPr>
        <w:spacing w:after="240" w:before="240" w:lineRule="auto"/>
        <w:rPr/>
      </w:pPr>
      <w:r w:rsidDel="00000000" w:rsidR="00000000" w:rsidRPr="00000000">
        <w:rPr>
          <w:rtl w:val="0"/>
        </w:rPr>
        <w:t xml:space="preserve">Consider the Python statement:</w:t>
      </w:r>
    </w:p>
    <w:p w:rsidR="00000000" w:rsidDel="00000000" w:rsidP="00000000" w:rsidRDefault="00000000" w:rsidRPr="00000000" w14:paraId="0000007D">
      <w:pPr>
        <w:spacing w:after="240" w:before="240" w:lineRule="auto"/>
        <w:rPr/>
      </w:pPr>
      <w:r w:rsidDel="00000000" w:rsidR="00000000" w:rsidRPr="00000000">
        <w:rPr>
          <w:rtl w:val="0"/>
        </w:rPr>
        <w:t xml:space="preserve">python</w:t>
      </w:r>
    </w:p>
    <w:p w:rsidR="00000000" w:rsidDel="00000000" w:rsidP="00000000" w:rsidRDefault="00000000" w:rsidRPr="00000000" w14:paraId="0000007E">
      <w:pPr>
        <w:spacing w:after="240" w:before="240" w:lineRule="auto"/>
        <w:rPr/>
      </w:pPr>
      <w:r w:rsidDel="00000000" w:rsidR="00000000" w:rsidRPr="00000000">
        <w:rPr>
          <w:rtl w:val="0"/>
        </w:rPr>
        <w:t xml:space="preserve">CopyEdit</w:t>
      </w:r>
    </w:p>
    <w:p w:rsidR="00000000" w:rsidDel="00000000" w:rsidP="00000000" w:rsidRDefault="00000000" w:rsidRPr="00000000" w14:paraId="0000007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 + 20</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It is broken down into tokens as:</w:t>
      </w:r>
    </w:p>
    <w:tbl>
      <w:tblPr>
        <w:tblStyle w:val="Table3"/>
        <w:tblW w:w="3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285"/>
        <w:tblGridChange w:id="0">
          <w:tblGrid>
            <w:gridCol w:w="860"/>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Assignment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Integer Literal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Arithmetic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Integer Literal</w:t>
            </w:r>
          </w:p>
        </w:tc>
      </w:tr>
    </w:tbl>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8rsinvhf7402" w:id="19"/>
      <w:bookmarkEnd w:id="19"/>
      <w:r w:rsidDel="00000000" w:rsidR="00000000" w:rsidRPr="00000000">
        <w:rPr>
          <w:b w:val="1"/>
          <w:bCs w:val="1"/>
          <w:sz w:val="34"/>
          <w:szCs w:val="34"/>
          <w:rtl w:val="0"/>
        </w:rPr>
        <w:t xml:space="preserve">Conclusion</w:t>
      </w:r>
    </w:p>
    <w:p w:rsidR="00000000" w:rsidDel="00000000" w:rsidP="00000000" w:rsidRDefault="00000000" w:rsidRPr="00000000" w14:paraId="00000090">
      <w:pPr>
        <w:numPr>
          <w:ilvl w:val="0"/>
          <w:numId w:val="12"/>
        </w:numPr>
        <w:spacing w:after="0" w:afterAutospacing="0" w:before="240" w:lineRule="auto"/>
        <w:ind w:left="720" w:hanging="360"/>
      </w:pPr>
      <w:r w:rsidDel="00000000" w:rsidR="00000000" w:rsidRPr="00000000">
        <w:rPr>
          <w:rtl w:val="0"/>
        </w:rPr>
        <w:t xml:space="preserve">Tokens are </w:t>
      </w:r>
      <w:r w:rsidDel="00000000" w:rsidR="00000000" w:rsidRPr="00000000">
        <w:rPr>
          <w:b w:val="1"/>
          <w:bCs w:val="1"/>
          <w:rtl w:val="0"/>
        </w:rPr>
        <w:t xml:space="preserve">fundamental units</w:t>
      </w:r>
      <w:r w:rsidDel="00000000" w:rsidR="00000000" w:rsidRPr="00000000">
        <w:rPr>
          <w:rtl w:val="0"/>
        </w:rPr>
        <w:t xml:space="preserve"> in source code.</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They help the compiler break down and analyze code efficiently.</w:t>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rtl w:val="0"/>
        </w:rPr>
        <w:t xml:space="preserve">Understanding tokens is crucial for </w:t>
      </w:r>
      <w:r w:rsidDel="00000000" w:rsidR="00000000" w:rsidRPr="00000000">
        <w:rPr>
          <w:b w:val="1"/>
          <w:bCs w:val="1"/>
          <w:rtl w:val="0"/>
        </w:rPr>
        <w:t xml:space="preserve">writing compilers, interpreters, and lexical analyzers</w:t>
      </w:r>
      <w:r w:rsidDel="00000000" w:rsidR="00000000" w:rsidRPr="00000000">
        <w:rPr>
          <w:rtl w:val="0"/>
        </w:rPr>
        <w:t xml:space="preserve">.</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djfbtnpp73lb" w:id="20"/>
      <w:bookmarkEnd w:id="20"/>
      <w:r w:rsidDel="00000000" w:rsidR="00000000" w:rsidRPr="00000000">
        <w:rPr>
          <w:b w:val="1"/>
          <w:bCs w:val="1"/>
          <w:sz w:val="46"/>
          <w:szCs w:val="46"/>
          <w:rtl w:val="0"/>
        </w:rPr>
        <w:t xml:space="preserve">5. Difference Between Finite Automata With and Without Output</w:t>
      </w:r>
    </w:p>
    <w:p w:rsidR="00000000" w:rsidDel="00000000" w:rsidP="00000000" w:rsidRDefault="00000000" w:rsidRPr="00000000" w14:paraId="00000094">
      <w:pPr>
        <w:spacing w:after="240" w:before="240" w:lineRule="auto"/>
        <w:rPr/>
      </w:pPr>
      <w:r w:rsidDel="00000000" w:rsidR="00000000" w:rsidRPr="00000000">
        <w:rPr>
          <w:rtl w:val="0"/>
        </w:rPr>
        <w:t xml:space="preserve">Finite automata can be classified into </w:t>
      </w:r>
      <w:r w:rsidDel="00000000" w:rsidR="00000000" w:rsidRPr="00000000">
        <w:rPr>
          <w:b w:val="1"/>
          <w:bCs w:val="1"/>
          <w:rtl w:val="0"/>
        </w:rPr>
        <w:t xml:space="preserve">two broad categories</w:t>
      </w:r>
      <w:r w:rsidDel="00000000" w:rsidR="00000000" w:rsidRPr="00000000">
        <w:rPr>
          <w:rtl w:val="0"/>
        </w:rPr>
        <w:t xml:space="preserve">:</w:t>
      </w:r>
    </w:p>
    <w:p w:rsidR="00000000" w:rsidDel="00000000" w:rsidP="00000000" w:rsidRDefault="00000000" w:rsidRPr="00000000" w14:paraId="00000095">
      <w:pPr>
        <w:numPr>
          <w:ilvl w:val="0"/>
          <w:numId w:val="20"/>
        </w:numPr>
        <w:spacing w:after="0" w:afterAutospacing="0" w:before="240" w:lineRule="auto"/>
        <w:ind w:left="720" w:hanging="360"/>
      </w:pPr>
      <w:r w:rsidDel="00000000" w:rsidR="00000000" w:rsidRPr="00000000">
        <w:rPr>
          <w:b w:val="1"/>
          <w:bCs w:val="1"/>
          <w:rtl w:val="0"/>
        </w:rPr>
        <w:t xml:space="preserve">Finite Automata With Output</w:t>
      </w:r>
      <w:r w:rsidDel="00000000" w:rsidR="00000000" w:rsidRPr="00000000">
        <w:rPr>
          <w:rFonts w:ascii="Arial Unicode MS" w:cs="Arial Unicode MS" w:eastAsia="Arial Unicode MS" w:hAnsi="Arial Unicode MS"/>
          <w:rtl w:val="0"/>
        </w:rPr>
        <w:t xml:space="preserve"> → Produces an output based on states or transitions.</w:t>
      </w:r>
    </w:p>
    <w:p w:rsidR="00000000" w:rsidDel="00000000" w:rsidP="00000000" w:rsidRDefault="00000000" w:rsidRPr="00000000" w14:paraId="00000096">
      <w:pPr>
        <w:numPr>
          <w:ilvl w:val="0"/>
          <w:numId w:val="20"/>
        </w:numPr>
        <w:spacing w:after="240" w:before="0" w:beforeAutospacing="0" w:lineRule="auto"/>
        <w:ind w:left="720" w:hanging="360"/>
      </w:pPr>
      <w:r w:rsidDel="00000000" w:rsidR="00000000" w:rsidRPr="00000000">
        <w:rPr>
          <w:b w:val="1"/>
          <w:bCs w:val="1"/>
          <w:rtl w:val="0"/>
        </w:rPr>
        <w:t xml:space="preserve">Finite Automata Without Output</w:t>
      </w:r>
      <w:r w:rsidDel="00000000" w:rsidR="00000000" w:rsidRPr="00000000">
        <w:rPr>
          <w:rFonts w:ascii="Arial Unicode MS" w:cs="Arial Unicode MS" w:eastAsia="Arial Unicode MS" w:hAnsi="Arial Unicode MS"/>
          <w:rtl w:val="0"/>
        </w:rPr>
        <w:t xml:space="preserve"> → Accepts or rejects a string but does not produce an explicit output.</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adwdhzo0hri7" w:id="21"/>
      <w:bookmarkEnd w:id="21"/>
      <w:r w:rsidDel="00000000" w:rsidR="00000000" w:rsidRPr="00000000">
        <w:rPr>
          <w:rFonts w:ascii="Andika" w:cs="Andika" w:eastAsia="Andika" w:hAnsi="Andika"/>
          <w:b w:val="1"/>
          <w:bCs w:val="1"/>
          <w:sz w:val="34"/>
          <w:szCs w:val="34"/>
          <w:rtl w:val="0"/>
        </w:rPr>
        <w:t xml:space="preserve">1️⃣ Finite Automata Without Output</w:t>
      </w:r>
    </w:p>
    <w:p w:rsidR="00000000" w:rsidDel="00000000" w:rsidP="00000000" w:rsidRDefault="00000000" w:rsidRPr="00000000" w14:paraId="00000099">
      <w:pPr>
        <w:spacing w:after="240" w:before="240" w:lineRule="auto"/>
        <w:rPr/>
      </w:pPr>
      <w:r w:rsidDel="00000000" w:rsidR="00000000" w:rsidRPr="00000000">
        <w:rPr>
          <w:rtl w:val="0"/>
        </w:rPr>
        <w:t xml:space="preserve">These automata </w:t>
      </w:r>
      <w:r w:rsidDel="00000000" w:rsidR="00000000" w:rsidRPr="00000000">
        <w:rPr>
          <w:b w:val="1"/>
          <w:bCs w:val="1"/>
          <w:rtl w:val="0"/>
        </w:rPr>
        <w:t xml:space="preserve">only decide</w:t>
      </w:r>
      <w:r w:rsidDel="00000000" w:rsidR="00000000" w:rsidRPr="00000000">
        <w:rPr>
          <w:rtl w:val="0"/>
        </w:rPr>
        <w:t xml:space="preserve"> whether an input string is accepted or rejected. They do not generate any output other than "Accepted" or "Rejected."</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uzc9bol7oii" w:id="22"/>
      <w:bookmarkEnd w:id="22"/>
      <w:r w:rsidDel="00000000" w:rsidR="00000000" w:rsidRPr="00000000">
        <w:rPr>
          <w:b w:val="1"/>
          <w:bCs w:val="1"/>
          <w:color w:val="000000"/>
          <w:sz w:val="26"/>
          <w:szCs w:val="26"/>
          <w:rtl w:val="0"/>
        </w:rPr>
        <w:t xml:space="preserve">Types of Finite Automata Without Output</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5225"/>
        <w:tblGridChange w:id="0">
          <w:tblGrid>
            <w:gridCol w:w="399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Deterministic Finite Automaton (DFA)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Every input has a unique transition from a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b w:val="1"/>
                <w:bCs w:val="1"/>
                <w:rtl w:val="0"/>
              </w:rPr>
              <w:t xml:space="preserve">Nondeterministic Finite Automaton (NFA)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A state can have multiple transitions for the same input.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Epsilon-NFA (ε-NFA)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Allows transitions without consuming any input (ε-transitions).</w:t>
            </w:r>
          </w:p>
        </w:tc>
      </w:tr>
    </w:tbl>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3h24c9gi5l97" w:id="23"/>
      <w:bookmarkEnd w:id="23"/>
      <w:r w:rsidDel="00000000" w:rsidR="00000000" w:rsidRPr="00000000">
        <w:rPr>
          <w:rFonts w:ascii="Andika" w:cs="Andika" w:eastAsia="Andika" w:hAnsi="Andika"/>
          <w:b w:val="1"/>
          <w:bCs w:val="1"/>
          <w:sz w:val="34"/>
          <w:szCs w:val="34"/>
          <w:rtl w:val="0"/>
        </w:rPr>
        <w:t xml:space="preserve">2️⃣ Finite Automata With Output</w:t>
      </w:r>
    </w:p>
    <w:p w:rsidR="00000000" w:rsidDel="00000000" w:rsidP="00000000" w:rsidRDefault="00000000" w:rsidRPr="00000000" w14:paraId="000000A4">
      <w:pPr>
        <w:spacing w:after="240" w:before="240" w:lineRule="auto"/>
        <w:rPr/>
      </w:pPr>
      <w:r w:rsidDel="00000000" w:rsidR="00000000" w:rsidRPr="00000000">
        <w:rPr>
          <w:rtl w:val="0"/>
        </w:rPr>
        <w:t xml:space="preserve">These automata generate an output </w:t>
      </w:r>
      <w:r w:rsidDel="00000000" w:rsidR="00000000" w:rsidRPr="00000000">
        <w:rPr>
          <w:b w:val="1"/>
          <w:bCs w:val="1"/>
          <w:rtl w:val="0"/>
        </w:rPr>
        <w:t xml:space="preserve">based on the input string and transitions</w:t>
      </w:r>
      <w:r w:rsidDel="00000000" w:rsidR="00000000" w:rsidRPr="00000000">
        <w:rPr>
          <w:rtl w:val="0"/>
        </w:rPr>
        <w:t xml:space="preserv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2khaxfqwp7h4" w:id="24"/>
      <w:bookmarkEnd w:id="24"/>
      <w:r w:rsidDel="00000000" w:rsidR="00000000" w:rsidRPr="00000000">
        <w:rPr>
          <w:b w:val="1"/>
          <w:bCs w:val="1"/>
          <w:color w:val="000000"/>
          <w:sz w:val="26"/>
          <w:szCs w:val="26"/>
          <w:rtl w:val="0"/>
        </w:rPr>
        <w:t xml:space="preserve">Types of Finite Automata With Output</w:t>
      </w:r>
    </w:p>
    <w:tbl>
      <w:tblPr>
        <w:tblStyle w:val="Table5"/>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5780"/>
        <w:tblGridChange w:id="0">
          <w:tblGrid>
            <w:gridCol w:w="1865"/>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b w:val="1"/>
                <w:bCs w:val="1"/>
                <w:rtl w:val="0"/>
              </w:rPr>
              <w:t xml:space="preserve">Moore 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Output depends </w:t>
            </w:r>
            <w:r w:rsidDel="00000000" w:rsidR="00000000" w:rsidRPr="00000000">
              <w:rPr>
                <w:b w:val="1"/>
                <w:bCs w:val="1"/>
                <w:rtl w:val="0"/>
              </w:rPr>
              <w:t xml:space="preserve">only on the state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b w:val="1"/>
                <w:bCs w:val="1"/>
                <w:rtl w:val="0"/>
              </w:rPr>
              <w:t xml:space="preserve">Mealy 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Output depends on </w:t>
            </w:r>
            <w:r w:rsidDel="00000000" w:rsidR="00000000" w:rsidRPr="00000000">
              <w:rPr>
                <w:b w:val="1"/>
                <w:bCs w:val="1"/>
                <w:rtl w:val="0"/>
              </w:rPr>
              <w:t xml:space="preserve">both the state and the input symbol</w:t>
            </w:r>
            <w:r w:rsidDel="00000000" w:rsidR="00000000" w:rsidRPr="00000000">
              <w:rPr>
                <w:rtl w:val="0"/>
              </w:rPr>
              <w:t xml:space="preserve">.</w:t>
            </w:r>
          </w:p>
        </w:tc>
      </w:tr>
    </w:tbl>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6778iidt5m74" w:id="25"/>
      <w:bookmarkEnd w:id="25"/>
      <w:r w:rsidDel="00000000" w:rsidR="00000000" w:rsidRPr="00000000">
        <w:rPr>
          <w:b w:val="1"/>
          <w:bCs w:val="1"/>
          <w:color w:val="000000"/>
          <w:sz w:val="26"/>
          <w:szCs w:val="26"/>
          <w:rtl w:val="0"/>
        </w:rPr>
        <w:t xml:space="preserve">Moore Machine (Output Depends on State)</w:t>
      </w:r>
    </w:p>
    <w:p w:rsidR="00000000" w:rsidDel="00000000" w:rsidP="00000000" w:rsidRDefault="00000000" w:rsidRPr="00000000" w14:paraId="000000AE">
      <w:pPr>
        <w:numPr>
          <w:ilvl w:val="0"/>
          <w:numId w:val="16"/>
        </w:numPr>
        <w:spacing w:after="0" w:afterAutospacing="0" w:before="240" w:lineRule="auto"/>
        <w:ind w:left="720" w:hanging="360"/>
      </w:pPr>
      <w:r w:rsidDel="00000000" w:rsidR="00000000" w:rsidRPr="00000000">
        <w:rPr>
          <w:rtl w:val="0"/>
        </w:rPr>
        <w:t xml:space="preserve">The output is associated </w:t>
      </w:r>
      <w:r w:rsidDel="00000000" w:rsidR="00000000" w:rsidRPr="00000000">
        <w:rPr>
          <w:b w:val="1"/>
          <w:bCs w:val="1"/>
          <w:rtl w:val="0"/>
        </w:rPr>
        <w:t xml:space="preserve">with each state</w:t>
      </w:r>
      <w:r w:rsidDel="00000000" w:rsidR="00000000" w:rsidRPr="00000000">
        <w:rPr>
          <w:rtl w:val="0"/>
        </w:rPr>
        <w:t xml:space="preserve">.</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Each state has a fixed output, irrespective of input.</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660gls6svfpf" w:id="26"/>
      <w:bookmarkEnd w:id="26"/>
      <w:r w:rsidDel="00000000" w:rsidR="00000000" w:rsidRPr="00000000">
        <w:rPr>
          <w:b w:val="1"/>
          <w:bCs w:val="1"/>
          <w:color w:val="000000"/>
          <w:sz w:val="22"/>
          <w:szCs w:val="22"/>
          <w:rtl w:val="0"/>
        </w:rPr>
        <w:t xml:space="preserve">Example: Moore Machine for Binary Parity Checking</w:t>
      </w:r>
    </w:p>
    <w:p w:rsidR="00000000" w:rsidDel="00000000" w:rsidP="00000000" w:rsidRDefault="00000000" w:rsidRPr="00000000" w14:paraId="000000B1">
      <w:pPr>
        <w:spacing w:after="240" w:before="240" w:lineRule="auto"/>
        <w:rPr/>
      </w:pPr>
      <w:r w:rsidDel="00000000" w:rsidR="00000000" w:rsidRPr="00000000">
        <w:rPr>
          <w:rtl w:val="0"/>
        </w:rPr>
        <w:t xml:space="preserve">If the input has an </w:t>
      </w:r>
      <w:r w:rsidDel="00000000" w:rsidR="00000000" w:rsidRPr="00000000">
        <w:rPr>
          <w:b w:val="1"/>
          <w:bCs w:val="1"/>
          <w:rtl w:val="0"/>
        </w:rPr>
        <w:t xml:space="preserve">even number of 1’s</w:t>
      </w:r>
      <w:r w:rsidDel="00000000" w:rsidR="00000000" w:rsidRPr="00000000">
        <w:rPr>
          <w:rtl w:val="0"/>
        </w:rPr>
        <w:t xml:space="preserve">, output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otherwise, output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bl>
      <w:tblPr>
        <w:tblStyle w:val="Table6"/>
        <w:tblW w:w="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980"/>
        <w:gridCol w:w="980"/>
        <w:gridCol w:w="980"/>
        <w:tblGridChange w:id="0">
          <w:tblGrid>
            <w:gridCol w:w="1640"/>
            <w:gridCol w:w="980"/>
            <w:gridCol w:w="98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pPr>
            <w:r w:rsidDel="00000000" w:rsidR="00000000" w:rsidRPr="00000000">
              <w:rPr>
                <w:b w:val="1"/>
                <w:bCs w:val="1"/>
                <w:rtl w:val="0"/>
              </w:rPr>
              <w:t xml:space="preserve">Current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b w:val="1"/>
                <w:bCs w:val="1"/>
                <w:rtl w:val="0"/>
              </w:rPr>
              <w:t xml:space="preserve">Input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Input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q0</w:t>
            </w:r>
            <w:r w:rsidDel="00000000" w:rsidR="00000000" w:rsidRPr="00000000">
              <w:rPr>
                <w:rtl w:val="0"/>
              </w:rPr>
              <w:t xml:space="preserve"> (Even 1’s)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q0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b w:val="1"/>
                <w:bCs w:val="1"/>
                <w:rtl w:val="0"/>
              </w:rPr>
              <w:t xml:space="preserve">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q1</w:t>
            </w:r>
            <w:r w:rsidDel="00000000" w:rsidR="00000000" w:rsidRPr="00000000">
              <w:rPr>
                <w:rtl w:val="0"/>
              </w:rPr>
              <w:t xml:space="preserve"> (Odd 1’s)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q0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b w:val="1"/>
                <w:bCs w:val="1"/>
                <w:rtl w:val="0"/>
              </w:rPr>
              <w:t xml:space="preserve">1</w:t>
            </w:r>
            <w:r w:rsidDel="00000000" w:rsidR="00000000" w:rsidRPr="00000000">
              <w:rPr>
                <w:rtl w:val="0"/>
              </w:rPr>
            </w:r>
          </w:p>
        </w:tc>
      </w:tr>
    </w:tbl>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uudhmdlh2e3g" w:id="27"/>
      <w:bookmarkEnd w:id="27"/>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g9tbruql1ln" w:id="28"/>
      <w:bookmarkEnd w:id="28"/>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xep6sb93k88d" w:id="29"/>
      <w:bookmarkEnd w:id="29"/>
      <w:r w:rsidDel="00000000" w:rsidR="00000000" w:rsidRPr="00000000">
        <w:rPr>
          <w:b w:val="1"/>
          <w:bCs w:val="1"/>
          <w:color w:val="000000"/>
          <w:sz w:val="26"/>
          <w:szCs w:val="26"/>
          <w:rtl w:val="0"/>
        </w:rPr>
        <w:t xml:space="preserve">6. Why is it Called the Kleene Star in A*?</w:t>
      </w:r>
    </w:p>
    <w:p w:rsidR="00000000" w:rsidDel="00000000" w:rsidP="00000000" w:rsidRDefault="00000000" w:rsidRPr="00000000" w14:paraId="000000C1">
      <w:pPr>
        <w:spacing w:after="240" w:before="240" w:lineRule="auto"/>
        <w:rPr/>
      </w:pPr>
      <w:r w:rsidDel="00000000" w:rsidR="00000000" w:rsidRPr="00000000">
        <w:rPr>
          <w:rtl w:val="0"/>
        </w:rPr>
        <w:t xml:space="preserve">The </w:t>
      </w:r>
      <w:r w:rsidDel="00000000" w:rsidR="00000000" w:rsidRPr="00000000">
        <w:rPr>
          <w:b w:val="1"/>
          <w:bCs w:val="1"/>
          <w:rtl w:val="0"/>
        </w:rPr>
        <w:t xml:space="preserve">Kleene Star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named after the American mathematician </w:t>
      </w:r>
      <w:r w:rsidDel="00000000" w:rsidR="00000000" w:rsidRPr="00000000">
        <w:rPr>
          <w:b w:val="1"/>
          <w:bCs w:val="1"/>
          <w:rtl w:val="0"/>
        </w:rPr>
        <w:t xml:space="preserve">Stephen Kleene</w:t>
      </w:r>
      <w:r w:rsidDel="00000000" w:rsidR="00000000" w:rsidRPr="00000000">
        <w:rPr>
          <w:rtl w:val="0"/>
        </w:rPr>
        <w:t xml:space="preserve">, who introduced it as part of </w:t>
      </w:r>
      <w:r w:rsidDel="00000000" w:rsidR="00000000" w:rsidRPr="00000000">
        <w:rPr>
          <w:b w:val="1"/>
          <w:bCs w:val="1"/>
          <w:rtl w:val="0"/>
        </w:rPr>
        <w:t xml:space="preserve">regular expressions</w:t>
      </w:r>
      <w:r w:rsidDel="00000000" w:rsidR="00000000" w:rsidRPr="00000000">
        <w:rPr>
          <w:rtl w:val="0"/>
        </w:rPr>
        <w:t xml:space="preserve"> and </w:t>
      </w:r>
      <w:r w:rsidDel="00000000" w:rsidR="00000000" w:rsidRPr="00000000">
        <w:rPr>
          <w:b w:val="1"/>
          <w:bCs w:val="1"/>
          <w:rtl w:val="0"/>
        </w:rPr>
        <w:t xml:space="preserve">formal language theory</w:t>
      </w:r>
      <w:r w:rsidDel="00000000" w:rsidR="00000000" w:rsidRPr="00000000">
        <w:rPr>
          <w:rtl w:val="0"/>
        </w:rPr>
        <w:t xml:space="preserve">. It represents </w:t>
      </w:r>
      <w:r w:rsidDel="00000000" w:rsidR="00000000" w:rsidRPr="00000000">
        <w:rPr>
          <w:b w:val="1"/>
          <w:bCs w:val="1"/>
          <w:rtl w:val="0"/>
        </w:rPr>
        <w:t xml:space="preserve">zero or more repetitions</w:t>
      </w:r>
      <w:r w:rsidDel="00000000" w:rsidR="00000000" w:rsidRPr="00000000">
        <w:rPr>
          <w:rtl w:val="0"/>
        </w:rPr>
        <w:t xml:space="preserve"> of a given set of symbols.</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1agkcbfplpgs" w:id="30"/>
      <w:bookmarkEnd w:id="30"/>
      <w:r w:rsidDel="00000000" w:rsidR="00000000" w:rsidRPr="00000000">
        <w:rPr>
          <w:rFonts w:ascii="Andika" w:cs="Andika" w:eastAsia="Andika" w:hAnsi="Andika"/>
          <w:b w:val="1"/>
          <w:bCs w:val="1"/>
          <w:sz w:val="34"/>
          <w:szCs w:val="34"/>
          <w:rtl w:val="0"/>
        </w:rPr>
        <w:t xml:space="preserve">1️⃣ Definition of Kleene Star</w:t>
      </w:r>
    </w:p>
    <w:p w:rsidR="00000000" w:rsidDel="00000000" w:rsidP="00000000" w:rsidRDefault="00000000" w:rsidRPr="00000000" w14:paraId="000000C4">
      <w:pPr>
        <w:spacing w:after="240" w:before="240" w:lineRule="auto"/>
        <w:rPr/>
      </w:pPr>
      <w:r w:rsidDel="00000000" w:rsidR="00000000" w:rsidRPr="00000000">
        <w:rPr>
          <w:rtl w:val="0"/>
        </w:rPr>
        <w:t xml:space="preserve">For any alphabet </w:t>
      </w:r>
      <w:r w:rsidDel="00000000" w:rsidR="00000000" w:rsidRPr="00000000">
        <w:rPr>
          <w:b w:val="1"/>
          <w:bCs w:val="1"/>
          <w:rtl w:val="0"/>
        </w:rPr>
        <w:t xml:space="preserve">A</w:t>
      </w:r>
      <w:r w:rsidDel="00000000" w:rsidR="00000000" w:rsidRPr="00000000">
        <w:rPr>
          <w:rtl w:val="0"/>
        </w:rPr>
        <w:t xml:space="preserve">, the </w:t>
      </w:r>
      <w:r w:rsidDel="00000000" w:rsidR="00000000" w:rsidRPr="00000000">
        <w:rPr>
          <w:b w:val="1"/>
          <w:bCs w:val="1"/>
          <w:rtl w:val="0"/>
        </w:rPr>
        <w:t xml:space="preserve">Kleene Star</w:t>
      </w:r>
      <w:r w:rsidDel="00000000" w:rsidR="00000000" w:rsidRPr="00000000">
        <w:rPr>
          <w:rtl w:val="0"/>
        </w:rPr>
        <w:t xml:space="preserve"> notation </w:t>
      </w:r>
      <w:r w:rsidDel="00000000" w:rsidR="00000000" w:rsidRPr="00000000">
        <w:rPr>
          <w:b w:val="1"/>
          <w:bCs w:val="1"/>
          <w:sz w:val="26"/>
          <w:szCs w:val="26"/>
          <w:rtl w:val="0"/>
        </w:rPr>
        <w:t xml:space="preserve">A*</w:t>
      </w:r>
      <w:r w:rsidDel="00000000" w:rsidR="00000000" w:rsidRPr="00000000">
        <w:rPr>
          <w:rtl w:val="0"/>
        </w:rPr>
        <w:t xml:space="preserve"> represents </w:t>
      </w:r>
      <w:r w:rsidDel="00000000" w:rsidR="00000000" w:rsidRPr="00000000">
        <w:rPr>
          <w:b w:val="1"/>
          <w:bCs w:val="1"/>
          <w:rtl w:val="0"/>
        </w:rPr>
        <w:t xml:space="preserve">the set of all possible strings (including the empty string) that can be formed using symbols from A</w:t>
      </w:r>
      <w:r w:rsidDel="00000000" w:rsidR="00000000" w:rsidRPr="00000000">
        <w:rPr>
          <w:rtl w:val="0"/>
        </w:rPr>
        <w:t xml:space="preserve">.</w:t>
      </w:r>
    </w:p>
    <w:p w:rsidR="00000000" w:rsidDel="00000000" w:rsidP="00000000" w:rsidRDefault="00000000" w:rsidRPr="00000000" w14:paraId="000000C5">
      <w:pPr>
        <w:pStyle w:val="Heading3"/>
        <w:keepNext w:val="0"/>
        <w:keepLines w:val="0"/>
        <w:spacing w:before="280" w:lineRule="auto"/>
        <w:rPr/>
      </w:pPr>
      <w:bookmarkStart w:colFirst="0" w:colLast="0" w:name="_eneekymeq27j" w:id="31"/>
      <w:bookmarkEnd w:id="31"/>
      <w:r w:rsidDel="00000000" w:rsidR="00000000" w:rsidRPr="00000000">
        <w:rPr>
          <w:b w:val="1"/>
          <w:bCs w:val="1"/>
          <w:color w:val="000000"/>
          <w:sz w:val="26"/>
          <w:szCs w:val="26"/>
          <w:rtl w:val="0"/>
        </w:rPr>
        <w:t xml:space="preserve">Mathematical Definition</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drawing>
          <wp:inline distB="114300" distT="114300" distL="114300" distR="114300">
            <wp:extent cx="5943600" cy="6223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where www is any </w:t>
      </w:r>
      <w:r w:rsidDel="00000000" w:rsidR="00000000" w:rsidRPr="00000000">
        <w:rPr>
          <w:b w:val="1"/>
          <w:bCs w:val="1"/>
          <w:rtl w:val="0"/>
        </w:rPr>
        <w:t xml:space="preserve">concatenation</w:t>
      </w:r>
      <w:r w:rsidDel="00000000" w:rsidR="00000000" w:rsidRPr="00000000">
        <w:rPr>
          <w:rtl w:val="0"/>
        </w:rPr>
        <w:t xml:space="preserve"> of elements from AAA, including the empty string ϵ\epsilonϵ.</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uclu5o960i8" w:id="32"/>
      <w:bookmarkEnd w:id="32"/>
      <w:r w:rsidDel="00000000" w:rsidR="00000000" w:rsidRPr="00000000">
        <w:rPr>
          <w:rFonts w:ascii="Andika" w:cs="Andika" w:eastAsia="Andika" w:hAnsi="Andika"/>
          <w:b w:val="1"/>
          <w:bCs w:val="1"/>
          <w:sz w:val="34"/>
          <w:szCs w:val="34"/>
          <w:rtl w:val="0"/>
        </w:rPr>
        <w:t xml:space="preserve">2️⃣ Example of Kleene Star</w:t>
      </w:r>
    </w:p>
    <w:p w:rsidR="00000000" w:rsidDel="00000000" w:rsidP="00000000" w:rsidRDefault="00000000" w:rsidRPr="00000000" w14:paraId="000000CA">
      <w:pPr>
        <w:spacing w:after="240" w:before="240" w:lineRule="auto"/>
        <w:rPr/>
      </w:pPr>
      <w:r w:rsidDel="00000000" w:rsidR="00000000" w:rsidRPr="00000000">
        <w:rPr>
          <w:rtl w:val="0"/>
        </w:rPr>
        <w:t xml:space="preserve">Let </w:t>
      </w:r>
      <w:r w:rsidDel="00000000" w:rsidR="00000000" w:rsidRPr="00000000">
        <w:rPr>
          <w:b w:val="1"/>
          <w:bCs w:val="1"/>
          <w:rtl w:val="0"/>
        </w:rPr>
        <w:t xml:space="preserve">A = {a, b}</w:t>
      </w:r>
      <w:r w:rsidDel="00000000" w:rsidR="00000000" w:rsidRPr="00000000">
        <w:rPr>
          <w:rtl w:val="0"/>
        </w:rPr>
        <w:t xml:space="preserve">. Then:</w:t>
      </w:r>
    </w:p>
    <w:p w:rsidR="00000000" w:rsidDel="00000000" w:rsidP="00000000" w:rsidRDefault="00000000" w:rsidRPr="00000000" w14:paraId="000000CB">
      <w:pPr>
        <w:spacing w:after="240" w:before="240" w:lineRule="auto"/>
        <w:rPr/>
      </w:pPr>
      <w:r w:rsidDel="00000000" w:rsidR="00000000" w:rsidRPr="00000000">
        <w:rPr/>
        <w:drawing>
          <wp:inline distB="114300" distT="114300" distL="114300" distR="114300">
            <wp:extent cx="5943600" cy="571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This includes:</w:t>
      </w:r>
    </w:p>
    <w:p w:rsidR="00000000" w:rsidDel="00000000" w:rsidP="00000000" w:rsidRDefault="00000000" w:rsidRPr="00000000" w14:paraId="000000CD">
      <w:pPr>
        <w:numPr>
          <w:ilvl w:val="0"/>
          <w:numId w:val="1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empty 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ε</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All possible </w:t>
      </w:r>
      <w:r w:rsidDel="00000000" w:rsidR="00000000" w:rsidRPr="00000000">
        <w:rPr>
          <w:b w:val="1"/>
          <w:bCs w:val="1"/>
          <w:rtl w:val="0"/>
        </w:rPr>
        <w:t xml:space="preserve">single-character</w:t>
      </w:r>
      <w:r w:rsidDel="00000000" w:rsidR="00000000" w:rsidRPr="00000000">
        <w:rPr>
          <w:rtl w:val="0"/>
        </w:rPr>
        <w:t xml:space="preserve"> strings: </w:t>
      </w:r>
      <w:r w:rsidDel="00000000" w:rsidR="00000000" w:rsidRPr="00000000">
        <w:rPr>
          <w:rFonts w:ascii="Roboto Mono" w:cs="Roboto Mono" w:eastAsia="Roboto Mono" w:hAnsi="Roboto Mono"/>
          <w:color w:val="188038"/>
          <w:rtl w:val="0"/>
        </w:rPr>
        <w:t xml:space="preserve">{a, b}</w:t>
      </w:r>
    </w:p>
    <w:p w:rsidR="00000000" w:rsidDel="00000000" w:rsidP="00000000" w:rsidRDefault="00000000" w:rsidRPr="00000000" w14:paraId="000000CF">
      <w:pPr>
        <w:numPr>
          <w:ilvl w:val="0"/>
          <w:numId w:val="17"/>
        </w:numPr>
        <w:spacing w:after="240" w:before="0" w:beforeAutospacing="0" w:lineRule="auto"/>
        <w:ind w:left="720" w:hanging="360"/>
      </w:pPr>
      <w:r w:rsidDel="00000000" w:rsidR="00000000" w:rsidRPr="00000000">
        <w:rPr>
          <w:rtl w:val="0"/>
        </w:rPr>
        <w:t xml:space="preserve">All possible </w:t>
      </w:r>
      <w:r w:rsidDel="00000000" w:rsidR="00000000" w:rsidRPr="00000000">
        <w:rPr>
          <w:b w:val="1"/>
          <w:bCs w:val="1"/>
          <w:rtl w:val="0"/>
        </w:rPr>
        <w:t xml:space="preserve">multi-character</w:t>
      </w:r>
      <w:r w:rsidDel="00000000" w:rsidR="00000000" w:rsidRPr="00000000">
        <w:rPr>
          <w:rtl w:val="0"/>
        </w:rPr>
        <w:t xml:space="preserve"> strings: </w:t>
      </w:r>
      <w:r w:rsidDel="00000000" w:rsidR="00000000" w:rsidRPr="00000000">
        <w:rPr>
          <w:rFonts w:ascii="Roboto Mono" w:cs="Roboto Mono" w:eastAsia="Roboto Mono" w:hAnsi="Roboto Mono"/>
          <w:color w:val="188038"/>
          <w:rtl w:val="0"/>
        </w:rPr>
        <w:t xml:space="preserve">{aa, ab, ba, bb, ...}</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y7oylfs9a0t5" w:id="33"/>
      <w:bookmarkEnd w:id="33"/>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esp2cw2wkoo4" w:id="34"/>
      <w:bookmarkEnd w:id="34"/>
      <w:r w:rsidDel="00000000" w:rsidR="00000000" w:rsidRPr="00000000">
        <w:rPr>
          <w:rFonts w:ascii="Andika" w:cs="Andika" w:eastAsia="Andika" w:hAnsi="Andika"/>
          <w:b w:val="1"/>
          <w:bCs w:val="1"/>
          <w:sz w:val="34"/>
          <w:szCs w:val="34"/>
          <w:rtl w:val="0"/>
        </w:rPr>
        <w:t xml:space="preserve">3️⃣ Difference Between Kleene Star and Kleene Plus</w:t>
      </w:r>
    </w:p>
    <w:p w:rsidR="00000000" w:rsidDel="00000000" w:rsidP="00000000" w:rsidRDefault="00000000" w:rsidRPr="00000000" w14:paraId="000000D3">
      <w:pPr>
        <w:spacing w:after="240" w:before="240" w:lineRule="auto"/>
        <w:rPr/>
      </w:pPr>
      <w:r w:rsidDel="00000000" w:rsidR="00000000" w:rsidRPr="00000000">
        <w:rPr>
          <w:rtl w:val="0"/>
        </w:rPr>
        <w:t xml:space="preserve">There is also the </w:t>
      </w:r>
      <w:r w:rsidDel="00000000" w:rsidR="00000000" w:rsidRPr="00000000">
        <w:rPr>
          <w:b w:val="1"/>
          <w:bCs w:val="1"/>
          <w:rtl w:val="0"/>
        </w:rPr>
        <w:t xml:space="preserve">Kleene Plus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which is similar but excludes the empty string.</w:t>
      </w:r>
    </w:p>
    <w:tbl>
      <w:tblPr>
        <w:tblStyle w:val="Table7"/>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375"/>
        <w:gridCol w:w="3125"/>
        <w:tblGridChange w:id="0">
          <w:tblGrid>
            <w:gridCol w:w="1940"/>
            <w:gridCol w:w="237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b w:val="1"/>
                <w:bCs w:val="1"/>
                <w:rtl w:val="0"/>
              </w:rPr>
              <w:t xml:space="preserve">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bCs w:val="1"/>
                <w:rtl w:val="0"/>
              </w:rPr>
              <w:t xml:space="preserve">Example (for A = {a, 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i w:val="1"/>
                <w:iCs w:val="1"/>
                <w:rtl w:val="0"/>
              </w:rPr>
              <w:t xml:space="preserve">Kleene Star (A)</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b w:val="1"/>
                <w:bCs w:val="1"/>
                <w:rtl w:val="0"/>
              </w:rPr>
              <w:t xml:space="preserve">0 or more repetitions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{ε, a, b, aa, ab, ba, bb,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bCs w:val="1"/>
                <w:rtl w:val="0"/>
              </w:rPr>
              <w:t xml:space="preserve">Kleene Plus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1 or more repetitions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{a, b, aa, ab, ba, bb, ...} (no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w:t>
            </w:r>
          </w:p>
        </w:tc>
      </w:tr>
    </w:tbl>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z24w5d6zzzld" w:id="35"/>
      <w:bookmarkEnd w:id="35"/>
      <w:r w:rsidDel="00000000" w:rsidR="00000000" w:rsidRPr="00000000">
        <w:rPr>
          <w:b w:val="1"/>
          <w:bCs w:val="1"/>
          <w:color w:val="000000"/>
          <w:sz w:val="26"/>
          <w:szCs w:val="26"/>
          <w:rtl w:val="0"/>
        </w:rPr>
        <w:t xml:space="preserve">Example: Regular Expressions</w:t>
      </w:r>
    </w:p>
    <w:p w:rsidR="00000000" w:rsidDel="00000000" w:rsidP="00000000" w:rsidRDefault="00000000" w:rsidRPr="00000000" w14:paraId="000000DE">
      <w:pPr>
        <w:numPr>
          <w:ilvl w:val="0"/>
          <w:numId w:val="2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(a|b)*</w:t>
      </w:r>
      <w:r w:rsidDel="00000000" w:rsidR="00000000" w:rsidRPr="00000000">
        <w:rPr>
          <w:rFonts w:ascii="Arial Unicode MS" w:cs="Arial Unicode MS" w:eastAsia="Arial Unicode MS" w:hAnsi="Arial Unicode MS"/>
          <w:rtl w:val="0"/>
        </w:rPr>
        <w:t xml:space="preserve"> → Matches </w:t>
      </w:r>
      <w:r w:rsidDel="00000000" w:rsidR="00000000" w:rsidRPr="00000000">
        <w:rPr>
          <w:b w:val="1"/>
          <w:bCs w:val="1"/>
          <w:rtl w:val="0"/>
        </w:rPr>
        <w:t xml:space="preserve">any</w:t>
      </w:r>
      <w:r w:rsidDel="00000000" w:rsidR="00000000" w:rsidRPr="00000000">
        <w:rPr>
          <w:rtl w:val="0"/>
        </w:rPr>
        <w:t xml:space="preserve"> string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s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(including empty).</w:t>
      </w:r>
    </w:p>
    <w:p w:rsidR="00000000" w:rsidDel="00000000" w:rsidP="00000000" w:rsidRDefault="00000000" w:rsidRPr="00000000" w14:paraId="000000DF">
      <w:pPr>
        <w:numPr>
          <w:ilvl w:val="0"/>
          <w:numId w:val="2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(a|b)+</w:t>
      </w:r>
      <w:r w:rsidDel="00000000" w:rsidR="00000000" w:rsidRPr="00000000">
        <w:rPr>
          <w:rFonts w:ascii="Arial Unicode MS" w:cs="Arial Unicode MS" w:eastAsia="Arial Unicode MS" w:hAnsi="Arial Unicode MS"/>
          <w:rtl w:val="0"/>
        </w:rPr>
        <w:t xml:space="preserve"> → Matches </w:t>
      </w:r>
      <w:r w:rsidDel="00000000" w:rsidR="00000000" w:rsidRPr="00000000">
        <w:rPr>
          <w:b w:val="1"/>
          <w:bCs w:val="1"/>
          <w:rtl w:val="0"/>
        </w:rPr>
        <w:t xml:space="preserve">any</w:t>
      </w:r>
      <w:r w:rsidDel="00000000" w:rsidR="00000000" w:rsidRPr="00000000">
        <w:rPr>
          <w:rtl w:val="0"/>
        </w:rPr>
        <w:t xml:space="preserve"> string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s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(excluding empty).</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djier5s4lfi9" w:id="36"/>
      <w:bookmarkEnd w:id="36"/>
      <w:r w:rsidDel="00000000" w:rsidR="00000000" w:rsidRPr="00000000">
        <w:rPr>
          <w:rFonts w:ascii="Andika" w:cs="Andika" w:eastAsia="Andika" w:hAnsi="Andika"/>
          <w:b w:val="1"/>
          <w:bCs w:val="1"/>
          <w:sz w:val="34"/>
          <w:szCs w:val="34"/>
          <w:rtl w:val="0"/>
        </w:rPr>
        <w:t xml:space="preserve">4️⃣ Why is it Named After Kleene?</w:t>
      </w:r>
    </w:p>
    <w:p w:rsidR="00000000" w:rsidDel="00000000" w:rsidP="00000000" w:rsidRDefault="00000000" w:rsidRPr="00000000" w14:paraId="000000E2">
      <w:pPr>
        <w:numPr>
          <w:ilvl w:val="0"/>
          <w:numId w:val="23"/>
        </w:numPr>
        <w:spacing w:after="0" w:afterAutospacing="0" w:before="240" w:lineRule="auto"/>
        <w:ind w:left="720" w:hanging="360"/>
      </w:pPr>
      <w:r w:rsidDel="00000000" w:rsidR="00000000" w:rsidRPr="00000000">
        <w:rPr>
          <w:b w:val="1"/>
          <w:bCs w:val="1"/>
          <w:rtl w:val="0"/>
        </w:rPr>
        <w:t xml:space="preserve">Stephen Kleene</w:t>
      </w:r>
      <w:r w:rsidDel="00000000" w:rsidR="00000000" w:rsidRPr="00000000">
        <w:rPr>
          <w:rtl w:val="0"/>
        </w:rPr>
        <w:t xml:space="preserve"> was a pioneer in </w:t>
      </w:r>
      <w:r w:rsidDel="00000000" w:rsidR="00000000" w:rsidRPr="00000000">
        <w:rPr>
          <w:b w:val="1"/>
          <w:bCs w:val="1"/>
          <w:rtl w:val="0"/>
        </w:rPr>
        <w:t xml:space="preserve">computability theory</w:t>
      </w:r>
      <w:r w:rsidDel="00000000" w:rsidR="00000000" w:rsidRPr="00000000">
        <w:rPr>
          <w:rtl w:val="0"/>
        </w:rPr>
        <w:t xml:space="preserve"> and </w:t>
      </w:r>
      <w:r w:rsidDel="00000000" w:rsidR="00000000" w:rsidRPr="00000000">
        <w:rPr>
          <w:b w:val="1"/>
          <w:bCs w:val="1"/>
          <w:rtl w:val="0"/>
        </w:rPr>
        <w:t xml:space="preserve">automata theory</w:t>
      </w:r>
      <w:r w:rsidDel="00000000" w:rsidR="00000000" w:rsidRPr="00000000">
        <w:rPr>
          <w:rtl w:val="0"/>
        </w:rPr>
        <w:t xml:space="preserve">.</w:t>
      </w:r>
    </w:p>
    <w:p w:rsidR="00000000" w:rsidDel="00000000" w:rsidP="00000000" w:rsidRDefault="00000000" w:rsidRPr="00000000" w14:paraId="000000E3">
      <w:pPr>
        <w:numPr>
          <w:ilvl w:val="0"/>
          <w:numId w:val="23"/>
        </w:numPr>
        <w:spacing w:after="0" w:afterAutospacing="0" w:before="0" w:beforeAutospacing="0" w:lineRule="auto"/>
        <w:ind w:left="720" w:hanging="360"/>
      </w:pPr>
      <w:r w:rsidDel="00000000" w:rsidR="00000000" w:rsidRPr="00000000">
        <w:rPr>
          <w:rtl w:val="0"/>
        </w:rPr>
        <w:t xml:space="preserve">He introduced </w:t>
      </w:r>
      <w:r w:rsidDel="00000000" w:rsidR="00000000" w:rsidRPr="00000000">
        <w:rPr>
          <w:b w:val="1"/>
          <w:bCs w:val="1"/>
          <w:rtl w:val="0"/>
        </w:rPr>
        <w:t xml:space="preserve">regular expressions</w:t>
      </w:r>
      <w:r w:rsidDel="00000000" w:rsidR="00000000" w:rsidRPr="00000000">
        <w:rPr>
          <w:rtl w:val="0"/>
        </w:rPr>
        <w:t xml:space="preserve"> and their connection to </w:t>
      </w:r>
      <w:r w:rsidDel="00000000" w:rsidR="00000000" w:rsidRPr="00000000">
        <w:rPr>
          <w:b w:val="1"/>
          <w:bCs w:val="1"/>
          <w:rtl w:val="0"/>
        </w:rPr>
        <w:t xml:space="preserve">finite automata</w:t>
      </w:r>
      <w:r w:rsidDel="00000000" w:rsidR="00000000" w:rsidRPr="00000000">
        <w:rPr>
          <w:rtl w:val="0"/>
        </w:rPr>
        <w:t xml:space="preserve">.</w:t>
      </w:r>
    </w:p>
    <w:p w:rsidR="00000000" w:rsidDel="00000000" w:rsidP="00000000" w:rsidRDefault="00000000" w:rsidRPr="00000000" w14:paraId="000000E4">
      <w:pPr>
        <w:numPr>
          <w:ilvl w:val="0"/>
          <w:numId w:val="2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Kleene Star</w:t>
      </w:r>
      <w:r w:rsidDel="00000000" w:rsidR="00000000" w:rsidRPr="00000000">
        <w:rPr>
          <w:rtl w:val="0"/>
        </w:rPr>
        <w:t xml:space="preserve"> is a key part of </w:t>
      </w:r>
      <w:r w:rsidDel="00000000" w:rsidR="00000000" w:rsidRPr="00000000">
        <w:rPr>
          <w:b w:val="1"/>
          <w:bCs w:val="1"/>
          <w:rtl w:val="0"/>
        </w:rPr>
        <w:t xml:space="preserve">defining regular languages</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z1p9kdm27a2" w:id="37"/>
      <w:bookmarkEnd w:id="37"/>
      <w:r w:rsidDel="00000000" w:rsidR="00000000" w:rsidRPr="00000000">
        <w:rPr>
          <w:rFonts w:ascii="Andika" w:cs="Andika" w:eastAsia="Andika" w:hAnsi="Andika"/>
          <w:b w:val="1"/>
          <w:bCs w:val="1"/>
          <w:sz w:val="34"/>
          <w:szCs w:val="34"/>
          <w:rtl w:val="0"/>
        </w:rPr>
        <w:t xml:space="preserve">5️⃣ Kleene Star in Automata</w:t>
      </w:r>
    </w:p>
    <w:p w:rsidR="00000000" w:rsidDel="00000000" w:rsidP="00000000" w:rsidRDefault="00000000" w:rsidRPr="00000000" w14:paraId="000000E7">
      <w:pPr>
        <w:numPr>
          <w:ilvl w:val="0"/>
          <w:numId w:val="6"/>
        </w:numPr>
        <w:spacing w:after="0" w:afterAutospacing="0" w:before="240" w:lineRule="auto"/>
        <w:ind w:left="720" w:hanging="360"/>
      </w:pPr>
      <w:r w:rsidDel="00000000" w:rsidR="00000000" w:rsidRPr="00000000">
        <w:rPr>
          <w:b w:val="1"/>
          <w:bCs w:val="1"/>
          <w:rtl w:val="0"/>
        </w:rPr>
        <w:t xml:space="preserve">DFA &amp; NFA:</w:t>
      </w:r>
      <w:r w:rsidDel="00000000" w:rsidR="00000000" w:rsidRPr="00000000">
        <w:rPr>
          <w:rtl w:val="0"/>
        </w:rPr>
        <w:t xml:space="preserve"> The </w:t>
      </w:r>
      <w:r w:rsidDel="00000000" w:rsidR="00000000" w:rsidRPr="00000000">
        <w:rPr>
          <w:b w:val="1"/>
          <w:bCs w:val="1"/>
          <w:rtl w:val="0"/>
        </w:rPr>
        <w:t xml:space="preserve">Kleene Star</w:t>
      </w:r>
      <w:r w:rsidDel="00000000" w:rsidR="00000000" w:rsidRPr="00000000">
        <w:rPr>
          <w:rtl w:val="0"/>
        </w:rPr>
        <w:t xml:space="preserve"> allows an automaton to recognize </w:t>
      </w:r>
      <w:r w:rsidDel="00000000" w:rsidR="00000000" w:rsidRPr="00000000">
        <w:rPr>
          <w:b w:val="1"/>
          <w:bCs w:val="1"/>
          <w:rtl w:val="0"/>
        </w:rPr>
        <w:t xml:space="preserve">infinitely many strings</w:t>
      </w:r>
      <w:r w:rsidDel="00000000" w:rsidR="00000000" w:rsidRPr="00000000">
        <w:rPr>
          <w:rtl w:val="0"/>
        </w:rPr>
        <w:t xml:space="preserve"> without requiring infinite states.</w:t>
      </w:r>
    </w:p>
    <w:p w:rsidR="00000000" w:rsidDel="00000000" w:rsidP="00000000" w:rsidRDefault="00000000" w:rsidRPr="00000000" w14:paraId="000000E8">
      <w:pPr>
        <w:numPr>
          <w:ilvl w:val="0"/>
          <w:numId w:val="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DFA for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accepts any </w:t>
      </w:r>
      <w:r w:rsidDel="00000000" w:rsidR="00000000" w:rsidRPr="00000000">
        <w:rPr>
          <w:b w:val="1"/>
          <w:bCs w:val="1"/>
          <w:rtl w:val="0"/>
        </w:rPr>
        <w:t xml:space="preserve">binary 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ε, 0, 1, 00, 01, 10, 11, ...</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py4vli52umbx" w:id="38"/>
      <w:bookmarkEnd w:id="38"/>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1f994cn23hag" w:id="39"/>
      <w:bookmarkEnd w:id="39"/>
      <w:r w:rsidDel="00000000" w:rsidR="00000000" w:rsidRPr="00000000">
        <w:rPr>
          <w:b w:val="1"/>
          <w:bCs w:val="1"/>
          <w:color w:val="000000"/>
          <w:sz w:val="26"/>
          <w:szCs w:val="26"/>
          <w:rtl w:val="0"/>
        </w:rPr>
        <w:t xml:space="preserve">🔹 Conclusion</w:t>
      </w:r>
    </w:p>
    <w:p w:rsidR="00000000" w:rsidDel="00000000" w:rsidP="00000000" w:rsidRDefault="00000000" w:rsidRPr="00000000" w14:paraId="000000EC">
      <w:pPr>
        <w:spacing w:after="240" w:before="240" w:lineRule="auto"/>
        <w:rPr/>
      </w:pPr>
      <w:r w:rsidDel="00000000" w:rsidR="00000000" w:rsidRPr="00000000">
        <w:rPr>
          <w:rtl w:val="0"/>
        </w:rPr>
        <w:t xml:space="preserve">The </w:t>
      </w:r>
      <w:r w:rsidDel="00000000" w:rsidR="00000000" w:rsidRPr="00000000">
        <w:rPr>
          <w:b w:val="1"/>
          <w:bCs w:val="1"/>
          <w:rtl w:val="0"/>
        </w:rPr>
        <w:t xml:space="preserve">Kleene Star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is named after Stephen Kleene</w:t>
      </w:r>
      <w:r w:rsidDel="00000000" w:rsidR="00000000" w:rsidRPr="00000000">
        <w:rPr>
          <w:rtl w:val="0"/>
        </w:rPr>
        <w:t xml:space="preserve"> and is a fundamental operation in </w:t>
      </w:r>
      <w:r w:rsidDel="00000000" w:rsidR="00000000" w:rsidRPr="00000000">
        <w:rPr>
          <w:b w:val="1"/>
          <w:bCs w:val="1"/>
          <w:rtl w:val="0"/>
        </w:rPr>
        <w:t xml:space="preserve">formal languages</w:t>
      </w:r>
      <w:r w:rsidDel="00000000" w:rsidR="00000000" w:rsidRPr="00000000">
        <w:rPr>
          <w:rtl w:val="0"/>
        </w:rPr>
        <w:t xml:space="preserve"> and </w:t>
      </w:r>
      <w:r w:rsidDel="00000000" w:rsidR="00000000" w:rsidRPr="00000000">
        <w:rPr>
          <w:b w:val="1"/>
          <w:bCs w:val="1"/>
          <w:rtl w:val="0"/>
        </w:rPr>
        <w:t xml:space="preserve">regular expressions</w:t>
      </w:r>
      <w:r w:rsidDel="00000000" w:rsidR="00000000" w:rsidRPr="00000000">
        <w:rPr>
          <w:rtl w:val="0"/>
        </w:rPr>
        <w:t xml:space="preserve">, allowing us to express </w:t>
      </w:r>
      <w:r w:rsidDel="00000000" w:rsidR="00000000" w:rsidRPr="00000000">
        <w:rPr>
          <w:b w:val="1"/>
          <w:bCs w:val="1"/>
          <w:rtl w:val="0"/>
        </w:rPr>
        <w:t xml:space="preserve">repetition</w:t>
      </w:r>
      <w:r w:rsidDel="00000000" w:rsidR="00000000" w:rsidRPr="00000000">
        <w:rPr>
          <w:rtl w:val="0"/>
        </w:rPr>
        <w:t xml:space="preserve"> compactly.</w:t>
      </w:r>
    </w:p>
    <w:p w:rsidR="00000000" w:rsidDel="00000000" w:rsidP="00000000" w:rsidRDefault="00000000" w:rsidRPr="00000000" w14:paraId="000000ED">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DFA example</w:t>
      </w:r>
      <w:r w:rsidDel="00000000" w:rsidR="00000000" w:rsidRPr="00000000">
        <w:rPr>
          <w:rtl w:val="0"/>
        </w:rPr>
        <w:t xml:space="preserve"> for a Kleene Star language like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w:t>
      </w:r>
    </w:p>
    <w:p w:rsidR="00000000" w:rsidDel="00000000" w:rsidP="00000000" w:rsidRDefault="00000000" w:rsidRPr="00000000" w14:paraId="000000EE">
      <w:pPr>
        <w:spacing w:after="240" w:before="240" w:lineRule="auto"/>
        <w:ind w:left="0" w:firstLine="0"/>
        <w:rPr/>
      </w:pPr>
      <w:r w:rsidDel="00000000" w:rsidR="00000000" w:rsidRPr="00000000">
        <w:rPr>
          <w:b w:val="1"/>
          <w:bCs w:val="1"/>
          <w:sz w:val="28"/>
          <w:szCs w:val="28"/>
          <w:rtl w:val="0"/>
        </w:rPr>
        <w:t xml:space="preserve">7. DFA without a dead or trap state:</w:t>
      </w:r>
      <w:r w:rsidDel="00000000" w:rsidR="00000000" w:rsidRPr="00000000">
        <w:rPr>
          <w:rtl w:val="0"/>
        </w:rPr>
        <w:t xml:space="preserve"> </w:t>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A DFA can exist without a dead or trap state; this simply means that for every possible state and input symbol, there is a defined transition to another state, including the possibility of transitioning to an accepting state, effectively eliminating the need for a "dead" state where no further transitions are possible. </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Key points to remember: </w:t>
      </w:r>
    </w:p>
    <w:p w:rsidR="00000000" w:rsidDel="00000000" w:rsidP="00000000" w:rsidRDefault="00000000" w:rsidRPr="00000000" w14:paraId="000000F1">
      <w:pPr>
        <w:spacing w:after="240" w:before="240" w:lineRule="auto"/>
        <w:ind w:left="720" w:firstLine="0"/>
        <w:rPr/>
      </w:pPr>
      <w:r w:rsidDel="00000000" w:rsidR="00000000" w:rsidRPr="00000000">
        <w:rPr>
          <w:b w:val="1"/>
          <w:bCs w:val="1"/>
          <w:rtl w:val="0"/>
        </w:rPr>
        <w:t xml:space="preserve">Definition of a dead state:</w:t>
      </w:r>
      <w:r w:rsidDel="00000000" w:rsidR="00000000" w:rsidRPr="00000000">
        <w:rPr>
          <w:rtl w:val="0"/>
        </w:rPr>
        <w:t xml:space="preserve"> A dead state is a state where no matter what input symbol is read, it always transitions to itself (or another non-accepting state), essentially trapping the DFA in a non-accepting condition. </w:t>
      </w:r>
    </w:p>
    <w:p w:rsidR="00000000" w:rsidDel="00000000" w:rsidP="00000000" w:rsidRDefault="00000000" w:rsidRPr="00000000" w14:paraId="000000F2">
      <w:pPr>
        <w:spacing w:after="240" w:before="240" w:lineRule="auto"/>
        <w:ind w:left="720" w:firstLine="0"/>
        <w:rPr/>
      </w:pPr>
      <w:r w:rsidDel="00000000" w:rsidR="00000000" w:rsidRPr="00000000">
        <w:rPr>
          <w:b w:val="1"/>
          <w:bCs w:val="1"/>
          <w:rtl w:val="0"/>
        </w:rPr>
        <w:t xml:space="preserve">Complete DFA:</w:t>
      </w:r>
      <w:r w:rsidDel="00000000" w:rsidR="00000000" w:rsidRPr="00000000">
        <w:rPr>
          <w:rtl w:val="0"/>
        </w:rPr>
        <w:t xml:space="preserve"> A DFA where every state has a defined transition for every possible input symbol is considered a "complete" DFA. </w:t>
      </w:r>
    </w:p>
    <w:p w:rsidR="00000000" w:rsidDel="00000000" w:rsidP="00000000" w:rsidRDefault="00000000" w:rsidRPr="00000000" w14:paraId="000000F3">
      <w:pPr>
        <w:spacing w:after="240" w:before="240" w:lineRule="auto"/>
        <w:ind w:left="720" w:firstLine="0"/>
        <w:rPr/>
      </w:pPr>
      <w:r w:rsidDel="00000000" w:rsidR="00000000" w:rsidRPr="00000000">
        <w:rPr>
          <w:b w:val="1"/>
          <w:bCs w:val="1"/>
          <w:rtl w:val="0"/>
        </w:rPr>
        <w:t xml:space="preserve">Designing without a dead state:</w:t>
      </w:r>
      <w:r w:rsidDel="00000000" w:rsidR="00000000" w:rsidRPr="00000000">
        <w:rPr>
          <w:rtl w:val="0"/>
        </w:rPr>
        <w:t xml:space="preserve"> To design a DFA without a dead state, ensure that every possible transition from any state is defined and leads to another reachable state, including accepting states if the input string should be accepted in that scenario.</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df3pdt8avbr5" w:id="40"/>
      <w:bookmarkEnd w:id="40"/>
      <w:r w:rsidDel="00000000" w:rsidR="00000000" w:rsidRPr="00000000">
        <w:rPr>
          <w:b w:val="1"/>
          <w:bCs w:val="1"/>
          <w:color w:val="000000"/>
          <w:sz w:val="26"/>
          <w:szCs w:val="26"/>
          <w:rtl w:val="0"/>
        </w:rPr>
        <w:t xml:space="preserve">8. Definition of n-Equivalence in Finite Automata</w:t>
      </w:r>
    </w:p>
    <w:p w:rsidR="00000000" w:rsidDel="00000000" w:rsidP="00000000" w:rsidRDefault="00000000" w:rsidRPr="00000000" w14:paraId="000000F5">
      <w:pPr>
        <w:spacing w:after="240" w:before="240" w:lineRule="auto"/>
        <w:rPr/>
      </w:pPr>
      <w:r w:rsidDel="00000000" w:rsidR="00000000" w:rsidRPr="00000000">
        <w:rPr>
          <w:rtl w:val="0"/>
        </w:rPr>
        <w:t xml:space="preserve">Two states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in a finite automaton are said to be </w:t>
      </w:r>
      <w:r w:rsidDel="00000000" w:rsidR="00000000" w:rsidRPr="00000000">
        <w:rPr>
          <w:b w:val="1"/>
          <w:bCs w:val="1"/>
          <w:rtl w:val="0"/>
        </w:rPr>
        <w:t xml:space="preserve">n-equivalent</w:t>
      </w:r>
      <w:r w:rsidDel="00000000" w:rsidR="00000000" w:rsidRPr="00000000">
        <w:rPr>
          <w:rtl w:val="0"/>
        </w:rPr>
        <w:t xml:space="preserve"> if they behave identically for all input strings of length up to n.</w:t>
      </w:r>
    </w:p>
    <w:p w:rsidR="00000000" w:rsidDel="00000000" w:rsidP="00000000" w:rsidRDefault="00000000" w:rsidRPr="00000000" w14:paraId="000000F6">
      <w:pPr>
        <w:spacing w:after="240" w:before="240" w:lineRule="auto"/>
        <w:rPr/>
      </w:pPr>
      <w:r w:rsidDel="00000000" w:rsidR="00000000" w:rsidRPr="00000000">
        <w:rPr/>
        <w:drawing>
          <wp:inline distB="114300" distT="114300" distL="114300" distR="114300">
            <wp:extent cx="5943600" cy="800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This means that if we start in either state AAA or BBB and process any input string of length at most nnn, both states must either </w:t>
      </w:r>
      <w:r w:rsidDel="00000000" w:rsidR="00000000" w:rsidRPr="00000000">
        <w:rPr>
          <w:b w:val="1"/>
          <w:bCs w:val="1"/>
          <w:rtl w:val="0"/>
        </w:rPr>
        <w:t xml:space="preserve">always</w:t>
      </w:r>
      <w:r w:rsidDel="00000000" w:rsidR="00000000" w:rsidRPr="00000000">
        <w:rPr>
          <w:rtl w:val="0"/>
        </w:rPr>
        <w:t xml:space="preserve"> lead to a final state or </w:t>
      </w:r>
      <w:r w:rsidDel="00000000" w:rsidR="00000000" w:rsidRPr="00000000">
        <w:rPr>
          <w:b w:val="1"/>
          <w:bCs w:val="1"/>
          <w:rtl w:val="0"/>
        </w:rPr>
        <w:t xml:space="preserve">never</w:t>
      </w:r>
      <w:r w:rsidDel="00000000" w:rsidR="00000000" w:rsidRPr="00000000">
        <w:rPr>
          <w:rtl w:val="0"/>
        </w:rPr>
        <w:t xml:space="preserve"> lead to a final state.</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qljaj4xre98" w:id="41"/>
      <w:bookmarkEnd w:id="41"/>
      <w:r w:rsidDel="00000000" w:rsidR="00000000" w:rsidRPr="00000000">
        <w:rPr>
          <w:b w:val="1"/>
          <w:bCs w:val="1"/>
          <w:sz w:val="34"/>
          <w:szCs w:val="34"/>
          <w:rtl w:val="0"/>
        </w:rPr>
        <w:t xml:space="preserve">📌 Cases of n-Equivalence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icc1efulf3ih" w:id="42"/>
      <w:bookmarkEnd w:id="42"/>
      <w:r w:rsidDel="00000000" w:rsidR="00000000" w:rsidRPr="00000000">
        <w:rPr>
          <w:b w:val="1"/>
          <w:bCs w:val="1"/>
          <w:color w:val="000000"/>
          <w:sz w:val="26"/>
          <w:szCs w:val="26"/>
          <w:rtl w:val="0"/>
        </w:rPr>
        <w:t xml:space="preserve">1️⃣ 0-Equivalence (A≡0BA \equiv_0 BA≡0​B)</w:t>
      </w:r>
    </w:p>
    <w:p w:rsidR="00000000" w:rsidDel="00000000" w:rsidP="00000000" w:rsidRDefault="00000000" w:rsidRPr="00000000" w14:paraId="000000FB">
      <w:pPr>
        <w:numPr>
          <w:ilvl w:val="0"/>
          <w:numId w:val="8"/>
        </w:numPr>
        <w:spacing w:after="0" w:afterAutospacing="0" w:before="240" w:lineRule="auto"/>
        <w:ind w:left="720" w:hanging="360"/>
      </w:pPr>
      <w:r w:rsidDel="00000000" w:rsidR="00000000" w:rsidRPr="00000000">
        <w:rPr>
          <w:rtl w:val="0"/>
        </w:rPr>
        <w:t xml:space="preserve">Two states are </w:t>
      </w:r>
      <w:r w:rsidDel="00000000" w:rsidR="00000000" w:rsidRPr="00000000">
        <w:rPr>
          <w:b w:val="1"/>
          <w:bCs w:val="1"/>
          <w:rtl w:val="0"/>
        </w:rPr>
        <w:t xml:space="preserve">0-equivalent</w:t>
      </w:r>
      <w:r w:rsidDel="00000000" w:rsidR="00000000" w:rsidRPr="00000000">
        <w:rPr>
          <w:rtl w:val="0"/>
        </w:rPr>
        <w:t xml:space="preserve"> if they are either both final or both non-final.</w:t>
      </w:r>
    </w:p>
    <w:p w:rsidR="00000000" w:rsidDel="00000000" w:rsidP="00000000" w:rsidRDefault="00000000" w:rsidRPr="00000000" w14:paraId="000000FC">
      <w:pPr>
        <w:numPr>
          <w:ilvl w:val="0"/>
          <w:numId w:val="8"/>
        </w:numPr>
        <w:spacing w:after="240" w:before="0" w:beforeAutospacing="0" w:lineRule="auto"/>
        <w:ind w:left="720" w:hanging="360"/>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consider any input strings, only whether the states themselves are final.</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Consider a DFA with states </w:t>
      </w:r>
      <w:r w:rsidDel="00000000" w:rsidR="00000000" w:rsidRPr="00000000">
        <w:rPr>
          <w:b w:val="1"/>
          <w:bCs w:val="1"/>
          <w:rtl w:val="0"/>
        </w:rPr>
        <w:t xml:space="preserve">q0, q1, q2</w:t>
      </w:r>
      <w:r w:rsidDel="00000000" w:rsidR="00000000" w:rsidRPr="00000000">
        <w:rPr>
          <w:rtl w:val="0"/>
        </w:rPr>
        <w:t xml:space="preserve"> and final states F={q2}F = \{q2\}F={q2}.</w:t>
      </w:r>
    </w:p>
    <w:tbl>
      <w:tblPr>
        <w:tblStyle w:val="Table8"/>
        <w:tblW w:w="1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890"/>
        <w:tblGridChange w:id="0">
          <w:tblGrid>
            <w:gridCol w:w="75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pPr>
            <w:r w:rsidDel="00000000" w:rsidR="00000000" w:rsidRPr="00000000">
              <w:rPr>
                <w:b w:val="1"/>
                <w:bCs w:val="1"/>
                <w:rtl w:val="0"/>
              </w:rPr>
              <w:t xml:space="preserve">Final?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q0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 Yes</w:t>
            </w:r>
          </w:p>
        </w:tc>
      </w:tr>
    </w:tbl>
    <w:p w:rsidR="00000000" w:rsidDel="00000000" w:rsidP="00000000" w:rsidRDefault="00000000" w:rsidRPr="00000000" w14:paraId="0000010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q0≡0q1q0 \equiv_0 q1q0≡0​q1 (both are non-final).</w:t>
      </w:r>
    </w:p>
    <w:p w:rsidR="00000000" w:rsidDel="00000000" w:rsidP="00000000" w:rsidRDefault="00000000" w:rsidRPr="00000000" w14:paraId="00000107">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q0̸≡0q2q0 \not\equiv_0 q2q0≡0​q2 (q0 is non-final, q2 is final).</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3mve35eh4s6a" w:id="43"/>
      <w:bookmarkEnd w:id="43"/>
      <w:r w:rsidDel="00000000" w:rsidR="00000000" w:rsidRPr="00000000">
        <w:rPr>
          <w:b w:val="1"/>
          <w:bCs w:val="1"/>
          <w:color w:val="000000"/>
          <w:sz w:val="26"/>
          <w:szCs w:val="26"/>
          <w:rtl w:val="0"/>
        </w:rPr>
        <w:t xml:space="preserve">2️⃣ 1-Equivalence (A≡1BA \equiv_1 BA≡1​B)</w:t>
      </w:r>
    </w:p>
    <w:p w:rsidR="00000000" w:rsidDel="00000000" w:rsidP="00000000" w:rsidRDefault="00000000" w:rsidRPr="00000000" w14:paraId="0000010A">
      <w:pPr>
        <w:numPr>
          <w:ilvl w:val="0"/>
          <w:numId w:val="1"/>
        </w:numPr>
        <w:spacing w:after="240" w:before="240" w:lineRule="auto"/>
        <w:ind w:left="720" w:hanging="360"/>
      </w:pPr>
      <w:r w:rsidDel="00000000" w:rsidR="00000000" w:rsidRPr="00000000">
        <w:rPr>
          <w:rtl w:val="0"/>
        </w:rPr>
        <w:t xml:space="preserve">Two states are </w:t>
      </w:r>
      <w:r w:rsidDel="00000000" w:rsidR="00000000" w:rsidRPr="00000000">
        <w:rPr>
          <w:b w:val="1"/>
          <w:bCs w:val="1"/>
          <w:rtl w:val="0"/>
        </w:rPr>
        <w:t xml:space="preserve">1-equivalent</w:t>
      </w:r>
      <w:r w:rsidDel="00000000" w:rsidR="00000000" w:rsidRPr="00000000">
        <w:rPr>
          <w:rtl w:val="0"/>
        </w:rPr>
        <w:t xml:space="preserve"> if for </w:t>
      </w:r>
      <w:r w:rsidDel="00000000" w:rsidR="00000000" w:rsidRPr="00000000">
        <w:rPr>
          <w:rFonts w:ascii="Arial Unicode MS" w:cs="Arial Unicode MS" w:eastAsia="Arial Unicode MS" w:hAnsi="Arial Unicode MS"/>
          <w:b w:val="1"/>
          <w:bCs w:val="1"/>
          <w:rtl w:val="0"/>
        </w:rPr>
        <w:t xml:space="preserve">every input symbol a∈Σa \in \Sigmaa∈Σ</w:t>
      </w:r>
      <w:r w:rsidDel="00000000" w:rsidR="00000000" w:rsidRPr="00000000">
        <w:rPr>
          <w:rtl w:val="0"/>
        </w:rPr>
        <w:t xml:space="preserve">, their transitions lead to states that are </w:t>
      </w:r>
      <w:r w:rsidDel="00000000" w:rsidR="00000000" w:rsidRPr="00000000">
        <w:rPr>
          <w:b w:val="1"/>
          <w:bCs w:val="1"/>
          <w:rtl w:val="0"/>
        </w:rPr>
        <w:t xml:space="preserve">0-equivalent</w:t>
      </w: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Consider the following DFA transition table:</w:t>
      </w:r>
    </w:p>
    <w:tbl>
      <w:tblPr>
        <w:tblStyle w:val="Table9"/>
        <w:tblW w:w="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980"/>
        <w:gridCol w:w="980"/>
        <w:gridCol w:w="890"/>
        <w:tblGridChange w:id="0">
          <w:tblGrid>
            <w:gridCol w:w="755"/>
            <w:gridCol w:w="980"/>
            <w:gridCol w:w="98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center"/>
              <w:rPr/>
            </w:pPr>
            <w:r w:rsidDel="00000000" w:rsidR="00000000" w:rsidRPr="00000000">
              <w:rPr>
                <w:b w:val="1"/>
                <w:bCs w:val="1"/>
                <w:rtl w:val="0"/>
              </w:rPr>
              <w:t xml:space="preserve">Input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pPr>
            <w:r w:rsidDel="00000000" w:rsidR="00000000" w:rsidRPr="00000000">
              <w:rPr>
                <w:b w:val="1"/>
                <w:bCs w:val="1"/>
                <w:rtl w:val="0"/>
              </w:rPr>
              <w:t xml:space="preserve">Input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pPr>
            <w:r w:rsidDel="00000000" w:rsidR="00000000" w:rsidRPr="00000000">
              <w:rPr>
                <w:b w:val="1"/>
                <w:bCs w:val="1"/>
                <w:rtl w:val="0"/>
              </w:rPr>
              <w:t xml:space="preserve">Final?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b w:val="1"/>
                <w:bCs w:val="1"/>
                <w:rtl w:val="0"/>
              </w:rPr>
              <w:t xml:space="preserve">q0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b w:val="1"/>
                <w:bCs w:val="1"/>
                <w:rtl w:val="0"/>
              </w:rPr>
              <w:t xml:space="preserve">q1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b w:val="1"/>
                <w:bCs w:val="1"/>
                <w:rtl w:val="0"/>
              </w:rPr>
              <w:t xml:space="preserve">q2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 Yes</w:t>
            </w:r>
          </w:p>
        </w:tc>
      </w:tr>
    </w:tbl>
    <w:p w:rsidR="00000000" w:rsidDel="00000000" w:rsidP="00000000" w:rsidRDefault="00000000" w:rsidRPr="00000000" w14:paraId="0000011C">
      <w:pPr>
        <w:spacing w:after="240" w:before="240" w:lineRule="auto"/>
        <w:ind w:left="0" w:firstLine="0"/>
        <w:rPr/>
      </w:pPr>
      <w:r w:rsidDel="00000000" w:rsidR="00000000" w:rsidRPr="00000000">
        <w:rPr/>
        <w:drawing>
          <wp:inline distB="114300" distT="114300" distL="114300" distR="114300">
            <wp:extent cx="5943600" cy="1752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298022</wp:posOffset>
            </wp:positionV>
            <wp:extent cx="5943600" cy="4622800"/>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622800"/>
                    </a:xfrm>
                    <a:prstGeom prst="rect"/>
                    <a:ln/>
                  </pic:spPr>
                </pic:pic>
              </a:graphicData>
            </a:graphic>
          </wp:anchor>
        </w:drawing>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errg8aw0cwu0" w:id="44"/>
      <w:bookmarkEnd w:id="44"/>
      <w:r w:rsidDel="00000000" w:rsidR="00000000" w:rsidRPr="00000000">
        <w:rPr>
          <w:b w:val="1"/>
          <w:bCs w:val="1"/>
          <w:sz w:val="34"/>
          <w:szCs w:val="34"/>
          <w:rtl w:val="0"/>
        </w:rPr>
        <w:t xml:space="preserve">🔹 DFA Minimization Using n-Equivalence</w:t>
      </w:r>
    </w:p>
    <w:p w:rsidR="00000000" w:rsidDel="00000000" w:rsidP="00000000" w:rsidRDefault="00000000" w:rsidRPr="00000000" w14:paraId="00000120">
      <w:pPr>
        <w:numPr>
          <w:ilvl w:val="0"/>
          <w:numId w:val="2"/>
        </w:numPr>
        <w:spacing w:after="0" w:afterAutospacing="0" w:before="240" w:lineRule="auto"/>
        <w:ind w:left="720" w:hanging="360"/>
      </w:pPr>
      <w:r w:rsidDel="00000000" w:rsidR="00000000" w:rsidRPr="00000000">
        <w:rPr>
          <w:rtl w:val="0"/>
        </w:rPr>
        <w:t xml:space="preserve">We use nnn-equivalence to identify and merge </w:t>
      </w:r>
      <w:r w:rsidDel="00000000" w:rsidR="00000000" w:rsidRPr="00000000">
        <w:rPr>
          <w:b w:val="1"/>
          <w:bCs w:val="1"/>
          <w:rtl w:val="0"/>
        </w:rPr>
        <w:t xml:space="preserve">equivalent states</w:t>
      </w:r>
      <w:r w:rsidDel="00000000" w:rsidR="00000000" w:rsidRPr="00000000">
        <w:rPr>
          <w:rtl w:val="0"/>
        </w:rPr>
        <w:t xml:space="preserve">, reducing the DFA’s size while preserving its language.</w:t>
      </w:r>
    </w:p>
    <w:p w:rsidR="00000000" w:rsidDel="00000000" w:rsidP="00000000" w:rsidRDefault="00000000" w:rsidRPr="00000000" w14:paraId="00000121">
      <w:pPr>
        <w:numPr>
          <w:ilvl w:val="0"/>
          <w:numId w:val="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Myhill-Nerode Theorem</w:t>
      </w:r>
      <w:r w:rsidDel="00000000" w:rsidR="00000000" w:rsidRPr="00000000">
        <w:rPr>
          <w:rtl w:val="0"/>
        </w:rPr>
        <w:t xml:space="preserve"> formalizes this concept: </w:t>
      </w:r>
      <w:r w:rsidDel="00000000" w:rsidR="00000000" w:rsidRPr="00000000">
        <w:rPr>
          <w:b w:val="1"/>
          <w:bCs w:val="1"/>
          <w:rtl w:val="0"/>
        </w:rPr>
        <w:t xml:space="preserve">states are equivalent if and only if they belong to the same equivalence class of indistinguishable strings</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step-by-step example of DFA minimization</w:t>
      </w:r>
      <w:r w:rsidDel="00000000" w:rsidR="00000000" w:rsidRPr="00000000">
        <w:rPr>
          <w:rtl w:val="0"/>
        </w:rPr>
        <w:t xml:space="preserve"> using this concept? 🚀</w:t>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