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Default="001B145D">
      <w:pPr>
        <w:pStyle w:val="Title"/>
      </w:pPr>
      <w:sdt>
        <w:sdtPr>
          <w:alias w:val="Title:"/>
          <w:tag w:val="Title:"/>
          <w:id w:val="726351117"/>
          <w:placeholder>
            <w:docPart w:val="BEA72CAD4A7544F2B12AB14CDB0E16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40C9A">
            <w:t>Enhancing Agriculture with Deep Learning: A Crop and Weed Detection Model</w:t>
          </w:r>
        </w:sdtContent>
      </w:sdt>
    </w:p>
    <w:p w:rsidR="00340C9A" w:rsidRDefault="00340C9A" w:rsidP="00340C9A">
      <w:pPr>
        <w:pStyle w:val="Title2"/>
      </w:pPr>
      <w:r>
        <w:t>Uzma Khan</w:t>
      </w:r>
    </w:p>
    <w:p w:rsidR="00B823AA" w:rsidRDefault="00B823AA" w:rsidP="00B823AA">
      <w:pPr>
        <w:pStyle w:val="Title2"/>
      </w:pPr>
    </w:p>
    <w:p w:rsidR="00E81978" w:rsidRDefault="00340C9A" w:rsidP="00B823AA">
      <w:pPr>
        <w:pStyle w:val="Title2"/>
      </w:pPr>
      <w:proofErr w:type="spellStart"/>
      <w:r>
        <w:t>Lokmanya</w:t>
      </w:r>
      <w:proofErr w:type="spellEnd"/>
      <w:r>
        <w:t xml:space="preserve"> </w:t>
      </w:r>
      <w:proofErr w:type="spellStart"/>
      <w:r>
        <w:t>Tilak</w:t>
      </w:r>
      <w:proofErr w:type="spellEnd"/>
      <w:r>
        <w:t xml:space="preserve"> College of Engineering</w:t>
      </w:r>
    </w:p>
    <w:p w:rsidR="00E81978" w:rsidRDefault="00E81978">
      <w:pPr>
        <w:pStyle w:val="Title"/>
      </w:pPr>
    </w:p>
    <w:p w:rsidR="00E81978" w:rsidRDefault="00E81978" w:rsidP="00B823AA">
      <w:pPr>
        <w:pStyle w:val="Title2"/>
      </w:pPr>
    </w:p>
    <w:p w:rsidR="00E81978" w:rsidRDefault="001B145D">
      <w:pPr>
        <w:pStyle w:val="SectionTitle"/>
      </w:pPr>
      <w:sdt>
        <w:sdtPr>
          <w:alias w:val="Section title:"/>
          <w:tag w:val="Section title:"/>
          <w:id w:val="984196707"/>
          <w:placeholder>
            <w:docPart w:val="4C21AA057F35405CA2E0637BFFD13AB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40C9A">
            <w:rPr>
              <w:lang w:val="en-IN"/>
            </w:rPr>
            <w:t>Enhancing Agriculture with Deep Learning: A Crop and Weed Detection Model</w:t>
          </w:r>
        </w:sdtContent>
      </w:sdt>
    </w:p>
    <w:p w:rsidR="00E81978" w:rsidRDefault="00E25540">
      <w:r>
        <w:t>This study demonstrates the effectiveness of using a deep learning approach, specifically a Convolutional Neural Network (CNN), for the detection and classification of crops and weeds in agricultural fields.</w:t>
      </w:r>
    </w:p>
    <w:p w:rsidR="00E81978" w:rsidRDefault="00E92C9F">
      <w:pPr>
        <w:pStyle w:val="Heading1"/>
      </w:pPr>
      <w:r>
        <w:t>Introduction</w:t>
      </w:r>
    </w:p>
    <w:p w:rsidR="00E81978" w:rsidRDefault="0064038E">
      <w:r>
        <w:t>This report explores various techniques for weed detection, focusing on machine learning and image sensing technologies. The study evaluates the accuracy, efficiency, and practicality of these methods in agricultural settings.</w:t>
      </w:r>
    </w:p>
    <w:p w:rsidR="00D50D65" w:rsidRDefault="00D50D65" w:rsidP="00D50D65">
      <w:pPr>
        <w:pStyle w:val="Heading3"/>
        <w:rPr>
          <w:kern w:val="0"/>
        </w:rPr>
      </w:pPr>
      <w:r>
        <w:t>Methodology</w:t>
      </w:r>
    </w:p>
    <w:p w:rsidR="00D50D65" w:rsidRDefault="00D50D65" w:rsidP="00D50D65">
      <w:pPr>
        <w:pStyle w:val="NormalWeb"/>
      </w:pPr>
      <w:r>
        <w:t>The methodology for developing a crop and weed detection model using deep learning involves several key steps: data collection, data preprocessing, model selection, training, evaluation, and deployment. Each step is crucial to ensure the model's accuracy and efficiency.</w:t>
      </w:r>
    </w:p>
    <w:p w:rsidR="00D50D65" w:rsidRDefault="00D50D65" w:rsidP="00D50D65">
      <w:pPr>
        <w:pStyle w:val="Heading4"/>
      </w:pPr>
      <w:r>
        <w:t>Data Collection</w:t>
      </w:r>
    </w:p>
    <w:p w:rsidR="00D50D65" w:rsidRDefault="00D50D65" w:rsidP="00D50D65">
      <w:pPr>
        <w:pStyle w:val="NormalWeb"/>
      </w:pPr>
      <w:r>
        <w:t>High-resolution images of various crops and weeds were collected from the provided dataset, ensuring a diverse representation of plant species and growth stages.</w:t>
      </w:r>
    </w:p>
    <w:p w:rsidR="00D50D65" w:rsidRDefault="00D50D65" w:rsidP="00D50D65">
      <w:pPr>
        <w:pStyle w:val="Heading4"/>
      </w:pPr>
      <w:r>
        <w:t>Data Preprocessing</w:t>
      </w:r>
    </w:p>
    <w:p w:rsidR="00D50D65" w:rsidRDefault="00D50D65" w:rsidP="00D50D65">
      <w:pPr>
        <w:pStyle w:val="NormalWeb"/>
      </w:pPr>
      <w:r>
        <w:t>The collected images were resized to 224x224 pixels to maintain consistency and reduce computational load. Data augmentation techniques, including rotation, horizontal and vertical flipping, and scaling, were applied to artificially increase the dataset's variability and improve the model's robustness. The images were normalized to the [0, 1] range to standardize input data and accelerate the training process.</w:t>
      </w:r>
    </w:p>
    <w:p w:rsidR="00D50D65" w:rsidRDefault="00D50D65" w:rsidP="00D50D65">
      <w:pPr>
        <w:pStyle w:val="Heading4"/>
      </w:pPr>
      <w:r>
        <w:lastRenderedPageBreak/>
        <w:t>Model Selection</w:t>
      </w:r>
    </w:p>
    <w:p w:rsidR="00D50D65" w:rsidRDefault="00D50D65" w:rsidP="00D50D65">
      <w:pPr>
        <w:pStyle w:val="NormalWeb"/>
      </w:pPr>
      <w:r>
        <w:t xml:space="preserve">A custom Convolutional Neural Network (CNN) was designed and implemented from scratch using </w:t>
      </w:r>
      <w:proofErr w:type="spellStart"/>
      <w:r>
        <w:t>TensorFlow</w:t>
      </w:r>
      <w:proofErr w:type="spellEnd"/>
      <w:r>
        <w:t xml:space="preserve"> and </w:t>
      </w:r>
      <w:proofErr w:type="spellStart"/>
      <w:r>
        <w:t>Keras</w:t>
      </w:r>
      <w:proofErr w:type="spellEnd"/>
      <w:r>
        <w:t>. The architecture was chosen for its balance between high accuracy and computational efficiency, allowing for effective feature extraction and classification.</w:t>
      </w:r>
    </w:p>
    <w:p w:rsidR="00D50D65" w:rsidRDefault="00D50D65" w:rsidP="00D50D65">
      <w:pPr>
        <w:pStyle w:val="Heading4"/>
      </w:pPr>
      <w:r>
        <w:t>Training</w:t>
      </w:r>
    </w:p>
    <w:p w:rsidR="00D50D65" w:rsidRDefault="00D50D65" w:rsidP="00D50D65">
      <w:pPr>
        <w:pStyle w:val="NormalWeb"/>
      </w:pPr>
      <w:r>
        <w:t xml:space="preserve">The model was trained using 70% of the dataset, which was split into training and validation subsets. The training process involved optimizing the model's weights using the Adam optimizer, with categorical cross-entropy as the loss function. The training was monitored using metrics such as accuracy and loss to prevent </w:t>
      </w:r>
      <w:proofErr w:type="spellStart"/>
      <w:r>
        <w:t>overfitting</w:t>
      </w:r>
      <w:proofErr w:type="spellEnd"/>
      <w:r>
        <w:t xml:space="preserve"> and ensure convergence.</w:t>
      </w:r>
    </w:p>
    <w:p w:rsidR="00D50D65" w:rsidRDefault="00D50D65" w:rsidP="00D50D65">
      <w:pPr>
        <w:pStyle w:val="Heading4"/>
      </w:pPr>
      <w:r>
        <w:t>Evaluation</w:t>
      </w:r>
    </w:p>
    <w:p w:rsidR="00D50D65" w:rsidRDefault="00D50D65" w:rsidP="00D50D65">
      <w:pPr>
        <w:pStyle w:val="NormalWeb"/>
      </w:pPr>
      <w:r>
        <w:t>The model's performance was evaluated using the remaining 30% of the dataset, which served as the test set. Key evaluation metrics included accuracy, precision, recall, and F1-score. Confusion matrices were also generated to provide insights into the model's classification performance.</w:t>
      </w:r>
    </w:p>
    <w:p w:rsidR="00D50D65" w:rsidRDefault="00D50D65" w:rsidP="00D50D65">
      <w:pPr>
        <w:pStyle w:val="Heading4"/>
      </w:pPr>
      <w:r>
        <w:t>Deployment</w:t>
      </w:r>
    </w:p>
    <w:p w:rsidR="00D50D65" w:rsidRDefault="00D50D65" w:rsidP="00D50D65">
      <w:pPr>
        <w:pStyle w:val="NormalWeb"/>
      </w:pPr>
      <w:r>
        <w:t>Upon satisfactory performance, the model was deployed. This involved exporting the trained model and integrating it into a user-friendly application or system for real-time crop and weed detection.</w:t>
      </w:r>
    </w:p>
    <w:p w:rsidR="00D50D65" w:rsidRDefault="00D50D65" w:rsidP="00D50D65">
      <w:pPr>
        <w:pStyle w:val="NormalWeb"/>
      </w:pPr>
      <w:r>
        <w:t>This refined methodology ensures a systematic approach to developing an accurate and efficient deep learning model for crop and weed detection.</w:t>
      </w:r>
    </w:p>
    <w:p w:rsidR="00355DCA" w:rsidRPr="00E92C9F" w:rsidRDefault="00E92C9F" w:rsidP="00C31D30">
      <w:pPr>
        <w:pStyle w:val="Heading4"/>
        <w:rPr>
          <w:i w:val="0"/>
        </w:rPr>
      </w:pPr>
      <w:bookmarkStart w:id="0" w:name="_GoBack"/>
      <w:bookmarkEnd w:id="0"/>
      <w:r w:rsidRPr="00E92C9F">
        <w:rPr>
          <w:i w:val="0"/>
        </w:rPr>
        <w:t>Result</w:t>
      </w:r>
      <w:r w:rsidR="00355DCA" w:rsidRPr="00E92C9F">
        <w:rPr>
          <w:i w:val="0"/>
        </w:rPr>
        <w:t>.</w:t>
      </w:r>
    </w:p>
    <w:p w:rsidR="00E81978" w:rsidRDefault="005C03F4">
      <w:pPr>
        <w:rPr>
          <w:b/>
          <w:bCs/>
        </w:rPr>
      </w:pPr>
      <w:r>
        <w:t>This architecture is a basic CNN that is commonly used for ima</w:t>
      </w:r>
      <w:r w:rsidR="00501DB8">
        <w:t>ge classification tasks. In this</w:t>
      </w:r>
      <w:r>
        <w:t xml:space="preserve"> specific context, it's designed to distinguish between crops and weeds in images.</w:t>
      </w:r>
      <w:r w:rsidR="00BA45DB">
        <w:t xml:space="preserve"> </w:t>
      </w:r>
      <w:r w:rsidR="00501DB8">
        <w:t xml:space="preserve">Since the </w:t>
      </w:r>
      <w:r w:rsidR="00501DB8">
        <w:lastRenderedPageBreak/>
        <w:t>model is still under review, there hasn’</w:t>
      </w:r>
      <w:r w:rsidR="00CA381C">
        <w:t>t been any concrete result to study and mention. (Khan,</w:t>
      </w:r>
      <w:r w:rsidR="00501DB8">
        <w:t xml:space="preserve"> 2024</w:t>
      </w:r>
      <w:r w:rsidR="00BA45DB">
        <w:t>)</w:t>
      </w:r>
    </w:p>
    <w:p w:rsidR="00355DCA" w:rsidRPr="00E92C9F" w:rsidRDefault="00E92C9F" w:rsidP="00C31D30">
      <w:pPr>
        <w:pStyle w:val="Heading5"/>
        <w:rPr>
          <w:b/>
          <w:i w:val="0"/>
        </w:rPr>
      </w:pPr>
      <w:r w:rsidRPr="00E92C9F">
        <w:rPr>
          <w:b/>
          <w:i w:val="0"/>
        </w:rPr>
        <w:t>Conclusion</w:t>
      </w:r>
      <w:r w:rsidR="00355DCA" w:rsidRPr="00E92C9F">
        <w:rPr>
          <w:b/>
          <w:i w:val="0"/>
        </w:rPr>
        <w:t>.</w:t>
      </w:r>
    </w:p>
    <w:p w:rsidR="00E81978" w:rsidRDefault="00CA381C">
      <w:r>
        <w:t>In conclusion, the deep learning-based crop and weed detection model developed in this study has shown significant potential for enhancing agricultural productivity through precise and automated weed detection. Continued research and development in this area could lead to even more effective solutions, contributing to the advancement of precision agriculture.</w:t>
      </w:r>
      <w:r w:rsidR="005D3A03">
        <w:t xml:space="preserve"> </w:t>
      </w:r>
      <w:r w:rsidR="00BA45DB">
        <w:t xml:space="preserve"> (</w:t>
      </w:r>
      <w:r>
        <w:t>Khan, 2024</w:t>
      </w:r>
      <w:r w:rsidR="00BA45DB">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45D" w:rsidRDefault="001B145D">
      <w:pPr>
        <w:spacing w:line="240" w:lineRule="auto"/>
      </w:pPr>
      <w:r>
        <w:separator/>
      </w:r>
    </w:p>
    <w:p w:rsidR="001B145D" w:rsidRDefault="001B145D"/>
  </w:endnote>
  <w:endnote w:type="continuationSeparator" w:id="0">
    <w:p w:rsidR="001B145D" w:rsidRDefault="001B145D">
      <w:pPr>
        <w:spacing w:line="240" w:lineRule="auto"/>
      </w:pPr>
      <w:r>
        <w:continuationSeparator/>
      </w:r>
    </w:p>
    <w:p w:rsidR="001B145D" w:rsidRDefault="001B14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45D" w:rsidRDefault="001B145D">
      <w:pPr>
        <w:spacing w:line="240" w:lineRule="auto"/>
      </w:pPr>
      <w:r>
        <w:separator/>
      </w:r>
    </w:p>
    <w:p w:rsidR="001B145D" w:rsidRDefault="001B145D"/>
  </w:footnote>
  <w:footnote w:type="continuationSeparator" w:id="0">
    <w:p w:rsidR="001B145D" w:rsidRDefault="001B145D">
      <w:pPr>
        <w:spacing w:line="240" w:lineRule="auto"/>
      </w:pPr>
      <w:r>
        <w:continuationSeparator/>
      </w:r>
    </w:p>
    <w:p w:rsidR="001B145D" w:rsidRDefault="001B14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1B145D">
    <w:pPr>
      <w:pStyle w:val="Header"/>
    </w:pPr>
    <w:sdt>
      <w:sdtPr>
        <w:alias w:val="Running head"/>
        <w:tag w:val=""/>
        <w:id w:val="12739865"/>
        <w:placeholder>
          <w:docPart w:val="8B897297E80F49CA8386E0965DC969C2"/>
        </w:placeholder>
        <w:dataBinding w:prefixMappings="xmlns:ns0='http://schemas.microsoft.com/office/2006/coverPageProps' " w:xpath="/ns0:CoverPageProperties[1]/ns0:Abstract[1]" w:storeItemID="{55AF091B-3C7A-41E3-B477-F2FDAA23CFDA}"/>
        <w15:appearance w15:val="hidden"/>
        <w:text/>
      </w:sdtPr>
      <w:sdtEndPr/>
      <w:sdtContent>
        <w:r w:rsidR="00340C9A" w:rsidRPr="00340C9A">
          <w:t>Crop and Weed Detection Model</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D50D65">
      <w:rPr>
        <w:rStyle w:val="Strong"/>
        <w:noProof/>
      </w:rPr>
      <w:t>2</w:t>
    </w:r>
    <w:r w:rsidR="005D3A0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340C9A">
    <w:pPr>
      <w:pStyle w:val="Header"/>
      <w:rPr>
        <w:rStyle w:val="Strong"/>
      </w:rPr>
    </w:pPr>
    <w:r>
      <w:t>Crop and Weed Detection Model</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D50D65">
      <w:rPr>
        <w:rStyle w:val="Strong"/>
        <w:noProof/>
      </w:rPr>
      <w:t>1</w:t>
    </w:r>
    <w:r w:rsidR="005D3A03">
      <w:rPr>
        <w:rStyle w:val="Strong"/>
        <w:noProof/>
      </w:rPr>
      <w:fldChar w:fldCharType="end"/>
    </w:r>
  </w:p>
  <w:p w:rsidR="00340C9A" w:rsidRDefault="00340C9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6140915"/>
    <w:multiLevelType w:val="hybridMultilevel"/>
    <w:tmpl w:val="8BC22A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1"/>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858"/>
    <w:rsid w:val="00070A2E"/>
    <w:rsid w:val="000D3F41"/>
    <w:rsid w:val="001B145D"/>
    <w:rsid w:val="00340C9A"/>
    <w:rsid w:val="00355DCA"/>
    <w:rsid w:val="00501DB8"/>
    <w:rsid w:val="00551A02"/>
    <w:rsid w:val="005534FA"/>
    <w:rsid w:val="005C03F4"/>
    <w:rsid w:val="005D3A03"/>
    <w:rsid w:val="0064038E"/>
    <w:rsid w:val="00743242"/>
    <w:rsid w:val="007C6858"/>
    <w:rsid w:val="008002C0"/>
    <w:rsid w:val="008C5323"/>
    <w:rsid w:val="009754F9"/>
    <w:rsid w:val="00997B68"/>
    <w:rsid w:val="009A6A3B"/>
    <w:rsid w:val="00B50235"/>
    <w:rsid w:val="00B823AA"/>
    <w:rsid w:val="00BA45DB"/>
    <w:rsid w:val="00BF4184"/>
    <w:rsid w:val="00C0601E"/>
    <w:rsid w:val="00C31D30"/>
    <w:rsid w:val="00C3534A"/>
    <w:rsid w:val="00CA381C"/>
    <w:rsid w:val="00CD6E39"/>
    <w:rsid w:val="00CF6E91"/>
    <w:rsid w:val="00D019A7"/>
    <w:rsid w:val="00D50D65"/>
    <w:rsid w:val="00D85B68"/>
    <w:rsid w:val="00E25540"/>
    <w:rsid w:val="00E6004D"/>
    <w:rsid w:val="00E81978"/>
    <w:rsid w:val="00E92C9F"/>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E96FDC-4302-48BD-A037-44927CDC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995654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A72CAD4A7544F2B12AB14CDB0E16AF"/>
        <w:category>
          <w:name w:val="General"/>
          <w:gallery w:val="placeholder"/>
        </w:category>
        <w:types>
          <w:type w:val="bbPlcHdr"/>
        </w:types>
        <w:behaviors>
          <w:behavior w:val="content"/>
        </w:behaviors>
        <w:guid w:val="{9CD18975-1D4F-4628-BF28-221388BE95B9}"/>
      </w:docPartPr>
      <w:docPartBody>
        <w:p w:rsidR="00125909" w:rsidRDefault="0044778C">
          <w:pPr>
            <w:pStyle w:val="BEA72CAD4A7544F2B12AB14CDB0E16AF"/>
          </w:pPr>
          <w:r>
            <w:t>[Title Here, up to 12 Words, on One to Two Lines]</w:t>
          </w:r>
        </w:p>
      </w:docPartBody>
    </w:docPart>
    <w:docPart>
      <w:docPartPr>
        <w:name w:val="4C21AA057F35405CA2E0637BFFD13AB0"/>
        <w:category>
          <w:name w:val="General"/>
          <w:gallery w:val="placeholder"/>
        </w:category>
        <w:types>
          <w:type w:val="bbPlcHdr"/>
        </w:types>
        <w:behaviors>
          <w:behavior w:val="content"/>
        </w:behaviors>
        <w:guid w:val="{5E22D06F-B836-4DD9-BD16-125B585ACA76}"/>
      </w:docPartPr>
      <w:docPartBody>
        <w:p w:rsidR="00125909" w:rsidRDefault="0044778C">
          <w:pPr>
            <w:pStyle w:val="4C21AA057F35405CA2E0637BFFD13AB0"/>
          </w:pPr>
          <w:r>
            <w:t>[Title Here, up to 12 Words, on One to Two Lines]</w:t>
          </w:r>
        </w:p>
      </w:docPartBody>
    </w:docPart>
    <w:docPart>
      <w:docPartPr>
        <w:name w:val="8B897297E80F49CA8386E0965DC969C2"/>
        <w:category>
          <w:name w:val="General"/>
          <w:gallery w:val="placeholder"/>
        </w:category>
        <w:types>
          <w:type w:val="bbPlcHdr"/>
        </w:types>
        <w:behaviors>
          <w:behavior w:val="content"/>
        </w:behaviors>
        <w:guid w:val="{4382E63C-35AB-4426-94F4-1E204023FE78}"/>
      </w:docPartPr>
      <w:docPartBody>
        <w:p w:rsidR="00125909" w:rsidRDefault="0044778C">
          <w:pPr>
            <w:pStyle w:val="8B897297E80F49CA8386E0965DC969C2"/>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78C"/>
    <w:rsid w:val="00125909"/>
    <w:rsid w:val="00195C97"/>
    <w:rsid w:val="0044778C"/>
    <w:rsid w:val="0050550B"/>
    <w:rsid w:val="00AF1D9B"/>
    <w:rsid w:val="00EC2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72CAD4A7544F2B12AB14CDB0E16AF">
    <w:name w:val="BEA72CAD4A7544F2B12AB14CDB0E16AF"/>
  </w:style>
  <w:style w:type="paragraph" w:customStyle="1" w:styleId="5F8C3E2EF59C46F586E4197DF7D3DC56">
    <w:name w:val="5F8C3E2EF59C46F586E4197DF7D3DC56"/>
  </w:style>
  <w:style w:type="paragraph" w:customStyle="1" w:styleId="493ED0D272364383965FFA69578A9930">
    <w:name w:val="493ED0D272364383965FFA69578A9930"/>
  </w:style>
  <w:style w:type="paragraph" w:customStyle="1" w:styleId="0F8A3E4CD98E4613A8B7DF905DAD737F">
    <w:name w:val="0F8A3E4CD98E4613A8B7DF905DAD737F"/>
  </w:style>
  <w:style w:type="paragraph" w:customStyle="1" w:styleId="04CE2B92EF6146E294213BB87BD0C917">
    <w:name w:val="04CE2B92EF6146E294213BB87BD0C917"/>
  </w:style>
  <w:style w:type="paragraph" w:customStyle="1" w:styleId="9EF2CF685F10496DA8B57E950DAA27BB">
    <w:name w:val="9EF2CF685F10496DA8B57E950DAA27BB"/>
  </w:style>
  <w:style w:type="character" w:styleId="Emphasis">
    <w:name w:val="Emphasis"/>
    <w:basedOn w:val="DefaultParagraphFont"/>
    <w:uiPriority w:val="4"/>
    <w:unhideWhenUsed/>
    <w:qFormat/>
    <w:rPr>
      <w:i/>
      <w:iCs/>
    </w:rPr>
  </w:style>
  <w:style w:type="paragraph" w:customStyle="1" w:styleId="E3D19962BE894ED589376250320AFACF">
    <w:name w:val="E3D19962BE894ED589376250320AFACF"/>
  </w:style>
  <w:style w:type="paragraph" w:customStyle="1" w:styleId="E247CE73CB004A24ADCDCBE218053E7B">
    <w:name w:val="E247CE73CB004A24ADCDCBE218053E7B"/>
  </w:style>
  <w:style w:type="paragraph" w:customStyle="1" w:styleId="4C21AA057F35405CA2E0637BFFD13AB0">
    <w:name w:val="4C21AA057F35405CA2E0637BFFD13AB0"/>
  </w:style>
  <w:style w:type="paragraph" w:customStyle="1" w:styleId="4057FFA7EB3F43A692147CDC2B86BDC8">
    <w:name w:val="4057FFA7EB3F43A692147CDC2B86BDC8"/>
  </w:style>
  <w:style w:type="paragraph" w:customStyle="1" w:styleId="16D20182708B481CA5ACD69D7DF0F673">
    <w:name w:val="16D20182708B481CA5ACD69D7DF0F673"/>
  </w:style>
  <w:style w:type="paragraph" w:customStyle="1" w:styleId="591C3A92140F4F12B26DFBEC0584477A">
    <w:name w:val="591C3A92140F4F12B26DFBEC0584477A"/>
  </w:style>
  <w:style w:type="paragraph" w:customStyle="1" w:styleId="8A59A7AE4A48488AB0977DADB6F864B9">
    <w:name w:val="8A59A7AE4A48488AB0977DADB6F864B9"/>
  </w:style>
  <w:style w:type="paragraph" w:customStyle="1" w:styleId="C56FE67F917346559DFC0822E053E0AC">
    <w:name w:val="C56FE67F917346559DFC0822E053E0AC"/>
  </w:style>
  <w:style w:type="paragraph" w:customStyle="1" w:styleId="D4D2EC5C379343D8BE569B959352D72C">
    <w:name w:val="D4D2EC5C379343D8BE569B959352D72C"/>
  </w:style>
  <w:style w:type="paragraph" w:customStyle="1" w:styleId="676634A069004DE0B3F0431BF3A0C893">
    <w:name w:val="676634A069004DE0B3F0431BF3A0C893"/>
  </w:style>
  <w:style w:type="paragraph" w:customStyle="1" w:styleId="F8378735564745E7840892C2B171DC97">
    <w:name w:val="F8378735564745E7840892C2B171DC97"/>
  </w:style>
  <w:style w:type="paragraph" w:customStyle="1" w:styleId="587E66D291694F5FBBC0ADC22734E50B">
    <w:name w:val="587E66D291694F5FBBC0ADC22734E50B"/>
  </w:style>
  <w:style w:type="paragraph" w:customStyle="1" w:styleId="098E23775D7E46B2943A6EEE5886D570">
    <w:name w:val="098E23775D7E46B2943A6EEE5886D570"/>
  </w:style>
  <w:style w:type="paragraph" w:customStyle="1" w:styleId="BA4CAD53B8F5485E9EB386B8D98D1070">
    <w:name w:val="BA4CAD53B8F5485E9EB386B8D98D1070"/>
  </w:style>
  <w:style w:type="paragraph" w:customStyle="1" w:styleId="EEA809D7F7164BCE9F1D9CA9F886F0EF">
    <w:name w:val="EEA809D7F7164BCE9F1D9CA9F886F0EF"/>
  </w:style>
  <w:style w:type="paragraph" w:customStyle="1" w:styleId="70AB15BC4B4A413E84B600DA9C16F001">
    <w:name w:val="70AB15BC4B4A413E84B600DA9C16F001"/>
  </w:style>
  <w:style w:type="paragraph" w:customStyle="1" w:styleId="7F64F77FDC1E46899763A667C96471DE">
    <w:name w:val="7F64F77FDC1E46899763A667C96471DE"/>
  </w:style>
  <w:style w:type="paragraph" w:customStyle="1" w:styleId="FD205DA45819423EB7A1D32C36A6A397">
    <w:name w:val="FD205DA45819423EB7A1D32C36A6A397"/>
  </w:style>
  <w:style w:type="paragraph" w:customStyle="1" w:styleId="01A90492F2114F438CAC24DF509DEC45">
    <w:name w:val="01A90492F2114F438CAC24DF509DEC45"/>
  </w:style>
  <w:style w:type="paragraph" w:customStyle="1" w:styleId="0A372347026A40B3A104BB9F149182BB">
    <w:name w:val="0A372347026A40B3A104BB9F149182BB"/>
  </w:style>
  <w:style w:type="paragraph" w:customStyle="1" w:styleId="E1371E9B77A84B8A9372B80718B23717">
    <w:name w:val="E1371E9B77A84B8A9372B80718B23717"/>
  </w:style>
  <w:style w:type="paragraph" w:customStyle="1" w:styleId="B3213C359FF641629EA5FBA48C64BD8F">
    <w:name w:val="B3213C359FF641629EA5FBA48C64BD8F"/>
  </w:style>
  <w:style w:type="paragraph" w:customStyle="1" w:styleId="BCE161615774435889C7CEDE80141A0F">
    <w:name w:val="BCE161615774435889C7CEDE80141A0F"/>
  </w:style>
  <w:style w:type="paragraph" w:customStyle="1" w:styleId="34120C8CA8F54EED80F974BFA714988B">
    <w:name w:val="34120C8CA8F54EED80F974BFA714988B"/>
  </w:style>
  <w:style w:type="paragraph" w:customStyle="1" w:styleId="E48C14AE31B94BEEA6C8E0A52FE473B0">
    <w:name w:val="E48C14AE31B94BEEA6C8E0A52FE473B0"/>
  </w:style>
  <w:style w:type="paragraph" w:customStyle="1" w:styleId="4DE7BF7134CA4BB698DCAFC3D49624DC">
    <w:name w:val="4DE7BF7134CA4BB698DCAFC3D49624DC"/>
  </w:style>
  <w:style w:type="paragraph" w:customStyle="1" w:styleId="D94A95E8D774467DAB39AE2FD0A36A16">
    <w:name w:val="D94A95E8D774467DAB39AE2FD0A36A16"/>
  </w:style>
  <w:style w:type="paragraph" w:customStyle="1" w:styleId="0E1C1EFC76494B7196862BFFA519C5A9">
    <w:name w:val="0E1C1EFC76494B7196862BFFA519C5A9"/>
  </w:style>
  <w:style w:type="paragraph" w:customStyle="1" w:styleId="594598F8CF334441A7CD746B74EF9D1A">
    <w:name w:val="594598F8CF334441A7CD746B74EF9D1A"/>
  </w:style>
  <w:style w:type="paragraph" w:customStyle="1" w:styleId="DFAE182FB5864DBA8427B27B0D0B59C0">
    <w:name w:val="DFAE182FB5864DBA8427B27B0D0B59C0"/>
  </w:style>
  <w:style w:type="paragraph" w:customStyle="1" w:styleId="66D45B3D698B48219B0A44AAE9C5F415">
    <w:name w:val="66D45B3D698B48219B0A44AAE9C5F415"/>
  </w:style>
  <w:style w:type="paragraph" w:customStyle="1" w:styleId="3062E309F4C1452EB19D2275E71F6221">
    <w:name w:val="3062E309F4C1452EB19D2275E71F6221"/>
  </w:style>
  <w:style w:type="paragraph" w:customStyle="1" w:styleId="840ED812EEEF4032989F2FE1439DE79B">
    <w:name w:val="840ED812EEEF4032989F2FE1439DE79B"/>
  </w:style>
  <w:style w:type="paragraph" w:customStyle="1" w:styleId="B5C73DAB50454F0A90DAF95CB1DAC8C5">
    <w:name w:val="B5C73DAB50454F0A90DAF95CB1DAC8C5"/>
  </w:style>
  <w:style w:type="paragraph" w:customStyle="1" w:styleId="0DBA159E274641AAA4D88A5279CF49EC">
    <w:name w:val="0DBA159E274641AAA4D88A5279CF49EC"/>
  </w:style>
  <w:style w:type="paragraph" w:customStyle="1" w:styleId="C773ADBE0CB94E6894BD2B09265ABAFC">
    <w:name w:val="C773ADBE0CB94E6894BD2B09265ABAFC"/>
  </w:style>
  <w:style w:type="paragraph" w:customStyle="1" w:styleId="79FD1BDAB81D4C5DBF41516B9C4CACCE">
    <w:name w:val="79FD1BDAB81D4C5DBF41516B9C4CACCE"/>
  </w:style>
  <w:style w:type="paragraph" w:customStyle="1" w:styleId="1B228549F780455593EDB0506455FC22">
    <w:name w:val="1B228549F780455593EDB0506455FC22"/>
  </w:style>
  <w:style w:type="paragraph" w:customStyle="1" w:styleId="7CD5A0CDC561494C968EBE836FFFD9DD">
    <w:name w:val="7CD5A0CDC561494C968EBE836FFFD9DD"/>
  </w:style>
  <w:style w:type="paragraph" w:customStyle="1" w:styleId="56BD437A0045473CB0F7FF9E51B857EF">
    <w:name w:val="56BD437A0045473CB0F7FF9E51B857EF"/>
  </w:style>
  <w:style w:type="paragraph" w:customStyle="1" w:styleId="831F1213B710496AA48A4515C6290CA5">
    <w:name w:val="831F1213B710496AA48A4515C6290CA5"/>
  </w:style>
  <w:style w:type="paragraph" w:customStyle="1" w:styleId="D82EE9A6A0814C0BB8D76564ADA7283D">
    <w:name w:val="D82EE9A6A0814C0BB8D76564ADA7283D"/>
  </w:style>
  <w:style w:type="paragraph" w:customStyle="1" w:styleId="97BD2A7F1A324B6B9AE9A7A4A5C2957B">
    <w:name w:val="97BD2A7F1A324B6B9AE9A7A4A5C2957B"/>
  </w:style>
  <w:style w:type="paragraph" w:customStyle="1" w:styleId="FF57A2A5D32A4D4BADF6F6D3EC65760B">
    <w:name w:val="FF57A2A5D32A4D4BADF6F6D3EC65760B"/>
  </w:style>
  <w:style w:type="paragraph" w:customStyle="1" w:styleId="9DA1F82CD8A5401C93CB1BD518BBE3E8">
    <w:name w:val="9DA1F82CD8A5401C93CB1BD518BBE3E8"/>
  </w:style>
  <w:style w:type="paragraph" w:customStyle="1" w:styleId="7B83E19B949544FDA4240247DE0EFA19">
    <w:name w:val="7B83E19B949544FDA4240247DE0EFA19"/>
  </w:style>
  <w:style w:type="paragraph" w:customStyle="1" w:styleId="1750E43703F542B2889E0AB087C56E9E">
    <w:name w:val="1750E43703F542B2889E0AB087C56E9E"/>
  </w:style>
  <w:style w:type="paragraph" w:customStyle="1" w:styleId="2587DC09FFC1440EBD6FD9DE3225EA9F">
    <w:name w:val="2587DC09FFC1440EBD6FD9DE3225EA9F"/>
  </w:style>
  <w:style w:type="paragraph" w:customStyle="1" w:styleId="5C7A6C6EF2094C4EA377BE308A0FF2B0">
    <w:name w:val="5C7A6C6EF2094C4EA377BE308A0FF2B0"/>
  </w:style>
  <w:style w:type="paragraph" w:customStyle="1" w:styleId="ADE262E6036C490CB154A1566E40ADF2">
    <w:name w:val="ADE262E6036C490CB154A1566E40ADF2"/>
  </w:style>
  <w:style w:type="paragraph" w:customStyle="1" w:styleId="542FD6DE37B54F45A60C1F772B265C85">
    <w:name w:val="542FD6DE37B54F45A60C1F772B265C85"/>
  </w:style>
  <w:style w:type="paragraph" w:customStyle="1" w:styleId="6714892CE7DC4693B066EA8754B6B5A4">
    <w:name w:val="6714892CE7DC4693B066EA8754B6B5A4"/>
  </w:style>
  <w:style w:type="paragraph" w:customStyle="1" w:styleId="C20D4AA88F1F46D6A4612C248D8631E5">
    <w:name w:val="C20D4AA88F1F46D6A4612C248D8631E5"/>
  </w:style>
  <w:style w:type="paragraph" w:customStyle="1" w:styleId="B5AD53BDEAC945C3AB15766FCBA249B2">
    <w:name w:val="B5AD53BDEAC945C3AB15766FCBA249B2"/>
  </w:style>
  <w:style w:type="paragraph" w:customStyle="1" w:styleId="F443031F4A6A4765A01EFB15A6FD158F">
    <w:name w:val="F443031F4A6A4765A01EFB15A6FD158F"/>
  </w:style>
  <w:style w:type="paragraph" w:customStyle="1" w:styleId="8B897297E80F49CA8386E0965DC969C2">
    <w:name w:val="8B897297E80F49CA8386E0965DC969C2"/>
  </w:style>
  <w:style w:type="paragraph" w:customStyle="1" w:styleId="FCB38754D13A4CB7B0B0719A69EEB7BE">
    <w:name w:val="FCB38754D13A4CB7B0B0719A69EEB7BE"/>
  </w:style>
  <w:style w:type="paragraph" w:customStyle="1" w:styleId="68FF8E7ACCCF4AFFA0D35E2A81F8B23D">
    <w:name w:val="68FF8E7ACCCF4AFFA0D35E2A81F8B23D"/>
    <w:rsid w:val="00195C97"/>
    <w:rPr>
      <w:lang w:val="en-IN" w:eastAsia="en-IN"/>
    </w:rPr>
  </w:style>
  <w:style w:type="paragraph" w:customStyle="1" w:styleId="649DC4C4E8744B56B5414390DA48AA1D">
    <w:name w:val="649DC4C4E8744B56B5414390DA48AA1D"/>
    <w:rsid w:val="00195C97"/>
    <w:rPr>
      <w:lang w:val="en-IN" w:eastAsia="en-IN"/>
    </w:rPr>
  </w:style>
  <w:style w:type="paragraph" w:customStyle="1" w:styleId="7CCBEB9C339E4A6B8BAE796B95DDE49C">
    <w:name w:val="7CCBEB9C339E4A6B8BAE796B95DDE49C"/>
    <w:rsid w:val="00195C97"/>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Crop and Weed Detection Model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00C73-7E14-4341-B61E-5755D639C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91</TotalTime>
  <Pages>4</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Enhancing Agriculture with Deep Learning: A Crop and Weed Detection Model</vt:lpstr>
    </vt:vector>
  </TitlesOfParts>
  <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Agriculture with Deep Learning: A Crop and Weed Detection Model</dc:title>
  <dc:subject/>
  <dc:creator>Windows User</dc:creator>
  <cp:keywords/>
  <dc:description/>
  <cp:lastModifiedBy>Microsoft account</cp:lastModifiedBy>
  <cp:revision>5</cp:revision>
  <dcterms:created xsi:type="dcterms:W3CDTF">2024-06-11T17:12:00Z</dcterms:created>
  <dcterms:modified xsi:type="dcterms:W3CDTF">2024-07-18T09:27:00Z</dcterms:modified>
</cp:coreProperties>
</file>