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04B7A214"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7A2151">
        <w:rPr>
          <w:rStyle w:val="SubtleReference"/>
        </w:rPr>
        <w:t>9</w:t>
      </w:r>
      <w:r w:rsidRPr="00445A88">
        <w:rPr>
          <w:i/>
          <w:color w:val="0000FF"/>
          <w:sz w:val="28"/>
        </w:rPr>
        <w:t xml:space="preserve"> </w:t>
      </w:r>
    </w:p>
    <w:p w14:paraId="04606114" w14:textId="3C16AD7D" w:rsidR="005126E1" w:rsidRPr="00B1319C" w:rsidRDefault="00445A88" w:rsidP="00B1319C">
      <w:pPr>
        <w:spacing w:line="360" w:lineRule="auto"/>
        <w:rPr>
          <w:b/>
          <w:color w:val="FF0000"/>
          <w:sz w:val="28"/>
        </w:rPr>
      </w:pPr>
      <w:r>
        <w:rPr>
          <w:b/>
          <w:sz w:val="28"/>
        </w:rPr>
        <w:t xml:space="preserve">Title: </w:t>
      </w:r>
      <w:r w:rsidR="007A2151" w:rsidRPr="007A2151">
        <w:rPr>
          <w:color w:val="5A5A5A" w:themeColor="text1" w:themeTint="A5"/>
          <w:sz w:val="28"/>
          <w:szCs w:val="28"/>
        </w:rPr>
        <w:t>Game Data Structures</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780ECCAC" w:rsidR="00105721" w:rsidRPr="00B1319C" w:rsidRDefault="00105721" w:rsidP="00B1319C">
      <w:pPr>
        <w:spacing w:line="360" w:lineRule="auto"/>
        <w:rPr>
          <w:rStyle w:val="SubtleReference"/>
          <w:sz w:val="24"/>
          <w:szCs w:val="24"/>
        </w:rPr>
      </w:pPr>
      <w:r w:rsidRPr="00B1319C">
        <w:rPr>
          <w:rStyle w:val="SubtleReference"/>
          <w:sz w:val="24"/>
          <w:szCs w:val="24"/>
        </w:rPr>
        <w:t>The goal of this spike task is to demonstrate my ability to collect and analyse software performance data while applying my knowledge in comparing and evaluating functions, IDE and complier settings.</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6AC2F0CA"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330C9" w:rsidRPr="00F330C9">
        <w:rPr>
          <w:rStyle w:val="SubtleReference"/>
          <w:sz w:val="24"/>
          <w:szCs w:val="24"/>
        </w:rPr>
        <w:t>C:\Users\storm\Documents\GitHub\GAMES PROGRAMMING REPO\COS30031-2023-102608927\08 - Spike - Game State Management\</w:t>
      </w:r>
      <w:proofErr w:type="spellStart"/>
      <w:r w:rsidR="00F330C9" w:rsidRPr="00F330C9">
        <w:rPr>
          <w:rStyle w:val="SubtleReference"/>
          <w:sz w:val="24"/>
          <w:szCs w:val="24"/>
        </w:rPr>
        <w:t>Zorkish</w:t>
      </w:r>
      <w:proofErr w:type="spellEnd"/>
      <w:r w:rsidR="00F330C9" w:rsidRPr="00F330C9">
        <w:rPr>
          <w:rStyle w:val="SubtleReference"/>
          <w:sz w:val="24"/>
          <w:szCs w:val="24"/>
        </w:rPr>
        <w:t>\</w:t>
      </w:r>
      <w:proofErr w:type="spellStart"/>
      <w:r w:rsidR="00F330C9" w:rsidRPr="00F330C9">
        <w:rPr>
          <w:rStyle w:val="SubtleReference"/>
          <w:sz w:val="24"/>
          <w:szCs w:val="24"/>
        </w:rPr>
        <w:t>Zorkish</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3F60A1C4" w:rsidR="00D809BF"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Evaluating Different Data Structures for Inventory Systems</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w:t>
      </w:r>
      <w:proofErr w:type="spellStart"/>
      <w:r w:rsidRPr="00B1319C">
        <w:rPr>
          <w:rStyle w:val="SubtleReference"/>
          <w:sz w:val="24"/>
          <w:szCs w:val="24"/>
        </w:rPr>
        <w:t>cpp</w:t>
      </w:r>
      <w:proofErr w:type="spellEnd"/>
      <w:r w:rsidRPr="00B1319C">
        <w:rPr>
          <w:rStyle w:val="SubtleReference"/>
          <w:sz w:val="24"/>
          <w:szCs w:val="24"/>
        </w:rPr>
        <w:t xml:space="preserve"> file to build.</w:t>
      </w:r>
    </w:p>
    <w:p w14:paraId="772EEED0" w14:textId="34835217" w:rsidR="001349D1" w:rsidRPr="00B1319C"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Creating Inventory</w:t>
      </w:r>
      <w:r w:rsidR="00D4211F">
        <w:rPr>
          <w:rStyle w:val="SubtleReference"/>
          <w:sz w:val="24"/>
          <w:szCs w:val="24"/>
        </w:rPr>
        <w:t xml:space="preserve"> and</w:t>
      </w:r>
      <w:r>
        <w:rPr>
          <w:rStyle w:val="SubtleReference"/>
          <w:sz w:val="24"/>
          <w:szCs w:val="24"/>
        </w:rPr>
        <w:t xml:space="preserve"> Item </w:t>
      </w:r>
      <w:r w:rsidR="00D4211F">
        <w:rPr>
          <w:rStyle w:val="SubtleReference"/>
          <w:sz w:val="24"/>
          <w:szCs w:val="24"/>
        </w:rPr>
        <w:t>Class</w:t>
      </w:r>
    </w:p>
    <w:p w14:paraId="78C9F8D8" w14:textId="77777777" w:rsidR="00236400" w:rsidRPr="00236400" w:rsidRDefault="00236400" w:rsidP="00B1319C">
      <w:pPr>
        <w:pStyle w:val="ColorfulList-Accent11"/>
        <w:spacing w:line="360" w:lineRule="auto"/>
        <w:ind w:left="0"/>
        <w:rPr>
          <w:color w:val="5A5A5A" w:themeColor="text1" w:themeTint="A5"/>
          <w:sz w:val="28"/>
          <w:szCs w:val="28"/>
        </w:rPr>
      </w:pPr>
    </w:p>
    <w:p w14:paraId="61E65C63" w14:textId="4A9D28C8" w:rsidR="00E3051A" w:rsidRDefault="00445A88" w:rsidP="00534973">
      <w:pPr>
        <w:spacing w:line="360" w:lineRule="auto"/>
        <w:rPr>
          <w:b/>
          <w:sz w:val="24"/>
        </w:rPr>
      </w:pPr>
      <w:r w:rsidRPr="005126E1">
        <w:rPr>
          <w:b/>
          <w:sz w:val="24"/>
        </w:rPr>
        <w:lastRenderedPageBreak/>
        <w:t>What we found out:</w:t>
      </w:r>
    </w:p>
    <w:p w14:paraId="6AF69A98" w14:textId="77777777" w:rsidR="00D84674" w:rsidRDefault="00D84674" w:rsidP="00534973">
      <w:pPr>
        <w:spacing w:line="360" w:lineRule="auto"/>
        <w:rPr>
          <w:b/>
          <w:sz w:val="24"/>
        </w:rPr>
      </w:pPr>
    </w:p>
    <w:p w14:paraId="58F16200" w14:textId="606ED68B" w:rsidR="003F0019" w:rsidRDefault="00010DCF" w:rsidP="00D5013C">
      <w:pPr>
        <w:spacing w:line="360" w:lineRule="auto"/>
        <w:jc w:val="both"/>
        <w:rPr>
          <w:b/>
          <w:color w:val="767171" w:themeColor="background2" w:themeShade="80"/>
          <w:sz w:val="28"/>
          <w:szCs w:val="28"/>
        </w:rPr>
      </w:pPr>
      <w:r>
        <w:rPr>
          <w:bCs/>
          <w:noProof/>
          <w:color w:val="000000" w:themeColor="text1"/>
          <w:sz w:val="24"/>
        </w:rPr>
        <w:drawing>
          <wp:anchor distT="0" distB="0" distL="114300" distR="114300" simplePos="0" relativeHeight="251658240" behindDoc="0" locked="0" layoutInCell="1" allowOverlap="1" wp14:anchorId="5273B91B" wp14:editId="17298A3C">
            <wp:simplePos x="0" y="0"/>
            <wp:positionH relativeFrom="margin">
              <wp:posOffset>-648</wp:posOffset>
            </wp:positionH>
            <wp:positionV relativeFrom="paragraph">
              <wp:posOffset>349250</wp:posOffset>
            </wp:positionV>
            <wp:extent cx="2907665" cy="2409825"/>
            <wp:effectExtent l="0" t="0" r="6985" b="9525"/>
            <wp:wrapSquare wrapText="bothSides"/>
            <wp:docPr id="756581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l="7006" t="9454" r="7472" b="9626"/>
                    <a:stretch/>
                  </pic:blipFill>
                  <pic:spPr bwMode="auto">
                    <a:xfrm>
                      <a:off x="0" y="0"/>
                      <a:ext cx="2907665" cy="2409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Cs/>
          <w:noProof/>
          <w:color w:val="000000" w:themeColor="text1"/>
          <w:sz w:val="24"/>
        </w:rPr>
        <w:drawing>
          <wp:anchor distT="0" distB="0" distL="114300" distR="114300" simplePos="0" relativeHeight="251659264" behindDoc="0" locked="0" layoutInCell="1" allowOverlap="1" wp14:anchorId="79FE928C" wp14:editId="60378146">
            <wp:simplePos x="0" y="0"/>
            <wp:positionH relativeFrom="margin">
              <wp:align>right</wp:align>
            </wp:positionH>
            <wp:positionV relativeFrom="paragraph">
              <wp:posOffset>358343</wp:posOffset>
            </wp:positionV>
            <wp:extent cx="3002915" cy="2421890"/>
            <wp:effectExtent l="0" t="0" r="6985" b="0"/>
            <wp:wrapSquare wrapText="bothSides"/>
            <wp:docPr id="144918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9504" t="10499" r="9465" b="13493"/>
                    <a:stretch/>
                  </pic:blipFill>
                  <pic:spPr bwMode="auto">
                    <a:xfrm>
                      <a:off x="0" y="0"/>
                      <a:ext cx="3002915" cy="2421890"/>
                    </a:xfrm>
                    <a:prstGeom prst="rect">
                      <a:avLst/>
                    </a:prstGeom>
                    <a:noFill/>
                    <a:ln>
                      <a:noFill/>
                    </a:ln>
                    <a:extLst>
                      <a:ext uri="{53640926-AAD7-44D8-BBD7-CCE9431645EC}">
                        <a14:shadowObscured xmlns:a14="http://schemas.microsoft.com/office/drawing/2010/main"/>
                      </a:ext>
                    </a:extLst>
                  </pic:spPr>
                </pic:pic>
              </a:graphicData>
            </a:graphic>
          </wp:anchor>
        </w:drawing>
      </w:r>
      <w:r w:rsidR="003F0019">
        <w:rPr>
          <w:b/>
          <w:color w:val="767171" w:themeColor="background2" w:themeShade="80"/>
          <w:sz w:val="28"/>
          <w:szCs w:val="28"/>
        </w:rPr>
        <w:t>Implementing Inventory System</w:t>
      </w:r>
    </w:p>
    <w:p w14:paraId="72E7B40C" w14:textId="2B8E5F44" w:rsidR="00010DCF" w:rsidRDefault="00010DCF" w:rsidP="00D5013C">
      <w:pPr>
        <w:spacing w:line="360" w:lineRule="auto"/>
        <w:jc w:val="both"/>
        <w:rPr>
          <w:bCs/>
          <w:noProof/>
          <w:color w:val="000000" w:themeColor="text1"/>
          <w:sz w:val="24"/>
        </w:rPr>
      </w:pPr>
    </w:p>
    <w:p w14:paraId="6638C0C9" w14:textId="70AB059A" w:rsidR="00610E3F" w:rsidRPr="00610E3F" w:rsidRDefault="00610E3F" w:rsidP="00610E3F">
      <w:pPr>
        <w:spacing w:line="360" w:lineRule="auto"/>
        <w:jc w:val="both"/>
        <w:rPr>
          <w:bCs/>
          <w:noProof/>
          <w:color w:val="000000" w:themeColor="text1"/>
          <w:sz w:val="24"/>
          <w:lang w:val="en-US"/>
        </w:rPr>
      </w:pPr>
      <w:r w:rsidRPr="00610E3F">
        <w:rPr>
          <w:bCs/>
          <w:noProof/>
          <w:color w:val="000000" w:themeColor="text1"/>
          <w:sz w:val="24"/>
          <w:lang w:val="en-US"/>
        </w:rPr>
        <w:t xml:space="preserve">The Inventory class serves as the backbone for </w:t>
      </w:r>
      <w:r>
        <w:rPr>
          <w:bCs/>
          <w:noProof/>
          <w:color w:val="000000" w:themeColor="text1"/>
          <w:sz w:val="24"/>
          <w:lang w:val="en-US"/>
        </w:rPr>
        <w:t>the inventory</w:t>
      </w:r>
      <w:r w:rsidRPr="00610E3F">
        <w:rPr>
          <w:bCs/>
          <w:noProof/>
          <w:color w:val="000000" w:themeColor="text1"/>
          <w:sz w:val="24"/>
          <w:lang w:val="en-US"/>
        </w:rPr>
        <w:t xml:space="preserve"> system. </w:t>
      </w:r>
      <w:r>
        <w:rPr>
          <w:bCs/>
          <w:noProof/>
          <w:color w:val="000000" w:themeColor="text1"/>
          <w:sz w:val="24"/>
          <w:lang w:val="en-US"/>
        </w:rPr>
        <w:t xml:space="preserve">As the </w:t>
      </w:r>
      <w:r w:rsidRPr="00610E3F">
        <w:rPr>
          <w:bCs/>
          <w:noProof/>
          <w:color w:val="000000" w:themeColor="text1"/>
          <w:sz w:val="24"/>
          <w:lang w:val="en-US"/>
        </w:rPr>
        <w:t>class is fundamentally designed to store, manage, and retrieve items that a player might possess during the gameplay.</w:t>
      </w:r>
    </w:p>
    <w:p w14:paraId="2A48DA94" w14:textId="7DEEFE13" w:rsidR="00610E3F" w:rsidRPr="00610E3F" w:rsidRDefault="00610E3F" w:rsidP="00610E3F">
      <w:pPr>
        <w:spacing w:line="360" w:lineRule="auto"/>
        <w:jc w:val="both"/>
        <w:rPr>
          <w:bCs/>
          <w:noProof/>
          <w:color w:val="000000" w:themeColor="text1"/>
          <w:sz w:val="24"/>
          <w:lang w:val="en-US"/>
        </w:rPr>
      </w:pPr>
      <w:r>
        <w:rPr>
          <w:b/>
          <w:bCs/>
          <w:noProof/>
          <w:color w:val="000000" w:themeColor="text1"/>
          <w:sz w:val="24"/>
          <w:lang w:val="en-US"/>
        </w:rPr>
        <w:t xml:space="preserve">Inventory </w:t>
      </w:r>
      <w:r w:rsidRPr="00610E3F">
        <w:rPr>
          <w:b/>
          <w:bCs/>
          <w:noProof/>
          <w:color w:val="000000" w:themeColor="text1"/>
          <w:sz w:val="24"/>
          <w:lang w:val="en-US"/>
        </w:rPr>
        <w:t>Header</w:t>
      </w:r>
      <w:r>
        <w:rPr>
          <w:b/>
          <w:bCs/>
          <w:noProof/>
          <w:color w:val="000000" w:themeColor="text1"/>
          <w:sz w:val="24"/>
          <w:lang w:val="en-US"/>
        </w:rPr>
        <w:t xml:space="preserve"> File </w:t>
      </w:r>
      <w:r w:rsidRPr="00610E3F">
        <w:rPr>
          <w:b/>
          <w:bCs/>
          <w:noProof/>
          <w:color w:val="000000" w:themeColor="text1"/>
          <w:sz w:val="24"/>
          <w:lang w:val="en-US"/>
        </w:rPr>
        <w:t>:</w:t>
      </w:r>
      <w:r w:rsidRPr="00610E3F">
        <w:rPr>
          <w:bCs/>
          <w:noProof/>
          <w:color w:val="000000" w:themeColor="text1"/>
          <w:sz w:val="24"/>
          <w:lang w:val="en-US"/>
        </w:rPr>
        <w:t xml:space="preserve"> the header file for the Inventory class, </w:t>
      </w:r>
      <w:r>
        <w:rPr>
          <w:bCs/>
          <w:noProof/>
          <w:color w:val="000000" w:themeColor="text1"/>
          <w:sz w:val="24"/>
          <w:lang w:val="en-US"/>
        </w:rPr>
        <w:t>we</w:t>
      </w:r>
      <w:r w:rsidRPr="00610E3F">
        <w:rPr>
          <w:bCs/>
          <w:noProof/>
          <w:color w:val="000000" w:themeColor="text1"/>
          <w:sz w:val="24"/>
          <w:lang w:val="en-US"/>
        </w:rPr>
        <w:t xml:space="preserve"> declare</w:t>
      </w:r>
      <w:r>
        <w:rPr>
          <w:bCs/>
          <w:noProof/>
          <w:color w:val="000000" w:themeColor="text1"/>
          <w:sz w:val="24"/>
          <w:lang w:val="en-US"/>
        </w:rPr>
        <w:t>d</w:t>
      </w:r>
      <w:r w:rsidRPr="00610E3F">
        <w:rPr>
          <w:bCs/>
          <w:noProof/>
          <w:color w:val="000000" w:themeColor="text1"/>
          <w:sz w:val="24"/>
          <w:lang w:val="en-US"/>
        </w:rPr>
        <w:t xml:space="preserve"> the methods and properties associated with the inventory. Some of the primary methods </w:t>
      </w:r>
      <w:r>
        <w:rPr>
          <w:bCs/>
          <w:noProof/>
          <w:color w:val="000000" w:themeColor="text1"/>
          <w:sz w:val="24"/>
          <w:lang w:val="en-US"/>
        </w:rPr>
        <w:t>such as</w:t>
      </w:r>
      <w:r w:rsidRPr="00610E3F">
        <w:rPr>
          <w:bCs/>
          <w:noProof/>
          <w:color w:val="000000" w:themeColor="text1"/>
          <w:sz w:val="24"/>
          <w:lang w:val="en-US"/>
        </w:rPr>
        <w:t>:</w:t>
      </w:r>
    </w:p>
    <w:p w14:paraId="47F62766" w14:textId="470649C4"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addItem(Item)</w:t>
      </w:r>
      <w:r w:rsidRPr="00610E3F">
        <w:rPr>
          <w:bCs/>
          <w:noProof/>
          <w:color w:val="000000" w:themeColor="text1"/>
          <w:sz w:val="24"/>
          <w:lang w:val="en-US"/>
        </w:rPr>
        <w:t xml:space="preserve">: </w:t>
      </w:r>
      <w:r>
        <w:rPr>
          <w:bCs/>
          <w:noProof/>
          <w:color w:val="000000" w:themeColor="text1"/>
          <w:sz w:val="24"/>
          <w:lang w:val="en-US"/>
        </w:rPr>
        <w:t>that</w:t>
      </w:r>
      <w:r w:rsidRPr="00610E3F">
        <w:rPr>
          <w:bCs/>
          <w:noProof/>
          <w:color w:val="000000" w:themeColor="text1"/>
          <w:sz w:val="24"/>
          <w:lang w:val="en-US"/>
        </w:rPr>
        <w:t xml:space="preserve"> add</w:t>
      </w:r>
      <w:r>
        <w:rPr>
          <w:bCs/>
          <w:noProof/>
          <w:color w:val="000000" w:themeColor="text1"/>
          <w:sz w:val="24"/>
          <w:lang w:val="en-US"/>
        </w:rPr>
        <w:t>s</w:t>
      </w:r>
      <w:r w:rsidRPr="00610E3F">
        <w:rPr>
          <w:bCs/>
          <w:noProof/>
          <w:color w:val="000000" w:themeColor="text1"/>
          <w:sz w:val="24"/>
          <w:lang w:val="en-US"/>
        </w:rPr>
        <w:t xml:space="preserve"> an item to the inventory.</w:t>
      </w:r>
    </w:p>
    <w:p w14:paraId="49524068" w14:textId="34FF50BB"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removeItem(Item)</w:t>
      </w:r>
      <w:r w:rsidRPr="00610E3F">
        <w:rPr>
          <w:bCs/>
          <w:noProof/>
          <w:color w:val="000000" w:themeColor="text1"/>
          <w:sz w:val="24"/>
          <w:lang w:val="en-US"/>
        </w:rPr>
        <w:t xml:space="preserve">: </w:t>
      </w:r>
      <w:r>
        <w:rPr>
          <w:bCs/>
          <w:noProof/>
          <w:color w:val="000000" w:themeColor="text1"/>
          <w:sz w:val="24"/>
          <w:lang w:val="en-US"/>
        </w:rPr>
        <w:t>that</w:t>
      </w:r>
      <w:r w:rsidRPr="00610E3F">
        <w:rPr>
          <w:bCs/>
          <w:noProof/>
          <w:color w:val="000000" w:themeColor="text1"/>
          <w:sz w:val="24"/>
          <w:lang w:val="en-US"/>
        </w:rPr>
        <w:t xml:space="preserve"> remove</w:t>
      </w:r>
      <w:r>
        <w:rPr>
          <w:bCs/>
          <w:noProof/>
          <w:color w:val="000000" w:themeColor="text1"/>
          <w:sz w:val="24"/>
          <w:lang w:val="en-US"/>
        </w:rPr>
        <w:t>s</w:t>
      </w:r>
      <w:r w:rsidRPr="00610E3F">
        <w:rPr>
          <w:bCs/>
          <w:noProof/>
          <w:color w:val="000000" w:themeColor="text1"/>
          <w:sz w:val="24"/>
          <w:lang w:val="en-US"/>
        </w:rPr>
        <w:t xml:space="preserve"> a specific item from the inventory.</w:t>
      </w:r>
    </w:p>
    <w:p w14:paraId="737DB324" w14:textId="60D66AD7"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displayItems()</w:t>
      </w:r>
      <w:r w:rsidRPr="00610E3F">
        <w:rPr>
          <w:bCs/>
          <w:noProof/>
          <w:color w:val="000000" w:themeColor="text1"/>
          <w:sz w:val="24"/>
          <w:lang w:val="en-US"/>
        </w:rPr>
        <w:t xml:space="preserve">: </w:t>
      </w:r>
      <w:r>
        <w:rPr>
          <w:bCs/>
          <w:noProof/>
          <w:color w:val="000000" w:themeColor="text1"/>
          <w:sz w:val="24"/>
          <w:lang w:val="en-US"/>
        </w:rPr>
        <w:t>that displays</w:t>
      </w:r>
      <w:r w:rsidRPr="00610E3F">
        <w:rPr>
          <w:bCs/>
          <w:noProof/>
          <w:color w:val="000000" w:themeColor="text1"/>
          <w:sz w:val="24"/>
          <w:lang w:val="en-US"/>
        </w:rPr>
        <w:t xml:space="preserve"> all the items currently held in the inventory.</w:t>
      </w:r>
    </w:p>
    <w:p w14:paraId="384E525B" w14:textId="64D7BC53" w:rsidR="00610E3F" w:rsidRPr="00610E3F" w:rsidRDefault="00610E3F" w:rsidP="00610E3F">
      <w:pPr>
        <w:spacing w:line="360" w:lineRule="auto"/>
        <w:jc w:val="both"/>
        <w:rPr>
          <w:bCs/>
          <w:noProof/>
          <w:color w:val="000000" w:themeColor="text1"/>
          <w:sz w:val="24"/>
          <w:lang w:val="en-US"/>
        </w:rPr>
      </w:pPr>
      <w:r w:rsidRPr="00610E3F">
        <w:rPr>
          <w:bCs/>
          <w:noProof/>
          <w:color w:val="000000" w:themeColor="text1"/>
          <w:sz w:val="24"/>
          <w:lang w:val="en-US"/>
        </w:rPr>
        <w:t xml:space="preserve">To store the items, we use a </w:t>
      </w:r>
      <w:r w:rsidRPr="00610E3F">
        <w:rPr>
          <w:b/>
          <w:bCs/>
          <w:noProof/>
          <w:color w:val="000000" w:themeColor="text1"/>
          <w:sz w:val="24"/>
          <w:lang w:val="en-US"/>
        </w:rPr>
        <w:t>std::vector</w:t>
      </w:r>
      <w:r w:rsidRPr="00610E3F">
        <w:rPr>
          <w:bCs/>
          <w:noProof/>
          <w:color w:val="000000" w:themeColor="text1"/>
          <w:sz w:val="24"/>
          <w:lang w:val="en-US"/>
        </w:rPr>
        <w:t xml:space="preserve"> data structure </w:t>
      </w:r>
      <w:r>
        <w:rPr>
          <w:bCs/>
          <w:noProof/>
          <w:color w:val="000000" w:themeColor="text1"/>
          <w:sz w:val="24"/>
          <w:lang w:val="en-US"/>
        </w:rPr>
        <w:t>as this</w:t>
      </w:r>
      <w:r w:rsidRPr="00610E3F">
        <w:rPr>
          <w:bCs/>
          <w:noProof/>
          <w:color w:val="000000" w:themeColor="text1"/>
          <w:sz w:val="24"/>
          <w:lang w:val="en-US"/>
        </w:rPr>
        <w:t xml:space="preserve"> data structure </w:t>
      </w:r>
      <w:r>
        <w:rPr>
          <w:bCs/>
          <w:noProof/>
          <w:color w:val="000000" w:themeColor="text1"/>
          <w:sz w:val="24"/>
          <w:lang w:val="en-US"/>
        </w:rPr>
        <w:t>was</w:t>
      </w:r>
      <w:r w:rsidRPr="00610E3F">
        <w:rPr>
          <w:bCs/>
          <w:noProof/>
          <w:color w:val="000000" w:themeColor="text1"/>
          <w:sz w:val="24"/>
          <w:lang w:val="en-US"/>
        </w:rPr>
        <w:t xml:space="preserve"> chosen due to its efficiency in appending and accessing elements, particularly if the order of items is significant.</w:t>
      </w:r>
    </w:p>
    <w:p w14:paraId="676CDC11" w14:textId="77777777" w:rsidR="00610E3F" w:rsidRDefault="00610E3F" w:rsidP="00D5013C">
      <w:pPr>
        <w:spacing w:line="360" w:lineRule="auto"/>
        <w:jc w:val="both"/>
        <w:rPr>
          <w:bCs/>
          <w:noProof/>
          <w:color w:val="000000" w:themeColor="text1"/>
          <w:sz w:val="24"/>
        </w:rPr>
      </w:pPr>
    </w:p>
    <w:p w14:paraId="747A49CB" w14:textId="152C0CE9" w:rsidR="00010DCF" w:rsidRDefault="00010DCF" w:rsidP="00D5013C">
      <w:pPr>
        <w:spacing w:line="360" w:lineRule="auto"/>
        <w:jc w:val="both"/>
        <w:rPr>
          <w:bCs/>
          <w:noProof/>
          <w:color w:val="000000" w:themeColor="text1"/>
          <w:sz w:val="24"/>
        </w:rPr>
      </w:pPr>
    </w:p>
    <w:p w14:paraId="230D668E" w14:textId="18115412" w:rsidR="00010DCF" w:rsidRPr="00010DCF" w:rsidRDefault="00010DCF" w:rsidP="00D5013C">
      <w:pPr>
        <w:spacing w:line="360" w:lineRule="auto"/>
        <w:jc w:val="both"/>
        <w:rPr>
          <w:bCs/>
          <w:color w:val="000000" w:themeColor="text1"/>
          <w:sz w:val="24"/>
        </w:rPr>
      </w:pPr>
    </w:p>
    <w:p w14:paraId="6CF7B12C" w14:textId="3E17132E" w:rsidR="003F0019" w:rsidRDefault="00010DCF" w:rsidP="003F0019">
      <w:pPr>
        <w:spacing w:line="360" w:lineRule="auto"/>
        <w:jc w:val="both"/>
        <w:rPr>
          <w:b/>
          <w:color w:val="767171" w:themeColor="background2" w:themeShade="80"/>
          <w:sz w:val="28"/>
          <w:szCs w:val="28"/>
        </w:rPr>
      </w:pPr>
      <w:r>
        <w:rPr>
          <w:noProof/>
        </w:rPr>
        <w:lastRenderedPageBreak/>
        <w:drawing>
          <wp:anchor distT="0" distB="0" distL="114300" distR="114300" simplePos="0" relativeHeight="251660288" behindDoc="0" locked="0" layoutInCell="1" allowOverlap="1" wp14:anchorId="39004EE7" wp14:editId="02ED6236">
            <wp:simplePos x="0" y="0"/>
            <wp:positionH relativeFrom="column">
              <wp:posOffset>2564765</wp:posOffset>
            </wp:positionH>
            <wp:positionV relativeFrom="paragraph">
              <wp:posOffset>440055</wp:posOffset>
            </wp:positionV>
            <wp:extent cx="3503930" cy="1896745"/>
            <wp:effectExtent l="0" t="0" r="1270" b="8255"/>
            <wp:wrapSquare wrapText="bothSides"/>
            <wp:docPr id="17017637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a:extLst>
                        <a:ext uri="{28A0092B-C50C-407E-A947-70E740481C1C}">
                          <a14:useLocalDpi xmlns:a14="http://schemas.microsoft.com/office/drawing/2010/main" val="0"/>
                        </a:ext>
                      </a:extLst>
                    </a:blip>
                    <a:srcRect l="7805" t="12632" r="7480" b="14636"/>
                    <a:stretch/>
                  </pic:blipFill>
                  <pic:spPr bwMode="auto">
                    <a:xfrm>
                      <a:off x="0" y="0"/>
                      <a:ext cx="3503930" cy="1896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0019">
        <w:rPr>
          <w:b/>
          <w:color w:val="767171" w:themeColor="background2" w:themeShade="80"/>
          <w:sz w:val="28"/>
          <w:szCs w:val="28"/>
        </w:rPr>
        <w:t xml:space="preserve">Implementing </w:t>
      </w:r>
      <w:r w:rsidR="003F0019">
        <w:rPr>
          <w:b/>
          <w:color w:val="767171" w:themeColor="background2" w:themeShade="80"/>
          <w:sz w:val="28"/>
          <w:szCs w:val="28"/>
        </w:rPr>
        <w:t>Item</w:t>
      </w:r>
      <w:r w:rsidR="003F0019">
        <w:rPr>
          <w:b/>
          <w:color w:val="767171" w:themeColor="background2" w:themeShade="80"/>
          <w:sz w:val="28"/>
          <w:szCs w:val="28"/>
        </w:rPr>
        <w:t xml:space="preserve"> </w:t>
      </w:r>
    </w:p>
    <w:p w14:paraId="019FDD41" w14:textId="0FF78F42" w:rsidR="003F0019" w:rsidRDefault="00010DCF" w:rsidP="00D5013C">
      <w:pPr>
        <w:spacing w:line="360" w:lineRule="auto"/>
        <w:jc w:val="both"/>
      </w:pPr>
      <w:r>
        <w:rPr>
          <w:noProof/>
        </w:rPr>
        <w:drawing>
          <wp:anchor distT="0" distB="0" distL="114300" distR="114300" simplePos="0" relativeHeight="251661312" behindDoc="0" locked="0" layoutInCell="1" allowOverlap="1" wp14:anchorId="3278E928" wp14:editId="54073157">
            <wp:simplePos x="0" y="0"/>
            <wp:positionH relativeFrom="margin">
              <wp:align>left</wp:align>
            </wp:positionH>
            <wp:positionV relativeFrom="paragraph">
              <wp:posOffset>111085</wp:posOffset>
            </wp:positionV>
            <wp:extent cx="2373549" cy="1916632"/>
            <wp:effectExtent l="0" t="0" r="8255" b="7620"/>
            <wp:wrapSquare wrapText="bothSides"/>
            <wp:docPr id="79370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a:extLst>
                        <a:ext uri="{28A0092B-C50C-407E-A947-70E740481C1C}">
                          <a14:useLocalDpi xmlns:a14="http://schemas.microsoft.com/office/drawing/2010/main" val="0"/>
                        </a:ext>
                      </a:extLst>
                    </a:blip>
                    <a:srcRect l="10191" t="11485" r="8748" b="12393"/>
                    <a:stretch/>
                  </pic:blipFill>
                  <pic:spPr bwMode="auto">
                    <a:xfrm>
                      <a:off x="0" y="0"/>
                      <a:ext cx="2373549" cy="1916632"/>
                    </a:xfrm>
                    <a:prstGeom prst="rect">
                      <a:avLst/>
                    </a:prstGeom>
                    <a:noFill/>
                    <a:ln>
                      <a:noFill/>
                    </a:ln>
                    <a:extLst>
                      <a:ext uri="{53640926-AAD7-44D8-BBD7-CCE9431645EC}">
                        <a14:shadowObscured xmlns:a14="http://schemas.microsoft.com/office/drawing/2010/main"/>
                      </a:ext>
                    </a:extLst>
                  </pic:spPr>
                </pic:pic>
              </a:graphicData>
            </a:graphic>
          </wp:anchor>
        </w:drawing>
      </w:r>
    </w:p>
    <w:p w14:paraId="21264278" w14:textId="76B47FDF" w:rsidR="00010DCF" w:rsidRDefault="00010DCF" w:rsidP="00D5013C">
      <w:pPr>
        <w:spacing w:line="360" w:lineRule="auto"/>
        <w:jc w:val="both"/>
        <w:rPr>
          <w:noProof/>
        </w:rPr>
      </w:pPr>
    </w:p>
    <w:p w14:paraId="15C3BE41" w14:textId="4A3E9DA5" w:rsidR="00010DCF" w:rsidRDefault="00010DCF" w:rsidP="00D5013C">
      <w:pPr>
        <w:spacing w:line="360" w:lineRule="auto"/>
        <w:jc w:val="both"/>
        <w:rPr>
          <w:noProof/>
        </w:rPr>
      </w:pPr>
    </w:p>
    <w:p w14:paraId="7D210216" w14:textId="0D598384" w:rsidR="00010DCF" w:rsidRDefault="00010DCF" w:rsidP="00D5013C">
      <w:pPr>
        <w:spacing w:line="360" w:lineRule="auto"/>
        <w:jc w:val="both"/>
      </w:pPr>
    </w:p>
    <w:p w14:paraId="5026768F" w14:textId="77777777" w:rsidR="003F0019" w:rsidRDefault="003F0019" w:rsidP="00D5013C">
      <w:pPr>
        <w:spacing w:line="360" w:lineRule="auto"/>
        <w:jc w:val="both"/>
      </w:pPr>
    </w:p>
    <w:p w14:paraId="68B35C7C" w14:textId="3318E77E" w:rsidR="003F0019" w:rsidRDefault="00E9435C" w:rsidP="00D5013C">
      <w:pPr>
        <w:spacing w:line="360" w:lineRule="auto"/>
        <w:jc w:val="both"/>
        <w:rPr>
          <w:b/>
          <w:color w:val="767171" w:themeColor="background2" w:themeShade="80"/>
          <w:sz w:val="28"/>
          <w:szCs w:val="28"/>
        </w:rPr>
      </w:pPr>
      <w:r>
        <w:rPr>
          <w:b/>
          <w:color w:val="767171" w:themeColor="background2" w:themeShade="80"/>
          <w:sz w:val="28"/>
          <w:szCs w:val="28"/>
        </w:rPr>
        <w:t xml:space="preserve">Testing </w:t>
      </w:r>
      <w:r w:rsidR="003F0019">
        <w:rPr>
          <w:b/>
          <w:color w:val="767171" w:themeColor="background2" w:themeShade="80"/>
          <w:sz w:val="28"/>
          <w:szCs w:val="28"/>
        </w:rPr>
        <w:t>Outcome</w:t>
      </w:r>
    </w:p>
    <w:p w14:paraId="489BD918" w14:textId="77777777" w:rsidR="00010DCF" w:rsidRDefault="00010DCF" w:rsidP="00D5013C">
      <w:pPr>
        <w:spacing w:line="360" w:lineRule="auto"/>
        <w:jc w:val="both"/>
        <w:rPr>
          <w:b/>
          <w:noProof/>
          <w:color w:val="767171" w:themeColor="background2" w:themeShade="80"/>
          <w:sz w:val="28"/>
          <w:szCs w:val="28"/>
        </w:rPr>
      </w:pPr>
    </w:p>
    <w:p w14:paraId="35DEF603" w14:textId="4A520BCF" w:rsidR="003F0019" w:rsidRDefault="00010DCF" w:rsidP="00D5013C">
      <w:pPr>
        <w:spacing w:line="360" w:lineRule="auto"/>
        <w:jc w:val="both"/>
        <w:rPr>
          <w:b/>
          <w:color w:val="767171" w:themeColor="background2" w:themeShade="80"/>
          <w:sz w:val="28"/>
          <w:szCs w:val="28"/>
        </w:rPr>
      </w:pPr>
      <w:r>
        <w:rPr>
          <w:b/>
          <w:noProof/>
          <w:color w:val="767171" w:themeColor="background2" w:themeShade="80"/>
          <w:sz w:val="28"/>
          <w:szCs w:val="28"/>
        </w:rPr>
        <w:drawing>
          <wp:inline distT="0" distB="0" distL="0" distR="0" wp14:anchorId="269933CD" wp14:editId="0CFA38C8">
            <wp:extent cx="3171217" cy="2925225"/>
            <wp:effectExtent l="0" t="0" r="0" b="8890"/>
            <wp:docPr id="11788890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8122" t="8726" r="7799" b="9553"/>
                    <a:stretch/>
                  </pic:blipFill>
                  <pic:spPr bwMode="auto">
                    <a:xfrm>
                      <a:off x="0" y="0"/>
                      <a:ext cx="3180727" cy="2933997"/>
                    </a:xfrm>
                    <a:prstGeom prst="rect">
                      <a:avLst/>
                    </a:prstGeom>
                    <a:noFill/>
                    <a:ln>
                      <a:noFill/>
                    </a:ln>
                    <a:extLst>
                      <a:ext uri="{53640926-AAD7-44D8-BBD7-CCE9431645EC}">
                        <a14:shadowObscured xmlns:a14="http://schemas.microsoft.com/office/drawing/2010/main"/>
                      </a:ext>
                    </a:extLst>
                  </pic:spPr>
                </pic:pic>
              </a:graphicData>
            </a:graphic>
          </wp:inline>
        </w:drawing>
      </w:r>
    </w:p>
    <w:p w14:paraId="56A1A4AC" w14:textId="5694C3BC" w:rsidR="003F0019" w:rsidRPr="00F551A2" w:rsidRDefault="003F0019" w:rsidP="00D5013C">
      <w:pPr>
        <w:spacing w:line="360" w:lineRule="auto"/>
        <w:jc w:val="both"/>
      </w:pPr>
      <w:r w:rsidRPr="003F0019">
        <w:drawing>
          <wp:inline distT="0" distB="0" distL="0" distR="0" wp14:anchorId="2425E48E" wp14:editId="5CBDEC95">
            <wp:extent cx="2286319" cy="1714739"/>
            <wp:effectExtent l="0" t="0" r="0" b="0"/>
            <wp:docPr id="1896186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86916" name="Picture 1" descr="A screenshot of a computer&#10;&#10;Description automatically generated"/>
                    <pic:cNvPicPr/>
                  </pic:nvPicPr>
                  <pic:blipFill>
                    <a:blip r:embed="rId12"/>
                    <a:stretch>
                      <a:fillRect/>
                    </a:stretch>
                  </pic:blipFill>
                  <pic:spPr>
                    <a:xfrm>
                      <a:off x="0" y="0"/>
                      <a:ext cx="2286319" cy="1714739"/>
                    </a:xfrm>
                    <a:prstGeom prst="rect">
                      <a:avLst/>
                    </a:prstGeom>
                  </pic:spPr>
                </pic:pic>
              </a:graphicData>
            </a:graphic>
          </wp:inline>
        </w:drawing>
      </w:r>
    </w:p>
    <w:sectPr w:rsidR="003F0019" w:rsidRPr="00F551A2" w:rsidSect="00CF7B30">
      <w:headerReference w:type="default" r:id="rId13"/>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69D7C7" w14:textId="77777777" w:rsidR="00301FA3" w:rsidRDefault="00301FA3" w:rsidP="00445A88">
      <w:r>
        <w:separator/>
      </w:r>
    </w:p>
  </w:endnote>
  <w:endnote w:type="continuationSeparator" w:id="0">
    <w:p w14:paraId="7B340668" w14:textId="77777777" w:rsidR="00301FA3" w:rsidRDefault="00301FA3"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FD9D37" w14:textId="77777777" w:rsidR="00301FA3" w:rsidRDefault="00301FA3" w:rsidP="00445A88">
      <w:r>
        <w:separator/>
      </w:r>
    </w:p>
  </w:footnote>
  <w:footnote w:type="continuationSeparator" w:id="0">
    <w:p w14:paraId="514B72F6" w14:textId="77777777" w:rsidR="00301FA3" w:rsidRDefault="00301FA3"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3F29E00E"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84176A">
      <w:rPr>
        <w:noProof/>
      </w:rPr>
      <w:t>18/10/23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F5D97"/>
    <w:multiLevelType w:val="multilevel"/>
    <w:tmpl w:val="68D4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3"/>
  </w:num>
  <w:num w:numId="2" w16cid:durableId="1359355386">
    <w:abstractNumId w:val="1"/>
  </w:num>
  <w:num w:numId="3" w16cid:durableId="762144661">
    <w:abstractNumId w:val="2"/>
  </w:num>
  <w:num w:numId="4" w16cid:durableId="1767075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10DCF"/>
    <w:rsid w:val="00011944"/>
    <w:rsid w:val="00020445"/>
    <w:rsid w:val="000E475E"/>
    <w:rsid w:val="00105721"/>
    <w:rsid w:val="001349D1"/>
    <w:rsid w:val="0014407C"/>
    <w:rsid w:val="00187BA3"/>
    <w:rsid w:val="00191F88"/>
    <w:rsid w:val="001F570B"/>
    <w:rsid w:val="00203493"/>
    <w:rsid w:val="00236400"/>
    <w:rsid w:val="002E78A6"/>
    <w:rsid w:val="00301FA3"/>
    <w:rsid w:val="00301FBC"/>
    <w:rsid w:val="003D7BD5"/>
    <w:rsid w:val="003F0019"/>
    <w:rsid w:val="00445A88"/>
    <w:rsid w:val="004722FC"/>
    <w:rsid w:val="004805BF"/>
    <w:rsid w:val="004E0DC6"/>
    <w:rsid w:val="005126E1"/>
    <w:rsid w:val="00534973"/>
    <w:rsid w:val="005441A0"/>
    <w:rsid w:val="00545911"/>
    <w:rsid w:val="005C2616"/>
    <w:rsid w:val="00610E3F"/>
    <w:rsid w:val="00667F2A"/>
    <w:rsid w:val="006D14FA"/>
    <w:rsid w:val="007A2151"/>
    <w:rsid w:val="007D3024"/>
    <w:rsid w:val="008253A2"/>
    <w:rsid w:val="0084176A"/>
    <w:rsid w:val="00934F87"/>
    <w:rsid w:val="00A826C0"/>
    <w:rsid w:val="00A950FE"/>
    <w:rsid w:val="00AD7EA3"/>
    <w:rsid w:val="00B1319C"/>
    <w:rsid w:val="00B14F6B"/>
    <w:rsid w:val="00B42944"/>
    <w:rsid w:val="00BD2EC9"/>
    <w:rsid w:val="00C35746"/>
    <w:rsid w:val="00C50DB1"/>
    <w:rsid w:val="00C8744D"/>
    <w:rsid w:val="00CF7B30"/>
    <w:rsid w:val="00D05868"/>
    <w:rsid w:val="00D07B2F"/>
    <w:rsid w:val="00D4211F"/>
    <w:rsid w:val="00D5013C"/>
    <w:rsid w:val="00D67115"/>
    <w:rsid w:val="00D809BF"/>
    <w:rsid w:val="00D84674"/>
    <w:rsid w:val="00D847EE"/>
    <w:rsid w:val="00E03DE8"/>
    <w:rsid w:val="00E3051A"/>
    <w:rsid w:val="00E40BE3"/>
    <w:rsid w:val="00E81145"/>
    <w:rsid w:val="00E9435C"/>
    <w:rsid w:val="00E970DE"/>
    <w:rsid w:val="00F330C9"/>
    <w:rsid w:val="00F551A2"/>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812529881">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3</Pages>
  <Words>301</Words>
  <Characters>1719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8</cp:revision>
  <dcterms:created xsi:type="dcterms:W3CDTF">2023-10-17T17:31:00Z</dcterms:created>
  <dcterms:modified xsi:type="dcterms:W3CDTF">2023-10-17T17:45:00Z</dcterms:modified>
</cp:coreProperties>
</file>