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90" w:rsidRDefault="00F975DA">
      <w:r>
        <w:t>13/05/2015</w:t>
      </w:r>
    </w:p>
    <w:p w:rsidR="00F975DA" w:rsidRDefault="00F975DA"/>
    <w:p w:rsidR="00F975DA" w:rsidRDefault="006109AA">
      <w:r>
        <w:t>How a form submits data to web server. The web server is defined in the action and the data is submitted through input type which is generally a button.</w:t>
      </w:r>
      <w:bookmarkStart w:id="0" w:name="_GoBack"/>
      <w:bookmarkEnd w:id="0"/>
    </w:p>
    <w:sectPr w:rsidR="00F97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73"/>
    <w:rsid w:val="003F5990"/>
    <w:rsid w:val="006109AA"/>
    <w:rsid w:val="00BB2E73"/>
    <w:rsid w:val="00F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45CE5-0788-433F-BA5C-F476B314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3</cp:revision>
  <dcterms:created xsi:type="dcterms:W3CDTF">2015-05-13T13:00:00Z</dcterms:created>
  <dcterms:modified xsi:type="dcterms:W3CDTF">2015-05-13T13:05:00Z</dcterms:modified>
</cp:coreProperties>
</file>