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E07" w:rsidRDefault="00AC4E07" w:rsidP="00AC4E07">
      <w:pPr>
        <w:pStyle w:val="ListParagraph"/>
        <w:numPr>
          <w:ilvl w:val="0"/>
          <w:numId w:val="1"/>
        </w:numPr>
      </w:pPr>
      <w:r>
        <w:t>Make sure accel_v3_modified_for_strain_gauge.m and accel_v3_modified_for_strain_gauge.fig are in the same folder. Open accel_v3_modified_for_strain_gauge.m. Click Run. The figure below shows up.</w:t>
      </w:r>
    </w:p>
    <w:p w:rsidR="00AC4E07" w:rsidRDefault="00AC4E07" w:rsidP="00AC4E07">
      <w:pPr>
        <w:ind w:left="360"/>
      </w:pPr>
      <w:r>
        <w:rPr>
          <w:noProof/>
        </w:rPr>
        <w:drawing>
          <wp:inline distT="0" distB="0" distL="0" distR="0" wp14:anchorId="205F3A8B" wp14:editId="583E6949">
            <wp:extent cx="5943600" cy="36080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E07" w:rsidRDefault="00AC4E07" w:rsidP="00AC4E07">
      <w:pPr>
        <w:pStyle w:val="ListParagraph"/>
        <w:numPr>
          <w:ilvl w:val="0"/>
          <w:numId w:val="1"/>
        </w:numPr>
      </w:pPr>
      <w:r>
        <w:t xml:space="preserve">There are five sections on the panel: import and sync, plotting, zoom, events, and </w:t>
      </w:r>
      <w:proofErr w:type="spellStart"/>
      <w:r>
        <w:t>save&amp;load</w:t>
      </w:r>
      <w:proofErr w:type="spellEnd"/>
      <w:r>
        <w:t xml:space="preserve">. It is sufficient to only use plotting, zoom and </w:t>
      </w:r>
      <w:proofErr w:type="spellStart"/>
      <w:r>
        <w:t>save&amp;load</w:t>
      </w:r>
      <w:proofErr w:type="spellEnd"/>
      <w:r>
        <w:t xml:space="preserve"> sections.</w:t>
      </w:r>
    </w:p>
    <w:p w:rsidR="00AC4E07" w:rsidRDefault="00AC4E07" w:rsidP="00AC4E07">
      <w:pPr>
        <w:pStyle w:val="ListParagraph"/>
        <w:numPr>
          <w:ilvl w:val="0"/>
          <w:numId w:val="1"/>
        </w:numPr>
      </w:pPr>
      <w:r>
        <w:t>Click ‘Load’ button. Select a .mat file with a prefix ‘DB_’ (means database). Wait for a while and a window should pop up.</w:t>
      </w:r>
    </w:p>
    <w:p w:rsidR="00AC4E07" w:rsidRDefault="00AC4E07" w:rsidP="00AC4E07">
      <w:pPr>
        <w:ind w:left="360"/>
      </w:pPr>
      <w:r>
        <w:rPr>
          <w:noProof/>
        </w:rPr>
        <w:lastRenderedPageBreak/>
        <w:drawing>
          <wp:inline distT="0" distB="0" distL="0" distR="0" wp14:anchorId="631898CB" wp14:editId="4C874C06">
            <wp:extent cx="5943600" cy="36442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E07" w:rsidRDefault="00AC4E07" w:rsidP="00AC4E07">
      <w:pPr>
        <w:pStyle w:val="ListParagraph"/>
        <w:numPr>
          <w:ilvl w:val="0"/>
          <w:numId w:val="1"/>
        </w:numPr>
      </w:pPr>
      <w:r>
        <w:t>Click OK. Change dropdown menus in the plotting section as desired. Click Plot or update to plot the curves.</w:t>
      </w:r>
    </w:p>
    <w:p w:rsidR="00AC4E07" w:rsidRDefault="00AC4E07" w:rsidP="00AC4E07">
      <w:pPr>
        <w:pStyle w:val="ListParagraph"/>
        <w:numPr>
          <w:ilvl w:val="0"/>
          <w:numId w:val="1"/>
        </w:numPr>
      </w:pPr>
      <w:r>
        <w:t>The ‘Show’ checkboxes show/hide corresponding curves. After checking/unchecking, click plot or update to update.</w:t>
      </w:r>
    </w:p>
    <w:p w:rsidR="00E27A21" w:rsidRDefault="00AC4E07" w:rsidP="00E27A21">
      <w:pPr>
        <w:pStyle w:val="ListParagraph"/>
        <w:numPr>
          <w:ilvl w:val="0"/>
          <w:numId w:val="1"/>
        </w:numPr>
      </w:pPr>
      <w:r>
        <w:t>The text area below the dropdown menus allows offsets and slopes for each plot channel. It is structured as [offset1</w:t>
      </w:r>
      <w:proofErr w:type="gramStart"/>
      <w:r>
        <w:t>,slope1</w:t>
      </w:r>
      <w:proofErr w:type="gramEnd"/>
      <w:r>
        <w:t>;</w:t>
      </w:r>
      <w:r w:rsidRPr="00AC4E07">
        <w:t xml:space="preserve"> </w:t>
      </w:r>
      <w:r>
        <w:t>offset2,slope2;</w:t>
      </w:r>
      <w:r w:rsidRPr="00AC4E07">
        <w:t xml:space="preserve"> </w:t>
      </w:r>
      <w:r>
        <w:t>offset3,slope3;</w:t>
      </w:r>
      <w:r w:rsidRPr="00AC4E07">
        <w:t xml:space="preserve"> </w:t>
      </w:r>
      <w:r>
        <w:t xml:space="preserve">offset4,slope4]. </w:t>
      </w:r>
      <w:r w:rsidR="00E27A21">
        <w:t>Each curve is then calculated by new = (old – offset)/slope. Figure below shows a desired set of values for experiment 6037. Make sure to turn off Scaled when using this offset and slope function.</w:t>
      </w:r>
      <w:r w:rsidR="00E27A21" w:rsidRPr="00E27A21">
        <w:rPr>
          <w:noProof/>
        </w:rPr>
        <w:t xml:space="preserve"> </w:t>
      </w:r>
    </w:p>
    <w:p w:rsidR="00E27A21" w:rsidRDefault="00E27A21" w:rsidP="00E27A21">
      <w:pPr>
        <w:ind w:left="360"/>
      </w:pPr>
      <w:r>
        <w:rPr>
          <w:noProof/>
        </w:rPr>
        <w:lastRenderedPageBreak/>
        <w:drawing>
          <wp:inline distT="0" distB="0" distL="0" distR="0" wp14:anchorId="3763CDDD" wp14:editId="0ADD56E7">
            <wp:extent cx="5943600" cy="36106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A21" w:rsidRDefault="00E27A21" w:rsidP="00E27A21">
      <w:pPr>
        <w:pStyle w:val="ListParagraph"/>
        <w:numPr>
          <w:ilvl w:val="0"/>
          <w:numId w:val="1"/>
        </w:numPr>
      </w:pPr>
      <w:r>
        <w:t xml:space="preserve">For granite experiments, Card 1 ~ 4 are actually all showing Card 1 data. </w:t>
      </w:r>
      <w:proofErr w:type="spellStart"/>
      <w:r>
        <w:t>Encoder_Volts</w:t>
      </w:r>
      <w:proofErr w:type="spellEnd"/>
      <w:r>
        <w:t xml:space="preserve"> channel shows channel 1 of card 1, i.e., the AE channel. </w:t>
      </w:r>
    </w:p>
    <w:p w:rsidR="00E27A21" w:rsidRDefault="00E27A21" w:rsidP="00E27A21">
      <w:pPr>
        <w:pStyle w:val="ListParagraph"/>
        <w:numPr>
          <w:ilvl w:val="0"/>
          <w:numId w:val="1"/>
        </w:numPr>
      </w:pPr>
      <w:r>
        <w:t>Auto scale button brings to full picture of the plot.</w:t>
      </w:r>
    </w:p>
    <w:p w:rsidR="00E27A21" w:rsidRDefault="00E27A21" w:rsidP="00E27A21">
      <w:pPr>
        <w:pStyle w:val="ListParagraph"/>
        <w:numPr>
          <w:ilvl w:val="0"/>
          <w:numId w:val="1"/>
        </w:numPr>
      </w:pPr>
      <w:r>
        <w:t>Checking/Unchecking Scaled, Full resolution, Chop last second automatically updates the plot. There is no need to click plot or update button.</w:t>
      </w:r>
    </w:p>
    <w:p w:rsidR="000A388C" w:rsidRDefault="000A388C" w:rsidP="00E27A21">
      <w:pPr>
        <w:pStyle w:val="ListParagraph"/>
        <w:numPr>
          <w:ilvl w:val="0"/>
          <w:numId w:val="1"/>
        </w:numPr>
      </w:pPr>
      <w:r>
        <w:t xml:space="preserve">Hover mouse pointer on Import </w:t>
      </w:r>
      <w:proofErr w:type="spellStart"/>
      <w:r>
        <w:t>accel</w:t>
      </w:r>
      <w:proofErr w:type="spellEnd"/>
      <w:r>
        <w:t xml:space="preserve"> button shows experiment number.</w:t>
      </w:r>
      <w:bookmarkStart w:id="0" w:name="_GoBack"/>
      <w:bookmarkEnd w:id="0"/>
    </w:p>
    <w:p w:rsidR="00E27A21" w:rsidRDefault="00E27A21" w:rsidP="00E27A21">
      <w:pPr>
        <w:ind w:left="360"/>
      </w:pPr>
    </w:p>
    <w:sectPr w:rsidR="00E27A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5709D0"/>
    <w:multiLevelType w:val="hybridMultilevel"/>
    <w:tmpl w:val="B6C2B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E86"/>
    <w:rsid w:val="000A388C"/>
    <w:rsid w:val="001455C0"/>
    <w:rsid w:val="001A4E86"/>
    <w:rsid w:val="003D54CF"/>
    <w:rsid w:val="00AC4E07"/>
    <w:rsid w:val="00E27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4787D0-A0DB-4828-ADCD-70589D427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E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2016-11-18T23:18:00Z</dcterms:created>
  <dcterms:modified xsi:type="dcterms:W3CDTF">2016-11-18T23:46:00Z</dcterms:modified>
</cp:coreProperties>
</file>