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C4D91" w14:textId="77777777" w:rsidR="0051149A" w:rsidRDefault="00DA1811">
      <w:pPr>
        <w:pStyle w:val="Cmsor1"/>
        <w:pageBreakBefore/>
      </w:pPr>
      <w:r>
        <w:t>2. A Régi Hálózat Áttekintése</w:t>
      </w:r>
    </w:p>
    <w:p w14:paraId="04EC4D92" w14:textId="77777777" w:rsidR="0051149A" w:rsidRDefault="00DA1811">
      <w:pPr>
        <w:spacing w:before="60" w:after="100"/>
        <w:jc w:val="both"/>
      </w:pPr>
      <w:r>
        <w:rPr>
          <w:color w:val="1A1A1A"/>
        </w:rPr>
        <w:t>Ez a fejezet a Semmelweis Egyetem campushálózatának részletes műszaki leírását tartalmazza, amelyet az eszközökön futtatott parancs-kimenetek (log fájlok) elemzése alapján állítottunk össze. A hálózat három fő campust kapcsol össze: a Belgyógyászati és Klinikai Tömböt (BKT), a Klinikai Komplexum Tömböt (KKT), valamint a NET Egészségtudományi Kart (NET/NKATA).</w:t>
      </w:r>
    </w:p>
    <w:p w14:paraId="04EC4D93" w14:textId="77777777" w:rsidR="0051149A" w:rsidRDefault="00DA1811">
      <w:pPr>
        <w:spacing w:before="60" w:after="100"/>
        <w:jc w:val="both"/>
      </w:pPr>
      <w:r>
        <w:rPr>
          <w:color w:val="1A1A1A"/>
        </w:rPr>
        <w:t xml:space="preserve">A gerinchálózat modern, több rétegű architektúrára épül: a </w:t>
      </w:r>
      <w:proofErr w:type="spellStart"/>
      <w:r>
        <w:rPr>
          <w:color w:val="1A1A1A"/>
        </w:rPr>
        <w:t>legacy</w:t>
      </w:r>
      <w:proofErr w:type="spellEnd"/>
      <w:r>
        <w:rPr>
          <w:color w:val="1A1A1A"/>
        </w:rPr>
        <w:t xml:space="preserve"> Cisco </w:t>
      </w:r>
      <w:proofErr w:type="spellStart"/>
      <w:r>
        <w:rPr>
          <w:color w:val="1A1A1A"/>
        </w:rPr>
        <w:t>Catalyst</w:t>
      </w:r>
      <w:proofErr w:type="spellEnd"/>
      <w:r>
        <w:rPr>
          <w:color w:val="1A1A1A"/>
        </w:rPr>
        <w:t xml:space="preserve"> alapú </w:t>
      </w:r>
      <w:proofErr w:type="spellStart"/>
      <w:r>
        <w:rPr>
          <w:color w:val="1A1A1A"/>
        </w:rPr>
        <w:t>core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routingot</w:t>
      </w:r>
      <w:proofErr w:type="spellEnd"/>
      <w:r>
        <w:rPr>
          <w:color w:val="1A1A1A"/>
        </w:rPr>
        <w:t xml:space="preserve"> (BKATA, KKATA, NKATA) egy korszerű Cisco Nexus VXLAN </w:t>
      </w:r>
      <w:proofErr w:type="spellStart"/>
      <w:r>
        <w:rPr>
          <w:color w:val="1A1A1A"/>
        </w:rPr>
        <w:t>fabric</w:t>
      </w:r>
      <w:proofErr w:type="spellEnd"/>
      <w:r>
        <w:rPr>
          <w:color w:val="1A1A1A"/>
        </w:rPr>
        <w:t xml:space="preserve"> infrastruktúra egészíti ki. A két szint párhuzamosan üzemel, egymással szorosan integráltan. Az internet-hozzáférés redundáns elvű: NIIF/HBONE kapcsolaton keresztül a BKATA, KIFU kapcsolaton keresztül a NKATA biztosítja a külső elérhetőséget — a tényleges redundancia azonban a kockázatelemzésben feltárt okok miatt a gyakorlatban nem működik.</w:t>
      </w:r>
    </w:p>
    <w:p w14:paraId="04EC4D94" w14:textId="77777777" w:rsidR="0051149A" w:rsidRDefault="0051149A">
      <w:pPr>
        <w:spacing w:before="80" w:after="80"/>
      </w:pPr>
    </w:p>
    <w:p w14:paraId="04EC4D95" w14:textId="77777777" w:rsidR="0051149A" w:rsidRDefault="00DA1811">
      <w:pPr>
        <w:pStyle w:val="Cmsor2"/>
      </w:pPr>
      <w:r>
        <w:t>2.1. Eszközleltár és platformok</w:t>
      </w:r>
    </w:p>
    <w:p w14:paraId="04EC4D96" w14:textId="77777777" w:rsidR="0051149A" w:rsidRDefault="00DA1811">
      <w:pPr>
        <w:pStyle w:val="Cmsor3"/>
      </w:pPr>
      <w:r>
        <w:t xml:space="preserve">2.1.1. </w:t>
      </w:r>
      <w:proofErr w:type="spellStart"/>
      <w:r>
        <w:t>Core</w:t>
      </w:r>
      <w:proofErr w:type="spellEnd"/>
      <w:r>
        <w:t xml:space="preserve"> / Gerinc eszközök (</w:t>
      </w:r>
      <w:proofErr w:type="spellStart"/>
      <w:r>
        <w:t>Legacy</w:t>
      </w:r>
      <w:proofErr w:type="spellEnd"/>
      <w:r>
        <w:t xml:space="preserve"> </w:t>
      </w:r>
      <w:proofErr w:type="spellStart"/>
      <w:r>
        <w:t>Catalyst</w:t>
      </w:r>
      <w:proofErr w:type="spellEnd"/>
      <w:r>
        <w:t>)</w:t>
      </w:r>
    </w:p>
    <w:p w14:paraId="04EC4D97" w14:textId="77777777" w:rsidR="0051149A" w:rsidRDefault="00DA1811">
      <w:pPr>
        <w:spacing w:before="60" w:after="100"/>
        <w:jc w:val="both"/>
      </w:pPr>
      <w:r>
        <w:rPr>
          <w:color w:val="1A1A1A"/>
        </w:rPr>
        <w:t xml:space="preserve">A három campus gerincét Cisco </w:t>
      </w:r>
      <w:proofErr w:type="spellStart"/>
      <w:r>
        <w:rPr>
          <w:color w:val="1A1A1A"/>
        </w:rPr>
        <w:t>Catalyst</w:t>
      </w:r>
      <w:proofErr w:type="spellEnd"/>
      <w:r>
        <w:rPr>
          <w:color w:val="1A1A1A"/>
        </w:rPr>
        <w:t xml:space="preserve"> 6500/4500 sorozatú IOS-alapú eszközök alkotják. Ezek az eszközök egyúttal L3 </w:t>
      </w:r>
      <w:proofErr w:type="spellStart"/>
      <w:r>
        <w:rPr>
          <w:color w:val="1A1A1A"/>
        </w:rPr>
        <w:t>routing</w:t>
      </w:r>
      <w:proofErr w:type="spellEnd"/>
      <w:r>
        <w:rPr>
          <w:color w:val="1A1A1A"/>
        </w:rPr>
        <w:t xml:space="preserve">-ot is végeznek a campusok között, és bizonyos campusokon internet-átjáróként (BGP </w:t>
      </w:r>
      <w:proofErr w:type="spellStart"/>
      <w:r>
        <w:rPr>
          <w:color w:val="1A1A1A"/>
        </w:rPr>
        <w:t>gateway</w:t>
      </w:r>
      <w:proofErr w:type="spellEnd"/>
      <w:r>
        <w:rPr>
          <w:color w:val="1A1A1A"/>
        </w:rPr>
        <w:t>) is funkcionálnak.</w:t>
      </w:r>
    </w:p>
    <w:p w14:paraId="04EC4D98" w14:textId="77777777" w:rsidR="0051149A" w:rsidRDefault="0051149A">
      <w:pPr>
        <w:spacing w:before="40" w:after="40"/>
      </w:pPr>
    </w:p>
    <w:tbl>
      <w:tblPr>
        <w:tblW w:w="11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800"/>
        <w:gridCol w:w="2600"/>
        <w:gridCol w:w="3000"/>
        <w:gridCol w:w="1560"/>
      </w:tblGrid>
      <w:tr w:rsidR="0051149A" w14:paraId="04EC4D9E" w14:textId="77777777">
        <w:trPr>
          <w:tblHeader/>
        </w:trPr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99" w14:textId="77777777" w:rsidR="0051149A" w:rsidRDefault="00DA18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Hostname</w:t>
            </w:r>
            <w:proofErr w:type="spellEnd"/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9A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Platform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9B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Router-ID / BGP ID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9C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Szerepkör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9D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Campus</w:t>
            </w:r>
          </w:p>
        </w:tc>
      </w:tr>
      <w:tr w:rsidR="0051149A" w14:paraId="04EC4DA4" w14:textId="77777777"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9F" w14:textId="77777777" w:rsidR="0051149A" w:rsidRDefault="00DA1811">
            <w:r>
              <w:rPr>
                <w:color w:val="1A1A1A"/>
                <w:sz w:val="20"/>
                <w:szCs w:val="20"/>
              </w:rPr>
              <w:t>BKATA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A0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Cisco </w:t>
            </w:r>
            <w:proofErr w:type="spellStart"/>
            <w:r>
              <w:rPr>
                <w:color w:val="1A1A1A"/>
                <w:sz w:val="20"/>
                <w:szCs w:val="20"/>
              </w:rPr>
              <w:t>Catalyst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6500/4500 (IOS)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A1" w14:textId="77777777" w:rsidR="0051149A" w:rsidRDefault="00DA1811">
            <w:r>
              <w:rPr>
                <w:color w:val="1A1A1A"/>
                <w:sz w:val="20"/>
                <w:szCs w:val="20"/>
              </w:rPr>
              <w:t>OSPF: 10.10.255.2 / BGP: 193.6.209.21 / EIGRP: 193.6.209.21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A2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Core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L3 </w:t>
            </w:r>
            <w:proofErr w:type="spellStart"/>
            <w:r>
              <w:rPr>
                <w:color w:val="1A1A1A"/>
                <w:sz w:val="20"/>
                <w:szCs w:val="20"/>
              </w:rPr>
              <w:t>switch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+ Internet GW (BGP, NIIF/HBONE)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A3" w14:textId="77777777" w:rsidR="0051149A" w:rsidRDefault="00DA1811">
            <w:r>
              <w:rPr>
                <w:color w:val="1A1A1A"/>
                <w:sz w:val="20"/>
                <w:szCs w:val="20"/>
              </w:rPr>
              <w:t>BKT campus</w:t>
            </w:r>
          </w:p>
        </w:tc>
      </w:tr>
      <w:tr w:rsidR="0051149A" w14:paraId="04EC4DAA" w14:textId="77777777"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A5" w14:textId="77777777" w:rsidR="0051149A" w:rsidRDefault="00DA1811">
            <w:r>
              <w:rPr>
                <w:color w:val="1A1A1A"/>
                <w:sz w:val="20"/>
                <w:szCs w:val="20"/>
              </w:rPr>
              <w:t>KKATA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A6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Cisco </w:t>
            </w:r>
            <w:proofErr w:type="spellStart"/>
            <w:r>
              <w:rPr>
                <w:color w:val="1A1A1A"/>
                <w:sz w:val="20"/>
                <w:szCs w:val="20"/>
              </w:rPr>
              <w:t>Catalyst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6500/4500 (IOS)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A7" w14:textId="77777777" w:rsidR="0051149A" w:rsidRDefault="00DA1811">
            <w:r>
              <w:rPr>
                <w:color w:val="1A1A1A"/>
                <w:sz w:val="20"/>
                <w:szCs w:val="20"/>
              </w:rPr>
              <w:t>EIGRP: 193.6.209.20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A8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Core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L3 </w:t>
            </w:r>
            <w:proofErr w:type="spellStart"/>
            <w:r>
              <w:rPr>
                <w:color w:val="1A1A1A"/>
                <w:sz w:val="20"/>
                <w:szCs w:val="20"/>
              </w:rPr>
              <w:t>switch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(EIGRP </w:t>
            </w:r>
            <w:proofErr w:type="spellStart"/>
            <w:r>
              <w:rPr>
                <w:color w:val="1A1A1A"/>
                <w:sz w:val="20"/>
                <w:szCs w:val="20"/>
              </w:rPr>
              <w:t>only</w:t>
            </w:r>
            <w:proofErr w:type="spellEnd"/>
            <w:r>
              <w:rPr>
                <w:color w:val="1A1A1A"/>
                <w:sz w:val="20"/>
                <w:szCs w:val="20"/>
              </w:rPr>
              <w:t>, nincs BGP)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A9" w14:textId="77777777" w:rsidR="0051149A" w:rsidRDefault="00DA1811">
            <w:r>
              <w:rPr>
                <w:color w:val="1A1A1A"/>
                <w:sz w:val="20"/>
                <w:szCs w:val="20"/>
              </w:rPr>
              <w:t>KKT campus</w:t>
            </w:r>
          </w:p>
        </w:tc>
      </w:tr>
      <w:tr w:rsidR="0051149A" w14:paraId="04EC4DB0" w14:textId="77777777"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AB" w14:textId="77777777" w:rsidR="0051149A" w:rsidRDefault="00DA1811">
            <w:r>
              <w:rPr>
                <w:color w:val="1A1A1A"/>
                <w:sz w:val="20"/>
                <w:szCs w:val="20"/>
              </w:rPr>
              <w:t>NKATA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AC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Cisco </w:t>
            </w:r>
            <w:proofErr w:type="spellStart"/>
            <w:r>
              <w:rPr>
                <w:color w:val="1A1A1A"/>
                <w:sz w:val="20"/>
                <w:szCs w:val="20"/>
              </w:rPr>
              <w:t>Catalyst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6500/4500 (IOS)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AD" w14:textId="77777777" w:rsidR="0051149A" w:rsidRDefault="00DA1811">
            <w:r>
              <w:rPr>
                <w:color w:val="1A1A1A"/>
                <w:sz w:val="20"/>
                <w:szCs w:val="20"/>
              </w:rPr>
              <w:t>BGP: 193.6.209.17 / EIGRP: 193.6.209.17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AE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Core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L3 </w:t>
            </w:r>
            <w:proofErr w:type="spellStart"/>
            <w:r>
              <w:rPr>
                <w:color w:val="1A1A1A"/>
                <w:sz w:val="20"/>
                <w:szCs w:val="20"/>
              </w:rPr>
              <w:t>switch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+ Internet GW (BGP, KIFU)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AF" w14:textId="77777777" w:rsidR="0051149A" w:rsidRDefault="00DA1811">
            <w:r>
              <w:rPr>
                <w:color w:val="1A1A1A"/>
                <w:sz w:val="20"/>
                <w:szCs w:val="20"/>
              </w:rPr>
              <w:t>NET campus</w:t>
            </w:r>
          </w:p>
        </w:tc>
      </w:tr>
    </w:tbl>
    <w:p w14:paraId="04EC4DB1" w14:textId="77777777" w:rsidR="0051149A" w:rsidRDefault="0051149A">
      <w:pPr>
        <w:spacing w:before="80" w:after="80"/>
      </w:pPr>
    </w:p>
    <w:p w14:paraId="04EC4DB2" w14:textId="77777777" w:rsidR="0051149A" w:rsidRDefault="00DA1811">
      <w:pPr>
        <w:pStyle w:val="Cmsor3"/>
      </w:pPr>
      <w:r>
        <w:t xml:space="preserve">2.1.2. Nexus VXLAN </w:t>
      </w:r>
      <w:proofErr w:type="spellStart"/>
      <w:r>
        <w:t>Fabric</w:t>
      </w:r>
      <w:proofErr w:type="spellEnd"/>
      <w:r>
        <w:t xml:space="preserve"> eszközök</w:t>
      </w:r>
    </w:p>
    <w:p w14:paraId="04EC4DB3" w14:textId="77777777" w:rsidR="0051149A" w:rsidRDefault="00DA1811">
      <w:pPr>
        <w:spacing w:before="60" w:after="100"/>
        <w:jc w:val="both"/>
      </w:pPr>
      <w:r>
        <w:rPr>
          <w:color w:val="1A1A1A"/>
        </w:rPr>
        <w:t xml:space="preserve">Az összes Nexus eszköz Cisco NX-OS operációs rendszert futtat. A VXLAN </w:t>
      </w:r>
      <w:proofErr w:type="spellStart"/>
      <w:r>
        <w:rPr>
          <w:color w:val="1A1A1A"/>
        </w:rPr>
        <w:t>underlay</w:t>
      </w:r>
      <w:proofErr w:type="spellEnd"/>
      <w:r>
        <w:rPr>
          <w:color w:val="1A1A1A"/>
        </w:rPr>
        <w:t xml:space="preserve"> OSPF </w:t>
      </w:r>
      <w:proofErr w:type="spellStart"/>
      <w:r>
        <w:rPr>
          <w:color w:val="1A1A1A"/>
        </w:rPr>
        <w:t>Process</w:t>
      </w:r>
      <w:proofErr w:type="spellEnd"/>
      <w:r>
        <w:rPr>
          <w:color w:val="1A1A1A"/>
        </w:rPr>
        <w:t xml:space="preserve"> 2 (</w:t>
      </w:r>
      <w:proofErr w:type="spellStart"/>
      <w:r>
        <w:rPr>
          <w:color w:val="1A1A1A"/>
        </w:rPr>
        <w:t>Area</w:t>
      </w:r>
      <w:proofErr w:type="spellEnd"/>
      <w:r>
        <w:rPr>
          <w:color w:val="1A1A1A"/>
        </w:rPr>
        <w:t xml:space="preserve"> 172.27.0.0) segítségével épül fel, a </w:t>
      </w:r>
      <w:proofErr w:type="spellStart"/>
      <w:r>
        <w:rPr>
          <w:color w:val="1A1A1A"/>
        </w:rPr>
        <w:t>loopback</w:t>
      </w:r>
      <w:proofErr w:type="spellEnd"/>
      <w:r>
        <w:rPr>
          <w:color w:val="1A1A1A"/>
        </w:rPr>
        <w:t xml:space="preserve"> tartomány 172.27.0.0/24. A </w:t>
      </w:r>
      <w:proofErr w:type="spellStart"/>
      <w:r>
        <w:rPr>
          <w:color w:val="1A1A1A"/>
        </w:rPr>
        <w:t>fabric</w:t>
      </w:r>
      <w:proofErr w:type="spellEnd"/>
      <w:r>
        <w:rPr>
          <w:color w:val="1A1A1A"/>
        </w:rPr>
        <w:t xml:space="preserve"> PIM </w:t>
      </w:r>
      <w:proofErr w:type="spellStart"/>
      <w:r>
        <w:rPr>
          <w:color w:val="1A1A1A"/>
        </w:rPr>
        <w:t>Sparse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Mode</w:t>
      </w:r>
      <w:proofErr w:type="spellEnd"/>
      <w:r>
        <w:rPr>
          <w:color w:val="1A1A1A"/>
        </w:rPr>
        <w:t>-ot alkalmaz BUM (</w:t>
      </w:r>
      <w:proofErr w:type="spellStart"/>
      <w:r>
        <w:rPr>
          <w:color w:val="1A1A1A"/>
        </w:rPr>
        <w:t>Broadcast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Unknown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Multicast</w:t>
      </w:r>
      <w:proofErr w:type="spellEnd"/>
      <w:r>
        <w:rPr>
          <w:color w:val="1A1A1A"/>
        </w:rPr>
        <w:t>) forgalom kezeléséhez, az RP 172.27.0.1.</w:t>
      </w:r>
    </w:p>
    <w:p w14:paraId="04EC4DB4" w14:textId="77777777" w:rsidR="0051149A" w:rsidRDefault="0051149A">
      <w:pPr>
        <w:spacing w:before="40" w:after="40"/>
      </w:pP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300"/>
        <w:gridCol w:w="1600"/>
        <w:gridCol w:w="1700"/>
        <w:gridCol w:w="2000"/>
        <w:gridCol w:w="1160"/>
      </w:tblGrid>
      <w:tr w:rsidR="0051149A" w14:paraId="04EC4DBB" w14:textId="77777777">
        <w:trPr>
          <w:tblHeader/>
        </w:trPr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B5" w14:textId="77777777" w:rsidR="0051149A" w:rsidRDefault="00DA18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Hostname</w:t>
            </w:r>
            <w:proofErr w:type="spellEnd"/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B6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NX-OS verzió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B7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Loopback0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B8" w14:textId="77777777" w:rsidR="0051149A" w:rsidRDefault="00DA18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Anycast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Loopback</w:t>
            </w:r>
            <w:proofErr w:type="spellEnd"/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B9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Szerepkör</w:t>
            </w:r>
          </w:p>
        </w:tc>
        <w:tc>
          <w:tcPr>
            <w:tcW w:w="1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BA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Campus</w:t>
            </w:r>
          </w:p>
        </w:tc>
      </w:tr>
      <w:tr w:rsidR="0051149A" w14:paraId="04EC4DC2" w14:textId="77777777"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BC" w14:textId="77777777" w:rsidR="0051149A" w:rsidRDefault="00DA1811">
            <w:r>
              <w:rPr>
                <w:color w:val="1A1A1A"/>
                <w:sz w:val="20"/>
                <w:szCs w:val="20"/>
              </w:rPr>
              <w:t>BKT-Q1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BD" w14:textId="77777777" w:rsidR="0051149A" w:rsidRDefault="00DA1811">
            <w:r>
              <w:rPr>
                <w:color w:val="1A1A1A"/>
                <w:sz w:val="20"/>
                <w:szCs w:val="20"/>
              </w:rPr>
              <w:t>9.3(10)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BE" w14:textId="77777777" w:rsidR="0051149A" w:rsidRDefault="00DA1811">
            <w:r>
              <w:rPr>
                <w:color w:val="1A1A1A"/>
                <w:sz w:val="20"/>
                <w:szCs w:val="20"/>
              </w:rPr>
              <w:t>172.27.0.11/32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BF" w14:textId="77777777" w:rsidR="0051149A" w:rsidRDefault="00DA1811">
            <w:r>
              <w:rPr>
                <w:color w:val="1A1A1A"/>
                <w:sz w:val="20"/>
                <w:szCs w:val="20"/>
              </w:rPr>
              <w:t>172.27.0.111/32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C0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VXLAN </w:t>
            </w:r>
            <w:proofErr w:type="spellStart"/>
            <w:r>
              <w:rPr>
                <w:color w:val="1A1A1A"/>
                <w:sz w:val="20"/>
                <w:szCs w:val="20"/>
              </w:rPr>
              <w:t>Leaf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1A"/>
                <w:sz w:val="20"/>
                <w:szCs w:val="20"/>
              </w:rPr>
              <w:t>vPC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pair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1)</w:t>
            </w:r>
          </w:p>
        </w:tc>
        <w:tc>
          <w:tcPr>
            <w:tcW w:w="1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C1" w14:textId="77777777" w:rsidR="0051149A" w:rsidRDefault="00DA1811">
            <w:r>
              <w:rPr>
                <w:color w:val="1A1A1A"/>
                <w:sz w:val="20"/>
                <w:szCs w:val="20"/>
              </w:rPr>
              <w:t>BKT</w:t>
            </w:r>
          </w:p>
        </w:tc>
      </w:tr>
      <w:tr w:rsidR="0051149A" w14:paraId="04EC4DC9" w14:textId="77777777"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C3" w14:textId="77777777" w:rsidR="0051149A" w:rsidRDefault="00DA1811">
            <w:r>
              <w:rPr>
                <w:color w:val="1A1A1A"/>
                <w:sz w:val="20"/>
                <w:szCs w:val="20"/>
              </w:rPr>
              <w:t>BKT-Q2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C4" w14:textId="77777777" w:rsidR="0051149A" w:rsidRDefault="00DA1811">
            <w:r>
              <w:rPr>
                <w:color w:val="1A1A1A"/>
                <w:sz w:val="20"/>
                <w:szCs w:val="20"/>
              </w:rPr>
              <w:t>9.3(10)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C5" w14:textId="77777777" w:rsidR="0051149A" w:rsidRDefault="00DA1811">
            <w:r>
              <w:rPr>
                <w:color w:val="1A1A1A"/>
                <w:sz w:val="20"/>
                <w:szCs w:val="20"/>
              </w:rPr>
              <w:t>172.27.0.12/32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C6" w14:textId="77777777" w:rsidR="0051149A" w:rsidRDefault="00DA1811">
            <w:r>
              <w:rPr>
                <w:color w:val="1A1A1A"/>
                <w:sz w:val="20"/>
                <w:szCs w:val="20"/>
              </w:rPr>
              <w:t>172.27.0.111/32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C7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VXLAN </w:t>
            </w:r>
            <w:proofErr w:type="spellStart"/>
            <w:r>
              <w:rPr>
                <w:color w:val="1A1A1A"/>
                <w:sz w:val="20"/>
                <w:szCs w:val="20"/>
              </w:rPr>
              <w:t>Leaf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1A"/>
                <w:sz w:val="20"/>
                <w:szCs w:val="20"/>
              </w:rPr>
              <w:t>vPC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pair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1)</w:t>
            </w:r>
          </w:p>
        </w:tc>
        <w:tc>
          <w:tcPr>
            <w:tcW w:w="1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C8" w14:textId="77777777" w:rsidR="0051149A" w:rsidRDefault="00DA1811">
            <w:r>
              <w:rPr>
                <w:color w:val="1A1A1A"/>
                <w:sz w:val="20"/>
                <w:szCs w:val="20"/>
              </w:rPr>
              <w:t>BKT</w:t>
            </w:r>
          </w:p>
        </w:tc>
      </w:tr>
      <w:tr w:rsidR="0051149A" w14:paraId="04EC4DD0" w14:textId="77777777"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CA" w14:textId="77777777" w:rsidR="0051149A" w:rsidRDefault="00DA1811">
            <w:r>
              <w:rPr>
                <w:color w:val="1A1A1A"/>
                <w:sz w:val="20"/>
                <w:szCs w:val="20"/>
              </w:rPr>
              <w:t>BKT-S1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CB" w14:textId="77777777" w:rsidR="0051149A" w:rsidRDefault="00DA1811">
            <w:r>
              <w:rPr>
                <w:color w:val="1A1A1A"/>
                <w:sz w:val="20"/>
                <w:szCs w:val="20"/>
              </w:rPr>
              <w:t>9.3(10)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CC" w14:textId="77777777" w:rsidR="0051149A" w:rsidRDefault="00DA1811">
            <w:r>
              <w:rPr>
                <w:color w:val="1A1A1A"/>
                <w:sz w:val="20"/>
                <w:szCs w:val="20"/>
              </w:rPr>
              <w:t>172.27.0.13/32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CD" w14:textId="77777777" w:rsidR="0051149A" w:rsidRDefault="00DA1811">
            <w:r>
              <w:rPr>
                <w:color w:val="1A1A1A"/>
                <w:sz w:val="20"/>
                <w:szCs w:val="20"/>
              </w:rPr>
              <w:t>172.27.0.113/32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CE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VXLAN </w:t>
            </w:r>
            <w:proofErr w:type="spellStart"/>
            <w:r>
              <w:rPr>
                <w:color w:val="1A1A1A"/>
                <w:sz w:val="20"/>
                <w:szCs w:val="20"/>
              </w:rPr>
              <w:t>Spine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1A"/>
                <w:sz w:val="20"/>
                <w:szCs w:val="20"/>
              </w:rPr>
              <w:t>vPC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pair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2)</w:t>
            </w:r>
          </w:p>
        </w:tc>
        <w:tc>
          <w:tcPr>
            <w:tcW w:w="1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CF" w14:textId="77777777" w:rsidR="0051149A" w:rsidRDefault="00DA1811">
            <w:r>
              <w:rPr>
                <w:color w:val="1A1A1A"/>
                <w:sz w:val="20"/>
                <w:szCs w:val="20"/>
              </w:rPr>
              <w:t>BKT</w:t>
            </w:r>
          </w:p>
        </w:tc>
      </w:tr>
      <w:tr w:rsidR="0051149A" w14:paraId="04EC4DD7" w14:textId="77777777"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D1" w14:textId="77777777" w:rsidR="0051149A" w:rsidRDefault="00DA1811">
            <w:r>
              <w:rPr>
                <w:color w:val="1A1A1A"/>
                <w:sz w:val="20"/>
                <w:szCs w:val="20"/>
              </w:rPr>
              <w:lastRenderedPageBreak/>
              <w:t>BKT-S2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D2" w14:textId="77777777" w:rsidR="0051149A" w:rsidRDefault="00DA1811">
            <w:r>
              <w:rPr>
                <w:color w:val="1A1A1A"/>
                <w:sz w:val="20"/>
                <w:szCs w:val="20"/>
              </w:rPr>
              <w:t>9.3(10)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D3" w14:textId="77777777" w:rsidR="0051149A" w:rsidRDefault="00DA1811">
            <w:r>
              <w:rPr>
                <w:color w:val="1A1A1A"/>
                <w:sz w:val="20"/>
                <w:szCs w:val="20"/>
              </w:rPr>
              <w:t>172.27.0.14/32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D4" w14:textId="77777777" w:rsidR="0051149A" w:rsidRDefault="00DA1811">
            <w:r>
              <w:rPr>
                <w:color w:val="1A1A1A"/>
                <w:sz w:val="20"/>
                <w:szCs w:val="20"/>
              </w:rPr>
              <w:t>172.27.0.113/32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D5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VXLAN </w:t>
            </w:r>
            <w:proofErr w:type="spellStart"/>
            <w:r>
              <w:rPr>
                <w:color w:val="1A1A1A"/>
                <w:sz w:val="20"/>
                <w:szCs w:val="20"/>
              </w:rPr>
              <w:t>Spine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1A"/>
                <w:sz w:val="20"/>
                <w:szCs w:val="20"/>
              </w:rPr>
              <w:t>vPC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pair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2)</w:t>
            </w:r>
          </w:p>
        </w:tc>
        <w:tc>
          <w:tcPr>
            <w:tcW w:w="1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D6" w14:textId="77777777" w:rsidR="0051149A" w:rsidRDefault="00DA1811">
            <w:r>
              <w:rPr>
                <w:color w:val="1A1A1A"/>
                <w:sz w:val="20"/>
                <w:szCs w:val="20"/>
              </w:rPr>
              <w:t>BKT</w:t>
            </w:r>
          </w:p>
        </w:tc>
      </w:tr>
      <w:tr w:rsidR="0051149A" w14:paraId="04EC4DDE" w14:textId="77777777"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D8" w14:textId="77777777" w:rsidR="0051149A" w:rsidRDefault="00DA1811">
            <w:r>
              <w:rPr>
                <w:color w:val="1A1A1A"/>
                <w:sz w:val="20"/>
                <w:szCs w:val="20"/>
              </w:rPr>
              <w:t>BKT-T2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D9" w14:textId="77777777" w:rsidR="0051149A" w:rsidRDefault="00DA1811">
            <w:r>
              <w:rPr>
                <w:color w:val="1A1A1A"/>
                <w:sz w:val="20"/>
                <w:szCs w:val="20"/>
              </w:rPr>
              <w:t>9.3(10)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DA" w14:textId="77777777" w:rsidR="0051149A" w:rsidRDefault="00DA1811">
            <w:r>
              <w:rPr>
                <w:color w:val="1A1A1A"/>
                <w:sz w:val="20"/>
                <w:szCs w:val="20"/>
              </w:rPr>
              <w:t>172.27.0.16/32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DB" w14:textId="77777777" w:rsidR="0051149A" w:rsidRDefault="00DA1811">
            <w:r>
              <w:rPr>
                <w:color w:val="1A1A1A"/>
                <w:sz w:val="20"/>
                <w:szCs w:val="20"/>
              </w:rPr>
              <w:t>172.27.0.115/32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DC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Border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Tenant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L3 GW</w:t>
            </w:r>
          </w:p>
        </w:tc>
        <w:tc>
          <w:tcPr>
            <w:tcW w:w="1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DD" w14:textId="77777777" w:rsidR="0051149A" w:rsidRDefault="00DA1811">
            <w:r>
              <w:rPr>
                <w:color w:val="1A1A1A"/>
                <w:sz w:val="20"/>
                <w:szCs w:val="20"/>
              </w:rPr>
              <w:t>BKT</w:t>
            </w:r>
          </w:p>
        </w:tc>
      </w:tr>
      <w:tr w:rsidR="0051149A" w14:paraId="04EC4DE5" w14:textId="77777777"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DF" w14:textId="77777777" w:rsidR="0051149A" w:rsidRDefault="00DA1811">
            <w:r>
              <w:rPr>
                <w:color w:val="1A1A1A"/>
                <w:sz w:val="20"/>
                <w:szCs w:val="20"/>
              </w:rPr>
              <w:t>KKT-Q1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E0" w14:textId="77777777" w:rsidR="0051149A" w:rsidRDefault="00DA1811">
            <w:r>
              <w:rPr>
                <w:color w:val="1A1A1A"/>
                <w:sz w:val="20"/>
                <w:szCs w:val="20"/>
              </w:rPr>
              <w:t>9.3(10)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E1" w14:textId="77777777" w:rsidR="0051149A" w:rsidRDefault="00DA1811">
            <w:r>
              <w:rPr>
                <w:color w:val="1A1A1A"/>
                <w:sz w:val="20"/>
                <w:szCs w:val="20"/>
              </w:rPr>
              <w:t>172.27.0.21/32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E2" w14:textId="77777777" w:rsidR="0051149A" w:rsidRDefault="00DA1811">
            <w:r>
              <w:rPr>
                <w:color w:val="1A1A1A"/>
                <w:sz w:val="20"/>
                <w:szCs w:val="20"/>
              </w:rPr>
              <w:t>172.27.0.121/32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E3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VXLAN </w:t>
            </w:r>
            <w:proofErr w:type="spellStart"/>
            <w:r>
              <w:rPr>
                <w:color w:val="1A1A1A"/>
                <w:sz w:val="20"/>
                <w:szCs w:val="20"/>
              </w:rPr>
              <w:t>Leaf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1A"/>
                <w:sz w:val="20"/>
                <w:szCs w:val="20"/>
              </w:rPr>
              <w:t>vPC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pair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3)</w:t>
            </w:r>
          </w:p>
        </w:tc>
        <w:tc>
          <w:tcPr>
            <w:tcW w:w="1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E4" w14:textId="77777777" w:rsidR="0051149A" w:rsidRDefault="00DA1811">
            <w:r>
              <w:rPr>
                <w:color w:val="1A1A1A"/>
                <w:sz w:val="20"/>
                <w:szCs w:val="20"/>
              </w:rPr>
              <w:t>KKT</w:t>
            </w:r>
          </w:p>
        </w:tc>
      </w:tr>
      <w:tr w:rsidR="0051149A" w14:paraId="04EC4DEC" w14:textId="77777777"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E6" w14:textId="77777777" w:rsidR="0051149A" w:rsidRDefault="00DA1811">
            <w:r>
              <w:rPr>
                <w:color w:val="1A1A1A"/>
                <w:sz w:val="20"/>
                <w:szCs w:val="20"/>
              </w:rPr>
              <w:t>KKT-Q2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E7" w14:textId="77777777" w:rsidR="0051149A" w:rsidRDefault="00DA1811">
            <w:r>
              <w:rPr>
                <w:color w:val="1A1A1A"/>
                <w:sz w:val="20"/>
                <w:szCs w:val="20"/>
              </w:rPr>
              <w:t>9.3(10)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E8" w14:textId="77777777" w:rsidR="0051149A" w:rsidRDefault="00DA1811">
            <w:r>
              <w:rPr>
                <w:color w:val="1A1A1A"/>
                <w:sz w:val="20"/>
                <w:szCs w:val="20"/>
              </w:rPr>
              <w:t>172.27.0.22/32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E9" w14:textId="77777777" w:rsidR="0051149A" w:rsidRDefault="00DA1811">
            <w:r>
              <w:rPr>
                <w:color w:val="1A1A1A"/>
                <w:sz w:val="20"/>
                <w:szCs w:val="20"/>
              </w:rPr>
              <w:t>172.27.0.121/32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EA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VXLAN </w:t>
            </w:r>
            <w:proofErr w:type="spellStart"/>
            <w:r>
              <w:rPr>
                <w:color w:val="1A1A1A"/>
                <w:sz w:val="20"/>
                <w:szCs w:val="20"/>
              </w:rPr>
              <w:t>Leaf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1A"/>
                <w:sz w:val="20"/>
                <w:szCs w:val="20"/>
              </w:rPr>
              <w:t>vPC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pair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3)</w:t>
            </w:r>
          </w:p>
        </w:tc>
        <w:tc>
          <w:tcPr>
            <w:tcW w:w="1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EB" w14:textId="77777777" w:rsidR="0051149A" w:rsidRDefault="00DA1811">
            <w:r>
              <w:rPr>
                <w:color w:val="1A1A1A"/>
                <w:sz w:val="20"/>
                <w:szCs w:val="20"/>
              </w:rPr>
              <w:t>KKT</w:t>
            </w:r>
          </w:p>
        </w:tc>
      </w:tr>
      <w:tr w:rsidR="0051149A" w14:paraId="04EC4DF3" w14:textId="77777777"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ED" w14:textId="77777777" w:rsidR="0051149A" w:rsidRDefault="00DA1811">
            <w:r>
              <w:rPr>
                <w:color w:val="1A1A1A"/>
                <w:sz w:val="20"/>
                <w:szCs w:val="20"/>
              </w:rPr>
              <w:t>KKT-S1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EE" w14:textId="77777777" w:rsidR="0051149A" w:rsidRDefault="00DA1811">
            <w:r>
              <w:rPr>
                <w:color w:val="1A1A1A"/>
                <w:sz w:val="20"/>
                <w:szCs w:val="20"/>
              </w:rPr>
              <w:t>9.3(10)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EF" w14:textId="77777777" w:rsidR="0051149A" w:rsidRDefault="00DA1811">
            <w:r>
              <w:rPr>
                <w:color w:val="1A1A1A"/>
                <w:sz w:val="20"/>
                <w:szCs w:val="20"/>
              </w:rPr>
              <w:t>172.27.0.23/32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F0" w14:textId="77777777" w:rsidR="0051149A" w:rsidRDefault="00DA1811">
            <w:r>
              <w:rPr>
                <w:color w:val="1A1A1A"/>
                <w:sz w:val="20"/>
                <w:szCs w:val="20"/>
              </w:rPr>
              <w:t>172.27.0.123/32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F1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VXLAN </w:t>
            </w:r>
            <w:proofErr w:type="spellStart"/>
            <w:r>
              <w:rPr>
                <w:color w:val="1A1A1A"/>
                <w:sz w:val="20"/>
                <w:szCs w:val="20"/>
              </w:rPr>
              <w:t>Spine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1A"/>
                <w:sz w:val="20"/>
                <w:szCs w:val="20"/>
              </w:rPr>
              <w:t>vPC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pair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4)</w:t>
            </w:r>
          </w:p>
        </w:tc>
        <w:tc>
          <w:tcPr>
            <w:tcW w:w="1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F2" w14:textId="77777777" w:rsidR="0051149A" w:rsidRDefault="00DA1811">
            <w:r>
              <w:rPr>
                <w:color w:val="1A1A1A"/>
                <w:sz w:val="20"/>
                <w:szCs w:val="20"/>
              </w:rPr>
              <w:t>KKT</w:t>
            </w:r>
          </w:p>
        </w:tc>
      </w:tr>
      <w:tr w:rsidR="0051149A" w14:paraId="04EC4DFA" w14:textId="77777777"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F4" w14:textId="77777777" w:rsidR="0051149A" w:rsidRDefault="00DA1811">
            <w:r>
              <w:rPr>
                <w:color w:val="1A1A1A"/>
                <w:sz w:val="20"/>
                <w:szCs w:val="20"/>
              </w:rPr>
              <w:t>KKT-S2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F5" w14:textId="77777777" w:rsidR="0051149A" w:rsidRDefault="00DA1811">
            <w:r>
              <w:rPr>
                <w:color w:val="1A1A1A"/>
                <w:sz w:val="20"/>
                <w:szCs w:val="20"/>
              </w:rPr>
              <w:t>9.3(10)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F6" w14:textId="77777777" w:rsidR="0051149A" w:rsidRDefault="00DA1811">
            <w:r>
              <w:rPr>
                <w:color w:val="1A1A1A"/>
                <w:sz w:val="20"/>
                <w:szCs w:val="20"/>
              </w:rPr>
              <w:t>172.27.0.24/32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F7" w14:textId="77777777" w:rsidR="0051149A" w:rsidRDefault="00DA1811">
            <w:r>
              <w:rPr>
                <w:color w:val="1A1A1A"/>
                <w:sz w:val="20"/>
                <w:szCs w:val="20"/>
              </w:rPr>
              <w:t>172.27.0.123/32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F8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VXLAN </w:t>
            </w:r>
            <w:proofErr w:type="spellStart"/>
            <w:r>
              <w:rPr>
                <w:color w:val="1A1A1A"/>
                <w:sz w:val="20"/>
                <w:szCs w:val="20"/>
              </w:rPr>
              <w:t>Spine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1A"/>
                <w:sz w:val="20"/>
                <w:szCs w:val="20"/>
              </w:rPr>
              <w:t>vPC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pair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4)</w:t>
            </w:r>
          </w:p>
        </w:tc>
        <w:tc>
          <w:tcPr>
            <w:tcW w:w="1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F9" w14:textId="77777777" w:rsidR="0051149A" w:rsidRDefault="00DA1811">
            <w:r>
              <w:rPr>
                <w:color w:val="1A1A1A"/>
                <w:sz w:val="20"/>
                <w:szCs w:val="20"/>
              </w:rPr>
              <w:t>KKT</w:t>
            </w:r>
          </w:p>
        </w:tc>
      </w:tr>
      <w:tr w:rsidR="0051149A" w14:paraId="04EC4E01" w14:textId="77777777"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FB" w14:textId="77777777" w:rsidR="0051149A" w:rsidRDefault="00DA1811">
            <w:r>
              <w:rPr>
                <w:color w:val="1A1A1A"/>
                <w:sz w:val="20"/>
                <w:szCs w:val="20"/>
              </w:rPr>
              <w:t>KKT-T1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FC" w14:textId="77777777" w:rsidR="0051149A" w:rsidRDefault="00DA1811">
            <w:r>
              <w:rPr>
                <w:color w:val="1A1A1A"/>
                <w:sz w:val="20"/>
                <w:szCs w:val="20"/>
              </w:rPr>
              <w:t>9.3(10)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FD" w14:textId="77777777" w:rsidR="0051149A" w:rsidRDefault="00DA1811">
            <w:r>
              <w:rPr>
                <w:color w:val="1A1A1A"/>
                <w:sz w:val="20"/>
                <w:szCs w:val="20"/>
              </w:rPr>
              <w:t>172.27.0.25/32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FE" w14:textId="77777777" w:rsidR="0051149A" w:rsidRDefault="00DA1811">
            <w:r>
              <w:rPr>
                <w:color w:val="1A1A1A"/>
                <w:sz w:val="20"/>
                <w:szCs w:val="20"/>
              </w:rPr>
              <w:t>172.27.0.125/32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FF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Border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Tenant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L3 GW</w:t>
            </w:r>
          </w:p>
        </w:tc>
        <w:tc>
          <w:tcPr>
            <w:tcW w:w="1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00" w14:textId="77777777" w:rsidR="0051149A" w:rsidRDefault="00DA1811">
            <w:r>
              <w:rPr>
                <w:color w:val="1A1A1A"/>
                <w:sz w:val="20"/>
                <w:szCs w:val="20"/>
              </w:rPr>
              <w:t>KKT</w:t>
            </w:r>
          </w:p>
        </w:tc>
      </w:tr>
      <w:tr w:rsidR="0051149A" w14:paraId="04EC4E08" w14:textId="77777777"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02" w14:textId="77777777" w:rsidR="0051149A" w:rsidRDefault="00DA1811">
            <w:r>
              <w:rPr>
                <w:color w:val="1A1A1A"/>
                <w:sz w:val="20"/>
                <w:szCs w:val="20"/>
              </w:rPr>
              <w:t>KKT-T2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03" w14:textId="77777777" w:rsidR="0051149A" w:rsidRDefault="00DA1811">
            <w:r>
              <w:rPr>
                <w:color w:val="1A1A1A"/>
                <w:sz w:val="20"/>
                <w:szCs w:val="20"/>
              </w:rPr>
              <w:t>9.3(10)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04" w14:textId="77777777" w:rsidR="0051149A" w:rsidRDefault="00DA1811">
            <w:r>
              <w:rPr>
                <w:color w:val="1A1A1A"/>
                <w:sz w:val="20"/>
                <w:szCs w:val="20"/>
              </w:rPr>
              <w:t>172.27.0.26/32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05" w14:textId="77777777" w:rsidR="0051149A" w:rsidRDefault="00DA1811">
            <w:r>
              <w:rPr>
                <w:color w:val="1A1A1A"/>
                <w:sz w:val="20"/>
                <w:szCs w:val="20"/>
              </w:rPr>
              <w:t>172.27.0.125/32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06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Border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Tenant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L3 GW</w:t>
            </w:r>
          </w:p>
        </w:tc>
        <w:tc>
          <w:tcPr>
            <w:tcW w:w="1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07" w14:textId="77777777" w:rsidR="0051149A" w:rsidRDefault="00DA1811">
            <w:r>
              <w:rPr>
                <w:color w:val="1A1A1A"/>
                <w:sz w:val="20"/>
                <w:szCs w:val="20"/>
              </w:rPr>
              <w:t>KKT</w:t>
            </w:r>
          </w:p>
        </w:tc>
      </w:tr>
      <w:tr w:rsidR="0051149A" w14:paraId="04EC4E0F" w14:textId="77777777"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09" w14:textId="77777777" w:rsidR="0051149A" w:rsidRDefault="00DA1811">
            <w:r>
              <w:rPr>
                <w:color w:val="1A1A1A"/>
                <w:sz w:val="20"/>
                <w:szCs w:val="20"/>
              </w:rPr>
              <w:t>NET-S1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0A" w14:textId="77777777" w:rsidR="0051149A" w:rsidRDefault="00DA1811">
            <w:r>
              <w:rPr>
                <w:color w:val="1A1A1A"/>
                <w:sz w:val="20"/>
                <w:szCs w:val="20"/>
              </w:rPr>
              <w:t>10.3(5)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0B" w14:textId="77777777" w:rsidR="0051149A" w:rsidRDefault="00DA1811">
            <w:r>
              <w:rPr>
                <w:color w:val="1A1A1A"/>
                <w:sz w:val="20"/>
                <w:szCs w:val="20"/>
              </w:rPr>
              <w:t>172.27.0.34/32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0C" w14:textId="77777777" w:rsidR="0051149A" w:rsidRDefault="00DA1811">
            <w:r>
              <w:rPr>
                <w:color w:val="1A1A1A"/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0D" w14:textId="77777777" w:rsidR="0051149A" w:rsidRDefault="00DA1811">
            <w:r>
              <w:rPr>
                <w:color w:val="1A1A1A"/>
                <w:sz w:val="20"/>
                <w:szCs w:val="20"/>
              </w:rPr>
              <w:t>NET campus Nexus gerinc</w:t>
            </w:r>
          </w:p>
        </w:tc>
        <w:tc>
          <w:tcPr>
            <w:tcW w:w="1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0E" w14:textId="77777777" w:rsidR="0051149A" w:rsidRDefault="00DA1811">
            <w:r>
              <w:rPr>
                <w:color w:val="1A1A1A"/>
                <w:sz w:val="20"/>
                <w:szCs w:val="20"/>
              </w:rPr>
              <w:t>NET</w:t>
            </w:r>
          </w:p>
        </w:tc>
      </w:tr>
    </w:tbl>
    <w:p w14:paraId="04EC4E10" w14:textId="77777777" w:rsidR="0051149A" w:rsidRDefault="0051149A">
      <w:pPr>
        <w:spacing w:before="80" w:after="80"/>
      </w:pPr>
    </w:p>
    <w:p w14:paraId="04EC4E11" w14:textId="77777777" w:rsidR="0051149A" w:rsidRDefault="00DA1811">
      <w:pPr>
        <w:pStyle w:val="Cmsor3"/>
      </w:pPr>
      <w:r>
        <w:t>2.1.3. Ismert külső és peremhálózati eszközök</w:t>
      </w:r>
    </w:p>
    <w:p w14:paraId="04EC4E12" w14:textId="77777777" w:rsidR="0051149A" w:rsidRDefault="00DA1811">
      <w:pPr>
        <w:spacing w:before="60" w:after="100"/>
        <w:jc w:val="both"/>
      </w:pPr>
      <w:r>
        <w:rPr>
          <w:color w:val="1A1A1A"/>
        </w:rPr>
        <w:t xml:space="preserve">Az alábbi eszközök nem szerepelnek önálló log fájlként, azonban a </w:t>
      </w:r>
      <w:proofErr w:type="spellStart"/>
      <w:r>
        <w:rPr>
          <w:color w:val="1A1A1A"/>
        </w:rPr>
        <w:t>core</w:t>
      </w:r>
      <w:proofErr w:type="spellEnd"/>
      <w:r>
        <w:rPr>
          <w:color w:val="1A1A1A"/>
        </w:rPr>
        <w:t xml:space="preserve"> eszközök konfigurációjából, CDP adatokból és </w:t>
      </w:r>
      <w:proofErr w:type="spellStart"/>
      <w:r>
        <w:rPr>
          <w:color w:val="1A1A1A"/>
        </w:rPr>
        <w:t>routing</w:t>
      </w:r>
      <w:proofErr w:type="spellEnd"/>
      <w:r>
        <w:rPr>
          <w:color w:val="1A1A1A"/>
        </w:rPr>
        <w:t xml:space="preserve"> táblákból egyértelműen azonosíthatók:</w:t>
      </w:r>
    </w:p>
    <w:p w14:paraId="04EC4E13" w14:textId="77777777" w:rsidR="0051149A" w:rsidRDefault="0051149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500"/>
        <w:gridCol w:w="2400"/>
        <w:gridCol w:w="2260"/>
      </w:tblGrid>
      <w:tr w:rsidR="0051149A" w14:paraId="04EC4E18" w14:textId="77777777">
        <w:trPr>
          <w:tblHeader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14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Eszköz / csoport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15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 xml:space="preserve">Kapcsolat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Interface</w:t>
            </w:r>
            <w:proofErr w:type="spellEnd"/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16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Szerepkör</w:t>
            </w:r>
          </w:p>
        </w:tc>
        <w:tc>
          <w:tcPr>
            <w:tcW w:w="2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17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VLAN / megjegyzés</w:t>
            </w:r>
          </w:p>
        </w:tc>
      </w:tr>
      <w:tr w:rsidR="0051149A" w14:paraId="04EC4E1D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19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Fortinet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tűzfal (BKT)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1A" w14:textId="77777777" w:rsidR="0051149A" w:rsidRDefault="00DA1811">
            <w:r>
              <w:rPr>
                <w:color w:val="1A1A1A"/>
                <w:sz w:val="20"/>
                <w:szCs w:val="20"/>
              </w:rPr>
              <w:t>BKATA Gi10-11, Po6-8 / BKT-S1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1B" w14:textId="77777777" w:rsidR="0051149A" w:rsidRDefault="00DA1811">
            <w:r>
              <w:rPr>
                <w:color w:val="1A1A1A"/>
                <w:sz w:val="20"/>
                <w:szCs w:val="20"/>
              </w:rPr>
              <w:t>Internet-tűzfal, HA páros</w:t>
            </w:r>
          </w:p>
        </w:tc>
        <w:tc>
          <w:tcPr>
            <w:tcW w:w="2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1C" w14:textId="77777777" w:rsidR="0051149A" w:rsidRDefault="00DA1811">
            <w:r>
              <w:rPr>
                <w:color w:val="1A1A1A"/>
                <w:sz w:val="20"/>
                <w:szCs w:val="20"/>
              </w:rPr>
              <w:t>VLAN 982 (Internet), 69 (MGMT), 70 (HA), 90</w:t>
            </w:r>
          </w:p>
        </w:tc>
      </w:tr>
      <w:tr w:rsidR="0051149A" w14:paraId="04EC4E22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1E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Fortinet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tűzfal (KKT)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1F" w14:textId="77777777" w:rsidR="0051149A" w:rsidRDefault="00DA1811">
            <w:r>
              <w:rPr>
                <w:color w:val="1A1A1A"/>
                <w:sz w:val="20"/>
                <w:szCs w:val="20"/>
              </w:rPr>
              <w:t>KKATA Gi3/14-15 / KKT-S1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20" w14:textId="77777777" w:rsidR="0051149A" w:rsidRDefault="00DA1811">
            <w:r>
              <w:rPr>
                <w:color w:val="1A1A1A"/>
                <w:sz w:val="20"/>
                <w:szCs w:val="20"/>
              </w:rPr>
              <w:t>Internet-tűzfal, HA páros</w:t>
            </w:r>
          </w:p>
        </w:tc>
        <w:tc>
          <w:tcPr>
            <w:tcW w:w="2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21" w14:textId="77777777" w:rsidR="0051149A" w:rsidRDefault="00DA1811">
            <w:r>
              <w:rPr>
                <w:color w:val="1A1A1A"/>
                <w:sz w:val="20"/>
                <w:szCs w:val="20"/>
              </w:rPr>
              <w:t>VLAN 982, 69, 70</w:t>
            </w:r>
          </w:p>
        </w:tc>
      </w:tr>
      <w:tr w:rsidR="0051149A" w14:paraId="04EC4E27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23" w14:textId="77777777" w:rsidR="0051149A" w:rsidRDefault="00DA1811">
            <w:r>
              <w:rPr>
                <w:color w:val="1A1A1A"/>
                <w:sz w:val="20"/>
                <w:szCs w:val="20"/>
              </w:rPr>
              <w:t>PaloAlto VPN (BKT)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24" w14:textId="77777777" w:rsidR="0051149A" w:rsidRDefault="00DA1811">
            <w:r>
              <w:rPr>
                <w:color w:val="1A1A1A"/>
                <w:sz w:val="20"/>
                <w:szCs w:val="20"/>
              </w:rPr>
              <w:t>BKT-S1 Eth1/29-30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25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VPN </w:t>
            </w:r>
            <w:proofErr w:type="spellStart"/>
            <w:r>
              <w:rPr>
                <w:color w:val="1A1A1A"/>
                <w:sz w:val="20"/>
                <w:szCs w:val="20"/>
              </w:rPr>
              <w:t>gateway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(internet + intranet leg)</w:t>
            </w:r>
          </w:p>
        </w:tc>
        <w:tc>
          <w:tcPr>
            <w:tcW w:w="2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26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Dedikált VPN </w:t>
            </w:r>
            <w:proofErr w:type="spellStart"/>
            <w:r>
              <w:rPr>
                <w:color w:val="1A1A1A"/>
                <w:sz w:val="20"/>
                <w:szCs w:val="20"/>
              </w:rPr>
              <w:t>interface</w:t>
            </w:r>
            <w:proofErr w:type="spellEnd"/>
          </w:p>
        </w:tc>
      </w:tr>
      <w:tr w:rsidR="0051149A" w14:paraId="04EC4E2C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28" w14:textId="77777777" w:rsidR="0051149A" w:rsidRDefault="00DA1811">
            <w:r>
              <w:rPr>
                <w:color w:val="1A1A1A"/>
                <w:sz w:val="20"/>
                <w:szCs w:val="20"/>
              </w:rPr>
              <w:t>WLC (</w:t>
            </w:r>
            <w:proofErr w:type="spellStart"/>
            <w:r>
              <w:rPr>
                <w:color w:val="1A1A1A"/>
                <w:sz w:val="20"/>
                <w:szCs w:val="20"/>
              </w:rPr>
              <w:t>Wireless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LAN </w:t>
            </w:r>
            <w:proofErr w:type="spellStart"/>
            <w:r>
              <w:rPr>
                <w:color w:val="1A1A1A"/>
                <w:sz w:val="20"/>
                <w:szCs w:val="20"/>
              </w:rPr>
              <w:t>Controller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29" w14:textId="77777777" w:rsidR="0051149A" w:rsidRDefault="00DA1811">
            <w:r>
              <w:rPr>
                <w:color w:val="1A1A1A"/>
                <w:sz w:val="20"/>
                <w:szCs w:val="20"/>
              </w:rPr>
              <w:t>BKATA Gi10/33-34, BKT-S1 / KKT-S1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2A" w14:textId="77777777" w:rsidR="0051149A" w:rsidRDefault="00DA1811">
            <w:r>
              <w:rPr>
                <w:color w:val="1A1A1A"/>
                <w:sz w:val="20"/>
                <w:szCs w:val="20"/>
              </w:rPr>
              <w:t>WiFi vezérlő (WLC5520 / 9800), HA páros</w:t>
            </w:r>
          </w:p>
        </w:tc>
        <w:tc>
          <w:tcPr>
            <w:tcW w:w="2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2B" w14:textId="77777777" w:rsidR="0051149A" w:rsidRDefault="00DA1811">
            <w:r>
              <w:rPr>
                <w:color w:val="1A1A1A"/>
                <w:sz w:val="20"/>
                <w:szCs w:val="20"/>
              </w:rPr>
              <w:t>VLAN 69 (Service), 71 (HA), 390 (WiFi)</w:t>
            </w:r>
          </w:p>
        </w:tc>
      </w:tr>
      <w:tr w:rsidR="0051149A" w14:paraId="04EC4E31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2D" w14:textId="77777777" w:rsidR="0051149A" w:rsidRDefault="00DA1811">
            <w:r>
              <w:rPr>
                <w:color w:val="1A1A1A"/>
                <w:sz w:val="20"/>
                <w:szCs w:val="20"/>
              </w:rPr>
              <w:t>HP ESX szerverfarmok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2E" w14:textId="77777777" w:rsidR="0051149A" w:rsidRDefault="00DA1811">
            <w:r>
              <w:rPr>
                <w:color w:val="1A1A1A"/>
                <w:sz w:val="20"/>
                <w:szCs w:val="20"/>
              </w:rPr>
              <w:t>BKATA Gi6, Gi10, Gi11 (Po10-18)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2F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VMware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ESXi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hypervisors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vSAN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iSCSI</w:t>
            </w:r>
            <w:proofErr w:type="spellEnd"/>
          </w:p>
        </w:tc>
        <w:tc>
          <w:tcPr>
            <w:tcW w:w="2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30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Trunk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(több VLAN)</w:t>
            </w:r>
          </w:p>
        </w:tc>
      </w:tr>
      <w:tr w:rsidR="0051149A" w14:paraId="04EC4E36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32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HP </w:t>
            </w:r>
            <w:proofErr w:type="spellStart"/>
            <w:r>
              <w:rPr>
                <w:color w:val="1A1A1A"/>
                <w:sz w:val="20"/>
                <w:szCs w:val="20"/>
              </w:rPr>
              <w:t>Alletra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1A"/>
                <w:sz w:val="20"/>
                <w:szCs w:val="20"/>
              </w:rPr>
              <w:t>storage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33" w14:textId="77777777" w:rsidR="0051149A" w:rsidRDefault="00DA1811">
            <w:r>
              <w:rPr>
                <w:color w:val="1A1A1A"/>
                <w:sz w:val="20"/>
                <w:szCs w:val="20"/>
              </w:rPr>
              <w:t>BKT-S1 Eth1/33-34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34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All-flash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storage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array</w:t>
            </w:r>
            <w:proofErr w:type="spellEnd"/>
          </w:p>
        </w:tc>
        <w:tc>
          <w:tcPr>
            <w:tcW w:w="2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35" w14:textId="77777777" w:rsidR="0051149A" w:rsidRDefault="00DA1811">
            <w:r>
              <w:rPr>
                <w:color w:val="1A1A1A"/>
                <w:sz w:val="20"/>
                <w:szCs w:val="20"/>
              </w:rPr>
              <w:t>VLAN 64 (</w:t>
            </w:r>
            <w:proofErr w:type="spellStart"/>
            <w:r>
              <w:rPr>
                <w:color w:val="1A1A1A"/>
                <w:sz w:val="20"/>
                <w:szCs w:val="20"/>
              </w:rPr>
              <w:t>iSCSI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MGMT)</w:t>
            </w:r>
          </w:p>
        </w:tc>
      </w:tr>
      <w:tr w:rsidR="0051149A" w14:paraId="04EC4E3B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37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IBM </w:t>
            </w:r>
            <w:proofErr w:type="spellStart"/>
            <w:r>
              <w:rPr>
                <w:color w:val="1A1A1A"/>
                <w:sz w:val="20"/>
                <w:szCs w:val="20"/>
              </w:rPr>
              <w:t>Power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/ HMC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38" w14:textId="77777777" w:rsidR="0051149A" w:rsidRDefault="00DA1811">
            <w:r>
              <w:rPr>
                <w:color w:val="1A1A1A"/>
                <w:sz w:val="20"/>
                <w:szCs w:val="20"/>
              </w:rPr>
              <w:t>BKATA Gi11/36-37, KKATA Gi3/1-4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39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IBM </w:t>
            </w:r>
            <w:proofErr w:type="spellStart"/>
            <w:r>
              <w:rPr>
                <w:color w:val="1A1A1A"/>
                <w:sz w:val="20"/>
                <w:szCs w:val="20"/>
              </w:rPr>
              <w:t>Power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LPAR szerverek, HMC konzol</w:t>
            </w:r>
          </w:p>
        </w:tc>
        <w:tc>
          <w:tcPr>
            <w:tcW w:w="2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3A" w14:textId="77777777" w:rsidR="0051149A" w:rsidRDefault="00DA1811">
            <w:r>
              <w:rPr>
                <w:color w:val="1A1A1A"/>
                <w:sz w:val="20"/>
                <w:szCs w:val="20"/>
              </w:rPr>
              <w:t>VLAN 107, 117</w:t>
            </w:r>
          </w:p>
        </w:tc>
      </w:tr>
      <w:tr w:rsidR="0051149A" w14:paraId="04EC4E40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3C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BTik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(Biotechnológiai intézet)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3D" w14:textId="77777777" w:rsidR="0051149A" w:rsidRDefault="00DA1811">
            <w:r>
              <w:rPr>
                <w:color w:val="1A1A1A"/>
                <w:sz w:val="20"/>
                <w:szCs w:val="20"/>
              </w:rPr>
              <w:t>BKATA Te12/1-2 (2×10G)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3E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Külső intézet, </w:t>
            </w:r>
            <w:proofErr w:type="spellStart"/>
            <w:r>
              <w:rPr>
                <w:color w:val="1A1A1A"/>
                <w:sz w:val="20"/>
                <w:szCs w:val="20"/>
              </w:rPr>
              <w:t>trunk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kapcsolat</w:t>
            </w:r>
          </w:p>
        </w:tc>
        <w:tc>
          <w:tcPr>
            <w:tcW w:w="2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3F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Trunk</w:t>
            </w:r>
            <w:proofErr w:type="spellEnd"/>
          </w:p>
        </w:tc>
      </w:tr>
      <w:tr w:rsidR="0051149A" w14:paraId="04EC4E4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41" w14:textId="77777777" w:rsidR="0051149A" w:rsidRDefault="00DA1811">
            <w:r>
              <w:rPr>
                <w:color w:val="1A1A1A"/>
                <w:sz w:val="20"/>
                <w:szCs w:val="20"/>
              </w:rPr>
              <w:lastRenderedPageBreak/>
              <w:t>NIIF / HBONE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42" w14:textId="77777777" w:rsidR="0051149A" w:rsidRDefault="00DA1811">
            <w:r>
              <w:rPr>
                <w:color w:val="1A1A1A"/>
                <w:sz w:val="20"/>
                <w:szCs w:val="20"/>
              </w:rPr>
              <w:t>BKATA Te13/2 (10G)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43" w14:textId="77777777" w:rsidR="0051149A" w:rsidRDefault="00DA1811">
            <w:r>
              <w:rPr>
                <w:color w:val="1A1A1A"/>
                <w:sz w:val="20"/>
                <w:szCs w:val="20"/>
              </w:rPr>
              <w:t>Egyetemi internet gerinc (AS 1955)</w:t>
            </w:r>
          </w:p>
        </w:tc>
        <w:tc>
          <w:tcPr>
            <w:tcW w:w="2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44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VLAN 14 (SRTG), BGP </w:t>
            </w:r>
            <w:proofErr w:type="spellStart"/>
            <w:r>
              <w:rPr>
                <w:color w:val="1A1A1A"/>
                <w:sz w:val="20"/>
                <w:szCs w:val="20"/>
              </w:rPr>
              <w:t>uplink</w:t>
            </w:r>
            <w:proofErr w:type="spellEnd"/>
          </w:p>
        </w:tc>
      </w:tr>
      <w:tr w:rsidR="0051149A" w14:paraId="04EC4E4A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46" w14:textId="77777777" w:rsidR="0051149A" w:rsidRDefault="00DA1811">
            <w:r>
              <w:rPr>
                <w:color w:val="1A1A1A"/>
                <w:sz w:val="20"/>
                <w:szCs w:val="20"/>
              </w:rPr>
              <w:t>KIFU Internet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47" w14:textId="77777777" w:rsidR="0051149A" w:rsidRDefault="00DA1811">
            <w:r>
              <w:rPr>
                <w:color w:val="1A1A1A"/>
                <w:sz w:val="20"/>
                <w:szCs w:val="20"/>
              </w:rPr>
              <w:t>NKATA Te9/2 (10G LR)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48" w14:textId="77777777" w:rsidR="0051149A" w:rsidRDefault="00DA1811">
            <w:r>
              <w:rPr>
                <w:color w:val="1A1A1A"/>
                <w:sz w:val="20"/>
                <w:szCs w:val="20"/>
              </w:rPr>
              <w:t>Alternatív internet kapcsolat (AS 2012)</w:t>
            </w:r>
          </w:p>
        </w:tc>
        <w:tc>
          <w:tcPr>
            <w:tcW w:w="2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49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Trunk</w:t>
            </w:r>
            <w:proofErr w:type="spellEnd"/>
          </w:p>
        </w:tc>
      </w:tr>
      <w:tr w:rsidR="0051149A" w14:paraId="04EC4E4F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4B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ELTE (NASA </w:t>
            </w:r>
            <w:proofErr w:type="spellStart"/>
            <w:r>
              <w:rPr>
                <w:color w:val="1A1A1A"/>
                <w:sz w:val="20"/>
                <w:szCs w:val="20"/>
              </w:rPr>
              <w:t>inside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4C" w14:textId="77777777" w:rsidR="0051149A" w:rsidRDefault="00DA1811">
            <w:r>
              <w:rPr>
                <w:color w:val="1A1A1A"/>
                <w:sz w:val="20"/>
                <w:szCs w:val="20"/>
              </w:rPr>
              <w:t>NKATA Gi4/48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4D" w14:textId="77777777" w:rsidR="0051149A" w:rsidRDefault="00DA1811">
            <w:r>
              <w:rPr>
                <w:color w:val="1A1A1A"/>
                <w:sz w:val="20"/>
                <w:szCs w:val="20"/>
              </w:rPr>
              <w:t>Szomszéd intézmény kapcsolat</w:t>
            </w:r>
          </w:p>
        </w:tc>
        <w:tc>
          <w:tcPr>
            <w:tcW w:w="2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4E" w14:textId="77777777" w:rsidR="0051149A" w:rsidRDefault="00DA1811">
            <w:r>
              <w:rPr>
                <w:color w:val="1A1A1A"/>
                <w:sz w:val="20"/>
                <w:szCs w:val="20"/>
              </w:rPr>
              <w:t>VLAN 30 (ELTE)</w:t>
            </w:r>
          </w:p>
        </w:tc>
      </w:tr>
    </w:tbl>
    <w:p w14:paraId="04EC4E50" w14:textId="77777777" w:rsidR="0051149A" w:rsidRDefault="0051149A">
      <w:pPr>
        <w:spacing w:before="80" w:after="80"/>
      </w:pPr>
    </w:p>
    <w:p w14:paraId="04EC4E51" w14:textId="77777777" w:rsidR="0051149A" w:rsidRDefault="00DA1811">
      <w:pPr>
        <w:pStyle w:val="Cmsor2"/>
      </w:pPr>
      <w:r>
        <w:t>2.2. Fizikai topológia</w:t>
      </w:r>
    </w:p>
    <w:p w14:paraId="04EC4E52" w14:textId="77777777" w:rsidR="0051149A" w:rsidRDefault="00DA1811">
      <w:pPr>
        <w:pStyle w:val="Cmsor3"/>
      </w:pPr>
      <w:r>
        <w:t>2.2.1. Campusok közötti kapcsolatok (</w:t>
      </w:r>
      <w:proofErr w:type="spellStart"/>
      <w:r>
        <w:t>Inter</w:t>
      </w:r>
      <w:proofErr w:type="spellEnd"/>
      <w:r>
        <w:t>-campus)</w:t>
      </w:r>
    </w:p>
    <w:p w14:paraId="04EC4E53" w14:textId="77777777" w:rsidR="0051149A" w:rsidRDefault="00DA1811">
      <w:pPr>
        <w:spacing w:before="60" w:after="100"/>
        <w:jc w:val="both"/>
      </w:pPr>
      <w:r>
        <w:rPr>
          <w:color w:val="1A1A1A"/>
        </w:rPr>
        <w:t xml:space="preserve">A három campus gerinc eszközei 10 Gigabit optikai összeköttetésekkel kapcsolódnak egymáshoz. Az összeköttetések egy részén anomáliák azonosíthatók — a BKT–NET irány egyik 10G linkje </w:t>
      </w:r>
      <w:proofErr w:type="spellStart"/>
      <w:r>
        <w:rPr>
          <w:color w:val="1A1A1A"/>
        </w:rPr>
        <w:t>notconnect</w:t>
      </w:r>
      <w:proofErr w:type="spellEnd"/>
      <w:r>
        <w:rPr>
          <w:color w:val="1A1A1A"/>
        </w:rPr>
        <w:t xml:space="preserve"> állapotban van, ami a valódi fizikai redundancia hiányát jelzi ezen a kapcsolaton.</w:t>
      </w:r>
    </w:p>
    <w:p w14:paraId="04EC4E54" w14:textId="77777777" w:rsidR="0051149A" w:rsidRDefault="0051149A">
      <w:pPr>
        <w:spacing w:before="40" w:after="40"/>
      </w:pPr>
    </w:p>
    <w:tbl>
      <w:tblPr>
        <w:tblW w:w="10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200"/>
        <w:gridCol w:w="2200"/>
        <w:gridCol w:w="1200"/>
        <w:gridCol w:w="2100"/>
        <w:gridCol w:w="1960"/>
      </w:tblGrid>
      <w:tr w:rsidR="0051149A" w14:paraId="04EC4E5B" w14:textId="77777777">
        <w:trPr>
          <w:tblHeader/>
        </w:trPr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55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Forrás eszköz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56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Port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57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Cél eszköz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58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Cél port</w:t>
            </w:r>
          </w:p>
        </w:tc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59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Sebesség / Típus</w:t>
            </w:r>
          </w:p>
        </w:tc>
        <w:tc>
          <w:tcPr>
            <w:tcW w:w="1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5A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Állapot</w:t>
            </w:r>
          </w:p>
        </w:tc>
      </w:tr>
      <w:tr w:rsidR="0051149A" w14:paraId="04EC4E62" w14:textId="77777777"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5C" w14:textId="77777777" w:rsidR="0051149A" w:rsidRDefault="00DA1811">
            <w:r>
              <w:rPr>
                <w:color w:val="1A1A1A"/>
                <w:sz w:val="20"/>
                <w:szCs w:val="20"/>
              </w:rPr>
              <w:t>BKATA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5D" w14:textId="77777777" w:rsidR="0051149A" w:rsidRDefault="00DA1811">
            <w:r>
              <w:rPr>
                <w:color w:val="1A1A1A"/>
                <w:sz w:val="20"/>
                <w:szCs w:val="20"/>
              </w:rPr>
              <w:t>Te13/1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5E" w14:textId="77777777" w:rsidR="0051149A" w:rsidRDefault="00DA1811">
            <w:r>
              <w:rPr>
                <w:color w:val="1A1A1A"/>
                <w:sz w:val="20"/>
                <w:szCs w:val="20"/>
              </w:rPr>
              <w:t>NET-S1 (KKT campus-</w:t>
            </w:r>
            <w:proofErr w:type="spellStart"/>
            <w:r>
              <w:rPr>
                <w:color w:val="1A1A1A"/>
                <w:sz w:val="20"/>
                <w:szCs w:val="20"/>
              </w:rPr>
              <w:t>on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át)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5F" w14:textId="77777777" w:rsidR="0051149A" w:rsidRDefault="00DA1811">
            <w:r>
              <w:rPr>
                <w:color w:val="1A1A1A"/>
                <w:sz w:val="20"/>
                <w:szCs w:val="20"/>
              </w:rPr>
              <w:t>Eth1/47</w:t>
            </w:r>
          </w:p>
        </w:tc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60" w14:textId="77777777" w:rsidR="0051149A" w:rsidRDefault="00DA1811">
            <w:r>
              <w:rPr>
                <w:color w:val="1A1A1A"/>
                <w:sz w:val="20"/>
                <w:szCs w:val="20"/>
              </w:rPr>
              <w:t>10G / 10Gbase-LR SM optika</w:t>
            </w:r>
          </w:p>
        </w:tc>
        <w:tc>
          <w:tcPr>
            <w:tcW w:w="1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61" w14:textId="77777777" w:rsidR="0051149A" w:rsidRDefault="00DA1811">
            <w:r>
              <w:rPr>
                <w:color w:val="1A1A1A"/>
                <w:sz w:val="20"/>
                <w:szCs w:val="20"/>
              </w:rPr>
              <w:t>Aktív</w:t>
            </w:r>
          </w:p>
        </w:tc>
      </w:tr>
      <w:tr w:rsidR="0051149A" w14:paraId="04EC4E69" w14:textId="77777777"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63" w14:textId="77777777" w:rsidR="0051149A" w:rsidRDefault="00DA1811">
            <w:r>
              <w:rPr>
                <w:color w:val="1A1A1A"/>
                <w:sz w:val="20"/>
                <w:szCs w:val="20"/>
              </w:rPr>
              <w:t>NKATA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64" w14:textId="77777777" w:rsidR="0051149A" w:rsidRDefault="00DA1811">
            <w:r>
              <w:rPr>
                <w:color w:val="1A1A1A"/>
                <w:sz w:val="20"/>
                <w:szCs w:val="20"/>
              </w:rPr>
              <w:t>Te9/3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65" w14:textId="77777777" w:rsidR="0051149A" w:rsidRDefault="00DA1811">
            <w:r>
              <w:rPr>
                <w:color w:val="1A1A1A"/>
                <w:sz w:val="20"/>
                <w:szCs w:val="20"/>
              </w:rPr>
              <w:t>NET-S1 (NKATA irány)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66" w14:textId="77777777" w:rsidR="0051149A" w:rsidRDefault="00DA1811">
            <w:r>
              <w:rPr>
                <w:color w:val="1A1A1A"/>
                <w:sz w:val="20"/>
                <w:szCs w:val="20"/>
              </w:rPr>
              <w:t>Eth1/48</w:t>
            </w:r>
          </w:p>
        </w:tc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67" w14:textId="77777777" w:rsidR="0051149A" w:rsidRDefault="00DA1811">
            <w:r>
              <w:rPr>
                <w:color w:val="1A1A1A"/>
                <w:sz w:val="20"/>
                <w:szCs w:val="20"/>
              </w:rPr>
              <w:t>10G / 10Gbase-LR SM optika</w:t>
            </w:r>
          </w:p>
        </w:tc>
        <w:tc>
          <w:tcPr>
            <w:tcW w:w="1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68" w14:textId="77777777" w:rsidR="0051149A" w:rsidRDefault="00DA1811">
            <w:r>
              <w:rPr>
                <w:color w:val="1A1A1A"/>
                <w:sz w:val="20"/>
                <w:szCs w:val="20"/>
              </w:rPr>
              <w:t>Aktív</w:t>
            </w:r>
          </w:p>
        </w:tc>
      </w:tr>
      <w:tr w:rsidR="0051149A" w14:paraId="04EC4E70" w14:textId="77777777"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6A" w14:textId="77777777" w:rsidR="0051149A" w:rsidRDefault="00DA1811">
            <w:r>
              <w:rPr>
                <w:color w:val="1A1A1A"/>
                <w:sz w:val="20"/>
                <w:szCs w:val="20"/>
              </w:rPr>
              <w:t>NET-S1 (BKT ág)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6B" w14:textId="77777777" w:rsidR="0051149A" w:rsidRDefault="00DA1811">
            <w:r>
              <w:rPr>
                <w:color w:val="1A1A1A"/>
                <w:sz w:val="20"/>
                <w:szCs w:val="20"/>
              </w:rPr>
              <w:t>Eth1/46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6C" w14:textId="77777777" w:rsidR="0051149A" w:rsidRDefault="00DA1811">
            <w:r>
              <w:rPr>
                <w:color w:val="1A1A1A"/>
                <w:sz w:val="20"/>
                <w:szCs w:val="20"/>
              </w:rPr>
              <w:t>BKATA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6D" w14:textId="77777777" w:rsidR="0051149A" w:rsidRDefault="00DA1811">
            <w:r>
              <w:rPr>
                <w:color w:val="1A1A1A"/>
                <w:sz w:val="20"/>
                <w:szCs w:val="20"/>
              </w:rPr>
              <w:t>Te13/3</w:t>
            </w:r>
          </w:p>
        </w:tc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6E" w14:textId="77777777" w:rsidR="0051149A" w:rsidRDefault="00DA1811">
            <w:r>
              <w:rPr>
                <w:color w:val="1A1A1A"/>
                <w:sz w:val="20"/>
                <w:szCs w:val="20"/>
              </w:rPr>
              <w:t>10G / 10Gbase-LR SM optika</w:t>
            </w:r>
          </w:p>
        </w:tc>
        <w:tc>
          <w:tcPr>
            <w:tcW w:w="1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DC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6F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⚠ </w:t>
            </w:r>
            <w:proofErr w:type="spellStart"/>
            <w:r>
              <w:rPr>
                <w:color w:val="1A1A1A"/>
                <w:sz w:val="20"/>
                <w:szCs w:val="20"/>
              </w:rPr>
              <w:t>notconnect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(nem aktív)</w:t>
            </w:r>
          </w:p>
        </w:tc>
      </w:tr>
      <w:tr w:rsidR="0051149A" w14:paraId="04EC4E77" w14:textId="77777777"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71" w14:textId="77777777" w:rsidR="0051149A" w:rsidRDefault="00DA1811">
            <w:r>
              <w:rPr>
                <w:color w:val="1A1A1A"/>
                <w:sz w:val="20"/>
                <w:szCs w:val="20"/>
              </w:rPr>
              <w:t>KKATA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72" w14:textId="77777777" w:rsidR="0051149A" w:rsidRDefault="00DA1811">
            <w:r>
              <w:rPr>
                <w:color w:val="1A1A1A"/>
                <w:sz w:val="20"/>
                <w:szCs w:val="20"/>
              </w:rPr>
              <w:t>Te9/1 (VXLAN fele)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73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NET-S1 / VXLAN </w:t>
            </w:r>
            <w:proofErr w:type="spellStart"/>
            <w:r>
              <w:rPr>
                <w:color w:val="1A1A1A"/>
                <w:sz w:val="20"/>
                <w:szCs w:val="20"/>
              </w:rPr>
              <w:t>core</w:t>
            </w:r>
            <w:proofErr w:type="spellEnd"/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74" w14:textId="77777777" w:rsidR="0051149A" w:rsidRDefault="00DA1811">
            <w:r>
              <w:rPr>
                <w:color w:val="1A1A1A"/>
                <w:sz w:val="20"/>
                <w:szCs w:val="20"/>
              </w:rPr>
              <w:t>Eth1/47</w:t>
            </w:r>
          </w:p>
        </w:tc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75" w14:textId="77777777" w:rsidR="0051149A" w:rsidRDefault="00DA1811">
            <w:r>
              <w:rPr>
                <w:color w:val="1A1A1A"/>
                <w:sz w:val="20"/>
                <w:szCs w:val="20"/>
              </w:rPr>
              <w:t>10G / 10Gbase-SR MM optika</w:t>
            </w:r>
          </w:p>
        </w:tc>
        <w:tc>
          <w:tcPr>
            <w:tcW w:w="1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76" w14:textId="77777777" w:rsidR="0051149A" w:rsidRDefault="00DA1811">
            <w:r>
              <w:rPr>
                <w:color w:val="1A1A1A"/>
                <w:sz w:val="20"/>
                <w:szCs w:val="20"/>
              </w:rPr>
              <w:t>Aktív</w:t>
            </w:r>
          </w:p>
        </w:tc>
      </w:tr>
      <w:tr w:rsidR="0051149A" w14:paraId="04EC4E7E" w14:textId="77777777"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78" w14:textId="77777777" w:rsidR="0051149A" w:rsidRDefault="00DA1811">
            <w:r>
              <w:rPr>
                <w:color w:val="1A1A1A"/>
                <w:sz w:val="20"/>
                <w:szCs w:val="20"/>
              </w:rPr>
              <w:t>NKATA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79" w14:textId="77777777" w:rsidR="0051149A" w:rsidRDefault="00DA1811">
            <w:r>
              <w:rPr>
                <w:color w:val="1A1A1A"/>
                <w:sz w:val="20"/>
                <w:szCs w:val="20"/>
              </w:rPr>
              <w:t>Te9/4 (Nexus)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7A" w14:textId="77777777" w:rsidR="0051149A" w:rsidRDefault="00DA1811">
            <w:r>
              <w:rPr>
                <w:color w:val="1A1A1A"/>
                <w:sz w:val="20"/>
                <w:szCs w:val="20"/>
              </w:rPr>
              <w:t>NET-S1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7B" w14:textId="77777777" w:rsidR="0051149A" w:rsidRDefault="00DA1811">
            <w:r>
              <w:rPr>
                <w:color w:val="1A1A1A"/>
                <w:sz w:val="20"/>
                <w:szCs w:val="20"/>
              </w:rPr>
              <w:t>Eth1/48</w:t>
            </w:r>
          </w:p>
        </w:tc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7C" w14:textId="77777777" w:rsidR="0051149A" w:rsidRDefault="00DA1811">
            <w:r>
              <w:rPr>
                <w:color w:val="1A1A1A"/>
                <w:sz w:val="20"/>
                <w:szCs w:val="20"/>
              </w:rPr>
              <w:t>10G / 10Gbase-SR MM optika</w:t>
            </w:r>
          </w:p>
        </w:tc>
        <w:tc>
          <w:tcPr>
            <w:tcW w:w="1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7D" w14:textId="77777777" w:rsidR="0051149A" w:rsidRDefault="00DA1811">
            <w:r>
              <w:rPr>
                <w:color w:val="1A1A1A"/>
                <w:sz w:val="20"/>
                <w:szCs w:val="20"/>
              </w:rPr>
              <w:t>Aktív</w:t>
            </w:r>
          </w:p>
        </w:tc>
      </w:tr>
      <w:tr w:rsidR="0051149A" w14:paraId="04EC4E85" w14:textId="77777777"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7F" w14:textId="77777777" w:rsidR="0051149A" w:rsidRDefault="00DA1811">
            <w:r>
              <w:rPr>
                <w:color w:val="1A1A1A"/>
                <w:sz w:val="20"/>
                <w:szCs w:val="20"/>
              </w:rPr>
              <w:t>NET-S1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80" w14:textId="77777777" w:rsidR="0051149A" w:rsidRDefault="00DA1811">
            <w:r>
              <w:rPr>
                <w:color w:val="1A1A1A"/>
                <w:sz w:val="20"/>
                <w:szCs w:val="20"/>
              </w:rPr>
              <w:t>Eth1/49-50 (NEXUS 100G Gerinc)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81" w14:textId="77777777" w:rsidR="0051149A" w:rsidRDefault="00DA1811">
            <w:r>
              <w:rPr>
                <w:color w:val="1A1A1A"/>
                <w:sz w:val="20"/>
                <w:szCs w:val="20"/>
              </w:rPr>
              <w:t>Ismeretlen Nexus eszköz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82" w14:textId="77777777" w:rsidR="0051149A" w:rsidRDefault="00DA1811">
            <w:r>
              <w:rPr>
                <w:color w:val="1A1A1A"/>
                <w:sz w:val="20"/>
                <w:szCs w:val="20"/>
              </w:rPr>
              <w:t>(becsült)</w:t>
            </w:r>
          </w:p>
        </w:tc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83" w14:textId="77777777" w:rsidR="0051149A" w:rsidRDefault="00DA1811">
            <w:r>
              <w:rPr>
                <w:color w:val="1A1A1A"/>
                <w:sz w:val="20"/>
                <w:szCs w:val="20"/>
              </w:rPr>
              <w:t>100G / QSFP28</w:t>
            </w:r>
          </w:p>
        </w:tc>
        <w:tc>
          <w:tcPr>
            <w:tcW w:w="1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84" w14:textId="77777777" w:rsidR="0051149A" w:rsidRDefault="00DA1811">
            <w:r>
              <w:rPr>
                <w:color w:val="1A1A1A"/>
                <w:sz w:val="20"/>
                <w:szCs w:val="20"/>
              </w:rPr>
              <w:t>Becsült</w:t>
            </w:r>
          </w:p>
        </w:tc>
      </w:tr>
    </w:tbl>
    <w:p w14:paraId="04EC4E86" w14:textId="77777777" w:rsidR="0051149A" w:rsidRDefault="0051149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149A" w14:paraId="04EC4E88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DC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EC4E87" w14:textId="77777777" w:rsidR="0051149A" w:rsidRDefault="00DA1811">
            <w:proofErr w:type="gramStart"/>
            <w:r>
              <w:rPr>
                <w:color w:val="1A1A1A"/>
                <w:sz w:val="20"/>
                <w:szCs w:val="20"/>
              </w:rPr>
              <w:t>🔴  Kritikus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: A BKT–NET campus között a NET-S1 Eth1/46 → BKATA Te13/3 link </w:t>
            </w:r>
            <w:proofErr w:type="spellStart"/>
            <w:r>
              <w:rPr>
                <w:color w:val="1A1A1A"/>
                <w:sz w:val="20"/>
                <w:szCs w:val="20"/>
              </w:rPr>
              <w:t>notconnect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állapotban van. Ez azt jelenti, hogy a BKT és NET campus között nincs valódi </w:t>
            </w:r>
            <w:proofErr w:type="spellStart"/>
            <w:r>
              <w:rPr>
                <w:color w:val="1A1A1A"/>
                <w:sz w:val="20"/>
                <w:szCs w:val="20"/>
              </w:rPr>
              <w:t>kétirányú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fizikai redundancia ezen az összeköttetésen.</w:t>
            </w:r>
          </w:p>
        </w:tc>
      </w:tr>
    </w:tbl>
    <w:p w14:paraId="04EC4E89" w14:textId="77777777" w:rsidR="0051149A" w:rsidRDefault="0051149A">
      <w:pPr>
        <w:spacing w:before="80" w:after="80"/>
      </w:pPr>
    </w:p>
    <w:p w14:paraId="04EC4E8A" w14:textId="77777777" w:rsidR="0051149A" w:rsidRDefault="00DA1811">
      <w:pPr>
        <w:pStyle w:val="Cmsor3"/>
      </w:pPr>
      <w:r>
        <w:t>2.2.2. BKT campus belső fizikai topológia</w:t>
      </w:r>
    </w:p>
    <w:p w14:paraId="04EC4E8B" w14:textId="77777777" w:rsidR="0051149A" w:rsidRDefault="00DA1811">
      <w:pPr>
        <w:spacing w:before="60" w:after="100"/>
        <w:jc w:val="both"/>
      </w:pPr>
      <w:r>
        <w:rPr>
          <w:color w:val="1A1A1A"/>
        </w:rPr>
        <w:t xml:space="preserve">A BKT campus gerincét a BKATA Cisco </w:t>
      </w:r>
      <w:proofErr w:type="spellStart"/>
      <w:r>
        <w:rPr>
          <w:color w:val="1A1A1A"/>
        </w:rPr>
        <w:t>Catalyst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switch</w:t>
      </w:r>
      <w:proofErr w:type="spellEnd"/>
      <w:r>
        <w:rPr>
          <w:color w:val="1A1A1A"/>
        </w:rPr>
        <w:t xml:space="preserve"> alkotja. A Nexus </w:t>
      </w:r>
      <w:proofErr w:type="spellStart"/>
      <w:r>
        <w:rPr>
          <w:color w:val="1A1A1A"/>
        </w:rPr>
        <w:t>fabric</w:t>
      </w:r>
      <w:proofErr w:type="spellEnd"/>
      <w:r>
        <w:rPr>
          <w:color w:val="1A1A1A"/>
        </w:rPr>
        <w:t xml:space="preserve"> BKT-Q1/Q2 (</w:t>
      </w:r>
      <w:proofErr w:type="spellStart"/>
      <w:r>
        <w:rPr>
          <w:color w:val="1A1A1A"/>
        </w:rPr>
        <w:t>leaf</w:t>
      </w:r>
      <w:proofErr w:type="spellEnd"/>
      <w:r>
        <w:rPr>
          <w:color w:val="1A1A1A"/>
        </w:rPr>
        <w:t>), BKT-S1/S2 (</w:t>
      </w:r>
      <w:proofErr w:type="spellStart"/>
      <w:r>
        <w:rPr>
          <w:color w:val="1A1A1A"/>
        </w:rPr>
        <w:t>spine</w:t>
      </w:r>
      <w:proofErr w:type="spellEnd"/>
      <w:r>
        <w:rPr>
          <w:color w:val="1A1A1A"/>
        </w:rPr>
        <w:t>) és BKT-T2 (</w:t>
      </w:r>
      <w:proofErr w:type="spellStart"/>
      <w:r>
        <w:rPr>
          <w:color w:val="1A1A1A"/>
        </w:rPr>
        <w:t>border</w:t>
      </w:r>
      <w:proofErr w:type="spellEnd"/>
      <w:r>
        <w:rPr>
          <w:color w:val="1A1A1A"/>
        </w:rPr>
        <w:t xml:space="preserve">) eszközökből épül fel, </w:t>
      </w:r>
      <w:proofErr w:type="spellStart"/>
      <w:r>
        <w:rPr>
          <w:color w:val="1A1A1A"/>
        </w:rPr>
        <w:t>vPC</w:t>
      </w:r>
      <w:proofErr w:type="spellEnd"/>
      <w:r>
        <w:rPr>
          <w:color w:val="1A1A1A"/>
        </w:rPr>
        <w:t xml:space="preserve"> párokba szervezve.</w:t>
      </w:r>
    </w:p>
    <w:p w14:paraId="04EC4E8C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BKATA (Cisco </w:t>
      </w:r>
      <w:proofErr w:type="spellStart"/>
      <w:r>
        <w:rPr>
          <w:color w:val="1A1A1A"/>
        </w:rPr>
        <w:t>Catalyst</w:t>
      </w:r>
      <w:proofErr w:type="spellEnd"/>
      <w:r>
        <w:rPr>
          <w:color w:val="1A1A1A"/>
        </w:rPr>
        <w:t xml:space="preserve">, IOS) — fő campus </w:t>
      </w:r>
      <w:proofErr w:type="spellStart"/>
      <w:r>
        <w:rPr>
          <w:color w:val="1A1A1A"/>
        </w:rPr>
        <w:t>core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switch</w:t>
      </w:r>
      <w:proofErr w:type="spellEnd"/>
      <w:r>
        <w:rPr>
          <w:color w:val="1A1A1A"/>
        </w:rPr>
        <w:t xml:space="preserve"> és L3 </w:t>
      </w:r>
      <w:proofErr w:type="spellStart"/>
      <w:r>
        <w:rPr>
          <w:color w:val="1A1A1A"/>
        </w:rPr>
        <w:t>routing</w:t>
      </w:r>
      <w:proofErr w:type="spellEnd"/>
      <w:r>
        <w:rPr>
          <w:color w:val="1A1A1A"/>
        </w:rPr>
        <w:t xml:space="preserve"> eszköz</w:t>
      </w:r>
    </w:p>
    <w:p w14:paraId="04EC4E8D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BKATA ↔ BKT-S1/S2: Te12/1-2 (2×10G </w:t>
      </w:r>
      <w:proofErr w:type="spellStart"/>
      <w:r>
        <w:rPr>
          <w:color w:val="1A1A1A"/>
        </w:rPr>
        <w:t>trunk</w:t>
      </w:r>
      <w:proofErr w:type="spellEnd"/>
      <w:r>
        <w:rPr>
          <w:color w:val="1A1A1A"/>
        </w:rPr>
        <w:t xml:space="preserve">) — Nexus </w:t>
      </w:r>
      <w:proofErr w:type="spellStart"/>
      <w:r>
        <w:rPr>
          <w:color w:val="1A1A1A"/>
        </w:rPr>
        <w:t>spine</w:t>
      </w:r>
      <w:proofErr w:type="spellEnd"/>
      <w:r>
        <w:rPr>
          <w:color w:val="1A1A1A"/>
        </w:rPr>
        <w:t xml:space="preserve"> irányába</w:t>
      </w:r>
    </w:p>
    <w:p w14:paraId="04EC4E8E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lastRenderedPageBreak/>
        <w:t>BKATA ↔ SZAJSEB, NOI1, KIE, ETK Vas u., GYER2, HOGYES, Mikszáth: 1G optikai kapcsolatok (Gi2/x)</w:t>
      </w:r>
    </w:p>
    <w:p w14:paraId="04EC4E8F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>BKATA ↔ VIO MGMT (</w:t>
      </w:r>
      <w:proofErr w:type="spellStart"/>
      <w:r>
        <w:rPr>
          <w:color w:val="1A1A1A"/>
        </w:rPr>
        <w:t>virtualizációs</w:t>
      </w:r>
      <w:proofErr w:type="spellEnd"/>
      <w:r>
        <w:rPr>
          <w:color w:val="1A1A1A"/>
        </w:rPr>
        <w:t xml:space="preserve"> menedzsment </w:t>
      </w:r>
      <w:proofErr w:type="spellStart"/>
      <w:r>
        <w:rPr>
          <w:color w:val="1A1A1A"/>
        </w:rPr>
        <w:t>switch</w:t>
      </w:r>
      <w:proofErr w:type="spellEnd"/>
      <w:r>
        <w:rPr>
          <w:color w:val="1A1A1A"/>
        </w:rPr>
        <w:t>): Gi2/23, Gi10/32, Gi10/45, Gi10/46</w:t>
      </w:r>
    </w:p>
    <w:p w14:paraId="04EC4E90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BKATA ↔ HP ESX szerverfarmok: Po10 (ESX1), Po12 (ESX2), Po14 (ESX3), Po18 (ESX-ORA) — 1G </w:t>
      </w:r>
      <w:proofErr w:type="spellStart"/>
      <w:r>
        <w:rPr>
          <w:color w:val="1A1A1A"/>
        </w:rPr>
        <w:t>EtherChannel</w:t>
      </w:r>
      <w:proofErr w:type="spellEnd"/>
    </w:p>
    <w:p w14:paraId="04EC4E91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BKATA ↔ BWIC (Building </w:t>
      </w:r>
      <w:proofErr w:type="spellStart"/>
      <w:r>
        <w:rPr>
          <w:color w:val="1A1A1A"/>
        </w:rPr>
        <w:t>Wireless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Infrastructure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Controller</w:t>
      </w:r>
      <w:proofErr w:type="spellEnd"/>
      <w:r>
        <w:rPr>
          <w:color w:val="1A1A1A"/>
        </w:rPr>
        <w:t xml:space="preserve">): Po1 — 1G </w:t>
      </w:r>
      <w:proofErr w:type="spellStart"/>
      <w:r>
        <w:rPr>
          <w:color w:val="1A1A1A"/>
        </w:rPr>
        <w:t>EtherChannel</w:t>
      </w:r>
      <w:proofErr w:type="spellEnd"/>
    </w:p>
    <w:p w14:paraId="04EC4E92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BKT-S1 / BKT-S2: </w:t>
      </w:r>
      <w:proofErr w:type="spellStart"/>
      <w:r>
        <w:rPr>
          <w:color w:val="1A1A1A"/>
        </w:rPr>
        <w:t>vPC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peer-pair</w:t>
      </w:r>
      <w:proofErr w:type="spellEnd"/>
      <w:r>
        <w:rPr>
          <w:color w:val="1A1A1A"/>
        </w:rPr>
        <w:t xml:space="preserve">, VPC PEER-LINK port-channel1 (redundáns </w:t>
      </w:r>
      <w:proofErr w:type="spellStart"/>
      <w:r>
        <w:rPr>
          <w:color w:val="1A1A1A"/>
        </w:rPr>
        <w:t>trunk</w:t>
      </w:r>
      <w:proofErr w:type="spellEnd"/>
      <w:r>
        <w:rPr>
          <w:color w:val="1A1A1A"/>
        </w:rPr>
        <w:t>)</w:t>
      </w:r>
    </w:p>
    <w:p w14:paraId="04EC4E93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BKT-Q1 / BKT-Q2: </w:t>
      </w:r>
      <w:proofErr w:type="spellStart"/>
      <w:r>
        <w:rPr>
          <w:color w:val="1A1A1A"/>
        </w:rPr>
        <w:t>vPC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pair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leaf</w:t>
      </w:r>
      <w:proofErr w:type="spellEnd"/>
      <w:r>
        <w:rPr>
          <w:color w:val="1A1A1A"/>
        </w:rPr>
        <w:t xml:space="preserve"> szintű </w:t>
      </w:r>
      <w:proofErr w:type="spellStart"/>
      <w:r>
        <w:rPr>
          <w:color w:val="1A1A1A"/>
        </w:rPr>
        <w:t>switchek</w:t>
      </w:r>
      <w:proofErr w:type="spellEnd"/>
      <w:r>
        <w:rPr>
          <w:color w:val="1A1A1A"/>
        </w:rPr>
        <w:t>, VXLAN VTEP funkcióval</w:t>
      </w:r>
    </w:p>
    <w:p w14:paraId="04EC4E94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>BKT-S1 ↔ PaloAlto VPN: Eth1/29 (internet oldal), Eth1/30 (intranet oldal)</w:t>
      </w:r>
    </w:p>
    <w:p w14:paraId="04EC4E95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BKT-S1 ↔ HP </w:t>
      </w:r>
      <w:proofErr w:type="spellStart"/>
      <w:r>
        <w:rPr>
          <w:color w:val="1A1A1A"/>
        </w:rPr>
        <w:t>Alletra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storage</w:t>
      </w:r>
      <w:proofErr w:type="spellEnd"/>
      <w:r>
        <w:rPr>
          <w:color w:val="1A1A1A"/>
        </w:rPr>
        <w:t>: Eth1/33-34 (</w:t>
      </w:r>
      <w:proofErr w:type="spellStart"/>
      <w:r>
        <w:rPr>
          <w:color w:val="1A1A1A"/>
        </w:rPr>
        <w:t>iSCSI</w:t>
      </w:r>
      <w:proofErr w:type="spellEnd"/>
      <w:r>
        <w:rPr>
          <w:color w:val="1A1A1A"/>
        </w:rPr>
        <w:t>)</w:t>
      </w:r>
    </w:p>
    <w:p w14:paraId="04EC4E96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>BKT-S1 ↔ WLC (Cisco WLC-PROD1): Eth1/31-32</w:t>
      </w:r>
    </w:p>
    <w:p w14:paraId="04EC4E97" w14:textId="77777777" w:rsidR="0051149A" w:rsidRDefault="0051149A">
      <w:pPr>
        <w:spacing w:before="80" w:after="80"/>
      </w:pPr>
    </w:p>
    <w:p w14:paraId="04EC4E98" w14:textId="77777777" w:rsidR="0051149A" w:rsidRDefault="00DA1811">
      <w:pPr>
        <w:pStyle w:val="Cmsor3"/>
      </w:pPr>
      <w:r>
        <w:t>2.2.3. KKT campus belső fizikai topológia</w:t>
      </w:r>
    </w:p>
    <w:p w14:paraId="04EC4E99" w14:textId="77777777" w:rsidR="0051149A" w:rsidRDefault="00DA1811">
      <w:pPr>
        <w:spacing w:before="60" w:after="100"/>
        <w:jc w:val="both"/>
      </w:pPr>
      <w:r>
        <w:rPr>
          <w:color w:val="1A1A1A"/>
        </w:rPr>
        <w:t>A KKT campus struktúrája hasonló a BKT-</w:t>
      </w:r>
      <w:proofErr w:type="spellStart"/>
      <w:r>
        <w:rPr>
          <w:color w:val="1A1A1A"/>
        </w:rPr>
        <w:t>hez</w:t>
      </w:r>
      <w:proofErr w:type="spellEnd"/>
      <w:r>
        <w:rPr>
          <w:color w:val="1A1A1A"/>
        </w:rPr>
        <w:t xml:space="preserve">: egy </w:t>
      </w:r>
      <w:proofErr w:type="spellStart"/>
      <w:r>
        <w:rPr>
          <w:color w:val="1A1A1A"/>
        </w:rPr>
        <w:t>legacy</w:t>
      </w:r>
      <w:proofErr w:type="spellEnd"/>
      <w:r>
        <w:rPr>
          <w:color w:val="1A1A1A"/>
        </w:rPr>
        <w:t xml:space="preserve"> Cisco </w:t>
      </w:r>
      <w:proofErr w:type="spellStart"/>
      <w:r>
        <w:rPr>
          <w:color w:val="1A1A1A"/>
        </w:rPr>
        <w:t>Catalyst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core</w:t>
      </w:r>
      <w:proofErr w:type="spellEnd"/>
      <w:r>
        <w:rPr>
          <w:color w:val="1A1A1A"/>
        </w:rPr>
        <w:t xml:space="preserve"> (KKATA) és egy modern Nexus VXLAN </w:t>
      </w:r>
      <w:proofErr w:type="spellStart"/>
      <w:r>
        <w:rPr>
          <w:color w:val="1A1A1A"/>
        </w:rPr>
        <w:t>fabric</w:t>
      </w:r>
      <w:proofErr w:type="spellEnd"/>
      <w:r>
        <w:rPr>
          <w:color w:val="1A1A1A"/>
        </w:rPr>
        <w:t xml:space="preserve"> (KKT-Q1/Q2 </w:t>
      </w:r>
      <w:proofErr w:type="spellStart"/>
      <w:r>
        <w:rPr>
          <w:color w:val="1A1A1A"/>
        </w:rPr>
        <w:t>leaf</w:t>
      </w:r>
      <w:proofErr w:type="spellEnd"/>
      <w:r>
        <w:rPr>
          <w:color w:val="1A1A1A"/>
        </w:rPr>
        <w:t xml:space="preserve">, KKT-S1/S2 </w:t>
      </w:r>
      <w:proofErr w:type="spellStart"/>
      <w:r>
        <w:rPr>
          <w:color w:val="1A1A1A"/>
        </w:rPr>
        <w:t>spine</w:t>
      </w:r>
      <w:proofErr w:type="spellEnd"/>
      <w:r>
        <w:rPr>
          <w:color w:val="1A1A1A"/>
        </w:rPr>
        <w:t xml:space="preserve">, KKT-T1/T2 </w:t>
      </w:r>
      <w:proofErr w:type="spellStart"/>
      <w:r>
        <w:rPr>
          <w:color w:val="1A1A1A"/>
        </w:rPr>
        <w:t>border</w:t>
      </w:r>
      <w:proofErr w:type="spellEnd"/>
      <w:r>
        <w:rPr>
          <w:color w:val="1A1A1A"/>
        </w:rPr>
        <w:t>) alkotja a gerinchálózatot.</w:t>
      </w:r>
    </w:p>
    <w:p w14:paraId="04EC4E9A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KKATA (Cisco </w:t>
      </w:r>
      <w:proofErr w:type="spellStart"/>
      <w:r>
        <w:rPr>
          <w:color w:val="1A1A1A"/>
        </w:rPr>
        <w:t>Catalyst</w:t>
      </w:r>
      <w:proofErr w:type="spellEnd"/>
      <w:r>
        <w:rPr>
          <w:color w:val="1A1A1A"/>
        </w:rPr>
        <w:t xml:space="preserve">, IOS) — fő campus </w:t>
      </w:r>
      <w:proofErr w:type="spellStart"/>
      <w:r>
        <w:rPr>
          <w:color w:val="1A1A1A"/>
        </w:rPr>
        <w:t>core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switch</w:t>
      </w:r>
      <w:proofErr w:type="spellEnd"/>
    </w:p>
    <w:p w14:paraId="04EC4E9B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>KKATA ↔ épületszintű hozzáférés: Fa1/x portok 100Mbps FX MM optikán (backup linkek)</w:t>
      </w:r>
    </w:p>
    <w:p w14:paraId="04EC4E9C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>KKATA ↔ KKT klinikaépületek: BALASSA, GYER1, BEL1, UROL, NEUR, NOI2, FULO, PSYCH, SEB1, KOKI, RADI stb.</w:t>
      </w:r>
    </w:p>
    <w:p w14:paraId="04EC4E9D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KKATA ↔ </w:t>
      </w:r>
      <w:proofErr w:type="spellStart"/>
      <w:r>
        <w:rPr>
          <w:color w:val="1A1A1A"/>
        </w:rPr>
        <w:t>Fortinet</w:t>
      </w:r>
      <w:proofErr w:type="spellEnd"/>
      <w:r>
        <w:rPr>
          <w:color w:val="1A1A1A"/>
        </w:rPr>
        <w:t xml:space="preserve"> tűzfal: Gi3/14-15 (VLAN 982, Internet)</w:t>
      </w:r>
    </w:p>
    <w:p w14:paraId="04EC4E9E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KKT-S1 ↔ EOIP </w:t>
      </w:r>
      <w:proofErr w:type="spellStart"/>
      <w:r>
        <w:rPr>
          <w:color w:val="1A1A1A"/>
        </w:rPr>
        <w:t>tunnel</w:t>
      </w:r>
      <w:proofErr w:type="spellEnd"/>
      <w:r>
        <w:rPr>
          <w:color w:val="1A1A1A"/>
        </w:rPr>
        <w:t xml:space="preserve"> eszközök: Eth1/2-4 (VPN </w:t>
      </w:r>
      <w:proofErr w:type="spellStart"/>
      <w:r>
        <w:rPr>
          <w:color w:val="1A1A1A"/>
        </w:rPr>
        <w:t>tunneling</w:t>
      </w:r>
      <w:proofErr w:type="spellEnd"/>
      <w:r>
        <w:rPr>
          <w:color w:val="1A1A1A"/>
        </w:rPr>
        <w:t>)</w:t>
      </w:r>
    </w:p>
    <w:p w14:paraId="04EC4E9F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>KKT-S1 ↔ NKATA kapcsolat: Eth1/6 | KKATA kapcsolat: Eth1/9 | BKATA kapcsolat: Eth1/8</w:t>
      </w:r>
    </w:p>
    <w:p w14:paraId="04EC4EA0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>KKT-S1 ↔ WLC9800: Eth1/16 | WLC-PROD2: Eth1/19-20</w:t>
      </w:r>
    </w:p>
    <w:p w14:paraId="04EC4EA1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>KKT-S1 ↔ IBM POWER szerverek: Eth1/27-30</w:t>
      </w:r>
    </w:p>
    <w:p w14:paraId="04EC4EA2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KKT-T1 ↔ PHARMA, PHARMA2, Flowmon, PI-PACS, </w:t>
      </w:r>
      <w:proofErr w:type="spellStart"/>
      <w:r>
        <w:rPr>
          <w:color w:val="1A1A1A"/>
        </w:rPr>
        <w:t>Radiometer</w:t>
      </w:r>
      <w:proofErr w:type="spellEnd"/>
      <w:r>
        <w:rPr>
          <w:color w:val="1A1A1A"/>
        </w:rPr>
        <w:t>, OKK, HDMEDI: Eth1/1-8</w:t>
      </w:r>
    </w:p>
    <w:p w14:paraId="04EC4EA3" w14:textId="77777777" w:rsidR="0051149A" w:rsidRDefault="0051149A">
      <w:pPr>
        <w:spacing w:before="80" w:after="80"/>
      </w:pPr>
    </w:p>
    <w:p w14:paraId="04EC4EA4" w14:textId="77777777" w:rsidR="0051149A" w:rsidRDefault="00DA1811">
      <w:pPr>
        <w:pStyle w:val="Cmsor3"/>
      </w:pPr>
      <w:r>
        <w:t>2.2.4. NET campus belső fizikai topológia</w:t>
      </w:r>
    </w:p>
    <w:p w14:paraId="04EC4EA5" w14:textId="77777777" w:rsidR="0051149A" w:rsidRDefault="00DA1811">
      <w:pPr>
        <w:spacing w:before="60" w:after="100"/>
        <w:jc w:val="both"/>
      </w:pPr>
      <w:r>
        <w:rPr>
          <w:color w:val="1A1A1A"/>
        </w:rPr>
        <w:t xml:space="preserve">A NET campus a NKATA Cisco </w:t>
      </w:r>
      <w:proofErr w:type="spellStart"/>
      <w:r>
        <w:rPr>
          <w:color w:val="1A1A1A"/>
        </w:rPr>
        <w:t>Catalyst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core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switche</w:t>
      </w:r>
      <w:proofErr w:type="spellEnd"/>
      <w:r>
        <w:rPr>
          <w:color w:val="1A1A1A"/>
        </w:rPr>
        <w:t xml:space="preserve"> köré szervezett, amelyhez a Nexus NET-S1 csatlakozik. A NET campus sajátossága, hogy egyszerre bír NIIF és KIFU internet </w:t>
      </w:r>
      <w:proofErr w:type="spellStart"/>
      <w:r>
        <w:rPr>
          <w:color w:val="1A1A1A"/>
        </w:rPr>
        <w:t>uplink</w:t>
      </w:r>
      <w:proofErr w:type="spellEnd"/>
      <w:r>
        <w:rPr>
          <w:color w:val="1A1A1A"/>
        </w:rPr>
        <w:t>-kel, és szomszéd intézmény (ELTE) kapcsolattal is rendelkezik.</w:t>
      </w:r>
    </w:p>
    <w:p w14:paraId="04EC4EA6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NKATA (Cisco </w:t>
      </w:r>
      <w:proofErr w:type="spellStart"/>
      <w:r>
        <w:rPr>
          <w:color w:val="1A1A1A"/>
        </w:rPr>
        <w:t>Catalyst</w:t>
      </w:r>
      <w:proofErr w:type="spellEnd"/>
      <w:r>
        <w:rPr>
          <w:color w:val="1A1A1A"/>
        </w:rPr>
        <w:t xml:space="preserve">, IOS) — fő campus </w:t>
      </w:r>
      <w:proofErr w:type="spellStart"/>
      <w:r>
        <w:rPr>
          <w:color w:val="1A1A1A"/>
        </w:rPr>
        <w:t>core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switch</w:t>
      </w:r>
      <w:proofErr w:type="spellEnd"/>
    </w:p>
    <w:p w14:paraId="04EC4EA7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>NKATA ↔ Intézeti épületek: Gi2/x portokon 1G SX optikán — LEPENY (zöld/barna), NET Fsz., BIOL, GYHAT, MAGTUD, KORTAN, MIKRO, ORAL, DIAKCENTRUM, IMMUN labor</w:t>
      </w:r>
    </w:p>
    <w:p w14:paraId="04EC4EA8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>NKATA ↔ NIIF kapcsolat: Gi2/1 (</w:t>
      </w:r>
      <w:proofErr w:type="spellStart"/>
      <w:r>
        <w:rPr>
          <w:color w:val="1A1A1A"/>
        </w:rPr>
        <w:t>routed</w:t>
      </w:r>
      <w:proofErr w:type="spellEnd"/>
      <w:r>
        <w:rPr>
          <w:color w:val="1A1A1A"/>
        </w:rPr>
        <w:t xml:space="preserve"> port, 1G SX) — internet gerinc felé</w:t>
      </w:r>
    </w:p>
    <w:p w14:paraId="04EC4EA9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NKATA ↔ KIFU internet: Te9/2 (10G LR) — elsődleges internet </w:t>
      </w:r>
      <w:proofErr w:type="spellStart"/>
      <w:r>
        <w:rPr>
          <w:color w:val="1A1A1A"/>
        </w:rPr>
        <w:t>uplink</w:t>
      </w:r>
      <w:proofErr w:type="spellEnd"/>
    </w:p>
    <w:p w14:paraId="04EC4EAA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>NKATA ↔ KKT kapcsolat: Te9/3 (10G) | NET-S1 Nexus: Te9/4 (10G SR)</w:t>
      </w:r>
    </w:p>
    <w:p w14:paraId="04EC4EAB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>NKATA ↔ ELTE kapcsolat: Gi4/48 (100Mbps) — szomszéd intézmény</w:t>
      </w:r>
    </w:p>
    <w:p w14:paraId="04EC4EAC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>NKATA ↔ NWIC1/NWIC2: Gi4/19, Gi4/29 — hálózati tároló/backup</w:t>
      </w:r>
    </w:p>
    <w:p w14:paraId="04EC4EAD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lastRenderedPageBreak/>
        <w:t>NET-S1 ↔ MARKUSOVSZKY KOLLEGIUM: Eth1/1 (</w:t>
      </w:r>
      <w:proofErr w:type="spellStart"/>
      <w:r>
        <w:rPr>
          <w:color w:val="1A1A1A"/>
        </w:rPr>
        <w:t>trunk</w:t>
      </w:r>
      <w:proofErr w:type="spellEnd"/>
      <w:r>
        <w:rPr>
          <w:color w:val="1A1A1A"/>
        </w:rPr>
        <w:t>) | DC: Eth1/2 | VXLAN-CORE: Eth1/54 (L3, MTU 9100, PIM)</w:t>
      </w:r>
    </w:p>
    <w:p w14:paraId="04EC4EAE" w14:textId="77777777" w:rsidR="0051149A" w:rsidRDefault="0051149A">
      <w:pPr>
        <w:spacing w:before="80" w:after="80"/>
      </w:pPr>
    </w:p>
    <w:p w14:paraId="04EC4EAF" w14:textId="77777777" w:rsidR="0051149A" w:rsidRDefault="00DA1811">
      <w:pPr>
        <w:pStyle w:val="Cmsor2"/>
      </w:pPr>
      <w:r>
        <w:t xml:space="preserve">2.3. </w:t>
      </w:r>
      <w:proofErr w:type="spellStart"/>
      <w:r>
        <w:t>Layer</w:t>
      </w:r>
      <w:proofErr w:type="spellEnd"/>
      <w:r>
        <w:t xml:space="preserve"> 2 topológia — VLAN architektúra</w:t>
      </w:r>
    </w:p>
    <w:p w14:paraId="04EC4EB0" w14:textId="77777777" w:rsidR="0051149A" w:rsidRDefault="00DA1811">
      <w:pPr>
        <w:spacing w:before="60" w:after="100"/>
        <w:jc w:val="both"/>
      </w:pPr>
      <w:r>
        <w:rPr>
          <w:color w:val="1A1A1A"/>
        </w:rPr>
        <w:t xml:space="preserve">A hálózatban 802.1Q </w:t>
      </w:r>
      <w:proofErr w:type="spellStart"/>
      <w:r>
        <w:rPr>
          <w:color w:val="1A1A1A"/>
        </w:rPr>
        <w:t>trunk</w:t>
      </w:r>
      <w:proofErr w:type="spellEnd"/>
      <w:r>
        <w:rPr>
          <w:color w:val="1A1A1A"/>
        </w:rPr>
        <w:t xml:space="preserve"> technológiát alkalmaznak a VLAN-ok átvitelére. A VLAN névtér egységes az egész szervezeten belül, a </w:t>
      </w:r>
      <w:proofErr w:type="spellStart"/>
      <w:r>
        <w:rPr>
          <w:color w:val="1A1A1A"/>
        </w:rPr>
        <w:t>trunk</w:t>
      </w:r>
      <w:proofErr w:type="spellEnd"/>
      <w:r>
        <w:rPr>
          <w:color w:val="1A1A1A"/>
        </w:rPr>
        <w:t xml:space="preserve"> portok explicit VLAN-listával vannak konfigurálva. A Nexus eszközök </w:t>
      </w:r>
      <w:proofErr w:type="spellStart"/>
      <w:r>
        <w:rPr>
          <w:color w:val="1A1A1A"/>
        </w:rPr>
        <w:t>vPC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Virtual</w:t>
      </w:r>
      <w:proofErr w:type="spellEnd"/>
      <w:r>
        <w:rPr>
          <w:color w:val="1A1A1A"/>
        </w:rPr>
        <w:t xml:space="preserve"> Port Channel) alapú redundancia mellett VXLAN (</w:t>
      </w:r>
      <w:proofErr w:type="spellStart"/>
      <w:r>
        <w:rPr>
          <w:color w:val="1A1A1A"/>
        </w:rPr>
        <w:t>Virtual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Extensible</w:t>
      </w:r>
      <w:proofErr w:type="spellEnd"/>
      <w:r>
        <w:rPr>
          <w:color w:val="1A1A1A"/>
        </w:rPr>
        <w:t xml:space="preserve"> LAN) </w:t>
      </w:r>
      <w:proofErr w:type="spellStart"/>
      <w:r>
        <w:rPr>
          <w:color w:val="1A1A1A"/>
        </w:rPr>
        <w:t>overlay</w:t>
      </w:r>
      <w:proofErr w:type="spellEnd"/>
      <w:r>
        <w:rPr>
          <w:color w:val="1A1A1A"/>
        </w:rPr>
        <w:t xml:space="preserve"> hálózatot üzemeltetnek.</w:t>
      </w:r>
    </w:p>
    <w:p w14:paraId="04EC4EB1" w14:textId="77777777" w:rsidR="0051149A" w:rsidRDefault="00DA1811">
      <w:pPr>
        <w:pStyle w:val="Cmsor3"/>
      </w:pPr>
      <w:r>
        <w:t>2.3.1. Kulcsfontosságú VLAN-ok</w:t>
      </w:r>
    </w:p>
    <w:p w14:paraId="04EC4EB2" w14:textId="77777777" w:rsidR="0051149A" w:rsidRDefault="0051149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800"/>
        <w:gridCol w:w="3400"/>
        <w:gridCol w:w="3060"/>
      </w:tblGrid>
      <w:tr w:rsidR="0051149A" w14:paraId="04EC4EB7" w14:textId="77777777">
        <w:trPr>
          <w:tblHeader/>
        </w:trPr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B3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VLAN 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B4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Név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B5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Szerepkör / Leírás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B6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Megtalálható eszközökön</w:t>
            </w:r>
          </w:p>
        </w:tc>
      </w:tr>
      <w:tr w:rsidR="0051149A" w14:paraId="04EC4EBC" w14:textId="77777777"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B8" w14:textId="77777777" w:rsidR="0051149A" w:rsidRDefault="00DA1811">
            <w:r>
              <w:rPr>
                <w:color w:val="1A1A1A"/>
                <w:sz w:val="20"/>
                <w:szCs w:val="20"/>
              </w:rPr>
              <w:t>10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B9" w14:textId="77777777" w:rsidR="0051149A" w:rsidRDefault="00DA1811">
            <w:r>
              <w:rPr>
                <w:color w:val="1A1A1A"/>
                <w:sz w:val="20"/>
                <w:szCs w:val="20"/>
              </w:rPr>
              <w:t>BKT-KKT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BA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Inter</w:t>
            </w:r>
            <w:proofErr w:type="spellEnd"/>
            <w:r>
              <w:rPr>
                <w:color w:val="1A1A1A"/>
                <w:sz w:val="20"/>
                <w:szCs w:val="20"/>
              </w:rPr>
              <w:t>-campus gerinc (BKT–KKT campus összekötő)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BB" w14:textId="77777777" w:rsidR="0051149A" w:rsidRDefault="00DA1811">
            <w:r>
              <w:rPr>
                <w:color w:val="1A1A1A"/>
                <w:sz w:val="20"/>
                <w:szCs w:val="20"/>
              </w:rPr>
              <w:t>BKATA, BKT-S1/S2, KKT-S1/S2, NET-S1</w:t>
            </w:r>
          </w:p>
        </w:tc>
      </w:tr>
      <w:tr w:rsidR="0051149A" w14:paraId="04EC4EC1" w14:textId="77777777"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BD" w14:textId="77777777" w:rsidR="0051149A" w:rsidRDefault="00DA1811">
            <w:r>
              <w:rPr>
                <w:color w:val="1A1A1A"/>
                <w:sz w:val="20"/>
                <w:szCs w:val="20"/>
              </w:rPr>
              <w:t>11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BE" w14:textId="77777777" w:rsidR="0051149A" w:rsidRDefault="00DA1811">
            <w:r>
              <w:rPr>
                <w:color w:val="1A1A1A"/>
                <w:sz w:val="20"/>
                <w:szCs w:val="20"/>
              </w:rPr>
              <w:t>EOK-BKT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BF" w14:textId="77777777" w:rsidR="0051149A" w:rsidRDefault="00DA1811">
            <w:r>
              <w:rPr>
                <w:color w:val="1A1A1A"/>
                <w:sz w:val="20"/>
                <w:szCs w:val="20"/>
              </w:rPr>
              <w:t>EOK és BKT campus közötti összeköttetés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C0" w14:textId="77777777" w:rsidR="0051149A" w:rsidRDefault="00DA1811">
            <w:r>
              <w:rPr>
                <w:color w:val="1A1A1A"/>
                <w:sz w:val="20"/>
                <w:szCs w:val="20"/>
              </w:rPr>
              <w:t>BKATA (Gi2/2 TKATA), NET-S1</w:t>
            </w:r>
          </w:p>
        </w:tc>
      </w:tr>
      <w:tr w:rsidR="0051149A" w14:paraId="04EC4EC6" w14:textId="77777777"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C2" w14:textId="77777777" w:rsidR="0051149A" w:rsidRDefault="00DA1811">
            <w:r>
              <w:rPr>
                <w:color w:val="1A1A1A"/>
                <w:sz w:val="20"/>
                <w:szCs w:val="20"/>
              </w:rPr>
              <w:t>12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C3" w14:textId="77777777" w:rsidR="0051149A" w:rsidRDefault="00DA1811">
            <w:r>
              <w:rPr>
                <w:color w:val="1A1A1A"/>
                <w:sz w:val="20"/>
                <w:szCs w:val="20"/>
              </w:rPr>
              <w:t>KKT-NET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C4" w14:textId="77777777" w:rsidR="0051149A" w:rsidRDefault="00DA1811">
            <w:r>
              <w:rPr>
                <w:color w:val="1A1A1A"/>
                <w:sz w:val="20"/>
                <w:szCs w:val="20"/>
              </w:rPr>
              <w:t>KKT és NET campus összekötő gerinc VLAN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C5" w14:textId="77777777" w:rsidR="0051149A" w:rsidRDefault="00DA1811">
            <w:r>
              <w:rPr>
                <w:color w:val="1A1A1A"/>
                <w:sz w:val="20"/>
                <w:szCs w:val="20"/>
              </w:rPr>
              <w:t>NKATA, KKT-S1/S2, NET-S1</w:t>
            </w:r>
          </w:p>
        </w:tc>
      </w:tr>
      <w:tr w:rsidR="0051149A" w14:paraId="04EC4ECB" w14:textId="77777777"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C7" w14:textId="77777777" w:rsidR="0051149A" w:rsidRDefault="00DA1811">
            <w:r>
              <w:rPr>
                <w:color w:val="1A1A1A"/>
                <w:sz w:val="20"/>
                <w:szCs w:val="20"/>
              </w:rPr>
              <w:t>13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C8" w14:textId="77777777" w:rsidR="0051149A" w:rsidRDefault="00DA1811">
            <w:r>
              <w:rPr>
                <w:color w:val="1A1A1A"/>
                <w:sz w:val="20"/>
                <w:szCs w:val="20"/>
              </w:rPr>
              <w:t>OSPF-GERINC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C9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OSPF </w:t>
            </w:r>
            <w:proofErr w:type="spellStart"/>
            <w:r>
              <w:rPr>
                <w:color w:val="1A1A1A"/>
                <w:sz w:val="20"/>
                <w:szCs w:val="20"/>
              </w:rPr>
              <w:t>underlay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/gerinc VLAN, L3 </w:t>
            </w:r>
            <w:proofErr w:type="spellStart"/>
            <w:r>
              <w:rPr>
                <w:color w:val="1A1A1A"/>
                <w:sz w:val="20"/>
                <w:szCs w:val="20"/>
              </w:rPr>
              <w:t>routing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céljaira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CA" w14:textId="77777777" w:rsidR="0051149A" w:rsidRDefault="00DA1811">
            <w:r>
              <w:rPr>
                <w:color w:val="1A1A1A"/>
                <w:sz w:val="20"/>
                <w:szCs w:val="20"/>
              </w:rPr>
              <w:t>BKATA (FW-OSPF), összes Nexus</w:t>
            </w:r>
          </w:p>
        </w:tc>
      </w:tr>
      <w:tr w:rsidR="0051149A" w14:paraId="04EC4ED0" w14:textId="77777777"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CC" w14:textId="77777777" w:rsidR="0051149A" w:rsidRDefault="00DA1811">
            <w:r>
              <w:rPr>
                <w:color w:val="1A1A1A"/>
                <w:sz w:val="20"/>
                <w:szCs w:val="20"/>
              </w:rPr>
              <w:t>20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CD" w14:textId="77777777" w:rsidR="0051149A" w:rsidRDefault="00DA1811">
            <w:r>
              <w:rPr>
                <w:color w:val="1A1A1A"/>
                <w:sz w:val="20"/>
                <w:szCs w:val="20"/>
              </w:rPr>
              <w:t>BKT-NET / GERINC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CE" w14:textId="77777777" w:rsidR="0051149A" w:rsidRDefault="00DA1811">
            <w:r>
              <w:rPr>
                <w:color w:val="1A1A1A"/>
                <w:sz w:val="20"/>
                <w:szCs w:val="20"/>
              </w:rPr>
              <w:t>BKT és NET campus közötti gerinc összekötő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CF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BKATA, NKATA (EIGRP </w:t>
            </w:r>
            <w:proofErr w:type="spellStart"/>
            <w:r>
              <w:rPr>
                <w:color w:val="1A1A1A"/>
                <w:sz w:val="20"/>
                <w:szCs w:val="20"/>
              </w:rPr>
              <w:t>peer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VLAN)</w:t>
            </w:r>
          </w:p>
        </w:tc>
      </w:tr>
      <w:tr w:rsidR="0051149A" w14:paraId="04EC4ED5" w14:textId="77777777"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D1" w14:textId="77777777" w:rsidR="0051149A" w:rsidRDefault="00DA1811">
            <w:r>
              <w:rPr>
                <w:color w:val="1A1A1A"/>
                <w:sz w:val="20"/>
                <w:szCs w:val="20"/>
              </w:rPr>
              <w:t>61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D2" w14:textId="77777777" w:rsidR="0051149A" w:rsidRDefault="00DA1811">
            <w:r>
              <w:rPr>
                <w:color w:val="1A1A1A"/>
                <w:sz w:val="20"/>
                <w:szCs w:val="20"/>
              </w:rPr>
              <w:t>MGMT-B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D3" w14:textId="77777777" w:rsidR="0051149A" w:rsidRDefault="00DA1811">
            <w:r>
              <w:rPr>
                <w:color w:val="1A1A1A"/>
                <w:sz w:val="20"/>
                <w:szCs w:val="20"/>
              </w:rPr>
              <w:t>Menedzsment hálózat — BKT campus eszközei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D4" w14:textId="77777777" w:rsidR="0051149A" w:rsidRDefault="00DA1811">
            <w:r>
              <w:rPr>
                <w:color w:val="1A1A1A"/>
                <w:sz w:val="20"/>
                <w:szCs w:val="20"/>
              </w:rPr>
              <w:t>BKATA, BKT-S1/S2, BKT-Q1/Q2</w:t>
            </w:r>
          </w:p>
        </w:tc>
      </w:tr>
      <w:tr w:rsidR="0051149A" w14:paraId="04EC4EDA" w14:textId="77777777"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D6" w14:textId="77777777" w:rsidR="0051149A" w:rsidRDefault="00DA1811">
            <w:r>
              <w:rPr>
                <w:color w:val="1A1A1A"/>
                <w:sz w:val="20"/>
                <w:szCs w:val="20"/>
              </w:rPr>
              <w:t>62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D7" w14:textId="77777777" w:rsidR="0051149A" w:rsidRDefault="00DA1811">
            <w:r>
              <w:rPr>
                <w:color w:val="1A1A1A"/>
                <w:sz w:val="20"/>
                <w:szCs w:val="20"/>
              </w:rPr>
              <w:t>MGMT-K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D8" w14:textId="77777777" w:rsidR="0051149A" w:rsidRDefault="00DA1811">
            <w:r>
              <w:rPr>
                <w:color w:val="1A1A1A"/>
                <w:sz w:val="20"/>
                <w:szCs w:val="20"/>
              </w:rPr>
              <w:t>Menedzsment hálózat — KKT campus eszközei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D9" w14:textId="77777777" w:rsidR="0051149A" w:rsidRDefault="00DA1811">
            <w:r>
              <w:rPr>
                <w:color w:val="1A1A1A"/>
                <w:sz w:val="20"/>
                <w:szCs w:val="20"/>
              </w:rPr>
              <w:t>KKATA, KKT-S1/S2, NET-S1</w:t>
            </w:r>
          </w:p>
        </w:tc>
      </w:tr>
      <w:tr w:rsidR="0051149A" w14:paraId="04EC4EDF" w14:textId="77777777"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DB" w14:textId="77777777" w:rsidR="0051149A" w:rsidRDefault="00DA1811">
            <w:r>
              <w:rPr>
                <w:color w:val="1A1A1A"/>
                <w:sz w:val="20"/>
                <w:szCs w:val="20"/>
              </w:rPr>
              <w:t>63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DC" w14:textId="77777777" w:rsidR="0051149A" w:rsidRDefault="00DA1811">
            <w:r>
              <w:rPr>
                <w:color w:val="1A1A1A"/>
                <w:sz w:val="20"/>
                <w:szCs w:val="20"/>
              </w:rPr>
              <w:t>MGMT-N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DD" w14:textId="77777777" w:rsidR="0051149A" w:rsidRDefault="00DA1811">
            <w:r>
              <w:rPr>
                <w:color w:val="1A1A1A"/>
                <w:sz w:val="20"/>
                <w:szCs w:val="20"/>
              </w:rPr>
              <w:t>Menedzsment hálózat — NET campus eszközei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DE" w14:textId="77777777" w:rsidR="0051149A" w:rsidRDefault="00DA1811">
            <w:r>
              <w:rPr>
                <w:color w:val="1A1A1A"/>
                <w:sz w:val="20"/>
                <w:szCs w:val="20"/>
              </w:rPr>
              <w:t>NKATA, NET-S1</w:t>
            </w:r>
          </w:p>
        </w:tc>
      </w:tr>
      <w:tr w:rsidR="0051149A" w14:paraId="04EC4EE4" w14:textId="77777777"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E0" w14:textId="77777777" w:rsidR="0051149A" w:rsidRDefault="00DA1811">
            <w:r>
              <w:rPr>
                <w:color w:val="1A1A1A"/>
                <w:sz w:val="20"/>
                <w:szCs w:val="20"/>
              </w:rPr>
              <w:t>69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E1" w14:textId="77777777" w:rsidR="0051149A" w:rsidRDefault="00DA1811">
            <w:r>
              <w:rPr>
                <w:color w:val="1A1A1A"/>
                <w:sz w:val="20"/>
                <w:szCs w:val="20"/>
              </w:rPr>
              <w:t>MGMT-SE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E2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Általános SE menedzsment VLAN (WLC, </w:t>
            </w:r>
            <w:proofErr w:type="spellStart"/>
            <w:r>
              <w:rPr>
                <w:color w:val="1A1A1A"/>
                <w:sz w:val="20"/>
                <w:szCs w:val="20"/>
              </w:rPr>
              <w:t>Forti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MGMT)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E3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Minden campus, </w:t>
            </w:r>
            <w:proofErr w:type="spellStart"/>
            <w:r>
              <w:rPr>
                <w:color w:val="1A1A1A"/>
                <w:sz w:val="20"/>
                <w:szCs w:val="20"/>
              </w:rPr>
              <w:t>trunk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-okon </w:t>
            </w:r>
            <w:proofErr w:type="spellStart"/>
            <w:r>
              <w:rPr>
                <w:color w:val="1A1A1A"/>
                <w:sz w:val="20"/>
                <w:szCs w:val="20"/>
              </w:rPr>
              <w:t>átvive</w:t>
            </w:r>
            <w:proofErr w:type="spellEnd"/>
          </w:p>
        </w:tc>
      </w:tr>
      <w:tr w:rsidR="0051149A" w14:paraId="04EC4EE9" w14:textId="77777777"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E5" w14:textId="77777777" w:rsidR="0051149A" w:rsidRDefault="00DA1811">
            <w:r>
              <w:rPr>
                <w:color w:val="1A1A1A"/>
                <w:sz w:val="20"/>
                <w:szCs w:val="20"/>
              </w:rPr>
              <w:t>70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E6" w14:textId="77777777" w:rsidR="0051149A" w:rsidRDefault="00DA1811">
            <w:r>
              <w:rPr>
                <w:color w:val="1A1A1A"/>
                <w:sz w:val="20"/>
                <w:szCs w:val="20"/>
              </w:rPr>
              <w:t>FORTI-HA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E7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Fortinet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tűzfal </w:t>
            </w:r>
            <w:proofErr w:type="spellStart"/>
            <w:r>
              <w:rPr>
                <w:color w:val="1A1A1A"/>
                <w:sz w:val="20"/>
                <w:szCs w:val="20"/>
              </w:rPr>
              <w:t>High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Availability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(HA </w:t>
            </w:r>
            <w:proofErr w:type="spellStart"/>
            <w:r>
              <w:rPr>
                <w:color w:val="1A1A1A"/>
                <w:sz w:val="20"/>
                <w:szCs w:val="20"/>
              </w:rPr>
              <w:t>heartbeat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E8" w14:textId="77777777" w:rsidR="0051149A" w:rsidRDefault="00DA1811">
            <w:r>
              <w:rPr>
                <w:color w:val="1A1A1A"/>
                <w:sz w:val="20"/>
                <w:szCs w:val="20"/>
              </w:rPr>
              <w:t>BKATA, KKATA</w:t>
            </w:r>
          </w:p>
        </w:tc>
      </w:tr>
      <w:tr w:rsidR="0051149A" w14:paraId="04EC4EEE" w14:textId="77777777"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EA" w14:textId="77777777" w:rsidR="0051149A" w:rsidRDefault="00DA1811">
            <w:r>
              <w:rPr>
                <w:color w:val="1A1A1A"/>
                <w:sz w:val="20"/>
                <w:szCs w:val="20"/>
              </w:rPr>
              <w:t>71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EB" w14:textId="77777777" w:rsidR="0051149A" w:rsidRDefault="00DA1811">
            <w:r>
              <w:rPr>
                <w:color w:val="1A1A1A"/>
                <w:sz w:val="20"/>
                <w:szCs w:val="20"/>
              </w:rPr>
              <w:t>WLC-HA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EC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Cisco WLC </w:t>
            </w:r>
            <w:proofErr w:type="spellStart"/>
            <w:r>
              <w:rPr>
                <w:color w:val="1A1A1A"/>
                <w:sz w:val="20"/>
                <w:szCs w:val="20"/>
              </w:rPr>
              <w:t>High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Availability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heartbeat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VLAN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ED" w14:textId="77777777" w:rsidR="0051149A" w:rsidRDefault="00DA1811">
            <w:r>
              <w:rPr>
                <w:color w:val="1A1A1A"/>
                <w:sz w:val="20"/>
                <w:szCs w:val="20"/>
              </w:rPr>
              <w:t>BKATA, KKT-T1</w:t>
            </w:r>
          </w:p>
        </w:tc>
      </w:tr>
      <w:tr w:rsidR="0051149A" w14:paraId="04EC4EF3" w14:textId="77777777"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EF" w14:textId="77777777" w:rsidR="0051149A" w:rsidRDefault="00DA1811">
            <w:r>
              <w:rPr>
                <w:color w:val="1A1A1A"/>
                <w:sz w:val="20"/>
                <w:szCs w:val="20"/>
              </w:rPr>
              <w:t>90/91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F0" w14:textId="77777777" w:rsidR="0051149A" w:rsidRDefault="00DA1811">
            <w:r>
              <w:rPr>
                <w:color w:val="1A1A1A"/>
                <w:sz w:val="20"/>
                <w:szCs w:val="20"/>
              </w:rPr>
              <w:t>FIREWALL / NKATA-FW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F1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Tűzfal belső </w:t>
            </w:r>
            <w:proofErr w:type="spellStart"/>
            <w:r>
              <w:rPr>
                <w:color w:val="1A1A1A"/>
                <w:sz w:val="20"/>
                <w:szCs w:val="20"/>
              </w:rPr>
              <w:t>interface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VLAN-ok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F2" w14:textId="77777777" w:rsidR="0051149A" w:rsidRDefault="00DA1811">
            <w:r>
              <w:rPr>
                <w:color w:val="1A1A1A"/>
                <w:sz w:val="20"/>
                <w:szCs w:val="20"/>
              </w:rPr>
              <w:t>BKATA (Vl90), NKATA (Vl91)</w:t>
            </w:r>
          </w:p>
        </w:tc>
      </w:tr>
      <w:tr w:rsidR="0051149A" w14:paraId="04EC4EF8" w14:textId="77777777"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F4" w14:textId="77777777" w:rsidR="0051149A" w:rsidRDefault="00DA1811">
            <w:r>
              <w:rPr>
                <w:color w:val="1A1A1A"/>
                <w:sz w:val="20"/>
                <w:szCs w:val="20"/>
              </w:rPr>
              <w:t>97/98/99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F5" w14:textId="77777777" w:rsidR="0051149A" w:rsidRDefault="00DA1811">
            <w:r>
              <w:rPr>
                <w:color w:val="1A1A1A"/>
                <w:sz w:val="20"/>
                <w:szCs w:val="20"/>
              </w:rPr>
              <w:t>EUREST / SE KFT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F6" w14:textId="77777777" w:rsidR="0051149A" w:rsidRDefault="00DA1811">
            <w:r>
              <w:rPr>
                <w:color w:val="1A1A1A"/>
                <w:sz w:val="20"/>
                <w:szCs w:val="20"/>
              </w:rPr>
              <w:t>Bérlő/partner hálózatok (EUREST étkezde, SE KFT)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F7" w14:textId="77777777" w:rsidR="0051149A" w:rsidRDefault="00DA1811">
            <w:r>
              <w:rPr>
                <w:color w:val="1A1A1A"/>
                <w:sz w:val="20"/>
                <w:szCs w:val="20"/>
              </w:rPr>
              <w:t>BKATA</w:t>
            </w:r>
          </w:p>
        </w:tc>
      </w:tr>
      <w:tr w:rsidR="0051149A" w14:paraId="04EC4EFD" w14:textId="77777777"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F9" w14:textId="77777777" w:rsidR="0051149A" w:rsidRDefault="00DA1811">
            <w:r>
              <w:rPr>
                <w:color w:val="1A1A1A"/>
                <w:sz w:val="20"/>
                <w:szCs w:val="20"/>
              </w:rPr>
              <w:t>100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FA" w14:textId="77777777" w:rsidR="0051149A" w:rsidRDefault="00DA1811">
            <w:r>
              <w:rPr>
                <w:color w:val="1A1A1A"/>
                <w:sz w:val="20"/>
                <w:szCs w:val="20"/>
              </w:rPr>
              <w:t>BKT-GERINC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FB" w14:textId="77777777" w:rsidR="0051149A" w:rsidRDefault="00DA1811">
            <w:r>
              <w:rPr>
                <w:color w:val="1A1A1A"/>
                <w:sz w:val="20"/>
                <w:szCs w:val="20"/>
              </w:rPr>
              <w:t>BKT campus belső gerinc VLAN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FC" w14:textId="77777777" w:rsidR="0051149A" w:rsidRDefault="00DA1811">
            <w:r>
              <w:rPr>
                <w:color w:val="1A1A1A"/>
                <w:sz w:val="20"/>
                <w:szCs w:val="20"/>
              </w:rPr>
              <w:t>BKATA, Nexus</w:t>
            </w:r>
          </w:p>
        </w:tc>
      </w:tr>
      <w:tr w:rsidR="0051149A" w14:paraId="04EC4F02" w14:textId="77777777"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FE" w14:textId="77777777" w:rsidR="0051149A" w:rsidRDefault="00DA1811">
            <w:r>
              <w:rPr>
                <w:color w:val="1A1A1A"/>
                <w:sz w:val="20"/>
                <w:szCs w:val="20"/>
              </w:rPr>
              <w:t>106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FF" w14:textId="77777777" w:rsidR="0051149A" w:rsidRDefault="00DA1811">
            <w:r>
              <w:rPr>
                <w:color w:val="1A1A1A"/>
                <w:sz w:val="20"/>
                <w:szCs w:val="20"/>
              </w:rPr>
              <w:t>BKTSERVERS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00" w14:textId="77777777" w:rsidR="0051149A" w:rsidRDefault="00DA1811">
            <w:r>
              <w:rPr>
                <w:color w:val="1A1A1A"/>
                <w:sz w:val="20"/>
                <w:szCs w:val="20"/>
              </w:rPr>
              <w:t>BKT szerver VLAN (JIR, klinikai IT)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01" w14:textId="77777777" w:rsidR="0051149A" w:rsidRDefault="00DA1811">
            <w:r>
              <w:rPr>
                <w:color w:val="1A1A1A"/>
                <w:sz w:val="20"/>
                <w:szCs w:val="20"/>
              </w:rPr>
              <w:t>BKATA Gi11/21</w:t>
            </w:r>
          </w:p>
        </w:tc>
      </w:tr>
      <w:tr w:rsidR="0051149A" w14:paraId="04EC4F07" w14:textId="77777777"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03" w14:textId="77777777" w:rsidR="0051149A" w:rsidRDefault="00DA1811">
            <w:r>
              <w:rPr>
                <w:color w:val="1A1A1A"/>
                <w:sz w:val="20"/>
                <w:szCs w:val="20"/>
              </w:rPr>
              <w:t>113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04" w14:textId="77777777" w:rsidR="0051149A" w:rsidRDefault="00DA1811">
            <w:r>
              <w:rPr>
                <w:color w:val="1A1A1A"/>
                <w:sz w:val="20"/>
                <w:szCs w:val="20"/>
              </w:rPr>
              <w:t>PACS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05" w14:textId="77777777" w:rsidR="0051149A" w:rsidRDefault="00DA1811">
            <w:r>
              <w:rPr>
                <w:color w:val="1A1A1A"/>
                <w:sz w:val="20"/>
                <w:szCs w:val="20"/>
              </w:rPr>
              <w:t>Radiológiai képtárolás (PACS/RIS rendszerek)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06" w14:textId="77777777" w:rsidR="0051149A" w:rsidRDefault="00DA1811">
            <w:r>
              <w:rPr>
                <w:color w:val="1A1A1A"/>
                <w:sz w:val="20"/>
                <w:szCs w:val="20"/>
              </w:rPr>
              <w:t>BKATA, KKATA (SUN PACS)</w:t>
            </w:r>
          </w:p>
        </w:tc>
      </w:tr>
      <w:tr w:rsidR="0051149A" w14:paraId="04EC4F0C" w14:textId="77777777"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08" w14:textId="77777777" w:rsidR="0051149A" w:rsidRDefault="00DA1811">
            <w:r>
              <w:rPr>
                <w:color w:val="1A1A1A"/>
                <w:sz w:val="20"/>
                <w:szCs w:val="20"/>
              </w:rPr>
              <w:t>160/984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09" w14:textId="77777777" w:rsidR="0051149A" w:rsidRDefault="00DA1811">
            <w:r>
              <w:rPr>
                <w:color w:val="1A1A1A"/>
                <w:sz w:val="20"/>
                <w:szCs w:val="20"/>
              </w:rPr>
              <w:t>IP TELEFON BKT / VOIP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0A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VoIP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telefónia VLAN-ok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0B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BKATA, </w:t>
            </w:r>
            <w:proofErr w:type="spellStart"/>
            <w:r>
              <w:rPr>
                <w:color w:val="1A1A1A"/>
                <w:sz w:val="20"/>
                <w:szCs w:val="20"/>
              </w:rPr>
              <w:t>trunk</w:t>
            </w:r>
            <w:proofErr w:type="spellEnd"/>
            <w:r>
              <w:rPr>
                <w:color w:val="1A1A1A"/>
                <w:sz w:val="20"/>
                <w:szCs w:val="20"/>
              </w:rPr>
              <w:t>-okon</w:t>
            </w:r>
          </w:p>
        </w:tc>
      </w:tr>
      <w:tr w:rsidR="0051149A" w14:paraId="04EC4F11" w14:textId="77777777"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0D" w14:textId="77777777" w:rsidR="0051149A" w:rsidRDefault="00DA1811">
            <w:r>
              <w:rPr>
                <w:color w:val="1A1A1A"/>
                <w:sz w:val="20"/>
                <w:szCs w:val="20"/>
              </w:rPr>
              <w:lastRenderedPageBreak/>
              <w:t>303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0E" w14:textId="77777777" w:rsidR="0051149A" w:rsidRDefault="00DA1811">
            <w:r>
              <w:rPr>
                <w:color w:val="1A1A1A"/>
                <w:sz w:val="20"/>
                <w:szCs w:val="20"/>
              </w:rPr>
              <w:t>TELKOZPONT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0F" w14:textId="77777777" w:rsidR="0051149A" w:rsidRDefault="00DA1811">
            <w:r>
              <w:rPr>
                <w:color w:val="1A1A1A"/>
                <w:sz w:val="20"/>
                <w:szCs w:val="20"/>
              </w:rPr>
              <w:t>Telefonközpont / AVAYA PABX hálózat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10" w14:textId="77777777" w:rsidR="0051149A" w:rsidRDefault="00DA1811">
            <w:r>
              <w:rPr>
                <w:color w:val="1A1A1A"/>
                <w:sz w:val="20"/>
                <w:szCs w:val="20"/>
              </w:rPr>
              <w:t>NKATA, KKATA</w:t>
            </w:r>
          </w:p>
        </w:tc>
      </w:tr>
      <w:tr w:rsidR="0051149A" w14:paraId="04EC4F16" w14:textId="77777777"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12" w14:textId="77777777" w:rsidR="0051149A" w:rsidRDefault="00DA1811">
            <w:r>
              <w:rPr>
                <w:color w:val="1A1A1A"/>
                <w:sz w:val="20"/>
                <w:szCs w:val="20"/>
              </w:rPr>
              <w:t>390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13" w14:textId="77777777" w:rsidR="0051149A" w:rsidRDefault="00DA1811">
            <w:r>
              <w:rPr>
                <w:color w:val="1A1A1A"/>
                <w:sz w:val="20"/>
                <w:szCs w:val="20"/>
              </w:rPr>
              <w:t>Cisco CAP WIFI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14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Cisco </w:t>
            </w:r>
            <w:proofErr w:type="spellStart"/>
            <w:r>
              <w:rPr>
                <w:color w:val="1A1A1A"/>
                <w:sz w:val="20"/>
                <w:szCs w:val="20"/>
              </w:rPr>
              <w:t>Aironet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AP vezérlő VLAN (</w:t>
            </w:r>
            <w:proofErr w:type="spellStart"/>
            <w:r>
              <w:rPr>
                <w:color w:val="1A1A1A"/>
                <w:sz w:val="20"/>
                <w:szCs w:val="20"/>
              </w:rPr>
              <w:t>capwap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15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Minden campus, </w:t>
            </w:r>
            <w:proofErr w:type="spellStart"/>
            <w:r>
              <w:rPr>
                <w:color w:val="1A1A1A"/>
                <w:sz w:val="20"/>
                <w:szCs w:val="20"/>
              </w:rPr>
              <w:t>trunkokon</w:t>
            </w:r>
            <w:proofErr w:type="spellEnd"/>
          </w:p>
        </w:tc>
      </w:tr>
      <w:tr w:rsidR="0051149A" w14:paraId="04EC4F1B" w14:textId="77777777"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17" w14:textId="77777777" w:rsidR="0051149A" w:rsidRDefault="00DA1811">
            <w:r>
              <w:rPr>
                <w:color w:val="1A1A1A"/>
                <w:sz w:val="20"/>
                <w:szCs w:val="20"/>
              </w:rPr>
              <w:t>431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18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Bizttech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/ Fizikai biztonság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19" w14:textId="77777777" w:rsidR="0051149A" w:rsidRDefault="00DA1811">
            <w:r>
              <w:rPr>
                <w:color w:val="1A1A1A"/>
                <w:sz w:val="20"/>
                <w:szCs w:val="20"/>
              </w:rPr>
              <w:t>KANTECH beléptető és video megfigyelő rendszer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1A" w14:textId="77777777" w:rsidR="0051149A" w:rsidRDefault="00DA1811">
            <w:r>
              <w:rPr>
                <w:color w:val="1A1A1A"/>
                <w:sz w:val="20"/>
                <w:szCs w:val="20"/>
              </w:rPr>
              <w:t>BKATA, KKATA, NKATA</w:t>
            </w:r>
          </w:p>
        </w:tc>
      </w:tr>
      <w:tr w:rsidR="0051149A" w14:paraId="04EC4F20" w14:textId="77777777"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1C" w14:textId="77777777" w:rsidR="0051149A" w:rsidRDefault="00DA1811">
            <w:r>
              <w:rPr>
                <w:color w:val="1A1A1A"/>
                <w:sz w:val="20"/>
                <w:szCs w:val="20"/>
              </w:rPr>
              <w:t>500–599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1D" w14:textId="77777777" w:rsidR="0051149A" w:rsidRDefault="00DA1811">
            <w:r>
              <w:rPr>
                <w:color w:val="1A1A1A"/>
                <w:sz w:val="20"/>
                <w:szCs w:val="20"/>
              </w:rPr>
              <w:t>NET campus intézetek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1E" w14:textId="77777777" w:rsidR="0051149A" w:rsidRDefault="00DA1811">
            <w:r>
              <w:rPr>
                <w:color w:val="1A1A1A"/>
                <w:sz w:val="20"/>
                <w:szCs w:val="20"/>
              </w:rPr>
              <w:t>NET campus tanszéki VLAN-ok (PHARMA, BIOL, GYHAT stb.)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1F" w14:textId="77777777" w:rsidR="0051149A" w:rsidRDefault="00DA1811">
            <w:r>
              <w:rPr>
                <w:color w:val="1A1A1A"/>
                <w:sz w:val="20"/>
                <w:szCs w:val="20"/>
              </w:rPr>
              <w:t>NKATA, NET-S1</w:t>
            </w:r>
          </w:p>
        </w:tc>
      </w:tr>
      <w:tr w:rsidR="0051149A" w14:paraId="04EC4F25" w14:textId="77777777"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21" w14:textId="77777777" w:rsidR="0051149A" w:rsidRDefault="00DA1811">
            <w:r>
              <w:rPr>
                <w:color w:val="1A1A1A"/>
                <w:sz w:val="20"/>
                <w:szCs w:val="20"/>
              </w:rPr>
              <w:t>560–571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22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VXLAN </w:t>
            </w:r>
            <w:proofErr w:type="spellStart"/>
            <w:r>
              <w:rPr>
                <w:color w:val="1A1A1A"/>
                <w:sz w:val="20"/>
                <w:szCs w:val="20"/>
              </w:rPr>
              <w:t>mapped</w:t>
            </w:r>
            <w:proofErr w:type="spellEnd"/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23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VXLAN </w:t>
            </w:r>
            <w:proofErr w:type="spellStart"/>
            <w:r>
              <w:rPr>
                <w:color w:val="1A1A1A"/>
                <w:sz w:val="20"/>
                <w:szCs w:val="20"/>
              </w:rPr>
              <w:t>overlay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tenant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VLAN-ok (egységes az egész </w:t>
            </w:r>
            <w:proofErr w:type="spellStart"/>
            <w:r>
              <w:rPr>
                <w:color w:val="1A1A1A"/>
                <w:sz w:val="20"/>
                <w:szCs w:val="20"/>
              </w:rPr>
              <w:t>fabric</w:t>
            </w:r>
            <w:proofErr w:type="spellEnd"/>
            <w:r>
              <w:rPr>
                <w:color w:val="1A1A1A"/>
                <w:sz w:val="20"/>
                <w:szCs w:val="20"/>
              </w:rPr>
              <w:t>-ben)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24" w14:textId="77777777" w:rsidR="0051149A" w:rsidRDefault="00DA1811">
            <w:r>
              <w:rPr>
                <w:color w:val="1A1A1A"/>
                <w:sz w:val="20"/>
                <w:szCs w:val="20"/>
              </w:rPr>
              <w:t>Minden Nexus</w:t>
            </w:r>
          </w:p>
        </w:tc>
      </w:tr>
      <w:tr w:rsidR="0051149A" w14:paraId="04EC4F2A" w14:textId="77777777"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26" w14:textId="77777777" w:rsidR="0051149A" w:rsidRDefault="00DA1811">
            <w:r>
              <w:rPr>
                <w:color w:val="1A1A1A"/>
                <w:sz w:val="20"/>
                <w:szCs w:val="20"/>
              </w:rPr>
              <w:t>982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27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Forti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Internet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28" w14:textId="77777777" w:rsidR="0051149A" w:rsidRDefault="00DA1811">
            <w:r>
              <w:rPr>
                <w:color w:val="1A1A1A"/>
                <w:sz w:val="20"/>
                <w:szCs w:val="20"/>
              </w:rPr>
              <w:t>Internet-oldali VLAN (</w:t>
            </w:r>
            <w:proofErr w:type="spellStart"/>
            <w:r>
              <w:rPr>
                <w:color w:val="1A1A1A"/>
                <w:sz w:val="20"/>
                <w:szCs w:val="20"/>
              </w:rPr>
              <w:t>Fortinet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outside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interface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29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BKATA, KKATA, </w:t>
            </w:r>
            <w:proofErr w:type="spellStart"/>
            <w:r>
              <w:rPr>
                <w:color w:val="1A1A1A"/>
                <w:sz w:val="20"/>
                <w:szCs w:val="20"/>
              </w:rPr>
              <w:t>trunkokon</w:t>
            </w:r>
            <w:proofErr w:type="spellEnd"/>
          </w:p>
        </w:tc>
      </w:tr>
      <w:tr w:rsidR="0051149A" w14:paraId="04EC4F2F" w14:textId="77777777"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2B" w14:textId="77777777" w:rsidR="0051149A" w:rsidRDefault="00DA1811">
            <w:r>
              <w:rPr>
                <w:color w:val="1A1A1A"/>
                <w:sz w:val="20"/>
                <w:szCs w:val="20"/>
              </w:rPr>
              <w:t>2000–2020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2C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VXLAN VNI </w:t>
            </w:r>
            <w:proofErr w:type="spellStart"/>
            <w:r>
              <w:rPr>
                <w:color w:val="1A1A1A"/>
                <w:sz w:val="20"/>
                <w:szCs w:val="20"/>
              </w:rPr>
              <w:t>mapped</w:t>
            </w:r>
            <w:proofErr w:type="spellEnd"/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2D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VXLAN </w:t>
            </w:r>
            <w:proofErr w:type="spellStart"/>
            <w:r>
              <w:rPr>
                <w:color w:val="1A1A1A"/>
                <w:sz w:val="20"/>
                <w:szCs w:val="20"/>
              </w:rPr>
              <w:t>Virtual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Network </w:t>
            </w:r>
            <w:proofErr w:type="spellStart"/>
            <w:r>
              <w:rPr>
                <w:color w:val="1A1A1A"/>
                <w:sz w:val="20"/>
                <w:szCs w:val="20"/>
              </w:rPr>
              <w:t>Identifier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overlay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VLAN-ok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2E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Nexus </w:t>
            </w:r>
            <w:proofErr w:type="spellStart"/>
            <w:r>
              <w:rPr>
                <w:color w:val="1A1A1A"/>
                <w:sz w:val="20"/>
                <w:szCs w:val="20"/>
              </w:rPr>
              <w:t>fabric</w:t>
            </w:r>
            <w:proofErr w:type="spellEnd"/>
            <w:r>
              <w:rPr>
                <w:color w:val="1A1A1A"/>
                <w:sz w:val="20"/>
                <w:szCs w:val="20"/>
              </w:rPr>
              <w:t>-ban</w:t>
            </w:r>
          </w:p>
        </w:tc>
      </w:tr>
    </w:tbl>
    <w:p w14:paraId="04EC4F30" w14:textId="77777777" w:rsidR="0051149A" w:rsidRDefault="0051149A">
      <w:pPr>
        <w:spacing w:before="80" w:after="80"/>
      </w:pPr>
    </w:p>
    <w:p w14:paraId="04EC4F31" w14:textId="77777777" w:rsidR="0051149A" w:rsidRDefault="00DA1811">
      <w:pPr>
        <w:pStyle w:val="Cmsor3"/>
      </w:pPr>
      <w:r>
        <w:t xml:space="preserve">2.3.2. </w:t>
      </w:r>
      <w:proofErr w:type="spellStart"/>
      <w:r>
        <w:t>Spanning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és redundancia</w:t>
      </w:r>
    </w:p>
    <w:p w14:paraId="04EC4F32" w14:textId="77777777" w:rsidR="0051149A" w:rsidRDefault="00DA1811">
      <w:pPr>
        <w:spacing w:before="60" w:after="100"/>
        <w:jc w:val="both"/>
      </w:pPr>
      <w:r>
        <w:rPr>
          <w:color w:val="1A1A1A"/>
        </w:rPr>
        <w:t xml:space="preserve">A hálózatban az 802.1Q </w:t>
      </w:r>
      <w:proofErr w:type="spellStart"/>
      <w:r>
        <w:rPr>
          <w:color w:val="1A1A1A"/>
        </w:rPr>
        <w:t>trunk</w:t>
      </w:r>
      <w:proofErr w:type="spellEnd"/>
      <w:r>
        <w:rPr>
          <w:color w:val="1A1A1A"/>
        </w:rPr>
        <w:t xml:space="preserve"> portok statikus </w:t>
      </w:r>
      <w:proofErr w:type="spellStart"/>
      <w:r>
        <w:rPr>
          <w:color w:val="1A1A1A"/>
        </w:rPr>
        <w:t>on</w:t>
      </w:r>
      <w:proofErr w:type="spellEnd"/>
      <w:r>
        <w:rPr>
          <w:color w:val="1A1A1A"/>
        </w:rPr>
        <w:t xml:space="preserve"> módban üzemelnek (DTP nélkül). A Nexus eszközök </w:t>
      </w:r>
      <w:proofErr w:type="spellStart"/>
      <w:r>
        <w:rPr>
          <w:color w:val="1A1A1A"/>
        </w:rPr>
        <w:t>vPC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Virtual</w:t>
      </w:r>
      <w:proofErr w:type="spellEnd"/>
      <w:r>
        <w:rPr>
          <w:color w:val="1A1A1A"/>
        </w:rPr>
        <w:t xml:space="preserve"> Port Channel) technológiát alkalmaznak, amely aktív–aktív redundanciát biztosít a port-</w:t>
      </w:r>
      <w:proofErr w:type="spellStart"/>
      <w:r>
        <w:rPr>
          <w:color w:val="1A1A1A"/>
        </w:rPr>
        <w:t>channel</w:t>
      </w:r>
      <w:proofErr w:type="spellEnd"/>
      <w:r>
        <w:rPr>
          <w:color w:val="1A1A1A"/>
        </w:rPr>
        <w:t xml:space="preserve"> linkeken:</w:t>
      </w:r>
    </w:p>
    <w:p w14:paraId="04EC4F33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BKT-Q1 / BKT-Q2: </w:t>
      </w:r>
      <w:proofErr w:type="spellStart"/>
      <w:r>
        <w:rPr>
          <w:color w:val="1A1A1A"/>
        </w:rPr>
        <w:t>vPC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pair</w:t>
      </w:r>
      <w:proofErr w:type="spellEnd"/>
      <w:r>
        <w:rPr>
          <w:color w:val="1A1A1A"/>
        </w:rPr>
        <w:t xml:space="preserve"> — közös port-</w:t>
      </w:r>
      <w:proofErr w:type="spellStart"/>
      <w:r>
        <w:rPr>
          <w:color w:val="1A1A1A"/>
        </w:rPr>
        <w:t>channel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portcsoportok</w:t>
      </w:r>
      <w:proofErr w:type="spellEnd"/>
      <w:r>
        <w:rPr>
          <w:color w:val="1A1A1A"/>
        </w:rPr>
        <w:t xml:space="preserve"> hozzáférési eszközök felé</w:t>
      </w:r>
    </w:p>
    <w:p w14:paraId="04EC4F34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BKT-S1 / BKT-S2: </w:t>
      </w:r>
      <w:proofErr w:type="spellStart"/>
      <w:r>
        <w:rPr>
          <w:color w:val="1A1A1A"/>
        </w:rPr>
        <w:t>vPC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pair</w:t>
      </w:r>
      <w:proofErr w:type="spellEnd"/>
      <w:r>
        <w:rPr>
          <w:color w:val="1A1A1A"/>
        </w:rPr>
        <w:t xml:space="preserve"> — </w:t>
      </w:r>
      <w:proofErr w:type="spellStart"/>
      <w:r>
        <w:rPr>
          <w:color w:val="1A1A1A"/>
        </w:rPr>
        <w:t>spine</w:t>
      </w:r>
      <w:proofErr w:type="spellEnd"/>
      <w:r>
        <w:rPr>
          <w:color w:val="1A1A1A"/>
        </w:rPr>
        <w:t xml:space="preserve"> szintű eszközök, </w:t>
      </w:r>
      <w:proofErr w:type="spellStart"/>
      <w:r>
        <w:rPr>
          <w:color w:val="1A1A1A"/>
        </w:rPr>
        <w:t>peer</w:t>
      </w:r>
      <w:proofErr w:type="spellEnd"/>
      <w:r>
        <w:rPr>
          <w:color w:val="1A1A1A"/>
        </w:rPr>
        <w:t>-link port-channel1-en</w:t>
      </w:r>
    </w:p>
    <w:p w14:paraId="04EC4F35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KKT-Q1 / KKT-Q2: </w:t>
      </w:r>
      <w:proofErr w:type="spellStart"/>
      <w:r>
        <w:rPr>
          <w:color w:val="1A1A1A"/>
        </w:rPr>
        <w:t>vPC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pair</w:t>
      </w:r>
      <w:proofErr w:type="spellEnd"/>
    </w:p>
    <w:p w14:paraId="04EC4F36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KKT-S1 / KKT-S2: </w:t>
      </w:r>
      <w:proofErr w:type="spellStart"/>
      <w:r>
        <w:rPr>
          <w:color w:val="1A1A1A"/>
        </w:rPr>
        <w:t>vPC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pair</w:t>
      </w:r>
      <w:proofErr w:type="spellEnd"/>
    </w:p>
    <w:p w14:paraId="04EC4F37" w14:textId="77777777" w:rsidR="0051149A" w:rsidRDefault="00DA1811">
      <w:pPr>
        <w:spacing w:before="60" w:after="100"/>
        <w:jc w:val="both"/>
      </w:pPr>
      <w:r>
        <w:rPr>
          <w:color w:val="1A1A1A"/>
        </w:rPr>
        <w:t xml:space="preserve">A BKATA Cisco </w:t>
      </w:r>
      <w:proofErr w:type="spellStart"/>
      <w:r>
        <w:rPr>
          <w:color w:val="1A1A1A"/>
        </w:rPr>
        <w:t>Catalyst</w:t>
      </w:r>
      <w:proofErr w:type="spellEnd"/>
      <w:r>
        <w:rPr>
          <w:color w:val="1A1A1A"/>
        </w:rPr>
        <w:t xml:space="preserve"> eszközön több </w:t>
      </w:r>
      <w:proofErr w:type="spellStart"/>
      <w:r>
        <w:rPr>
          <w:color w:val="1A1A1A"/>
        </w:rPr>
        <w:t>trunkon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cross-connect</w:t>
      </w:r>
      <w:proofErr w:type="spellEnd"/>
      <w:r>
        <w:rPr>
          <w:color w:val="1A1A1A"/>
        </w:rPr>
        <w:t xml:space="preserve"> kapcsolat van a Nexus </w:t>
      </w:r>
      <w:proofErr w:type="spellStart"/>
      <w:r>
        <w:rPr>
          <w:color w:val="1A1A1A"/>
        </w:rPr>
        <w:t>fabric</w:t>
      </w:r>
      <w:proofErr w:type="spellEnd"/>
      <w:r>
        <w:rPr>
          <w:color w:val="1A1A1A"/>
        </w:rPr>
        <w:t xml:space="preserve"> felé (Te12/1-2 és Te13/1 portok). A </w:t>
      </w:r>
      <w:proofErr w:type="spellStart"/>
      <w:r>
        <w:rPr>
          <w:color w:val="1A1A1A"/>
        </w:rPr>
        <w:t>legacy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Catalyst</w:t>
      </w:r>
      <w:proofErr w:type="spellEnd"/>
      <w:r>
        <w:rPr>
          <w:color w:val="1A1A1A"/>
        </w:rPr>
        <w:t xml:space="preserve"> eszközökön az STP (</w:t>
      </w:r>
      <w:proofErr w:type="spellStart"/>
      <w:r>
        <w:rPr>
          <w:color w:val="1A1A1A"/>
        </w:rPr>
        <w:t>Spanning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Tree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Protocol</w:t>
      </w:r>
      <w:proofErr w:type="spellEnd"/>
      <w:r>
        <w:rPr>
          <w:color w:val="1A1A1A"/>
        </w:rPr>
        <w:t>) konfigurációja a log fájlokból nem teljesen rekonstruálható, ami további audit igényt jelent.</w:t>
      </w:r>
    </w:p>
    <w:p w14:paraId="04EC4F38" w14:textId="77777777" w:rsidR="0051149A" w:rsidRDefault="0051149A">
      <w:pPr>
        <w:spacing w:before="80" w:after="80"/>
      </w:pPr>
    </w:p>
    <w:p w14:paraId="04EC4F39" w14:textId="77777777" w:rsidR="0051149A" w:rsidRDefault="00DA1811">
      <w:pPr>
        <w:pStyle w:val="Cmsor3"/>
      </w:pPr>
      <w:r>
        <w:t xml:space="preserve">2.3.3. VXLAN </w:t>
      </w:r>
      <w:proofErr w:type="spellStart"/>
      <w:r>
        <w:t>overlay</w:t>
      </w:r>
      <w:proofErr w:type="spellEnd"/>
      <w:r>
        <w:t xml:space="preserve"> részletei</w:t>
      </w:r>
    </w:p>
    <w:p w14:paraId="04EC4F3A" w14:textId="77777777" w:rsidR="0051149A" w:rsidRDefault="00DA1811">
      <w:pPr>
        <w:spacing w:before="60" w:after="100"/>
        <w:jc w:val="both"/>
      </w:pPr>
      <w:r>
        <w:rPr>
          <w:color w:val="1A1A1A"/>
        </w:rPr>
        <w:t xml:space="preserve">A Nexus </w:t>
      </w:r>
      <w:proofErr w:type="spellStart"/>
      <w:r>
        <w:rPr>
          <w:color w:val="1A1A1A"/>
        </w:rPr>
        <w:t>fabric</w:t>
      </w:r>
      <w:proofErr w:type="spellEnd"/>
      <w:r>
        <w:rPr>
          <w:color w:val="1A1A1A"/>
        </w:rPr>
        <w:t xml:space="preserve"> VXLAN MP-BGP EVPN alapú </w:t>
      </w:r>
      <w:proofErr w:type="spellStart"/>
      <w:r>
        <w:rPr>
          <w:color w:val="1A1A1A"/>
        </w:rPr>
        <w:t>overlay</w:t>
      </w:r>
      <w:proofErr w:type="spellEnd"/>
      <w:r>
        <w:rPr>
          <w:color w:val="1A1A1A"/>
        </w:rPr>
        <w:t xml:space="preserve">-t alkalmaz. Az </w:t>
      </w:r>
      <w:proofErr w:type="spellStart"/>
      <w:r>
        <w:rPr>
          <w:color w:val="1A1A1A"/>
        </w:rPr>
        <w:t>underlay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routing</w:t>
      </w:r>
      <w:proofErr w:type="spellEnd"/>
      <w:r>
        <w:rPr>
          <w:color w:val="1A1A1A"/>
        </w:rPr>
        <w:t xml:space="preserve"> OSPF </w:t>
      </w:r>
      <w:proofErr w:type="spellStart"/>
      <w:r>
        <w:rPr>
          <w:color w:val="1A1A1A"/>
        </w:rPr>
        <w:t>Process</w:t>
      </w:r>
      <w:proofErr w:type="spellEnd"/>
      <w:r>
        <w:rPr>
          <w:color w:val="1A1A1A"/>
        </w:rPr>
        <w:t xml:space="preserve"> 2 (</w:t>
      </w:r>
      <w:proofErr w:type="spellStart"/>
      <w:r>
        <w:rPr>
          <w:color w:val="1A1A1A"/>
        </w:rPr>
        <w:t>Area</w:t>
      </w:r>
      <w:proofErr w:type="spellEnd"/>
      <w:r>
        <w:rPr>
          <w:color w:val="1A1A1A"/>
        </w:rPr>
        <w:t xml:space="preserve"> 172.27.0.0) gondoskodik a </w:t>
      </w:r>
      <w:proofErr w:type="spellStart"/>
      <w:r>
        <w:rPr>
          <w:color w:val="1A1A1A"/>
        </w:rPr>
        <w:t>loopback</w:t>
      </w:r>
      <w:proofErr w:type="spellEnd"/>
      <w:r>
        <w:rPr>
          <w:color w:val="1A1A1A"/>
        </w:rPr>
        <w:t xml:space="preserve"> IP-k elérhetőségéről, amelyekre a VXLAN VTEP (</w:t>
      </w:r>
      <w:proofErr w:type="spellStart"/>
      <w:r>
        <w:rPr>
          <w:color w:val="1A1A1A"/>
        </w:rPr>
        <w:t>Virtual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Tunnel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Endpoint</w:t>
      </w:r>
      <w:proofErr w:type="spellEnd"/>
      <w:r>
        <w:rPr>
          <w:color w:val="1A1A1A"/>
        </w:rPr>
        <w:t>) funkció épül.</w:t>
      </w:r>
    </w:p>
    <w:p w14:paraId="04EC4F3B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VTEP </w:t>
      </w:r>
      <w:proofErr w:type="spellStart"/>
      <w:r>
        <w:rPr>
          <w:color w:val="1A1A1A"/>
        </w:rPr>
        <w:t>loopback</w:t>
      </w:r>
      <w:proofErr w:type="spellEnd"/>
      <w:r>
        <w:rPr>
          <w:color w:val="1A1A1A"/>
        </w:rPr>
        <w:t xml:space="preserve"> tartomány: 172.27.0.x/32 (egyedi eszközönként), </w:t>
      </w:r>
      <w:proofErr w:type="spellStart"/>
      <w:r>
        <w:rPr>
          <w:color w:val="1A1A1A"/>
        </w:rPr>
        <w:t>anycast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loopback</w:t>
      </w:r>
      <w:proofErr w:type="spellEnd"/>
      <w:r>
        <w:rPr>
          <w:color w:val="1A1A1A"/>
        </w:rPr>
        <w:t xml:space="preserve"> a </w:t>
      </w:r>
      <w:proofErr w:type="spellStart"/>
      <w:r>
        <w:rPr>
          <w:color w:val="1A1A1A"/>
        </w:rPr>
        <w:t>vPC</w:t>
      </w:r>
      <w:proofErr w:type="spellEnd"/>
      <w:r>
        <w:rPr>
          <w:color w:val="1A1A1A"/>
        </w:rPr>
        <w:t xml:space="preserve"> párokhoz</w:t>
      </w:r>
    </w:p>
    <w:p w14:paraId="04EC4F3C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proofErr w:type="spellStart"/>
      <w:r>
        <w:rPr>
          <w:color w:val="1A1A1A"/>
        </w:rPr>
        <w:t>Underlay</w:t>
      </w:r>
      <w:proofErr w:type="spellEnd"/>
      <w:r>
        <w:rPr>
          <w:color w:val="1A1A1A"/>
        </w:rPr>
        <w:t xml:space="preserve"> OSPF </w:t>
      </w:r>
      <w:proofErr w:type="spellStart"/>
      <w:r>
        <w:rPr>
          <w:color w:val="1A1A1A"/>
        </w:rPr>
        <w:t>area</w:t>
      </w:r>
      <w:proofErr w:type="spellEnd"/>
      <w:r>
        <w:rPr>
          <w:color w:val="1A1A1A"/>
        </w:rPr>
        <w:t xml:space="preserve">: 172.27.0.0 — nem </w:t>
      </w:r>
      <w:proofErr w:type="spellStart"/>
      <w:r>
        <w:rPr>
          <w:color w:val="1A1A1A"/>
        </w:rPr>
        <w:t>backbone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area</w:t>
      </w:r>
      <w:proofErr w:type="spellEnd"/>
      <w:r>
        <w:rPr>
          <w:color w:val="1A1A1A"/>
        </w:rPr>
        <w:t xml:space="preserve"> (konfigurációs anomália, jövőbeni bővítést gátolhat)</w:t>
      </w:r>
    </w:p>
    <w:p w14:paraId="04EC4F3D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BUM forgalom: PIM </w:t>
      </w:r>
      <w:proofErr w:type="spellStart"/>
      <w:r>
        <w:rPr>
          <w:color w:val="1A1A1A"/>
        </w:rPr>
        <w:t>Sparse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Mode</w:t>
      </w:r>
      <w:proofErr w:type="spellEnd"/>
      <w:r>
        <w:rPr>
          <w:color w:val="1A1A1A"/>
        </w:rPr>
        <w:t xml:space="preserve"> (RP: 172.27.0.1), </w:t>
      </w:r>
      <w:proofErr w:type="spellStart"/>
      <w:r>
        <w:rPr>
          <w:color w:val="1A1A1A"/>
        </w:rPr>
        <w:t>multicast</w:t>
      </w:r>
      <w:proofErr w:type="spellEnd"/>
      <w:r>
        <w:rPr>
          <w:color w:val="1A1A1A"/>
        </w:rPr>
        <w:t xml:space="preserve"> csoportok: 239.27.100.x</w:t>
      </w:r>
    </w:p>
    <w:p w14:paraId="04EC4F3E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VXLAN VNI-k: 2000–2020 tartomány, </w:t>
      </w:r>
      <w:proofErr w:type="spellStart"/>
      <w:r>
        <w:rPr>
          <w:color w:val="1A1A1A"/>
        </w:rPr>
        <w:t>tenant</w:t>
      </w:r>
      <w:proofErr w:type="spellEnd"/>
      <w:r>
        <w:rPr>
          <w:color w:val="1A1A1A"/>
        </w:rPr>
        <w:t xml:space="preserve"> VLAN-okhoz rendelve</w:t>
      </w:r>
    </w:p>
    <w:p w14:paraId="04EC4F3F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MP-BGP EVPN: a VTEP-ek MAC/IP </w:t>
      </w:r>
      <w:proofErr w:type="spellStart"/>
      <w:r>
        <w:rPr>
          <w:color w:val="1A1A1A"/>
        </w:rPr>
        <w:t>binding</w:t>
      </w:r>
      <w:proofErr w:type="spellEnd"/>
      <w:r>
        <w:rPr>
          <w:color w:val="1A1A1A"/>
        </w:rPr>
        <w:t xml:space="preserve"> információt terjesztenek a </w:t>
      </w:r>
      <w:proofErr w:type="spellStart"/>
      <w:r>
        <w:rPr>
          <w:color w:val="1A1A1A"/>
        </w:rPr>
        <w:t>fabric</w:t>
      </w:r>
      <w:proofErr w:type="spellEnd"/>
      <w:r>
        <w:rPr>
          <w:color w:val="1A1A1A"/>
        </w:rPr>
        <w:t>-ben</w:t>
      </w:r>
    </w:p>
    <w:p w14:paraId="04EC4F40" w14:textId="77777777" w:rsidR="0051149A" w:rsidRDefault="0051149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149A" w14:paraId="04EC4F42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EC4F41" w14:textId="77777777" w:rsidR="0051149A" w:rsidRDefault="00DA1811">
            <w:proofErr w:type="gramStart"/>
            <w:r>
              <w:rPr>
                <w:color w:val="1A1A1A"/>
                <w:sz w:val="20"/>
                <w:szCs w:val="20"/>
              </w:rPr>
              <w:lastRenderedPageBreak/>
              <w:t>⚠  Megjegyzés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: Az OSPF </w:t>
            </w:r>
            <w:proofErr w:type="spellStart"/>
            <w:r>
              <w:rPr>
                <w:color w:val="1A1A1A"/>
                <w:sz w:val="20"/>
                <w:szCs w:val="20"/>
              </w:rPr>
              <w:t>Process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2 </w:t>
            </w:r>
            <w:proofErr w:type="spellStart"/>
            <w:r>
              <w:rPr>
                <w:color w:val="1A1A1A"/>
                <w:sz w:val="20"/>
                <w:szCs w:val="20"/>
              </w:rPr>
              <w:t>Area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172.27.0.0 konfiguráció nem </w:t>
            </w:r>
            <w:proofErr w:type="spellStart"/>
            <w:r>
              <w:rPr>
                <w:color w:val="1A1A1A"/>
                <w:sz w:val="20"/>
                <w:szCs w:val="20"/>
              </w:rPr>
              <w:t>backbone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area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ami </w:t>
            </w:r>
            <w:proofErr w:type="gramStart"/>
            <w:r>
              <w:rPr>
                <w:color w:val="1A1A1A"/>
                <w:sz w:val="20"/>
                <w:szCs w:val="20"/>
              </w:rPr>
              <w:t>multi-</w:t>
            </w:r>
            <w:proofErr w:type="spellStart"/>
            <w:r>
              <w:rPr>
                <w:color w:val="1A1A1A"/>
                <w:sz w:val="20"/>
                <w:szCs w:val="20"/>
              </w:rPr>
              <w:t>area</w:t>
            </w:r>
            <w:proofErr w:type="spellEnd"/>
            <w:proofErr w:type="gramEnd"/>
            <w:r>
              <w:rPr>
                <w:color w:val="1A1A1A"/>
                <w:sz w:val="20"/>
                <w:szCs w:val="20"/>
              </w:rPr>
              <w:t xml:space="preserve"> OSPF jövőbeni bevezetése esetén </w:t>
            </w:r>
            <w:proofErr w:type="spellStart"/>
            <w:r>
              <w:rPr>
                <w:color w:val="1A1A1A"/>
                <w:sz w:val="20"/>
                <w:szCs w:val="20"/>
              </w:rPr>
              <w:t>architektúrális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problémát okozhat. Ez technikai adósság, amelyet a migráció előtt rendezni kell.</w:t>
            </w:r>
          </w:p>
        </w:tc>
      </w:tr>
    </w:tbl>
    <w:p w14:paraId="04EC4F43" w14:textId="77777777" w:rsidR="0051149A" w:rsidRDefault="0051149A">
      <w:pPr>
        <w:spacing w:before="80" w:after="80"/>
      </w:pPr>
    </w:p>
    <w:p w14:paraId="04EC4F44" w14:textId="77777777" w:rsidR="0051149A" w:rsidRDefault="00DA1811">
      <w:pPr>
        <w:pStyle w:val="Cmsor2"/>
      </w:pPr>
      <w:r>
        <w:t xml:space="preserve">2.4. </w:t>
      </w:r>
      <w:proofErr w:type="spellStart"/>
      <w:r>
        <w:t>Layer</w:t>
      </w:r>
      <w:proofErr w:type="spellEnd"/>
      <w:r>
        <w:t xml:space="preserve"> 3 topológia — </w:t>
      </w:r>
      <w:proofErr w:type="spellStart"/>
      <w:r>
        <w:t>Routing</w:t>
      </w:r>
      <w:proofErr w:type="spellEnd"/>
      <w:r>
        <w:t xml:space="preserve"> részletes elemzés</w:t>
      </w:r>
    </w:p>
    <w:p w14:paraId="04EC4F45" w14:textId="77777777" w:rsidR="0051149A" w:rsidRDefault="00DA1811">
      <w:pPr>
        <w:pStyle w:val="Cmsor3"/>
      </w:pPr>
      <w:r>
        <w:t xml:space="preserve">2.4.1. </w:t>
      </w:r>
      <w:proofErr w:type="spellStart"/>
      <w:r>
        <w:t>Routing</w:t>
      </w:r>
      <w:proofErr w:type="spellEnd"/>
      <w:r>
        <w:t xml:space="preserve"> protokollok párhuzamos működése</w:t>
      </w:r>
    </w:p>
    <w:p w14:paraId="04EC4F46" w14:textId="77777777" w:rsidR="0051149A" w:rsidRDefault="00DA1811">
      <w:pPr>
        <w:spacing w:before="60" w:after="100"/>
        <w:jc w:val="both"/>
      </w:pPr>
      <w:r>
        <w:rPr>
          <w:color w:val="1A1A1A"/>
        </w:rPr>
        <w:t xml:space="preserve">A hálózatban négy </w:t>
      </w:r>
      <w:proofErr w:type="spellStart"/>
      <w:r>
        <w:rPr>
          <w:color w:val="1A1A1A"/>
        </w:rPr>
        <w:t>routing</w:t>
      </w:r>
      <w:proofErr w:type="spellEnd"/>
      <w:r>
        <w:rPr>
          <w:color w:val="1A1A1A"/>
        </w:rPr>
        <w:t xml:space="preserve"> mechanizmus működik egyidejűleg — ez a komplexitás a hibakeresést és a konvergencia kezelését egyaránt nehezíti:</w:t>
      </w:r>
    </w:p>
    <w:p w14:paraId="04EC4F47" w14:textId="77777777" w:rsidR="0051149A" w:rsidRDefault="0051149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3000"/>
        <w:gridCol w:w="2160"/>
      </w:tblGrid>
      <w:tr w:rsidR="0051149A" w14:paraId="04EC4F4C" w14:textId="77777777">
        <w:trPr>
          <w:tblHeader/>
        </w:trPr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48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Protokoll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49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Hatókör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4A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Résztvevő eszközök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4B" w14:textId="77777777" w:rsidR="0051149A" w:rsidRDefault="00DA18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Redistribúció</w:t>
            </w:r>
            <w:proofErr w:type="spellEnd"/>
          </w:p>
        </w:tc>
      </w:tr>
      <w:tr w:rsidR="0051149A" w14:paraId="04EC4F51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4D" w14:textId="77777777" w:rsidR="0051149A" w:rsidRDefault="00DA1811">
            <w:r>
              <w:rPr>
                <w:color w:val="1A1A1A"/>
                <w:sz w:val="20"/>
                <w:szCs w:val="20"/>
              </w:rPr>
              <w:t>EIGRP AS 10 (</w:t>
            </w:r>
            <w:proofErr w:type="spellStart"/>
            <w:r>
              <w:rPr>
                <w:color w:val="1A1A1A"/>
                <w:sz w:val="20"/>
                <w:szCs w:val="20"/>
              </w:rPr>
              <w:t>legacy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4E" w14:textId="77777777" w:rsidR="0051149A" w:rsidRDefault="00DA1811">
            <w:r>
              <w:rPr>
                <w:color w:val="1A1A1A"/>
                <w:sz w:val="20"/>
                <w:szCs w:val="20"/>
              </w:rPr>
              <w:t>Campus gerinc eszközök között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4F" w14:textId="77777777" w:rsidR="0051149A" w:rsidRDefault="00DA1811">
            <w:r>
              <w:rPr>
                <w:color w:val="1A1A1A"/>
                <w:sz w:val="20"/>
                <w:szCs w:val="20"/>
              </w:rPr>
              <w:t>BKATA, KKATA, NKATA (IOS)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50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Redistributálva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1A1A1A"/>
                <w:sz w:val="20"/>
                <w:szCs w:val="20"/>
              </w:rPr>
              <w:t>connected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static</w:t>
            </w:r>
            <w:proofErr w:type="spellEnd"/>
            <w:r>
              <w:rPr>
                <w:color w:val="1A1A1A"/>
                <w:sz w:val="20"/>
                <w:szCs w:val="20"/>
              </w:rPr>
              <w:t>, BGP → EIGRP (BKATA)</w:t>
            </w:r>
          </w:p>
        </w:tc>
      </w:tr>
      <w:tr w:rsidR="0051149A" w14:paraId="04EC4F56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52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OSPF </w:t>
            </w:r>
            <w:proofErr w:type="spellStart"/>
            <w:r>
              <w:rPr>
                <w:color w:val="1A1A1A"/>
                <w:sz w:val="20"/>
                <w:szCs w:val="20"/>
              </w:rPr>
              <w:t>Process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1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53" w14:textId="77777777" w:rsidR="0051149A" w:rsidRDefault="00DA1811">
            <w:r>
              <w:rPr>
                <w:color w:val="1A1A1A"/>
                <w:sz w:val="20"/>
                <w:szCs w:val="20"/>
              </w:rPr>
              <w:t>Tűzfal-</w:t>
            </w:r>
            <w:proofErr w:type="spellStart"/>
            <w:r>
              <w:rPr>
                <w:color w:val="1A1A1A"/>
                <w:sz w:val="20"/>
                <w:szCs w:val="20"/>
              </w:rPr>
              <w:t>core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összekötő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54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BKATA (10.10.255.2), </w:t>
            </w:r>
            <w:proofErr w:type="spellStart"/>
            <w:r>
              <w:rPr>
                <w:color w:val="1A1A1A"/>
                <w:sz w:val="20"/>
                <w:szCs w:val="20"/>
              </w:rPr>
              <w:t>Fortinet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tűzfal (10.10.255.1)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55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OSPF 1 → EIGRP </w:t>
            </w:r>
            <w:proofErr w:type="spellStart"/>
            <w:r>
              <w:rPr>
                <w:color w:val="1A1A1A"/>
                <w:sz w:val="20"/>
                <w:szCs w:val="20"/>
              </w:rPr>
              <w:t>redistributálva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BKATA-n</w:t>
            </w:r>
          </w:p>
        </w:tc>
      </w:tr>
      <w:tr w:rsidR="0051149A" w14:paraId="04EC4F5B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57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OSPF </w:t>
            </w:r>
            <w:proofErr w:type="spellStart"/>
            <w:r>
              <w:rPr>
                <w:color w:val="1A1A1A"/>
                <w:sz w:val="20"/>
                <w:szCs w:val="20"/>
              </w:rPr>
              <w:t>Process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2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58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VXLAN </w:t>
            </w:r>
            <w:proofErr w:type="spellStart"/>
            <w:r>
              <w:rPr>
                <w:color w:val="1A1A1A"/>
                <w:sz w:val="20"/>
                <w:szCs w:val="20"/>
              </w:rPr>
              <w:t>underlay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fabric</w:t>
            </w:r>
            <w:proofErr w:type="spellEnd"/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59" w14:textId="77777777" w:rsidR="0051149A" w:rsidRDefault="00DA1811">
            <w:r>
              <w:rPr>
                <w:color w:val="1A1A1A"/>
                <w:sz w:val="20"/>
                <w:szCs w:val="20"/>
              </w:rPr>
              <w:t>BKT-S1/S2, BKT-Q1/Q2, BKT-T2, KKT-S1/S2, KKT-Q1/Q2, KKT-T1/T2, NET-S1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5A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Csak </w:t>
            </w:r>
            <w:proofErr w:type="spellStart"/>
            <w:r>
              <w:rPr>
                <w:color w:val="1A1A1A"/>
                <w:sz w:val="20"/>
                <w:szCs w:val="20"/>
              </w:rPr>
              <w:t>loopback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és p2p linkek (172.27.x.x prefix-</w:t>
            </w:r>
            <w:proofErr w:type="spellStart"/>
            <w:r>
              <w:rPr>
                <w:color w:val="1A1A1A"/>
                <w:sz w:val="20"/>
                <w:szCs w:val="20"/>
              </w:rPr>
              <w:t>list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</w:tr>
      <w:tr w:rsidR="0051149A" w14:paraId="04EC4F60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5C" w14:textId="77777777" w:rsidR="0051149A" w:rsidRDefault="00DA1811">
            <w:r>
              <w:rPr>
                <w:color w:val="1A1A1A"/>
                <w:sz w:val="20"/>
                <w:szCs w:val="20"/>
              </w:rPr>
              <w:t>BGP AS 65008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5D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Internet </w:t>
            </w:r>
            <w:proofErr w:type="spellStart"/>
            <w:r>
              <w:rPr>
                <w:color w:val="1A1A1A"/>
                <w:sz w:val="20"/>
                <w:szCs w:val="20"/>
              </w:rPr>
              <w:t>peering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A1A1A"/>
                <w:sz w:val="20"/>
                <w:szCs w:val="20"/>
              </w:rPr>
              <w:t>iBGP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belső </w:t>
            </w:r>
            <w:proofErr w:type="spellStart"/>
            <w:r>
              <w:rPr>
                <w:color w:val="1A1A1A"/>
                <w:sz w:val="20"/>
                <w:szCs w:val="20"/>
              </w:rPr>
              <w:t>peer</w:t>
            </w:r>
            <w:proofErr w:type="spellEnd"/>
            <w:r>
              <w:rPr>
                <w:color w:val="1A1A1A"/>
                <w:sz w:val="20"/>
                <w:szCs w:val="20"/>
              </w:rPr>
              <w:t>-ek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5E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BKATA (193.6.209.21), NKATA (193.6.209.17) + </w:t>
            </w:r>
            <w:proofErr w:type="spellStart"/>
            <w:r>
              <w:rPr>
                <w:color w:val="1A1A1A"/>
                <w:sz w:val="20"/>
                <w:szCs w:val="20"/>
              </w:rPr>
              <w:t>iBGP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peer</w:t>
            </w:r>
            <w:proofErr w:type="spellEnd"/>
            <w:r>
              <w:rPr>
                <w:color w:val="1A1A1A"/>
                <w:sz w:val="20"/>
                <w:szCs w:val="20"/>
              </w:rPr>
              <w:t>-ek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5F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BGP → EIGRP </w:t>
            </w:r>
            <w:proofErr w:type="spellStart"/>
            <w:r>
              <w:rPr>
                <w:color w:val="1A1A1A"/>
                <w:sz w:val="20"/>
                <w:szCs w:val="20"/>
              </w:rPr>
              <w:t>redistributálva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BKATA-n</w:t>
            </w:r>
          </w:p>
        </w:tc>
      </w:tr>
      <w:tr w:rsidR="0051149A" w14:paraId="04EC4F65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61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Statikus </w:t>
            </w:r>
            <w:proofErr w:type="spellStart"/>
            <w:r>
              <w:rPr>
                <w:color w:val="1A1A1A"/>
                <w:sz w:val="20"/>
                <w:szCs w:val="20"/>
              </w:rPr>
              <w:t>routing</w:t>
            </w:r>
            <w:proofErr w:type="spellEnd"/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62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Default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route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+ specifikus hálózatok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63" w14:textId="77777777" w:rsidR="0051149A" w:rsidRDefault="00DA1811">
            <w:r>
              <w:rPr>
                <w:color w:val="1A1A1A"/>
                <w:sz w:val="20"/>
                <w:szCs w:val="20"/>
              </w:rPr>
              <w:t>Minden Nexus (</w:t>
            </w:r>
            <w:proofErr w:type="spellStart"/>
            <w:r>
              <w:rPr>
                <w:color w:val="1A1A1A"/>
                <w:sz w:val="20"/>
                <w:szCs w:val="20"/>
              </w:rPr>
              <w:t>mgmt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VRF), BKATA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64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BKATA </w:t>
            </w:r>
            <w:proofErr w:type="spellStart"/>
            <w:r>
              <w:rPr>
                <w:color w:val="1A1A1A"/>
                <w:sz w:val="20"/>
                <w:szCs w:val="20"/>
              </w:rPr>
              <w:t>default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: 193.6.209.49 (NIIF) → </w:t>
            </w:r>
            <w:proofErr w:type="spellStart"/>
            <w:r>
              <w:rPr>
                <w:color w:val="1A1A1A"/>
                <w:sz w:val="20"/>
                <w:szCs w:val="20"/>
              </w:rPr>
              <w:t>network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195.111.97.0</w:t>
            </w:r>
          </w:p>
        </w:tc>
      </w:tr>
    </w:tbl>
    <w:p w14:paraId="04EC4F66" w14:textId="77777777" w:rsidR="0051149A" w:rsidRDefault="0051149A">
      <w:pPr>
        <w:spacing w:before="80" w:after="80"/>
      </w:pPr>
    </w:p>
    <w:p w14:paraId="04EC4F67" w14:textId="77777777" w:rsidR="0051149A" w:rsidRDefault="00DA1811">
      <w:pPr>
        <w:pStyle w:val="Cmsor3"/>
      </w:pPr>
      <w:r>
        <w:t>2.4.2. EIGRP AS 10 részletes elemzés</w:t>
      </w:r>
    </w:p>
    <w:p w14:paraId="04EC4F68" w14:textId="77777777" w:rsidR="0051149A" w:rsidRDefault="00DA1811">
      <w:pPr>
        <w:spacing w:before="60" w:after="100"/>
        <w:jc w:val="both"/>
      </w:pPr>
      <w:r>
        <w:rPr>
          <w:color w:val="1A1A1A"/>
        </w:rPr>
        <w:t xml:space="preserve">Az EIGRP AS 10 a három campus </w:t>
      </w:r>
      <w:proofErr w:type="spellStart"/>
      <w:r>
        <w:rPr>
          <w:color w:val="1A1A1A"/>
        </w:rPr>
        <w:t>core</w:t>
      </w:r>
      <w:proofErr w:type="spellEnd"/>
      <w:r>
        <w:rPr>
          <w:color w:val="1A1A1A"/>
        </w:rPr>
        <w:t xml:space="preserve"> eszköz (BKATA, KKATA, NKATA) közötti fő </w:t>
      </w:r>
      <w:proofErr w:type="spellStart"/>
      <w:r>
        <w:rPr>
          <w:color w:val="1A1A1A"/>
        </w:rPr>
        <w:t>routing</w:t>
      </w:r>
      <w:proofErr w:type="spellEnd"/>
      <w:r>
        <w:rPr>
          <w:color w:val="1A1A1A"/>
        </w:rPr>
        <w:t xml:space="preserve"> protokoll. A </w:t>
      </w:r>
      <w:proofErr w:type="spellStart"/>
      <w:r>
        <w:rPr>
          <w:color w:val="1A1A1A"/>
        </w:rPr>
        <w:t>neighbor</w:t>
      </w:r>
      <w:proofErr w:type="spellEnd"/>
      <w:r>
        <w:rPr>
          <w:color w:val="1A1A1A"/>
        </w:rPr>
        <w:t xml:space="preserve"> kapcsolatok a gerinc VLAN-okon keresztül épülnek fel:</w:t>
      </w:r>
    </w:p>
    <w:p w14:paraId="04EC4F69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>BKATA ↔ NKATA: Vlan20 (BKT-NET gerinc VLAN, 193.6.209.x/30 alhálózat)</w:t>
      </w:r>
    </w:p>
    <w:p w14:paraId="04EC4F6A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>BKATA ↔ KKATA: Vlan10 (BKT-KKT gerinc VLAN)</w:t>
      </w:r>
    </w:p>
    <w:p w14:paraId="04EC4F6B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>KKATA ↔ NKATA: Vlan12 (KKT-NET gerinc VLAN)</w:t>
      </w:r>
    </w:p>
    <w:p w14:paraId="04EC4F6C" w14:textId="77777777" w:rsidR="0051149A" w:rsidRDefault="00DA1811">
      <w:pPr>
        <w:spacing w:before="60" w:after="100"/>
        <w:jc w:val="both"/>
      </w:pPr>
      <w:r>
        <w:rPr>
          <w:color w:val="1A1A1A"/>
        </w:rPr>
        <w:t>Konfiguráció jellemzői és azonosított kockázatok:</w:t>
      </w:r>
    </w:p>
    <w:p w14:paraId="04EC4F6D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>K-értékek: K1=1, K2=0, K3=1, K4=0, K5=0 (</w:t>
      </w:r>
      <w:proofErr w:type="spellStart"/>
      <w:r>
        <w:rPr>
          <w:color w:val="1A1A1A"/>
        </w:rPr>
        <w:t>bandwidth</w:t>
      </w:r>
      <w:proofErr w:type="spellEnd"/>
      <w:r>
        <w:rPr>
          <w:color w:val="1A1A1A"/>
        </w:rPr>
        <w:t xml:space="preserve"> + </w:t>
      </w:r>
      <w:proofErr w:type="spellStart"/>
      <w:r>
        <w:rPr>
          <w:color w:val="1A1A1A"/>
        </w:rPr>
        <w:t>delay</w:t>
      </w:r>
      <w:proofErr w:type="spellEnd"/>
      <w:r>
        <w:rPr>
          <w:color w:val="1A1A1A"/>
        </w:rPr>
        <w:t xml:space="preserve"> alapú metrika, standard)</w:t>
      </w:r>
    </w:p>
    <w:p w14:paraId="04EC4F6E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Maximum </w:t>
      </w:r>
      <w:proofErr w:type="spellStart"/>
      <w:r>
        <w:rPr>
          <w:color w:val="1A1A1A"/>
        </w:rPr>
        <w:t>hopcount</w:t>
      </w:r>
      <w:proofErr w:type="spellEnd"/>
      <w:r>
        <w:rPr>
          <w:color w:val="1A1A1A"/>
        </w:rPr>
        <w:t>: 100 — campusra vonatkozóan megfelelő</w:t>
      </w:r>
    </w:p>
    <w:p w14:paraId="04EC4F6F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proofErr w:type="spellStart"/>
      <w:r>
        <w:rPr>
          <w:color w:val="1A1A1A"/>
        </w:rPr>
        <w:t>Variance</w:t>
      </w:r>
      <w:proofErr w:type="spellEnd"/>
      <w:r>
        <w:rPr>
          <w:color w:val="1A1A1A"/>
        </w:rPr>
        <w:t xml:space="preserve">: 1 — nincs </w:t>
      </w:r>
      <w:proofErr w:type="spellStart"/>
      <w:r>
        <w:rPr>
          <w:color w:val="1A1A1A"/>
        </w:rPr>
        <w:t>unequal</w:t>
      </w:r>
      <w:proofErr w:type="spellEnd"/>
      <w:r>
        <w:rPr>
          <w:color w:val="1A1A1A"/>
        </w:rPr>
        <w:t xml:space="preserve">-cost </w:t>
      </w:r>
      <w:proofErr w:type="spellStart"/>
      <w:r>
        <w:rPr>
          <w:color w:val="1A1A1A"/>
        </w:rPr>
        <w:t>load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balancing</w:t>
      </w:r>
      <w:proofErr w:type="spellEnd"/>
      <w:r>
        <w:rPr>
          <w:color w:val="1A1A1A"/>
        </w:rPr>
        <w:t xml:space="preserve"> konfigurálva</w:t>
      </w:r>
    </w:p>
    <w:p w14:paraId="04EC4F70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NSF (Non-Stop </w:t>
      </w:r>
      <w:proofErr w:type="spellStart"/>
      <w:r>
        <w:rPr>
          <w:color w:val="1A1A1A"/>
        </w:rPr>
        <w:t>Forwarding</w:t>
      </w:r>
      <w:proofErr w:type="spellEnd"/>
      <w:r>
        <w:rPr>
          <w:color w:val="1A1A1A"/>
        </w:rPr>
        <w:t xml:space="preserve">): </w:t>
      </w:r>
      <w:proofErr w:type="spellStart"/>
      <w:r>
        <w:rPr>
          <w:color w:val="1A1A1A"/>
        </w:rPr>
        <w:t>aware</w:t>
      </w:r>
      <w:proofErr w:type="spellEnd"/>
      <w:r>
        <w:rPr>
          <w:color w:val="1A1A1A"/>
        </w:rPr>
        <w:t xml:space="preserve">, de </w:t>
      </w:r>
      <w:proofErr w:type="spellStart"/>
      <w:r>
        <w:rPr>
          <w:color w:val="1A1A1A"/>
        </w:rPr>
        <w:t>disabled</w:t>
      </w:r>
      <w:proofErr w:type="spellEnd"/>
      <w:r>
        <w:rPr>
          <w:color w:val="1A1A1A"/>
        </w:rPr>
        <w:t xml:space="preserve"> — </w:t>
      </w:r>
      <w:proofErr w:type="spellStart"/>
      <w:r>
        <w:rPr>
          <w:color w:val="1A1A1A"/>
        </w:rPr>
        <w:t>core</w:t>
      </w:r>
      <w:proofErr w:type="spellEnd"/>
      <w:r>
        <w:rPr>
          <w:color w:val="1A1A1A"/>
        </w:rPr>
        <w:t xml:space="preserve"> szoftverfrissítés esetén </w:t>
      </w:r>
      <w:proofErr w:type="spellStart"/>
      <w:r>
        <w:rPr>
          <w:color w:val="1A1A1A"/>
        </w:rPr>
        <w:t>routing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interruption</w:t>
      </w:r>
      <w:proofErr w:type="spellEnd"/>
      <w:r>
        <w:rPr>
          <w:color w:val="1A1A1A"/>
        </w:rPr>
        <w:t xml:space="preserve"> következik be</w:t>
      </w:r>
    </w:p>
    <w:p w14:paraId="04EC4F71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proofErr w:type="spellStart"/>
      <w:r>
        <w:rPr>
          <w:color w:val="1A1A1A"/>
        </w:rPr>
        <w:t>Redistribúció</w:t>
      </w:r>
      <w:proofErr w:type="spellEnd"/>
      <w:r>
        <w:rPr>
          <w:color w:val="1A1A1A"/>
        </w:rPr>
        <w:t xml:space="preserve"> BKATA-n: </w:t>
      </w:r>
      <w:proofErr w:type="spellStart"/>
      <w:r>
        <w:rPr>
          <w:color w:val="1A1A1A"/>
        </w:rPr>
        <w:t>connected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static</w:t>
      </w:r>
      <w:proofErr w:type="spellEnd"/>
      <w:r>
        <w:rPr>
          <w:color w:val="1A1A1A"/>
        </w:rPr>
        <w:t>, BGP 65008, OSPF 1 → mindez bekerül az EIGRP doménbe</w:t>
      </w:r>
    </w:p>
    <w:p w14:paraId="04EC4F72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lastRenderedPageBreak/>
        <w:t xml:space="preserve">EIGRP </w:t>
      </w:r>
      <w:proofErr w:type="spellStart"/>
      <w:r>
        <w:rPr>
          <w:color w:val="1A1A1A"/>
        </w:rPr>
        <w:t>route</w:t>
      </w:r>
      <w:proofErr w:type="spellEnd"/>
      <w:r>
        <w:rPr>
          <w:color w:val="1A1A1A"/>
        </w:rPr>
        <w:t>-filter (</w:t>
      </w:r>
      <w:proofErr w:type="spellStart"/>
      <w:r>
        <w:rPr>
          <w:color w:val="1A1A1A"/>
        </w:rPr>
        <w:t>eigrp-kut-tunnel</w:t>
      </w:r>
      <w:proofErr w:type="spellEnd"/>
      <w:r>
        <w:rPr>
          <w:color w:val="1A1A1A"/>
        </w:rPr>
        <w:t xml:space="preserve">): Vlan901, Vlan902 és Tunnel1 interfészek szűrésére — valószínűleg KUT (Klinikai Urológiai Tömb) VPN </w:t>
      </w:r>
      <w:proofErr w:type="spellStart"/>
      <w:r>
        <w:rPr>
          <w:color w:val="1A1A1A"/>
        </w:rPr>
        <w:t>tunnel</w:t>
      </w:r>
      <w:proofErr w:type="spellEnd"/>
      <w:r>
        <w:rPr>
          <w:color w:val="1A1A1A"/>
        </w:rPr>
        <w:t xml:space="preserve"> interfészek</w:t>
      </w:r>
    </w:p>
    <w:p w14:paraId="04EC4F73" w14:textId="77777777" w:rsidR="0051149A" w:rsidRDefault="0051149A">
      <w:pPr>
        <w:spacing w:before="80" w:after="80"/>
      </w:pPr>
    </w:p>
    <w:p w14:paraId="04EC4F74" w14:textId="77777777" w:rsidR="0051149A" w:rsidRDefault="00DA1811">
      <w:pPr>
        <w:pStyle w:val="Cmsor3"/>
      </w:pPr>
      <w:r>
        <w:t>2.4.3. OSPF elemzés (</w:t>
      </w:r>
      <w:proofErr w:type="spellStart"/>
      <w:r>
        <w:t>Process</w:t>
      </w:r>
      <w:proofErr w:type="spellEnd"/>
      <w:r>
        <w:t xml:space="preserve"> 1 és </w:t>
      </w:r>
      <w:proofErr w:type="spellStart"/>
      <w:r>
        <w:t>Process</w:t>
      </w:r>
      <w:proofErr w:type="spellEnd"/>
      <w:r>
        <w:t xml:space="preserve"> 2)</w:t>
      </w:r>
    </w:p>
    <w:p w14:paraId="04EC4F75" w14:textId="77777777" w:rsidR="0051149A" w:rsidRDefault="00DA1811">
      <w:pPr>
        <w:pStyle w:val="Cmsor4"/>
      </w:pPr>
      <w:r>
        <w:t xml:space="preserve">OSPF </w:t>
      </w:r>
      <w:proofErr w:type="spellStart"/>
      <w:r>
        <w:t>Process</w:t>
      </w:r>
      <w:proofErr w:type="spellEnd"/>
      <w:r>
        <w:t xml:space="preserve"> 1 — Tűzfal-</w:t>
      </w:r>
      <w:proofErr w:type="spellStart"/>
      <w:r>
        <w:t>core</w:t>
      </w:r>
      <w:proofErr w:type="spellEnd"/>
      <w:r>
        <w:t xml:space="preserve"> integráció</w:t>
      </w:r>
    </w:p>
    <w:p w14:paraId="04EC4F76" w14:textId="77777777" w:rsidR="0051149A" w:rsidRDefault="00DA1811">
      <w:pPr>
        <w:spacing w:before="60" w:after="100"/>
        <w:jc w:val="both"/>
      </w:pPr>
      <w:r>
        <w:rPr>
          <w:color w:val="1A1A1A"/>
        </w:rPr>
        <w:t xml:space="preserve">Az OSPF </w:t>
      </w:r>
      <w:proofErr w:type="spellStart"/>
      <w:r>
        <w:rPr>
          <w:color w:val="1A1A1A"/>
        </w:rPr>
        <w:t>Process</w:t>
      </w:r>
      <w:proofErr w:type="spellEnd"/>
      <w:r>
        <w:rPr>
          <w:color w:val="1A1A1A"/>
        </w:rPr>
        <w:t xml:space="preserve"> 1 kizárólag a BKATA és a </w:t>
      </w:r>
      <w:proofErr w:type="spellStart"/>
      <w:r>
        <w:rPr>
          <w:color w:val="1A1A1A"/>
        </w:rPr>
        <w:t>Fortinet</w:t>
      </w:r>
      <w:proofErr w:type="spellEnd"/>
      <w:r>
        <w:rPr>
          <w:color w:val="1A1A1A"/>
        </w:rPr>
        <w:t xml:space="preserve"> tűzfal között működik, dedikált OSPF </w:t>
      </w:r>
      <w:proofErr w:type="spellStart"/>
      <w:r>
        <w:rPr>
          <w:color w:val="1A1A1A"/>
        </w:rPr>
        <w:t>domain</w:t>
      </w:r>
      <w:proofErr w:type="spellEnd"/>
      <w:r>
        <w:rPr>
          <w:color w:val="1A1A1A"/>
        </w:rPr>
        <w:t>-ként:</w:t>
      </w:r>
    </w:p>
    <w:p w14:paraId="04EC4F77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proofErr w:type="spellStart"/>
      <w:r>
        <w:rPr>
          <w:color w:val="1A1A1A"/>
        </w:rPr>
        <w:t>Area</w:t>
      </w:r>
      <w:proofErr w:type="spellEnd"/>
      <w:r>
        <w:rPr>
          <w:color w:val="1A1A1A"/>
        </w:rPr>
        <w:t xml:space="preserve">: 10.10.255.1 (egyetlen terület, nem </w:t>
      </w:r>
      <w:proofErr w:type="spellStart"/>
      <w:r>
        <w:rPr>
          <w:color w:val="1A1A1A"/>
        </w:rPr>
        <w:t>backbone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area</w:t>
      </w:r>
      <w:proofErr w:type="spellEnd"/>
      <w:r>
        <w:rPr>
          <w:color w:val="1A1A1A"/>
        </w:rPr>
        <w:t>)</w:t>
      </w:r>
    </w:p>
    <w:p w14:paraId="04EC4F78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Router ID-k: BKATA = 10.10.255.2, </w:t>
      </w:r>
      <w:proofErr w:type="spellStart"/>
      <w:r>
        <w:rPr>
          <w:color w:val="1A1A1A"/>
        </w:rPr>
        <w:t>Fortinet</w:t>
      </w:r>
      <w:proofErr w:type="spellEnd"/>
      <w:r>
        <w:rPr>
          <w:color w:val="1A1A1A"/>
        </w:rPr>
        <w:t xml:space="preserve"> = 10.10.255.1</w:t>
      </w:r>
    </w:p>
    <w:p w14:paraId="04EC4F79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>VLAN 13 (FW-OSPF) az összekötő interfész a tűzfal felé</w:t>
      </w:r>
    </w:p>
    <w:p w14:paraId="04EC4F7A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Type-5 </w:t>
      </w:r>
      <w:proofErr w:type="spellStart"/>
      <w:r>
        <w:rPr>
          <w:color w:val="1A1A1A"/>
        </w:rPr>
        <w:t>External</w:t>
      </w:r>
      <w:proofErr w:type="spellEnd"/>
      <w:r>
        <w:rPr>
          <w:color w:val="1A1A1A"/>
        </w:rPr>
        <w:t xml:space="preserve"> LSA-k: az EIGRP/BGP útvonalakat hirdeti vissza a tűzfal felé, illetve a tűzfal mögötti útvonalakat veszi át</w:t>
      </w:r>
    </w:p>
    <w:p w14:paraId="04EC4F7B" w14:textId="77777777" w:rsidR="0051149A" w:rsidRDefault="00DA1811">
      <w:pPr>
        <w:spacing w:before="60" w:after="100"/>
        <w:jc w:val="both"/>
      </w:pPr>
      <w:r>
        <w:rPr>
          <w:color w:val="1A1A1A"/>
        </w:rPr>
        <w:t xml:space="preserve">Ez a konfiguráció a biztonsági architektúra tipikus eleme: a campus </w:t>
      </w:r>
      <w:proofErr w:type="spellStart"/>
      <w:r>
        <w:rPr>
          <w:color w:val="1A1A1A"/>
        </w:rPr>
        <w:t>routing</w:t>
      </w:r>
      <w:proofErr w:type="spellEnd"/>
      <w:r>
        <w:rPr>
          <w:color w:val="1A1A1A"/>
        </w:rPr>
        <w:t xml:space="preserve"> és az internet/tűzfal zóna </w:t>
      </w:r>
      <w:proofErr w:type="spellStart"/>
      <w:r>
        <w:rPr>
          <w:color w:val="1A1A1A"/>
        </w:rPr>
        <w:t>routing</w:t>
      </w:r>
      <w:proofErr w:type="spellEnd"/>
      <w:r>
        <w:rPr>
          <w:color w:val="1A1A1A"/>
        </w:rPr>
        <w:t xml:space="preserve"> szétválasztva. Az OSPF </w:t>
      </w:r>
      <w:proofErr w:type="spellStart"/>
      <w:r>
        <w:rPr>
          <w:color w:val="1A1A1A"/>
        </w:rPr>
        <w:t>Process</w:t>
      </w:r>
      <w:proofErr w:type="spellEnd"/>
      <w:r>
        <w:rPr>
          <w:color w:val="1A1A1A"/>
        </w:rPr>
        <w:t xml:space="preserve"> 1 </w:t>
      </w:r>
      <w:proofErr w:type="spellStart"/>
      <w:r>
        <w:rPr>
          <w:color w:val="1A1A1A"/>
        </w:rPr>
        <w:t>redistribúcióval</w:t>
      </w:r>
      <w:proofErr w:type="spellEnd"/>
      <w:r>
        <w:rPr>
          <w:color w:val="1A1A1A"/>
        </w:rPr>
        <w:t xml:space="preserve"> épül be az EIGRP doménbe BKATA-n, ami megteremti az összeköttetést a tűzfal mögötti és a campus hálózat között.</w:t>
      </w:r>
    </w:p>
    <w:p w14:paraId="04EC4F7C" w14:textId="77777777" w:rsidR="0051149A" w:rsidRDefault="0051149A">
      <w:pPr>
        <w:spacing w:before="40" w:after="40"/>
      </w:pPr>
    </w:p>
    <w:p w14:paraId="04EC4F7D" w14:textId="77777777" w:rsidR="0051149A" w:rsidRDefault="00DA1811">
      <w:pPr>
        <w:pStyle w:val="Cmsor4"/>
      </w:pPr>
      <w:r>
        <w:t xml:space="preserve">OSPF </w:t>
      </w:r>
      <w:proofErr w:type="spellStart"/>
      <w:r>
        <w:t>Process</w:t>
      </w:r>
      <w:proofErr w:type="spellEnd"/>
      <w:r>
        <w:t xml:space="preserve"> 2 — VXLAN </w:t>
      </w:r>
      <w:proofErr w:type="spellStart"/>
      <w:r>
        <w:t>underlay</w:t>
      </w:r>
      <w:proofErr w:type="spellEnd"/>
      <w:r>
        <w:t xml:space="preserve"> </w:t>
      </w:r>
      <w:proofErr w:type="spellStart"/>
      <w:r>
        <w:t>fabric</w:t>
      </w:r>
      <w:proofErr w:type="spellEnd"/>
    </w:p>
    <w:p w14:paraId="04EC4F7E" w14:textId="77777777" w:rsidR="0051149A" w:rsidRDefault="00DA1811">
      <w:pPr>
        <w:spacing w:before="60" w:after="100"/>
        <w:jc w:val="both"/>
      </w:pPr>
      <w:r>
        <w:rPr>
          <w:color w:val="1A1A1A"/>
        </w:rPr>
        <w:t xml:space="preserve">Az OSPF </w:t>
      </w:r>
      <w:proofErr w:type="spellStart"/>
      <w:r>
        <w:rPr>
          <w:color w:val="1A1A1A"/>
        </w:rPr>
        <w:t>Process</w:t>
      </w:r>
      <w:proofErr w:type="spellEnd"/>
      <w:r>
        <w:rPr>
          <w:color w:val="1A1A1A"/>
        </w:rPr>
        <w:t xml:space="preserve"> 2 kizárólag a Nexus VXLAN </w:t>
      </w:r>
      <w:proofErr w:type="spellStart"/>
      <w:r>
        <w:rPr>
          <w:color w:val="1A1A1A"/>
        </w:rPr>
        <w:t>fabric</w:t>
      </w:r>
      <w:proofErr w:type="spellEnd"/>
      <w:r>
        <w:rPr>
          <w:color w:val="1A1A1A"/>
        </w:rPr>
        <w:t xml:space="preserve"> eszközein fut:</w:t>
      </w:r>
    </w:p>
    <w:p w14:paraId="04EC4F7F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proofErr w:type="spellStart"/>
      <w:r>
        <w:rPr>
          <w:color w:val="1A1A1A"/>
        </w:rPr>
        <w:t>Area</w:t>
      </w:r>
      <w:proofErr w:type="spellEnd"/>
      <w:r>
        <w:rPr>
          <w:color w:val="1A1A1A"/>
        </w:rPr>
        <w:t xml:space="preserve">: 172.27.0.0 — FIGYELEM: nem </w:t>
      </w:r>
      <w:proofErr w:type="spellStart"/>
      <w:r>
        <w:rPr>
          <w:color w:val="1A1A1A"/>
        </w:rPr>
        <w:t>backbone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area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architektúrális</w:t>
      </w:r>
      <w:proofErr w:type="spellEnd"/>
      <w:r>
        <w:rPr>
          <w:color w:val="1A1A1A"/>
        </w:rPr>
        <w:t xml:space="preserve"> anomália</w:t>
      </w:r>
    </w:p>
    <w:p w14:paraId="04EC4F80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proofErr w:type="spellStart"/>
      <w:r>
        <w:rPr>
          <w:color w:val="1A1A1A"/>
        </w:rPr>
        <w:t>Loopback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interface</w:t>
      </w:r>
      <w:proofErr w:type="spellEnd"/>
      <w:r>
        <w:rPr>
          <w:color w:val="1A1A1A"/>
        </w:rPr>
        <w:t xml:space="preserve">-ek (172.27.0.x/32) és VXLAN </w:t>
      </w:r>
      <w:proofErr w:type="spellStart"/>
      <w:r>
        <w:rPr>
          <w:color w:val="1A1A1A"/>
        </w:rPr>
        <w:t>core</w:t>
      </w:r>
      <w:proofErr w:type="spellEnd"/>
      <w:r>
        <w:rPr>
          <w:color w:val="1A1A1A"/>
        </w:rPr>
        <w:t xml:space="preserve"> p2p linkek (172.27.4.x/30)</w:t>
      </w:r>
    </w:p>
    <w:p w14:paraId="04EC4F81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proofErr w:type="spellStart"/>
      <w:r>
        <w:rPr>
          <w:color w:val="1A1A1A"/>
        </w:rPr>
        <w:t>Point-to-point</w:t>
      </w:r>
      <w:proofErr w:type="spellEnd"/>
      <w:r>
        <w:rPr>
          <w:color w:val="1A1A1A"/>
        </w:rPr>
        <w:t xml:space="preserve"> hálózat típus a p2p linken (Eth1/54, Vlan9 interfészek)</w:t>
      </w:r>
    </w:p>
    <w:p w14:paraId="04EC4F82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PIM </w:t>
      </w:r>
      <w:proofErr w:type="spellStart"/>
      <w:r>
        <w:rPr>
          <w:color w:val="1A1A1A"/>
        </w:rPr>
        <w:t>Sparse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Mode</w:t>
      </w:r>
      <w:proofErr w:type="spellEnd"/>
      <w:r>
        <w:rPr>
          <w:color w:val="1A1A1A"/>
        </w:rPr>
        <w:t xml:space="preserve"> minden OSPF-os interfészen — </w:t>
      </w:r>
      <w:proofErr w:type="spellStart"/>
      <w:r>
        <w:rPr>
          <w:color w:val="1A1A1A"/>
        </w:rPr>
        <w:t>multicast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routing</w:t>
      </w:r>
      <w:proofErr w:type="spellEnd"/>
      <w:r>
        <w:rPr>
          <w:color w:val="1A1A1A"/>
        </w:rPr>
        <w:t xml:space="preserve"> a VXLAN BUM forgalomhoz</w:t>
      </w:r>
    </w:p>
    <w:p w14:paraId="04EC4F83" w14:textId="77777777" w:rsidR="0051149A" w:rsidRDefault="0051149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1149A" w14:paraId="04EC4F86" w14:textId="77777777">
        <w:trPr>
          <w:tblHeader/>
        </w:trPr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84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Eszköz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85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Router-ID</w:t>
            </w:r>
          </w:p>
        </w:tc>
      </w:tr>
      <w:tr w:rsidR="0051149A" w14:paraId="04EC4F89" w14:textId="77777777"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87" w14:textId="77777777" w:rsidR="0051149A" w:rsidRDefault="00DA1811">
            <w:r>
              <w:rPr>
                <w:color w:val="1A1A1A"/>
                <w:sz w:val="20"/>
                <w:szCs w:val="20"/>
              </w:rPr>
              <w:t>BKT-Q1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88" w14:textId="77777777" w:rsidR="0051149A" w:rsidRDefault="00DA1811">
            <w:r>
              <w:rPr>
                <w:color w:val="1A1A1A"/>
                <w:sz w:val="20"/>
                <w:szCs w:val="20"/>
              </w:rPr>
              <w:t>172.27.0.11</w:t>
            </w:r>
          </w:p>
        </w:tc>
      </w:tr>
      <w:tr w:rsidR="0051149A" w14:paraId="04EC4F8C" w14:textId="77777777"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8A" w14:textId="77777777" w:rsidR="0051149A" w:rsidRDefault="00DA1811">
            <w:r>
              <w:rPr>
                <w:color w:val="1A1A1A"/>
                <w:sz w:val="20"/>
                <w:szCs w:val="20"/>
              </w:rPr>
              <w:t>BKT-Q2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8B" w14:textId="77777777" w:rsidR="0051149A" w:rsidRDefault="00DA1811">
            <w:r>
              <w:rPr>
                <w:color w:val="1A1A1A"/>
                <w:sz w:val="20"/>
                <w:szCs w:val="20"/>
              </w:rPr>
              <w:t>172.27.0.12</w:t>
            </w:r>
          </w:p>
        </w:tc>
      </w:tr>
      <w:tr w:rsidR="0051149A" w14:paraId="04EC4F8F" w14:textId="77777777"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8D" w14:textId="77777777" w:rsidR="0051149A" w:rsidRDefault="00DA1811">
            <w:r>
              <w:rPr>
                <w:color w:val="1A1A1A"/>
                <w:sz w:val="20"/>
                <w:szCs w:val="20"/>
              </w:rPr>
              <w:t>BKT-S1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8E" w14:textId="77777777" w:rsidR="0051149A" w:rsidRDefault="00DA1811">
            <w:r>
              <w:rPr>
                <w:color w:val="1A1A1A"/>
                <w:sz w:val="20"/>
                <w:szCs w:val="20"/>
              </w:rPr>
              <w:t>172.27.0.13</w:t>
            </w:r>
          </w:p>
        </w:tc>
      </w:tr>
      <w:tr w:rsidR="0051149A" w14:paraId="04EC4F92" w14:textId="77777777"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90" w14:textId="77777777" w:rsidR="0051149A" w:rsidRDefault="00DA1811">
            <w:r>
              <w:rPr>
                <w:color w:val="1A1A1A"/>
                <w:sz w:val="20"/>
                <w:szCs w:val="20"/>
              </w:rPr>
              <w:t>BKT-S2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91" w14:textId="77777777" w:rsidR="0051149A" w:rsidRDefault="00DA1811">
            <w:r>
              <w:rPr>
                <w:color w:val="1A1A1A"/>
                <w:sz w:val="20"/>
                <w:szCs w:val="20"/>
              </w:rPr>
              <w:t>172.27.0.14</w:t>
            </w:r>
          </w:p>
        </w:tc>
      </w:tr>
      <w:tr w:rsidR="0051149A" w14:paraId="04EC4F95" w14:textId="77777777"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93" w14:textId="77777777" w:rsidR="0051149A" w:rsidRDefault="00DA1811">
            <w:r>
              <w:rPr>
                <w:color w:val="1A1A1A"/>
                <w:sz w:val="20"/>
                <w:szCs w:val="20"/>
              </w:rPr>
              <w:t>BKT-T2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94" w14:textId="77777777" w:rsidR="0051149A" w:rsidRDefault="00DA1811">
            <w:r>
              <w:rPr>
                <w:color w:val="1A1A1A"/>
                <w:sz w:val="20"/>
                <w:szCs w:val="20"/>
              </w:rPr>
              <w:t>172.27.0.16</w:t>
            </w:r>
          </w:p>
        </w:tc>
      </w:tr>
      <w:tr w:rsidR="0051149A" w14:paraId="04EC4F98" w14:textId="77777777"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96" w14:textId="77777777" w:rsidR="0051149A" w:rsidRDefault="00DA1811">
            <w:r>
              <w:rPr>
                <w:color w:val="1A1A1A"/>
                <w:sz w:val="20"/>
                <w:szCs w:val="20"/>
              </w:rPr>
              <w:t>KKT-Q1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97" w14:textId="77777777" w:rsidR="0051149A" w:rsidRDefault="00DA1811">
            <w:r>
              <w:rPr>
                <w:color w:val="1A1A1A"/>
                <w:sz w:val="20"/>
                <w:szCs w:val="20"/>
              </w:rPr>
              <w:t>172.27.0.21</w:t>
            </w:r>
          </w:p>
        </w:tc>
      </w:tr>
      <w:tr w:rsidR="0051149A" w14:paraId="04EC4F9B" w14:textId="77777777"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99" w14:textId="77777777" w:rsidR="0051149A" w:rsidRDefault="00DA1811">
            <w:r>
              <w:rPr>
                <w:color w:val="1A1A1A"/>
                <w:sz w:val="20"/>
                <w:szCs w:val="20"/>
              </w:rPr>
              <w:t>KKT-Q2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9A" w14:textId="77777777" w:rsidR="0051149A" w:rsidRDefault="00DA1811">
            <w:r>
              <w:rPr>
                <w:color w:val="1A1A1A"/>
                <w:sz w:val="20"/>
                <w:szCs w:val="20"/>
              </w:rPr>
              <w:t>172.27.0.22</w:t>
            </w:r>
          </w:p>
        </w:tc>
      </w:tr>
      <w:tr w:rsidR="0051149A" w14:paraId="04EC4F9E" w14:textId="77777777"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9C" w14:textId="77777777" w:rsidR="0051149A" w:rsidRDefault="00DA1811">
            <w:r>
              <w:rPr>
                <w:color w:val="1A1A1A"/>
                <w:sz w:val="20"/>
                <w:szCs w:val="20"/>
              </w:rPr>
              <w:t>KKT-S1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9D" w14:textId="77777777" w:rsidR="0051149A" w:rsidRDefault="00DA1811">
            <w:r>
              <w:rPr>
                <w:color w:val="1A1A1A"/>
                <w:sz w:val="20"/>
                <w:szCs w:val="20"/>
              </w:rPr>
              <w:t>172.27.0.23</w:t>
            </w:r>
          </w:p>
        </w:tc>
      </w:tr>
      <w:tr w:rsidR="0051149A" w14:paraId="04EC4FA1" w14:textId="77777777"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9F" w14:textId="77777777" w:rsidR="0051149A" w:rsidRDefault="00DA1811">
            <w:r>
              <w:rPr>
                <w:color w:val="1A1A1A"/>
                <w:sz w:val="20"/>
                <w:szCs w:val="20"/>
              </w:rPr>
              <w:t>KKT-S2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A0" w14:textId="77777777" w:rsidR="0051149A" w:rsidRDefault="00DA1811">
            <w:r>
              <w:rPr>
                <w:color w:val="1A1A1A"/>
                <w:sz w:val="20"/>
                <w:szCs w:val="20"/>
              </w:rPr>
              <w:t>172.27.0.24</w:t>
            </w:r>
          </w:p>
        </w:tc>
      </w:tr>
      <w:tr w:rsidR="0051149A" w14:paraId="04EC4FA4" w14:textId="77777777"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A2" w14:textId="77777777" w:rsidR="0051149A" w:rsidRDefault="00DA1811">
            <w:r>
              <w:rPr>
                <w:color w:val="1A1A1A"/>
                <w:sz w:val="20"/>
                <w:szCs w:val="20"/>
              </w:rPr>
              <w:t>KKT-T1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A3" w14:textId="77777777" w:rsidR="0051149A" w:rsidRDefault="00DA1811">
            <w:r>
              <w:rPr>
                <w:color w:val="1A1A1A"/>
                <w:sz w:val="20"/>
                <w:szCs w:val="20"/>
              </w:rPr>
              <w:t>172.27.0.25</w:t>
            </w:r>
          </w:p>
        </w:tc>
      </w:tr>
      <w:tr w:rsidR="0051149A" w14:paraId="04EC4FA7" w14:textId="77777777"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A5" w14:textId="77777777" w:rsidR="0051149A" w:rsidRDefault="00DA1811">
            <w:r>
              <w:rPr>
                <w:color w:val="1A1A1A"/>
                <w:sz w:val="20"/>
                <w:szCs w:val="20"/>
              </w:rPr>
              <w:t>KKT-T2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A6" w14:textId="77777777" w:rsidR="0051149A" w:rsidRDefault="00DA1811">
            <w:r>
              <w:rPr>
                <w:color w:val="1A1A1A"/>
                <w:sz w:val="20"/>
                <w:szCs w:val="20"/>
              </w:rPr>
              <w:t>172.27.0.26</w:t>
            </w:r>
          </w:p>
        </w:tc>
      </w:tr>
      <w:tr w:rsidR="0051149A" w14:paraId="04EC4FAA" w14:textId="77777777"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A8" w14:textId="77777777" w:rsidR="0051149A" w:rsidRDefault="00DA1811">
            <w:r>
              <w:rPr>
                <w:color w:val="1A1A1A"/>
                <w:sz w:val="20"/>
                <w:szCs w:val="20"/>
              </w:rPr>
              <w:t>NET-S1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A9" w14:textId="77777777" w:rsidR="0051149A" w:rsidRDefault="00DA1811">
            <w:r>
              <w:rPr>
                <w:color w:val="1A1A1A"/>
                <w:sz w:val="20"/>
                <w:szCs w:val="20"/>
              </w:rPr>
              <w:t>172.27.0.34</w:t>
            </w:r>
          </w:p>
        </w:tc>
      </w:tr>
    </w:tbl>
    <w:p w14:paraId="04EC4FAB" w14:textId="77777777" w:rsidR="0051149A" w:rsidRDefault="0051149A">
      <w:pPr>
        <w:spacing w:before="80" w:after="80"/>
      </w:pPr>
    </w:p>
    <w:p w14:paraId="04EC4FAC" w14:textId="77777777" w:rsidR="0051149A" w:rsidRDefault="00DA1811">
      <w:pPr>
        <w:pStyle w:val="Cmsor3"/>
      </w:pPr>
      <w:r>
        <w:t>2.4.4. BGP AS 65008 részletes elemzés</w:t>
      </w:r>
    </w:p>
    <w:p w14:paraId="04EC4FAD" w14:textId="77777777" w:rsidR="0051149A" w:rsidRDefault="00DA1811">
      <w:pPr>
        <w:spacing w:before="60" w:after="100"/>
        <w:jc w:val="both"/>
      </w:pPr>
      <w:r>
        <w:rPr>
          <w:color w:val="1A1A1A"/>
        </w:rPr>
        <w:lastRenderedPageBreak/>
        <w:t>A Semmelweis Egyetem hálózata AS 65008 alatt működik. A BGP két campus eszközön fut: BKATA (elsődleges Internet GW) és NKATA (másodlagos Internet GW).</w:t>
      </w:r>
    </w:p>
    <w:p w14:paraId="04EC4FAE" w14:textId="77777777" w:rsidR="0051149A" w:rsidRDefault="00DA1811">
      <w:pPr>
        <w:pStyle w:val="Cmsor4"/>
      </w:pPr>
      <w:r>
        <w:t xml:space="preserve">BKATA BGP </w:t>
      </w:r>
      <w:proofErr w:type="spellStart"/>
      <w:r>
        <w:t>peer</w:t>
      </w:r>
      <w:proofErr w:type="spellEnd"/>
      <w:r>
        <w:t>-ek (Router ID: 193.6.209.21)</w:t>
      </w:r>
    </w:p>
    <w:p w14:paraId="04EC4FAF" w14:textId="77777777" w:rsidR="0051149A" w:rsidRDefault="0051149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800"/>
        <w:gridCol w:w="1600"/>
        <w:gridCol w:w="2400"/>
        <w:gridCol w:w="2760"/>
      </w:tblGrid>
      <w:tr w:rsidR="0051149A" w14:paraId="04EC4FB5" w14:textId="77777777">
        <w:trPr>
          <w:tblHeader/>
        </w:trPr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B0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 xml:space="preserve">BGP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Neighbor</w:t>
            </w:r>
            <w:proofErr w:type="spellEnd"/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B1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AS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B2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Típus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B3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 xml:space="preserve">Állapot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Uptime</w:t>
            </w:r>
            <w:proofErr w:type="spellEnd"/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B4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Szerepkör</w:t>
            </w:r>
          </w:p>
        </w:tc>
      </w:tr>
      <w:tr w:rsidR="0051149A" w14:paraId="04EC4FBB" w14:textId="77777777"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B6" w14:textId="77777777" w:rsidR="0051149A" w:rsidRDefault="00DA1811">
            <w:r>
              <w:rPr>
                <w:color w:val="1A1A1A"/>
                <w:sz w:val="20"/>
                <w:szCs w:val="20"/>
              </w:rPr>
              <w:t>193.6.209.14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B7" w14:textId="77777777" w:rsidR="0051149A" w:rsidRDefault="00DA1811">
            <w:r>
              <w:rPr>
                <w:color w:val="1A1A1A"/>
                <w:sz w:val="20"/>
                <w:szCs w:val="20"/>
              </w:rPr>
              <w:t>65008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B8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iBGP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(belső </w:t>
            </w:r>
            <w:proofErr w:type="spellStart"/>
            <w:r>
              <w:rPr>
                <w:color w:val="1A1A1A"/>
                <w:sz w:val="20"/>
                <w:szCs w:val="20"/>
              </w:rPr>
              <w:t>peer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B9" w14:textId="77777777" w:rsidR="0051149A" w:rsidRDefault="00DA1811">
            <w:r>
              <w:rPr>
                <w:color w:val="1A1A1A"/>
                <w:sz w:val="20"/>
                <w:szCs w:val="20"/>
              </w:rPr>
              <w:t>UP (47w4d) — 8 prefix fogadva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BA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iBGP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RR </w:t>
            </w:r>
            <w:proofErr w:type="spellStart"/>
            <w:r>
              <w:rPr>
                <w:color w:val="1A1A1A"/>
                <w:sz w:val="20"/>
                <w:szCs w:val="20"/>
              </w:rPr>
              <w:t>client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/ belső </w:t>
            </w:r>
            <w:proofErr w:type="spellStart"/>
            <w:r>
              <w:rPr>
                <w:color w:val="1A1A1A"/>
                <w:sz w:val="20"/>
                <w:szCs w:val="20"/>
              </w:rPr>
              <w:t>peer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(valószínű </w:t>
            </w:r>
            <w:proofErr w:type="spellStart"/>
            <w:r>
              <w:rPr>
                <w:color w:val="1A1A1A"/>
                <w:sz w:val="20"/>
                <w:szCs w:val="20"/>
              </w:rPr>
              <w:t>route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reflector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</w:tr>
      <w:tr w:rsidR="0051149A" w14:paraId="04EC4FC1" w14:textId="77777777"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DC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BC" w14:textId="77777777" w:rsidR="0051149A" w:rsidRDefault="00DA1811">
            <w:r>
              <w:rPr>
                <w:color w:val="1A1A1A"/>
                <w:sz w:val="20"/>
                <w:szCs w:val="20"/>
              </w:rPr>
              <w:t>193.6.209.22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BD" w14:textId="77777777" w:rsidR="0051149A" w:rsidRDefault="00DA1811">
            <w:r>
              <w:rPr>
                <w:color w:val="1A1A1A"/>
                <w:sz w:val="20"/>
                <w:szCs w:val="20"/>
              </w:rPr>
              <w:t>65008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BE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iBGP</w:t>
            </w:r>
            <w:proofErr w:type="spellEnd"/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DC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BF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Active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(nem kapcsolódott) ⚠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DC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C0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Inaktív </w:t>
            </w:r>
            <w:proofErr w:type="spellStart"/>
            <w:r>
              <w:rPr>
                <w:color w:val="1A1A1A"/>
                <w:sz w:val="20"/>
                <w:szCs w:val="20"/>
              </w:rPr>
              <w:t>iBGP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peer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 felesleges </w:t>
            </w:r>
            <w:proofErr w:type="spellStart"/>
            <w:r>
              <w:rPr>
                <w:color w:val="1A1A1A"/>
                <w:sz w:val="20"/>
                <w:szCs w:val="20"/>
              </w:rPr>
              <w:t>overhead</w:t>
            </w:r>
            <w:proofErr w:type="spellEnd"/>
          </w:p>
        </w:tc>
      </w:tr>
      <w:tr w:rsidR="0051149A" w14:paraId="04EC4FC7" w14:textId="77777777"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DC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C2" w14:textId="77777777" w:rsidR="0051149A" w:rsidRDefault="00DA1811">
            <w:r>
              <w:rPr>
                <w:color w:val="1A1A1A"/>
                <w:sz w:val="20"/>
                <w:szCs w:val="20"/>
              </w:rPr>
              <w:t>193.6.209.23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C3" w14:textId="77777777" w:rsidR="0051149A" w:rsidRDefault="00DA1811">
            <w:r>
              <w:rPr>
                <w:color w:val="1A1A1A"/>
                <w:sz w:val="20"/>
                <w:szCs w:val="20"/>
              </w:rPr>
              <w:t>65008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C4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iBGP</w:t>
            </w:r>
            <w:proofErr w:type="spellEnd"/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DC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C5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Active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(3y29w — soha nem volt UP) ⚠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DC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C6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Inaktív </w:t>
            </w:r>
            <w:proofErr w:type="spellStart"/>
            <w:r>
              <w:rPr>
                <w:color w:val="1A1A1A"/>
                <w:sz w:val="20"/>
                <w:szCs w:val="20"/>
              </w:rPr>
              <w:t>iBGP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peer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 3 éve nem csatlakozott</w:t>
            </w:r>
          </w:p>
        </w:tc>
      </w:tr>
      <w:tr w:rsidR="0051149A" w14:paraId="04EC4FCD" w14:textId="77777777"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C8" w14:textId="77777777" w:rsidR="0051149A" w:rsidRDefault="00DA1811">
            <w:r>
              <w:rPr>
                <w:color w:val="1A1A1A"/>
                <w:sz w:val="20"/>
                <w:szCs w:val="20"/>
              </w:rPr>
              <w:t>193.6.209.49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C9" w14:textId="77777777" w:rsidR="0051149A" w:rsidRDefault="00DA1811">
            <w:r>
              <w:rPr>
                <w:color w:val="1A1A1A"/>
                <w:sz w:val="20"/>
                <w:szCs w:val="20"/>
              </w:rPr>
              <w:t>1955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CA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eBGP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 NIIF/HBONE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CB" w14:textId="77777777" w:rsidR="0051149A" w:rsidRDefault="00DA1811">
            <w:r>
              <w:rPr>
                <w:color w:val="1A1A1A"/>
                <w:sz w:val="20"/>
                <w:szCs w:val="20"/>
              </w:rPr>
              <w:t>UP (5d21h) — 1310 prefix fogadva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CC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Elsődleges internet </w:t>
            </w:r>
            <w:proofErr w:type="spellStart"/>
            <w:r>
              <w:rPr>
                <w:color w:val="1A1A1A"/>
                <w:sz w:val="20"/>
                <w:szCs w:val="20"/>
              </w:rPr>
              <w:t>upstream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(HBONE)</w:t>
            </w:r>
          </w:p>
        </w:tc>
      </w:tr>
      <w:tr w:rsidR="0051149A" w14:paraId="04EC4FD3" w14:textId="77777777"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CE" w14:textId="77777777" w:rsidR="0051149A" w:rsidRDefault="00DA1811">
            <w:r>
              <w:rPr>
                <w:color w:val="1A1A1A"/>
                <w:sz w:val="20"/>
                <w:szCs w:val="20"/>
              </w:rPr>
              <w:t>193.6.209.50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CF" w14:textId="77777777" w:rsidR="0051149A" w:rsidRDefault="00DA1811">
            <w:r>
              <w:rPr>
                <w:color w:val="1A1A1A"/>
                <w:sz w:val="20"/>
                <w:szCs w:val="20"/>
              </w:rPr>
              <w:t>1955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D0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eBGP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 NIIF/HBONE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D1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Idle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1A"/>
                <w:sz w:val="20"/>
                <w:szCs w:val="20"/>
              </w:rPr>
              <w:t>Admin</w:t>
            </w:r>
            <w:proofErr w:type="spellEnd"/>
            <w:r>
              <w:rPr>
                <w:color w:val="1A1A1A"/>
                <w:sz w:val="20"/>
                <w:szCs w:val="20"/>
              </w:rPr>
              <w:t>) — le van tiltva ⚠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D2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Tartalék HBONE </w:t>
            </w:r>
            <w:proofErr w:type="spellStart"/>
            <w:r>
              <w:rPr>
                <w:color w:val="1A1A1A"/>
                <w:sz w:val="20"/>
                <w:szCs w:val="20"/>
              </w:rPr>
              <w:t>peer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1A"/>
                <w:sz w:val="20"/>
                <w:szCs w:val="20"/>
              </w:rPr>
              <w:t>admin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shutdown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</w:tr>
    </w:tbl>
    <w:p w14:paraId="04EC4FD4" w14:textId="77777777" w:rsidR="0051149A" w:rsidRDefault="0051149A">
      <w:pPr>
        <w:spacing w:before="80" w:after="80"/>
      </w:pPr>
    </w:p>
    <w:p w14:paraId="04EC4FD5" w14:textId="77777777" w:rsidR="0051149A" w:rsidRDefault="00DA1811">
      <w:pPr>
        <w:pStyle w:val="Cmsor4"/>
      </w:pPr>
      <w:r>
        <w:t xml:space="preserve">NKATA BGP </w:t>
      </w:r>
      <w:proofErr w:type="spellStart"/>
      <w:r>
        <w:t>peer</w:t>
      </w:r>
      <w:proofErr w:type="spellEnd"/>
      <w:r>
        <w:t>-ek (Router ID: 193.6.209.17)</w:t>
      </w:r>
    </w:p>
    <w:p w14:paraId="04EC4FD6" w14:textId="77777777" w:rsidR="0051149A" w:rsidRDefault="0051149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800"/>
        <w:gridCol w:w="1600"/>
        <w:gridCol w:w="2400"/>
        <w:gridCol w:w="2760"/>
      </w:tblGrid>
      <w:tr w:rsidR="0051149A" w14:paraId="04EC4FDC" w14:textId="77777777">
        <w:trPr>
          <w:tblHeader/>
        </w:trPr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D7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 xml:space="preserve">BGP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Neighbor</w:t>
            </w:r>
            <w:proofErr w:type="spellEnd"/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D8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AS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D9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Típus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DA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 xml:space="preserve">Állapot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Uptime</w:t>
            </w:r>
            <w:proofErr w:type="spellEnd"/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DB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Szerepkör</w:t>
            </w:r>
          </w:p>
        </w:tc>
      </w:tr>
      <w:tr w:rsidR="0051149A" w14:paraId="04EC4FE2" w14:textId="77777777"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DD" w14:textId="77777777" w:rsidR="0051149A" w:rsidRDefault="00DA1811">
            <w:r>
              <w:rPr>
                <w:color w:val="1A1A1A"/>
                <w:sz w:val="20"/>
                <w:szCs w:val="20"/>
              </w:rPr>
              <w:t>192.153.18.81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DE" w14:textId="77777777" w:rsidR="0051149A" w:rsidRDefault="00DA1811">
            <w:r>
              <w:rPr>
                <w:color w:val="1A1A1A"/>
                <w:sz w:val="20"/>
                <w:szCs w:val="20"/>
              </w:rPr>
              <w:t>2012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DF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eBGP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 KIFU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E0" w14:textId="77777777" w:rsidR="0051149A" w:rsidRDefault="00DA1811">
            <w:r>
              <w:rPr>
                <w:color w:val="1A1A1A"/>
                <w:sz w:val="20"/>
                <w:szCs w:val="20"/>
              </w:rPr>
              <w:t>UP (21w1d) — 0 prefix fogadva ⚠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E1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Másodlagos internet </w:t>
            </w:r>
            <w:proofErr w:type="spellStart"/>
            <w:r>
              <w:rPr>
                <w:color w:val="1A1A1A"/>
                <w:sz w:val="20"/>
                <w:szCs w:val="20"/>
              </w:rPr>
              <w:t>upstream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 0 prefixet kap! Aszimmetrikus konfiguráció.</w:t>
            </w:r>
          </w:p>
        </w:tc>
      </w:tr>
      <w:tr w:rsidR="0051149A" w14:paraId="04EC4FE8" w14:textId="77777777"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E3" w14:textId="77777777" w:rsidR="0051149A" w:rsidRDefault="00DA1811">
            <w:r>
              <w:rPr>
                <w:color w:val="1A1A1A"/>
                <w:sz w:val="20"/>
                <w:szCs w:val="20"/>
              </w:rPr>
              <w:t>193.6.209.13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E4" w14:textId="77777777" w:rsidR="0051149A" w:rsidRDefault="00DA1811">
            <w:r>
              <w:rPr>
                <w:color w:val="1A1A1A"/>
                <w:sz w:val="20"/>
                <w:szCs w:val="20"/>
              </w:rPr>
              <w:t>65008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E5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iBGP</w:t>
            </w:r>
            <w:proofErr w:type="spellEnd"/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E6" w14:textId="77777777" w:rsidR="0051149A" w:rsidRDefault="00DA1811">
            <w:r>
              <w:rPr>
                <w:color w:val="1A1A1A"/>
                <w:sz w:val="20"/>
                <w:szCs w:val="20"/>
              </w:rPr>
              <w:t>UP (47w4d) — 12 prefix fogadva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E7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Belső </w:t>
            </w:r>
            <w:proofErr w:type="spellStart"/>
            <w:r>
              <w:rPr>
                <w:color w:val="1A1A1A"/>
                <w:sz w:val="20"/>
                <w:szCs w:val="20"/>
              </w:rPr>
              <w:t>iBGP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peer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(valószínű </w:t>
            </w:r>
            <w:proofErr w:type="spellStart"/>
            <w:r>
              <w:rPr>
                <w:color w:val="1A1A1A"/>
                <w:sz w:val="20"/>
                <w:szCs w:val="20"/>
              </w:rPr>
              <w:t>route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reflector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</w:tr>
      <w:tr w:rsidR="0051149A" w14:paraId="04EC4FEE" w14:textId="77777777"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DC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E9" w14:textId="77777777" w:rsidR="0051149A" w:rsidRDefault="00DA1811">
            <w:r>
              <w:rPr>
                <w:color w:val="1A1A1A"/>
                <w:sz w:val="20"/>
                <w:szCs w:val="20"/>
              </w:rPr>
              <w:t>193.6.209.22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EA" w14:textId="77777777" w:rsidR="0051149A" w:rsidRDefault="00DA1811">
            <w:r>
              <w:rPr>
                <w:color w:val="1A1A1A"/>
                <w:sz w:val="20"/>
                <w:szCs w:val="20"/>
              </w:rPr>
              <w:t>65008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EB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iBGP</w:t>
            </w:r>
            <w:proofErr w:type="spellEnd"/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DC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EC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Active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(soha nem volt UP) ⚠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DC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ED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Inaktív </w:t>
            </w:r>
            <w:proofErr w:type="spellStart"/>
            <w:r>
              <w:rPr>
                <w:color w:val="1A1A1A"/>
                <w:sz w:val="20"/>
                <w:szCs w:val="20"/>
              </w:rPr>
              <w:t>iBGP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peer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 soha nem csatlakozott</w:t>
            </w:r>
          </w:p>
        </w:tc>
      </w:tr>
      <w:tr w:rsidR="0051149A" w14:paraId="04EC4FF4" w14:textId="77777777"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EF" w14:textId="77777777" w:rsidR="0051149A" w:rsidRDefault="00DA1811">
            <w:r>
              <w:rPr>
                <w:color w:val="1A1A1A"/>
                <w:sz w:val="20"/>
                <w:szCs w:val="20"/>
              </w:rPr>
              <w:t>193.6.209.233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F0" w14:textId="77777777" w:rsidR="0051149A" w:rsidRDefault="00DA1811">
            <w:r>
              <w:rPr>
                <w:color w:val="1A1A1A"/>
                <w:sz w:val="20"/>
                <w:szCs w:val="20"/>
              </w:rPr>
              <w:t>1955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F1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eBGP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 NIIF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F2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Idle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1A"/>
                <w:sz w:val="20"/>
                <w:szCs w:val="20"/>
              </w:rPr>
              <w:t>Admin</w:t>
            </w:r>
            <w:proofErr w:type="spellEnd"/>
            <w:r>
              <w:rPr>
                <w:color w:val="1A1A1A"/>
                <w:sz w:val="20"/>
                <w:szCs w:val="20"/>
              </w:rPr>
              <w:t>) — le van tiltva ⚠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F3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Tartalék NIIF </w:t>
            </w:r>
            <w:proofErr w:type="spellStart"/>
            <w:r>
              <w:rPr>
                <w:color w:val="1A1A1A"/>
                <w:sz w:val="20"/>
                <w:szCs w:val="20"/>
              </w:rPr>
              <w:t>peer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1A"/>
                <w:sz w:val="20"/>
                <w:szCs w:val="20"/>
              </w:rPr>
              <w:t>admin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shutdown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</w:tr>
    </w:tbl>
    <w:p w14:paraId="04EC4FF5" w14:textId="77777777" w:rsidR="0051149A" w:rsidRDefault="0051149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149A" w14:paraId="04EC4FF7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DC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EC4FF6" w14:textId="77777777" w:rsidR="0051149A" w:rsidRDefault="00DA1811">
            <w:proofErr w:type="gramStart"/>
            <w:r>
              <w:rPr>
                <w:color w:val="1A1A1A"/>
                <w:sz w:val="20"/>
                <w:szCs w:val="20"/>
              </w:rPr>
              <w:t>🔴  Az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internet redundancia a valóságban nem működik: a BKATA tartalék HBONE </w:t>
            </w:r>
            <w:proofErr w:type="spellStart"/>
            <w:r>
              <w:rPr>
                <w:color w:val="1A1A1A"/>
                <w:sz w:val="20"/>
                <w:szCs w:val="20"/>
              </w:rPr>
              <w:t>peer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(193.6.209.50) és a NKATA NIIF </w:t>
            </w:r>
            <w:proofErr w:type="spellStart"/>
            <w:r>
              <w:rPr>
                <w:color w:val="1A1A1A"/>
                <w:sz w:val="20"/>
                <w:szCs w:val="20"/>
              </w:rPr>
              <w:t>peer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(193.6.209.233) </w:t>
            </w:r>
            <w:proofErr w:type="spellStart"/>
            <w:r>
              <w:rPr>
                <w:color w:val="1A1A1A"/>
                <w:sz w:val="20"/>
                <w:szCs w:val="20"/>
              </w:rPr>
              <w:t>admin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shutdown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állapotban vannak. A KIFU </w:t>
            </w:r>
            <w:proofErr w:type="spellStart"/>
            <w:r>
              <w:rPr>
                <w:color w:val="1A1A1A"/>
                <w:sz w:val="20"/>
                <w:szCs w:val="20"/>
              </w:rPr>
              <w:t>peer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(192.153.18.81) 0 prefixet hirdet — a KIFU kapcsolat útvonal-fogadás szempontjából inaktív. Egyetlen BKATA </w:t>
            </w:r>
            <w:proofErr w:type="spellStart"/>
            <w:r>
              <w:rPr>
                <w:color w:val="1A1A1A"/>
                <w:sz w:val="20"/>
                <w:szCs w:val="20"/>
              </w:rPr>
              <w:t>uplink</w:t>
            </w:r>
            <w:proofErr w:type="spellEnd"/>
            <w:r>
              <w:rPr>
                <w:color w:val="1A1A1A"/>
                <w:sz w:val="20"/>
                <w:szCs w:val="20"/>
              </w:rPr>
              <w:t>-meghibásodás teljes internet-kiesést eredményez.</w:t>
            </w:r>
          </w:p>
        </w:tc>
      </w:tr>
    </w:tbl>
    <w:p w14:paraId="04EC4FF8" w14:textId="77777777" w:rsidR="0051149A" w:rsidRDefault="0051149A">
      <w:pPr>
        <w:spacing w:before="80" w:after="80"/>
      </w:pPr>
    </w:p>
    <w:p w14:paraId="04EC4FF9" w14:textId="77777777" w:rsidR="0051149A" w:rsidRDefault="00DA1811">
      <w:pPr>
        <w:pStyle w:val="Cmsor3"/>
      </w:pPr>
      <w:r>
        <w:t xml:space="preserve">2.4.5. Statikus </w:t>
      </w:r>
      <w:proofErr w:type="spellStart"/>
      <w:r>
        <w:t>routing</w:t>
      </w:r>
      <w:proofErr w:type="spellEnd"/>
    </w:p>
    <w:p w14:paraId="04EC4FFA" w14:textId="77777777" w:rsidR="0051149A" w:rsidRDefault="00DA1811">
      <w:pPr>
        <w:spacing w:before="60" w:after="100"/>
        <w:jc w:val="both"/>
      </w:pPr>
      <w:r>
        <w:rPr>
          <w:color w:val="1A1A1A"/>
        </w:rPr>
        <w:t>Statikus útvonalak a következő helyeken azonosíthatók:</w:t>
      </w:r>
    </w:p>
    <w:p w14:paraId="04EC4FFB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BKATA </w:t>
      </w:r>
      <w:proofErr w:type="spellStart"/>
      <w:r>
        <w:rPr>
          <w:color w:val="1A1A1A"/>
        </w:rPr>
        <w:t>default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route</w:t>
      </w:r>
      <w:proofErr w:type="spellEnd"/>
      <w:r>
        <w:rPr>
          <w:color w:val="1A1A1A"/>
        </w:rPr>
        <w:t xml:space="preserve">: </w:t>
      </w:r>
      <w:proofErr w:type="spellStart"/>
      <w:r>
        <w:rPr>
          <w:color w:val="1A1A1A"/>
        </w:rPr>
        <w:t>gateway</w:t>
      </w:r>
      <w:proofErr w:type="spellEnd"/>
      <w:r>
        <w:rPr>
          <w:color w:val="1A1A1A"/>
        </w:rPr>
        <w:t xml:space="preserve"> of last </w:t>
      </w:r>
      <w:proofErr w:type="spellStart"/>
      <w:r>
        <w:rPr>
          <w:color w:val="1A1A1A"/>
        </w:rPr>
        <w:t>resort</w:t>
      </w:r>
      <w:proofErr w:type="spellEnd"/>
      <w:r>
        <w:rPr>
          <w:color w:val="1A1A1A"/>
        </w:rPr>
        <w:t xml:space="preserve"> = 193.6.209.49 → </w:t>
      </w:r>
      <w:proofErr w:type="spellStart"/>
      <w:r>
        <w:rPr>
          <w:color w:val="1A1A1A"/>
        </w:rPr>
        <w:t>network</w:t>
      </w:r>
      <w:proofErr w:type="spellEnd"/>
      <w:r>
        <w:rPr>
          <w:color w:val="1A1A1A"/>
        </w:rPr>
        <w:t xml:space="preserve"> 195.111.97.0 (NIIF/HBONE </w:t>
      </w:r>
      <w:proofErr w:type="spellStart"/>
      <w:r>
        <w:rPr>
          <w:color w:val="1A1A1A"/>
        </w:rPr>
        <w:t>upstream</w:t>
      </w:r>
      <w:proofErr w:type="spellEnd"/>
      <w:r>
        <w:rPr>
          <w:color w:val="1A1A1A"/>
        </w:rPr>
        <w:t>)</w:t>
      </w:r>
    </w:p>
    <w:p w14:paraId="04EC4FFC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Nexus eszközök management VRF-ben: </w:t>
      </w:r>
      <w:proofErr w:type="spellStart"/>
      <w:r>
        <w:rPr>
          <w:color w:val="1A1A1A"/>
        </w:rPr>
        <w:t>ip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route</w:t>
      </w:r>
      <w:proofErr w:type="spellEnd"/>
      <w:r>
        <w:rPr>
          <w:color w:val="1A1A1A"/>
        </w:rPr>
        <w:t xml:space="preserve"> 0.0.0.0/0 10.63.64.1 — a menedzsment hálózat (10.63.64.x/21) </w:t>
      </w:r>
      <w:proofErr w:type="spellStart"/>
      <w:r>
        <w:rPr>
          <w:color w:val="1A1A1A"/>
        </w:rPr>
        <w:t>default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route</w:t>
      </w:r>
      <w:proofErr w:type="spellEnd"/>
      <w:r>
        <w:rPr>
          <w:color w:val="1A1A1A"/>
        </w:rPr>
        <w:t>-ja</w:t>
      </w:r>
    </w:p>
    <w:p w14:paraId="04EC4FFD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OSPF </w:t>
      </w:r>
      <w:proofErr w:type="spellStart"/>
      <w:r>
        <w:rPr>
          <w:color w:val="1A1A1A"/>
        </w:rPr>
        <w:t>Process</w:t>
      </w:r>
      <w:proofErr w:type="spellEnd"/>
      <w:r>
        <w:rPr>
          <w:color w:val="1A1A1A"/>
        </w:rPr>
        <w:t xml:space="preserve"> 1 Type-5 </w:t>
      </w:r>
      <w:proofErr w:type="spellStart"/>
      <w:r>
        <w:rPr>
          <w:color w:val="1A1A1A"/>
        </w:rPr>
        <w:t>External</w:t>
      </w:r>
      <w:proofErr w:type="spellEnd"/>
      <w:r>
        <w:rPr>
          <w:color w:val="1A1A1A"/>
        </w:rPr>
        <w:t xml:space="preserve"> LSA-k: statikus útvonalak </w:t>
      </w:r>
      <w:proofErr w:type="spellStart"/>
      <w:r>
        <w:rPr>
          <w:color w:val="1A1A1A"/>
        </w:rPr>
        <w:t>redistributálva</w:t>
      </w:r>
      <w:proofErr w:type="spellEnd"/>
      <w:r>
        <w:rPr>
          <w:color w:val="1A1A1A"/>
        </w:rPr>
        <w:t xml:space="preserve"> (pl. 10.0.0.0, 10.1.0.0, 10.3.0.0 stb.)</w:t>
      </w:r>
    </w:p>
    <w:p w14:paraId="04EC4FFE" w14:textId="77777777" w:rsidR="0051149A" w:rsidRDefault="0051149A">
      <w:pPr>
        <w:spacing w:before="80" w:after="80"/>
      </w:pPr>
    </w:p>
    <w:p w14:paraId="04EC4FFF" w14:textId="77777777" w:rsidR="0051149A" w:rsidRDefault="00DA1811">
      <w:pPr>
        <w:pStyle w:val="Cmsor2"/>
      </w:pPr>
      <w:r>
        <w:lastRenderedPageBreak/>
        <w:t>2.5. Kockázatelemzés</w:t>
      </w:r>
    </w:p>
    <w:p w14:paraId="04EC5000" w14:textId="77777777" w:rsidR="0051149A" w:rsidRDefault="00DA1811">
      <w:pPr>
        <w:spacing w:before="60" w:after="100"/>
        <w:jc w:val="both"/>
      </w:pPr>
      <w:r>
        <w:rPr>
          <w:color w:val="1A1A1A"/>
        </w:rPr>
        <w:t>Az alábbiakban a hálózati konfigurációban azonosított kockázatokat ismertetjük súlyosság szerint csoportosítva. A kockázatok azonosítása kizárólag a rendelkezésre álló log fájlok alapján történt; fizikai ellenőrzés és teljes konfiguráció audit további kockázatokat tárhat fel.</w:t>
      </w:r>
    </w:p>
    <w:p w14:paraId="04EC5001" w14:textId="77777777" w:rsidR="0051149A" w:rsidRDefault="00DA1811">
      <w:pPr>
        <w:pStyle w:val="Cmsor3"/>
      </w:pPr>
      <w:r>
        <w:t>2.5.1. Kritikus kockázatok 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149A" w14:paraId="04EC5003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DC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EC5002" w14:textId="77777777" w:rsidR="0051149A" w:rsidRDefault="00DA1811">
            <w:proofErr w:type="gramStart"/>
            <w:r>
              <w:rPr>
                <w:color w:val="1A1A1A"/>
                <w:sz w:val="20"/>
                <w:szCs w:val="20"/>
              </w:rPr>
              <w:t>🔴  Internet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redundancia hiánya éles üzemben: A BKATA HBONE </w:t>
            </w:r>
            <w:proofErr w:type="spellStart"/>
            <w:r>
              <w:rPr>
                <w:color w:val="1A1A1A"/>
                <w:sz w:val="20"/>
                <w:szCs w:val="20"/>
              </w:rPr>
              <w:t>upstream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peer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-je (193.6.209.50) </w:t>
            </w:r>
            <w:proofErr w:type="spellStart"/>
            <w:r>
              <w:rPr>
                <w:color w:val="1A1A1A"/>
                <w:sz w:val="20"/>
                <w:szCs w:val="20"/>
              </w:rPr>
              <w:t>admin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shutdown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állapotban van. A NKATA KIFU-s </w:t>
            </w:r>
            <w:proofErr w:type="spellStart"/>
            <w:r>
              <w:rPr>
                <w:color w:val="1A1A1A"/>
                <w:sz w:val="20"/>
                <w:szCs w:val="20"/>
              </w:rPr>
              <w:t>peer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-je (193.6.209.233 AS1955) szintén </w:t>
            </w:r>
            <w:proofErr w:type="spellStart"/>
            <w:r>
              <w:rPr>
                <w:color w:val="1A1A1A"/>
                <w:sz w:val="20"/>
                <w:szCs w:val="20"/>
              </w:rPr>
              <w:t>admin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shutdown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. Ha a BKATA 193.6.209.49-es </w:t>
            </w:r>
            <w:proofErr w:type="spellStart"/>
            <w:r>
              <w:rPr>
                <w:color w:val="1A1A1A"/>
                <w:sz w:val="20"/>
                <w:szCs w:val="20"/>
              </w:rPr>
              <w:t>uplink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meghibásodik, az internet-kapcsolat kieshet. A KIFU-s </w:t>
            </w:r>
            <w:proofErr w:type="spellStart"/>
            <w:r>
              <w:rPr>
                <w:color w:val="1A1A1A"/>
                <w:sz w:val="20"/>
                <w:szCs w:val="20"/>
              </w:rPr>
              <w:t>peer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(192.153.18.81) 0 prefixet hirdet NKATA felé — a KIFU kapcsolat útvonal-fogadás szempontjából nem üzemel.</w:t>
            </w:r>
          </w:p>
        </w:tc>
      </w:tr>
    </w:tbl>
    <w:p w14:paraId="04EC5004" w14:textId="77777777" w:rsidR="0051149A" w:rsidRDefault="0051149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149A" w14:paraId="04EC5006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DC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EC5005" w14:textId="77777777" w:rsidR="0051149A" w:rsidRDefault="00DA1811">
            <w:proofErr w:type="gramStart"/>
            <w:r>
              <w:rPr>
                <w:color w:val="1A1A1A"/>
                <w:sz w:val="20"/>
                <w:szCs w:val="20"/>
              </w:rPr>
              <w:t>🔴  BGP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inaktív </w:t>
            </w:r>
            <w:proofErr w:type="spellStart"/>
            <w:r>
              <w:rPr>
                <w:color w:val="1A1A1A"/>
                <w:sz w:val="20"/>
                <w:szCs w:val="20"/>
              </w:rPr>
              <w:t>peer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-ek konvergencia kockázata: A BKATA 193.6.209.22/23 és NKATA 193.6.209.22 </w:t>
            </w:r>
            <w:proofErr w:type="spellStart"/>
            <w:r>
              <w:rPr>
                <w:color w:val="1A1A1A"/>
                <w:sz w:val="20"/>
                <w:szCs w:val="20"/>
              </w:rPr>
              <w:t>iBGP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peer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-ek </w:t>
            </w:r>
            <w:proofErr w:type="spellStart"/>
            <w:r>
              <w:rPr>
                <w:color w:val="1A1A1A"/>
                <w:sz w:val="20"/>
                <w:szCs w:val="20"/>
              </w:rPr>
              <w:t>Active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Never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állapotban vannak. Ezek felesleges BGP </w:t>
            </w:r>
            <w:proofErr w:type="spellStart"/>
            <w:r>
              <w:rPr>
                <w:color w:val="1A1A1A"/>
                <w:sz w:val="20"/>
                <w:szCs w:val="20"/>
              </w:rPr>
              <w:t>reconnect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kísérleteket generálnak (</w:t>
            </w:r>
            <w:proofErr w:type="spellStart"/>
            <w:r>
              <w:rPr>
                <w:color w:val="1A1A1A"/>
                <w:sz w:val="20"/>
                <w:szCs w:val="20"/>
              </w:rPr>
              <w:t>scan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interval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60s), CPU </w:t>
            </w:r>
            <w:proofErr w:type="spellStart"/>
            <w:r>
              <w:rPr>
                <w:color w:val="1A1A1A"/>
                <w:sz w:val="20"/>
                <w:szCs w:val="20"/>
              </w:rPr>
              <w:t>overhead-et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okoznak. A 193.6.209.23 </w:t>
            </w:r>
            <w:proofErr w:type="spellStart"/>
            <w:r>
              <w:rPr>
                <w:color w:val="1A1A1A"/>
                <w:sz w:val="20"/>
                <w:szCs w:val="20"/>
              </w:rPr>
              <w:t>peer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3 éve nem csatlakozott — biztonsági szempontból is kockázatos (</w:t>
            </w:r>
            <w:proofErr w:type="spellStart"/>
            <w:r>
              <w:rPr>
                <w:color w:val="1A1A1A"/>
                <w:sz w:val="20"/>
                <w:szCs w:val="20"/>
              </w:rPr>
              <w:t>obsolete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konfig</w:t>
            </w:r>
            <w:proofErr w:type="spellEnd"/>
            <w:r>
              <w:rPr>
                <w:color w:val="1A1A1A"/>
                <w:sz w:val="20"/>
                <w:szCs w:val="20"/>
              </w:rPr>
              <w:t>).</w:t>
            </w:r>
          </w:p>
        </w:tc>
      </w:tr>
    </w:tbl>
    <w:p w14:paraId="04EC5007" w14:textId="77777777" w:rsidR="0051149A" w:rsidRDefault="0051149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149A" w14:paraId="04EC5009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DC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EC5008" w14:textId="77777777" w:rsidR="0051149A" w:rsidRDefault="00DA1811">
            <w:proofErr w:type="gramStart"/>
            <w:r>
              <w:rPr>
                <w:color w:val="1A1A1A"/>
                <w:sz w:val="20"/>
                <w:szCs w:val="20"/>
              </w:rPr>
              <w:t>🔴  OSPF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Process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2 — nem </w:t>
            </w:r>
            <w:proofErr w:type="spellStart"/>
            <w:r>
              <w:rPr>
                <w:color w:val="1A1A1A"/>
                <w:sz w:val="20"/>
                <w:szCs w:val="20"/>
              </w:rPr>
              <w:t>backbone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area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: A VXLAN </w:t>
            </w:r>
            <w:proofErr w:type="spellStart"/>
            <w:r>
              <w:rPr>
                <w:color w:val="1A1A1A"/>
                <w:sz w:val="20"/>
                <w:szCs w:val="20"/>
              </w:rPr>
              <w:t>fabric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OSPF </w:t>
            </w:r>
            <w:proofErr w:type="spellStart"/>
            <w:r>
              <w:rPr>
                <w:color w:val="1A1A1A"/>
                <w:sz w:val="20"/>
                <w:szCs w:val="20"/>
              </w:rPr>
              <w:t>Process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2-ben egyetlen </w:t>
            </w:r>
            <w:proofErr w:type="spellStart"/>
            <w:r>
              <w:rPr>
                <w:color w:val="1A1A1A"/>
                <w:sz w:val="20"/>
                <w:szCs w:val="20"/>
              </w:rPr>
              <w:t>area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van (172.27.0.0), és ez nem az </w:t>
            </w:r>
            <w:proofErr w:type="spellStart"/>
            <w:r>
              <w:rPr>
                <w:color w:val="1A1A1A"/>
                <w:sz w:val="20"/>
                <w:szCs w:val="20"/>
              </w:rPr>
              <w:t>Area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0 (</w:t>
            </w:r>
            <w:proofErr w:type="spellStart"/>
            <w:r>
              <w:rPr>
                <w:color w:val="1A1A1A"/>
                <w:sz w:val="20"/>
                <w:szCs w:val="20"/>
              </w:rPr>
              <w:t>backbone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). Ha később </w:t>
            </w:r>
            <w:proofErr w:type="gramStart"/>
            <w:r>
              <w:rPr>
                <w:color w:val="1A1A1A"/>
                <w:sz w:val="20"/>
                <w:szCs w:val="20"/>
              </w:rPr>
              <w:t>multi-</w:t>
            </w:r>
            <w:proofErr w:type="spellStart"/>
            <w:r>
              <w:rPr>
                <w:color w:val="1A1A1A"/>
                <w:sz w:val="20"/>
                <w:szCs w:val="20"/>
              </w:rPr>
              <w:t>area</w:t>
            </w:r>
            <w:proofErr w:type="spellEnd"/>
            <w:proofErr w:type="gramEnd"/>
            <w:r>
              <w:rPr>
                <w:color w:val="1A1A1A"/>
                <w:sz w:val="20"/>
                <w:szCs w:val="20"/>
              </w:rPr>
              <w:t xml:space="preserve"> OSPF-re kellene bővíteni, az </w:t>
            </w:r>
            <w:proofErr w:type="spellStart"/>
            <w:r>
              <w:rPr>
                <w:color w:val="1A1A1A"/>
                <w:sz w:val="20"/>
                <w:szCs w:val="20"/>
              </w:rPr>
              <w:t>area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172.27.0.0 nem lehet </w:t>
            </w:r>
            <w:proofErr w:type="spellStart"/>
            <w:r>
              <w:rPr>
                <w:color w:val="1A1A1A"/>
                <w:sz w:val="20"/>
                <w:szCs w:val="20"/>
              </w:rPr>
              <w:t>backbone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area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1A1A1A"/>
                <w:sz w:val="20"/>
                <w:szCs w:val="20"/>
              </w:rPr>
              <w:t>architektúrális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tervezési hiba, ami jövőbeni bővítést nehezít.</w:t>
            </w:r>
          </w:p>
        </w:tc>
      </w:tr>
    </w:tbl>
    <w:p w14:paraId="04EC500A" w14:textId="77777777" w:rsidR="0051149A" w:rsidRDefault="0051149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149A" w14:paraId="04EC500C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DC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EC500B" w14:textId="77777777" w:rsidR="0051149A" w:rsidRDefault="00DA1811">
            <w:proofErr w:type="gramStart"/>
            <w:r>
              <w:rPr>
                <w:color w:val="1A1A1A"/>
                <w:sz w:val="20"/>
                <w:szCs w:val="20"/>
              </w:rPr>
              <w:t>🔴  Te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13/3 (NET 10G) — </w:t>
            </w:r>
            <w:proofErr w:type="spellStart"/>
            <w:r>
              <w:rPr>
                <w:color w:val="1A1A1A"/>
                <w:sz w:val="20"/>
                <w:szCs w:val="20"/>
              </w:rPr>
              <w:t>notconnect</w:t>
            </w:r>
            <w:proofErr w:type="spellEnd"/>
            <w:r>
              <w:rPr>
                <w:color w:val="1A1A1A"/>
                <w:sz w:val="20"/>
                <w:szCs w:val="20"/>
              </w:rPr>
              <w:t>: A BKATA és NET-S1 közötti 10G link nem aktív. Ez azt jelenti, hogy a BKT–NET campus összeköttetés egyirányú — nincs valódi fizikai redundancia a két campus között ezen a linken.</w:t>
            </w:r>
          </w:p>
        </w:tc>
      </w:tr>
    </w:tbl>
    <w:p w14:paraId="04EC500D" w14:textId="77777777" w:rsidR="0051149A" w:rsidRDefault="0051149A">
      <w:pPr>
        <w:spacing w:before="80" w:after="80"/>
      </w:pPr>
    </w:p>
    <w:p w14:paraId="04EC500E" w14:textId="77777777" w:rsidR="0051149A" w:rsidRDefault="00DA1811">
      <w:pPr>
        <w:pStyle w:val="Cmsor3"/>
      </w:pPr>
      <w:r>
        <w:t>2.5.2. Közepes kockázatok 🟡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149A" w14:paraId="04EC5010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EC500F" w14:textId="77777777" w:rsidR="0051149A" w:rsidRDefault="00DA1811">
            <w:proofErr w:type="gramStart"/>
            <w:r>
              <w:rPr>
                <w:color w:val="1A1A1A"/>
                <w:sz w:val="20"/>
                <w:szCs w:val="20"/>
              </w:rPr>
              <w:t xml:space="preserve">🟡  </w:t>
            </w:r>
            <w:proofErr w:type="spellStart"/>
            <w:r>
              <w:rPr>
                <w:color w:val="1A1A1A"/>
                <w:sz w:val="20"/>
                <w:szCs w:val="20"/>
              </w:rPr>
              <w:t>Legacy</w:t>
            </w:r>
            <w:proofErr w:type="spellEnd"/>
            <w:proofErr w:type="gramEnd"/>
            <w:r>
              <w:rPr>
                <w:color w:val="1A1A1A"/>
                <w:sz w:val="20"/>
                <w:szCs w:val="20"/>
              </w:rPr>
              <w:t xml:space="preserve"> Cisco IOS eszközök (BKATA, KKATA, NKATA): A </w:t>
            </w:r>
            <w:proofErr w:type="spellStart"/>
            <w:r>
              <w:rPr>
                <w:color w:val="1A1A1A"/>
                <w:sz w:val="20"/>
                <w:szCs w:val="20"/>
              </w:rPr>
              <w:t>Catalyst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6500/4500 sorozatú eszközök életciklus-végükhöz közelednek. A platform kora biztonsági frissítések és </w:t>
            </w:r>
            <w:proofErr w:type="spellStart"/>
            <w:r>
              <w:rPr>
                <w:color w:val="1A1A1A"/>
                <w:sz w:val="20"/>
                <w:szCs w:val="20"/>
              </w:rPr>
              <w:t>support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szempontjából aggályos lehet.</w:t>
            </w:r>
          </w:p>
        </w:tc>
      </w:tr>
    </w:tbl>
    <w:p w14:paraId="04EC5011" w14:textId="77777777" w:rsidR="0051149A" w:rsidRDefault="0051149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149A" w14:paraId="04EC5013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EC5012" w14:textId="77777777" w:rsidR="0051149A" w:rsidRDefault="00DA1811">
            <w:proofErr w:type="gramStart"/>
            <w:r>
              <w:rPr>
                <w:color w:val="1A1A1A"/>
                <w:sz w:val="20"/>
                <w:szCs w:val="20"/>
              </w:rPr>
              <w:t>🟡  KKATA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BGP nem aktív — </w:t>
            </w:r>
            <w:proofErr w:type="spellStart"/>
            <w:r>
              <w:rPr>
                <w:color w:val="1A1A1A"/>
                <w:sz w:val="20"/>
                <w:szCs w:val="20"/>
              </w:rPr>
              <w:t>routing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centralizáció: A KKATA nem futtat BGP-t. A KKT campus teljesen a BKATA-</w:t>
            </w:r>
            <w:proofErr w:type="spellStart"/>
            <w:r>
              <w:rPr>
                <w:color w:val="1A1A1A"/>
                <w:sz w:val="20"/>
                <w:szCs w:val="20"/>
              </w:rPr>
              <w:t>tól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függ az internet/</w:t>
            </w:r>
            <w:proofErr w:type="spellStart"/>
            <w:r>
              <w:rPr>
                <w:color w:val="1A1A1A"/>
                <w:sz w:val="20"/>
                <w:szCs w:val="20"/>
              </w:rPr>
              <w:t>external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routing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szempontjából. Nincs közvetlen internet backup lehetőség a KKT campus szintjén.</w:t>
            </w:r>
          </w:p>
        </w:tc>
      </w:tr>
    </w:tbl>
    <w:p w14:paraId="04EC5014" w14:textId="77777777" w:rsidR="0051149A" w:rsidRDefault="0051149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149A" w14:paraId="04EC5016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EC5015" w14:textId="77777777" w:rsidR="0051149A" w:rsidRDefault="00DA1811">
            <w:proofErr w:type="gramStart"/>
            <w:r>
              <w:rPr>
                <w:color w:val="1A1A1A"/>
                <w:sz w:val="20"/>
                <w:szCs w:val="20"/>
              </w:rPr>
              <w:t xml:space="preserve">🟡  </w:t>
            </w:r>
            <w:proofErr w:type="spellStart"/>
            <w:r>
              <w:rPr>
                <w:color w:val="1A1A1A"/>
                <w:sz w:val="20"/>
                <w:szCs w:val="20"/>
              </w:rPr>
              <w:t>Notconnect</w:t>
            </w:r>
            <w:proofErr w:type="spellEnd"/>
            <w:proofErr w:type="gramEnd"/>
            <w:r>
              <w:rPr>
                <w:color w:val="1A1A1A"/>
                <w:sz w:val="20"/>
                <w:szCs w:val="20"/>
              </w:rPr>
              <w:t xml:space="preserve"> és </w:t>
            </w:r>
            <w:proofErr w:type="spellStart"/>
            <w:r>
              <w:rPr>
                <w:color w:val="1A1A1A"/>
                <w:sz w:val="20"/>
                <w:szCs w:val="20"/>
              </w:rPr>
              <w:t>disabled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portok: Számos interfész </w:t>
            </w:r>
            <w:proofErr w:type="spellStart"/>
            <w:r>
              <w:rPr>
                <w:color w:val="1A1A1A"/>
                <w:sz w:val="20"/>
                <w:szCs w:val="20"/>
              </w:rPr>
              <w:t>notconnect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vagy </w:t>
            </w:r>
            <w:proofErr w:type="spellStart"/>
            <w:r>
              <w:rPr>
                <w:color w:val="1A1A1A"/>
                <w:sz w:val="20"/>
                <w:szCs w:val="20"/>
              </w:rPr>
              <w:t>disabled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állapotban van. Ezek potenciálisan inaktív, de engedélyezett portok, amelyek biztonsági kockázatot jelenthetnek (port-</w:t>
            </w:r>
            <w:proofErr w:type="spellStart"/>
            <w:r>
              <w:rPr>
                <w:color w:val="1A1A1A"/>
                <w:sz w:val="20"/>
                <w:szCs w:val="20"/>
              </w:rPr>
              <w:t>security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VLAN </w:t>
            </w:r>
            <w:proofErr w:type="spellStart"/>
            <w:r>
              <w:rPr>
                <w:color w:val="1A1A1A"/>
                <w:sz w:val="20"/>
                <w:szCs w:val="20"/>
              </w:rPr>
              <w:t>leakage</w:t>
            </w:r>
            <w:proofErr w:type="spellEnd"/>
            <w:r>
              <w:rPr>
                <w:color w:val="1A1A1A"/>
                <w:sz w:val="20"/>
                <w:szCs w:val="20"/>
              </w:rPr>
              <w:t>).</w:t>
            </w:r>
          </w:p>
        </w:tc>
      </w:tr>
    </w:tbl>
    <w:p w14:paraId="04EC5017" w14:textId="77777777" w:rsidR="0051149A" w:rsidRDefault="0051149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149A" w14:paraId="04EC5019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EC5018" w14:textId="77777777" w:rsidR="0051149A" w:rsidRDefault="00DA1811">
            <w:proofErr w:type="gramStart"/>
            <w:r>
              <w:rPr>
                <w:color w:val="1A1A1A"/>
                <w:sz w:val="20"/>
                <w:szCs w:val="20"/>
              </w:rPr>
              <w:t xml:space="preserve">🟡  </w:t>
            </w:r>
            <w:proofErr w:type="spellStart"/>
            <w:r>
              <w:rPr>
                <w:color w:val="1A1A1A"/>
                <w:sz w:val="20"/>
                <w:szCs w:val="20"/>
              </w:rPr>
              <w:t>Trunk</w:t>
            </w:r>
            <w:proofErr w:type="spellEnd"/>
            <w:proofErr w:type="gramEnd"/>
            <w:r>
              <w:rPr>
                <w:color w:val="1A1A1A"/>
                <w:sz w:val="20"/>
                <w:szCs w:val="20"/>
              </w:rPr>
              <w:t xml:space="preserve"> VLAN szűrés hiányossága: A BKATA Gi2/23 (VIO MGMT) port VLAN 1-4094 (összes VLAN) átvitelre konfigurált. VLAN hopping vagy szegmentáció sérülési kockázatot jelent. Hasonlóan, a BKATA Te13/1 és Te13/2 </w:t>
            </w:r>
            <w:proofErr w:type="spellStart"/>
            <w:r>
              <w:rPr>
                <w:color w:val="1A1A1A"/>
                <w:sz w:val="20"/>
                <w:szCs w:val="20"/>
              </w:rPr>
              <w:t>trunk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portok nagyon széles VLAN-listával üzemelnek.</w:t>
            </w:r>
          </w:p>
        </w:tc>
      </w:tr>
    </w:tbl>
    <w:p w14:paraId="04EC501A" w14:textId="77777777" w:rsidR="0051149A" w:rsidRDefault="0051149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149A" w14:paraId="04EC501C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EC501B" w14:textId="77777777" w:rsidR="0051149A" w:rsidRDefault="00DA1811">
            <w:proofErr w:type="gramStart"/>
            <w:r>
              <w:rPr>
                <w:color w:val="1A1A1A"/>
                <w:sz w:val="20"/>
                <w:szCs w:val="20"/>
              </w:rPr>
              <w:lastRenderedPageBreak/>
              <w:t xml:space="preserve">🟡  </w:t>
            </w:r>
            <w:proofErr w:type="spellStart"/>
            <w:r>
              <w:rPr>
                <w:color w:val="1A1A1A"/>
                <w:sz w:val="20"/>
                <w:szCs w:val="20"/>
              </w:rPr>
              <w:t>VoIP</w:t>
            </w:r>
            <w:proofErr w:type="spellEnd"/>
            <w:proofErr w:type="gramEnd"/>
            <w:r>
              <w:rPr>
                <w:color w:val="1A1A1A"/>
                <w:sz w:val="20"/>
                <w:szCs w:val="20"/>
              </w:rPr>
              <w:t xml:space="preserve"> és klinikai rendszerek azonos </w:t>
            </w:r>
            <w:proofErr w:type="spellStart"/>
            <w:r>
              <w:rPr>
                <w:color w:val="1A1A1A"/>
                <w:sz w:val="20"/>
                <w:szCs w:val="20"/>
              </w:rPr>
              <w:t>fabric-on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: A VLAN 160/984 (IP telefon), VLAN 113 (PACS radiológia), VLAN 431 (biztonságtechnika/kamerarendszer) és a normál adathálózat ugyanazon Nexus </w:t>
            </w:r>
            <w:proofErr w:type="spellStart"/>
            <w:r>
              <w:rPr>
                <w:color w:val="1A1A1A"/>
                <w:sz w:val="20"/>
                <w:szCs w:val="20"/>
              </w:rPr>
              <w:t>fabric-on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fut, csak VLAN szegmentációval elválasztva. </w:t>
            </w:r>
            <w:proofErr w:type="spellStart"/>
            <w:r>
              <w:rPr>
                <w:color w:val="1A1A1A"/>
                <w:sz w:val="20"/>
                <w:szCs w:val="20"/>
              </w:rPr>
              <w:t>Robustus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L3 tűzfal szegmentáció nélkül kockázatos kritikus orvosi rendszerek számára.</w:t>
            </w:r>
          </w:p>
        </w:tc>
      </w:tr>
    </w:tbl>
    <w:p w14:paraId="04EC501D" w14:textId="77777777" w:rsidR="0051149A" w:rsidRDefault="0051149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149A" w14:paraId="04EC501F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EC501E" w14:textId="77777777" w:rsidR="0051149A" w:rsidRDefault="00DA1811">
            <w:proofErr w:type="gramStart"/>
            <w:r>
              <w:rPr>
                <w:color w:val="1A1A1A"/>
                <w:sz w:val="20"/>
                <w:szCs w:val="20"/>
              </w:rPr>
              <w:t>🟡  EIGRP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NSF </w:t>
            </w:r>
            <w:proofErr w:type="spellStart"/>
            <w:r>
              <w:rPr>
                <w:color w:val="1A1A1A"/>
                <w:sz w:val="20"/>
                <w:szCs w:val="20"/>
              </w:rPr>
              <w:t>disabled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: Non-Stop </w:t>
            </w:r>
            <w:proofErr w:type="spellStart"/>
            <w:r>
              <w:rPr>
                <w:color w:val="1A1A1A"/>
                <w:sz w:val="20"/>
                <w:szCs w:val="20"/>
              </w:rPr>
              <w:t>Forwarding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le van tiltva mind a három campus </w:t>
            </w:r>
            <w:proofErr w:type="spellStart"/>
            <w:r>
              <w:rPr>
                <w:color w:val="1A1A1A"/>
                <w:sz w:val="20"/>
                <w:szCs w:val="20"/>
              </w:rPr>
              <w:t>core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eszközön. </w:t>
            </w:r>
            <w:proofErr w:type="spellStart"/>
            <w:r>
              <w:rPr>
                <w:color w:val="1A1A1A"/>
                <w:sz w:val="20"/>
                <w:szCs w:val="20"/>
              </w:rPr>
              <w:t>Core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szoftverfrissítés esetén </w:t>
            </w:r>
            <w:proofErr w:type="spellStart"/>
            <w:r>
              <w:rPr>
                <w:color w:val="1A1A1A"/>
                <w:sz w:val="20"/>
                <w:szCs w:val="20"/>
              </w:rPr>
              <w:t>routing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interruption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következik be.</w:t>
            </w:r>
          </w:p>
        </w:tc>
      </w:tr>
    </w:tbl>
    <w:p w14:paraId="04EC5020" w14:textId="77777777" w:rsidR="0051149A" w:rsidRDefault="0051149A">
      <w:pPr>
        <w:spacing w:before="80" w:after="80"/>
      </w:pPr>
    </w:p>
    <w:p w14:paraId="04EC5021" w14:textId="77777777" w:rsidR="0051149A" w:rsidRDefault="00DA1811">
      <w:pPr>
        <w:pStyle w:val="Cmsor3"/>
      </w:pPr>
      <w:r>
        <w:t>2.5.3. Összesítő kockázati mátrix</w:t>
      </w:r>
    </w:p>
    <w:p w14:paraId="04EC5022" w14:textId="77777777" w:rsidR="0051149A" w:rsidRDefault="0051149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81"/>
        <w:gridCol w:w="1519"/>
        <w:gridCol w:w="1096"/>
        <w:gridCol w:w="4164"/>
      </w:tblGrid>
      <w:tr w:rsidR="0051149A" w14:paraId="04EC5027" w14:textId="77777777">
        <w:trPr>
          <w:tblHeader/>
        </w:trPr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23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Kockázat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24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Valószínűség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25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Hatás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26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Javasolt intézkedés</w:t>
            </w:r>
          </w:p>
        </w:tc>
      </w:tr>
      <w:tr w:rsidR="0051149A" w14:paraId="04EC502C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28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Internet </w:t>
            </w:r>
            <w:proofErr w:type="spellStart"/>
            <w:r>
              <w:rPr>
                <w:color w:val="1A1A1A"/>
                <w:sz w:val="20"/>
                <w:szCs w:val="20"/>
              </w:rPr>
              <w:t>uplink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single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point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of </w:t>
            </w:r>
            <w:proofErr w:type="spellStart"/>
            <w:r>
              <w:rPr>
                <w:color w:val="1A1A1A"/>
                <w:sz w:val="20"/>
                <w:szCs w:val="20"/>
              </w:rPr>
              <w:t>failure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(BKATA)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29" w14:textId="77777777" w:rsidR="0051149A" w:rsidRDefault="00DA1811">
            <w:r>
              <w:rPr>
                <w:color w:val="1A1A1A"/>
                <w:sz w:val="20"/>
                <w:szCs w:val="20"/>
              </w:rPr>
              <w:t>Közepes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2A" w14:textId="77777777" w:rsidR="0051149A" w:rsidRDefault="00DA1811">
            <w:r>
              <w:rPr>
                <w:color w:val="1A1A1A"/>
                <w:sz w:val="20"/>
                <w:szCs w:val="20"/>
              </w:rPr>
              <w:t>Kritikus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2B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BKATA 193.6.209.50 </w:t>
            </w:r>
            <w:proofErr w:type="spellStart"/>
            <w:r>
              <w:rPr>
                <w:color w:val="1A1A1A"/>
                <w:sz w:val="20"/>
                <w:szCs w:val="20"/>
              </w:rPr>
              <w:t>peer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aktiválása; KIFU prefix-fogadás engedélyezése NKATA-n</w:t>
            </w:r>
          </w:p>
        </w:tc>
      </w:tr>
      <w:tr w:rsidR="0051149A" w14:paraId="04EC5031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2D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Inaktív BGP </w:t>
            </w:r>
            <w:proofErr w:type="spellStart"/>
            <w:r>
              <w:rPr>
                <w:color w:val="1A1A1A"/>
                <w:sz w:val="20"/>
                <w:szCs w:val="20"/>
              </w:rPr>
              <w:t>peer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-ek konfigurációs </w:t>
            </w:r>
            <w:proofErr w:type="spellStart"/>
            <w:r>
              <w:rPr>
                <w:color w:val="1A1A1A"/>
                <w:sz w:val="20"/>
                <w:szCs w:val="20"/>
              </w:rPr>
              <w:t>overhead</w:t>
            </w:r>
            <w:proofErr w:type="spellEnd"/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2E" w14:textId="77777777" w:rsidR="0051149A" w:rsidRDefault="00DA1811">
            <w:r>
              <w:rPr>
                <w:color w:val="1A1A1A"/>
                <w:sz w:val="20"/>
                <w:szCs w:val="20"/>
              </w:rPr>
              <w:t>Magas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2F" w14:textId="77777777" w:rsidR="0051149A" w:rsidRDefault="00DA1811">
            <w:r>
              <w:rPr>
                <w:color w:val="1A1A1A"/>
                <w:sz w:val="20"/>
                <w:szCs w:val="20"/>
              </w:rPr>
              <w:t>Közepes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30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Eltávolítani vagy </w:t>
            </w:r>
            <w:proofErr w:type="spellStart"/>
            <w:r>
              <w:rPr>
                <w:color w:val="1A1A1A"/>
                <w:sz w:val="20"/>
                <w:szCs w:val="20"/>
              </w:rPr>
              <w:t>shutdown-ozni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 soha nem csatlakozó </w:t>
            </w:r>
            <w:proofErr w:type="spellStart"/>
            <w:r>
              <w:rPr>
                <w:color w:val="1A1A1A"/>
                <w:sz w:val="20"/>
                <w:szCs w:val="20"/>
              </w:rPr>
              <w:t>peer-eket</w:t>
            </w:r>
            <w:proofErr w:type="spellEnd"/>
          </w:p>
        </w:tc>
      </w:tr>
      <w:tr w:rsidR="0051149A" w14:paraId="04EC5036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32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Te13/3 (BKT-NET 10G) </w:t>
            </w:r>
            <w:proofErr w:type="spellStart"/>
            <w:r>
              <w:rPr>
                <w:color w:val="1A1A1A"/>
                <w:sz w:val="20"/>
                <w:szCs w:val="20"/>
              </w:rPr>
              <w:t>notconnect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 redundancia hiánya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33" w14:textId="77777777" w:rsidR="0051149A" w:rsidRDefault="00DA1811">
            <w:r>
              <w:rPr>
                <w:color w:val="1A1A1A"/>
                <w:sz w:val="20"/>
                <w:szCs w:val="20"/>
              </w:rPr>
              <w:t>Közepes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34" w14:textId="77777777" w:rsidR="0051149A" w:rsidRDefault="00DA1811">
            <w:r>
              <w:rPr>
                <w:color w:val="1A1A1A"/>
                <w:sz w:val="20"/>
                <w:szCs w:val="20"/>
              </w:rPr>
              <w:t>Magas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35" w14:textId="77777777" w:rsidR="0051149A" w:rsidRDefault="00DA1811">
            <w:r>
              <w:rPr>
                <w:color w:val="1A1A1A"/>
                <w:sz w:val="20"/>
                <w:szCs w:val="20"/>
              </w:rPr>
              <w:t>Fizikailag ellenőrizni, száloptika hibát keresni, SFP cserét fontolni</w:t>
            </w:r>
          </w:p>
        </w:tc>
      </w:tr>
      <w:tr w:rsidR="0051149A" w14:paraId="04EC503B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37" w14:textId="77777777" w:rsidR="0051149A" w:rsidRDefault="00DA1811">
            <w:r>
              <w:rPr>
                <w:color w:val="1A1A1A"/>
                <w:sz w:val="20"/>
                <w:szCs w:val="20"/>
              </w:rPr>
              <w:t>Szegmentáció — PACS/</w:t>
            </w:r>
            <w:proofErr w:type="spellStart"/>
            <w:r>
              <w:rPr>
                <w:color w:val="1A1A1A"/>
                <w:sz w:val="20"/>
                <w:szCs w:val="20"/>
              </w:rPr>
              <w:t>VoIP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/biztonsági és adatforgalom egy </w:t>
            </w:r>
            <w:proofErr w:type="spellStart"/>
            <w:r>
              <w:rPr>
                <w:color w:val="1A1A1A"/>
                <w:sz w:val="20"/>
                <w:szCs w:val="20"/>
              </w:rPr>
              <w:t>fabric-on</w:t>
            </w:r>
            <w:proofErr w:type="spellEnd"/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38" w14:textId="77777777" w:rsidR="0051149A" w:rsidRDefault="00DA1811">
            <w:r>
              <w:rPr>
                <w:color w:val="1A1A1A"/>
                <w:sz w:val="20"/>
                <w:szCs w:val="20"/>
              </w:rPr>
              <w:t>Közepes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39" w14:textId="77777777" w:rsidR="0051149A" w:rsidRDefault="00DA1811">
            <w:r>
              <w:rPr>
                <w:color w:val="1A1A1A"/>
                <w:sz w:val="20"/>
                <w:szCs w:val="20"/>
              </w:rPr>
              <w:t>Magas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3A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L3 </w:t>
            </w:r>
            <w:proofErr w:type="spellStart"/>
            <w:r>
              <w:rPr>
                <w:color w:val="1A1A1A"/>
                <w:sz w:val="20"/>
                <w:szCs w:val="20"/>
              </w:rPr>
              <w:t>firewall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policy-k bevezetése a kritikus orvosi rendszerek körül</w:t>
            </w:r>
          </w:p>
        </w:tc>
      </w:tr>
      <w:tr w:rsidR="0051149A" w14:paraId="04EC5040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3C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Legacy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Catalyst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eszközök elavulása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3D" w14:textId="77777777" w:rsidR="0051149A" w:rsidRDefault="00DA1811">
            <w:r>
              <w:rPr>
                <w:color w:val="1A1A1A"/>
                <w:sz w:val="20"/>
                <w:szCs w:val="20"/>
              </w:rPr>
              <w:t>Magas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3E" w14:textId="77777777" w:rsidR="0051149A" w:rsidRDefault="00DA1811">
            <w:r>
              <w:rPr>
                <w:color w:val="1A1A1A"/>
                <w:sz w:val="20"/>
                <w:szCs w:val="20"/>
              </w:rPr>
              <w:t>Közepes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3F" w14:textId="77777777" w:rsidR="0051149A" w:rsidRDefault="00DA1811">
            <w:r>
              <w:rPr>
                <w:color w:val="1A1A1A"/>
                <w:sz w:val="20"/>
                <w:szCs w:val="20"/>
              </w:rPr>
              <w:t>Migrációs terv kidolgozása a BKATA/KKATA/NKATA Nexus-</w:t>
            </w:r>
            <w:proofErr w:type="spellStart"/>
            <w:r>
              <w:rPr>
                <w:color w:val="1A1A1A"/>
                <w:sz w:val="20"/>
                <w:szCs w:val="20"/>
              </w:rPr>
              <w:t>ra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cserélésére</w:t>
            </w:r>
          </w:p>
        </w:tc>
      </w:tr>
      <w:tr w:rsidR="0051149A" w14:paraId="04EC5045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41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Notconnect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portok biztonsági kockázata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42" w14:textId="77777777" w:rsidR="0051149A" w:rsidRDefault="00DA1811">
            <w:r>
              <w:rPr>
                <w:color w:val="1A1A1A"/>
                <w:sz w:val="20"/>
                <w:szCs w:val="20"/>
              </w:rPr>
              <w:t>Alacsony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43" w14:textId="77777777" w:rsidR="0051149A" w:rsidRDefault="00DA1811">
            <w:r>
              <w:rPr>
                <w:color w:val="1A1A1A"/>
                <w:sz w:val="20"/>
                <w:szCs w:val="20"/>
              </w:rPr>
              <w:t>Közepes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44" w14:textId="77777777" w:rsidR="0051149A" w:rsidRDefault="00DA1811">
            <w:r>
              <w:rPr>
                <w:color w:val="1A1A1A"/>
                <w:sz w:val="20"/>
                <w:szCs w:val="20"/>
              </w:rPr>
              <w:t>Port-</w:t>
            </w:r>
            <w:proofErr w:type="spellStart"/>
            <w:r>
              <w:rPr>
                <w:color w:val="1A1A1A"/>
                <w:sz w:val="20"/>
                <w:szCs w:val="20"/>
              </w:rPr>
              <w:t>security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policy alkalmazása, </w:t>
            </w:r>
            <w:proofErr w:type="spellStart"/>
            <w:r>
              <w:rPr>
                <w:color w:val="1A1A1A"/>
                <w:sz w:val="20"/>
                <w:szCs w:val="20"/>
              </w:rPr>
              <w:t>shutdown</w:t>
            </w:r>
            <w:proofErr w:type="spellEnd"/>
          </w:p>
        </w:tc>
      </w:tr>
    </w:tbl>
    <w:p w14:paraId="04EC5046" w14:textId="77777777" w:rsidR="0051149A" w:rsidRDefault="0051149A">
      <w:pPr>
        <w:spacing w:before="80" w:after="80"/>
      </w:pPr>
    </w:p>
    <w:p w14:paraId="04EC5047" w14:textId="77777777" w:rsidR="0051149A" w:rsidRDefault="00DA1811">
      <w:pPr>
        <w:pStyle w:val="Cmsor3"/>
      </w:pPr>
      <w:r>
        <w:t>2.5.4. Javítási javaslatok (alacsony kockázatok)</w:t>
      </w:r>
    </w:p>
    <w:p w14:paraId="04EC5048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OSPF </w:t>
      </w:r>
      <w:proofErr w:type="spellStart"/>
      <w:r>
        <w:rPr>
          <w:color w:val="1A1A1A"/>
        </w:rPr>
        <w:t>Area</w:t>
      </w:r>
      <w:proofErr w:type="spellEnd"/>
      <w:r>
        <w:rPr>
          <w:color w:val="1A1A1A"/>
        </w:rPr>
        <w:t xml:space="preserve"> 0 migráció: A VXLAN </w:t>
      </w:r>
      <w:proofErr w:type="spellStart"/>
      <w:r>
        <w:rPr>
          <w:color w:val="1A1A1A"/>
        </w:rPr>
        <w:t>underlay</w:t>
      </w:r>
      <w:proofErr w:type="spellEnd"/>
      <w:r>
        <w:rPr>
          <w:color w:val="1A1A1A"/>
        </w:rPr>
        <w:t xml:space="preserve"> OSPF </w:t>
      </w:r>
      <w:proofErr w:type="spellStart"/>
      <w:r>
        <w:rPr>
          <w:color w:val="1A1A1A"/>
        </w:rPr>
        <w:t>backbone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area-ra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Area</w:t>
      </w:r>
      <w:proofErr w:type="spellEnd"/>
      <w:r>
        <w:rPr>
          <w:color w:val="1A1A1A"/>
        </w:rPr>
        <w:t xml:space="preserve"> 0) </w:t>
      </w:r>
      <w:proofErr w:type="spellStart"/>
      <w:r>
        <w:rPr>
          <w:color w:val="1A1A1A"/>
        </w:rPr>
        <w:t>migrálása</w:t>
      </w:r>
      <w:proofErr w:type="spellEnd"/>
      <w:r>
        <w:rPr>
          <w:color w:val="1A1A1A"/>
        </w:rPr>
        <w:t xml:space="preserve"> ajánlott, hogy jövőbeli </w:t>
      </w:r>
      <w:proofErr w:type="gramStart"/>
      <w:r>
        <w:rPr>
          <w:color w:val="1A1A1A"/>
        </w:rPr>
        <w:t>multi-</w:t>
      </w:r>
      <w:proofErr w:type="spellStart"/>
      <w:r>
        <w:rPr>
          <w:color w:val="1A1A1A"/>
        </w:rPr>
        <w:t>area</w:t>
      </w:r>
      <w:proofErr w:type="spellEnd"/>
      <w:proofErr w:type="gramEnd"/>
      <w:r>
        <w:rPr>
          <w:color w:val="1A1A1A"/>
        </w:rPr>
        <w:t xml:space="preserve"> bővítéskor ne okozzon problémát a jelenlegi konfiguráció.</w:t>
      </w:r>
    </w:p>
    <w:p w14:paraId="04EC5049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Inaktív BGP </w:t>
      </w:r>
      <w:proofErr w:type="spellStart"/>
      <w:r>
        <w:rPr>
          <w:color w:val="1A1A1A"/>
        </w:rPr>
        <w:t>peer</w:t>
      </w:r>
      <w:proofErr w:type="spellEnd"/>
      <w:r>
        <w:rPr>
          <w:color w:val="1A1A1A"/>
        </w:rPr>
        <w:t>-ek eltávolítása: 193.6.209.22, 193.6.209.23 (BKATA) és 193.6.209.22, 193.6.209.233 (NKATA) konfigurációkat célszerű eltávolítani.</w:t>
      </w:r>
    </w:p>
    <w:p w14:paraId="04EC504A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proofErr w:type="spellStart"/>
      <w:r>
        <w:rPr>
          <w:color w:val="1A1A1A"/>
        </w:rPr>
        <w:t>Notconnect</w:t>
      </w:r>
      <w:proofErr w:type="spellEnd"/>
      <w:r>
        <w:rPr>
          <w:color w:val="1A1A1A"/>
        </w:rPr>
        <w:t xml:space="preserve"> portok letiltása: A </w:t>
      </w:r>
      <w:proofErr w:type="spellStart"/>
      <w:r>
        <w:rPr>
          <w:color w:val="1A1A1A"/>
        </w:rPr>
        <w:t>notconnect</w:t>
      </w:r>
      <w:proofErr w:type="spellEnd"/>
      <w:r>
        <w:rPr>
          <w:color w:val="1A1A1A"/>
        </w:rPr>
        <w:t xml:space="preserve"> állapotú, de VLAN-</w:t>
      </w:r>
      <w:proofErr w:type="spellStart"/>
      <w:r>
        <w:rPr>
          <w:color w:val="1A1A1A"/>
        </w:rPr>
        <w:t>ba</w:t>
      </w:r>
      <w:proofErr w:type="spellEnd"/>
      <w:r>
        <w:rPr>
          <w:color w:val="1A1A1A"/>
        </w:rPr>
        <w:t xml:space="preserve"> sorolt </w:t>
      </w:r>
      <w:proofErr w:type="spellStart"/>
      <w:r>
        <w:rPr>
          <w:color w:val="1A1A1A"/>
        </w:rPr>
        <w:t>portokat</w:t>
      </w:r>
      <w:proofErr w:type="spellEnd"/>
      <w:r>
        <w:rPr>
          <w:color w:val="1A1A1A"/>
        </w:rPr>
        <w:t xml:space="preserve"> célszerű </w:t>
      </w:r>
      <w:proofErr w:type="spellStart"/>
      <w:r>
        <w:rPr>
          <w:color w:val="1A1A1A"/>
        </w:rPr>
        <w:t>shutdown</w:t>
      </w:r>
      <w:proofErr w:type="spellEnd"/>
      <w:r>
        <w:rPr>
          <w:color w:val="1A1A1A"/>
        </w:rPr>
        <w:t xml:space="preserve"> paranccsal </w:t>
      </w:r>
      <w:proofErr w:type="spellStart"/>
      <w:r>
        <w:rPr>
          <w:color w:val="1A1A1A"/>
        </w:rPr>
        <w:t>adminisztrálisan</w:t>
      </w:r>
      <w:proofErr w:type="spellEnd"/>
      <w:r>
        <w:rPr>
          <w:color w:val="1A1A1A"/>
        </w:rPr>
        <w:t xml:space="preserve"> letiltani.</w:t>
      </w:r>
    </w:p>
    <w:p w14:paraId="04EC504B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proofErr w:type="spellStart"/>
      <w:r>
        <w:rPr>
          <w:color w:val="1A1A1A"/>
        </w:rPr>
        <w:t>Trunk</w:t>
      </w:r>
      <w:proofErr w:type="spellEnd"/>
      <w:r>
        <w:rPr>
          <w:color w:val="1A1A1A"/>
        </w:rPr>
        <w:t xml:space="preserve"> VLAN szűrés szigorítása: Az '</w:t>
      </w:r>
      <w:proofErr w:type="spellStart"/>
      <w:r>
        <w:rPr>
          <w:color w:val="1A1A1A"/>
        </w:rPr>
        <w:t>allow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all</w:t>
      </w:r>
      <w:proofErr w:type="spellEnd"/>
      <w:r>
        <w:rPr>
          <w:color w:val="1A1A1A"/>
        </w:rPr>
        <w:t xml:space="preserve">' (1-4094) </w:t>
      </w:r>
      <w:proofErr w:type="spellStart"/>
      <w:r>
        <w:rPr>
          <w:color w:val="1A1A1A"/>
        </w:rPr>
        <w:t>trunk</w:t>
      </w:r>
      <w:proofErr w:type="spellEnd"/>
      <w:r>
        <w:rPr>
          <w:color w:val="1A1A1A"/>
        </w:rPr>
        <w:t xml:space="preserve"> konfigurációk helyett explicit VLAN-listát célszerű alkalmazni minden </w:t>
      </w:r>
      <w:proofErr w:type="spellStart"/>
      <w:r>
        <w:rPr>
          <w:color w:val="1A1A1A"/>
        </w:rPr>
        <w:t>trunk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porton</w:t>
      </w:r>
      <w:proofErr w:type="spellEnd"/>
      <w:r>
        <w:rPr>
          <w:color w:val="1A1A1A"/>
        </w:rPr>
        <w:t>.</w:t>
      </w:r>
    </w:p>
    <w:p w14:paraId="04EC504C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NTP konfiguráció ellenőrzése: Minden Nexus eszköz az </w:t>
      </w:r>
      <w:proofErr w:type="spellStart"/>
      <w:proofErr w:type="gramStart"/>
      <w:r>
        <w:rPr>
          <w:color w:val="1A1A1A"/>
        </w:rPr>
        <w:t>ntp.sotnet</w:t>
      </w:r>
      <w:proofErr w:type="spellEnd"/>
      <w:proofErr w:type="gramEnd"/>
      <w:r>
        <w:rPr>
          <w:color w:val="1A1A1A"/>
        </w:rPr>
        <w:t xml:space="preserve"> belső NTP szervert használja. A BKATA/KKATA/NKATA NTP konfigurációja a log fájlokból nem egyértelműen látható — ezeket ellenőrizni szükséges.</w:t>
      </w:r>
    </w:p>
    <w:p w14:paraId="04EC504D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EIGRP filter-lista felülvizsgálata: Az </w:t>
      </w:r>
      <w:proofErr w:type="spellStart"/>
      <w:r>
        <w:rPr>
          <w:color w:val="1A1A1A"/>
        </w:rPr>
        <w:t>eigrp-kut-tunnel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route</w:t>
      </w:r>
      <w:proofErr w:type="spellEnd"/>
      <w:r>
        <w:rPr>
          <w:color w:val="1A1A1A"/>
        </w:rPr>
        <w:t>-map filtert (Vlan901, Vlan902, Tunnel1) dokumentálni és rendszeresen felülvizsgálni szükséges.</w:t>
      </w:r>
    </w:p>
    <w:p w14:paraId="04EC504E" w14:textId="77777777" w:rsidR="0051149A" w:rsidRDefault="00DA1811">
      <w:pPr>
        <w:pageBreakBefore/>
      </w:pPr>
      <w:r>
        <w:rPr>
          <w:b/>
          <w:bCs/>
          <w:color w:val="1F4E79"/>
          <w:sz w:val="36"/>
          <w:szCs w:val="36"/>
        </w:rPr>
        <w:lastRenderedPageBreak/>
        <w:t>3. A Tervezett Hálózat Leírása</w:t>
      </w:r>
    </w:p>
    <w:p w14:paraId="2942BF70" w14:textId="77777777" w:rsidR="005038EB" w:rsidRDefault="005038EB" w:rsidP="005038EB">
      <w:pPr>
        <w:pStyle w:val="Cmsor2"/>
      </w:pPr>
      <w:r>
        <w:t>3.1. Bevezetés és tervezési alapelvek</w:t>
      </w:r>
    </w:p>
    <w:p w14:paraId="00B6F4BF" w14:textId="77777777" w:rsidR="005038EB" w:rsidRDefault="005038EB" w:rsidP="005038EB">
      <w:pPr>
        <w:spacing w:after="120" w:line="276" w:lineRule="auto"/>
        <w:jc w:val="both"/>
      </w:pPr>
      <w:r>
        <w:t>A Semmelweis Egyetem jelenlegi hálózati infrastruktúrája több évtizedes, szerves fejlődés eredményeként állt össze. Ez a fokozatos bővülés egy olyan heterogén, többrétegű rendszert eredményezett, amely nem egységes tervezési elveken, hanem eseti igényekre adott reaktív válaszokon alapul. A meglévő hálózat az alábbi strukturális korlátokkal küzd:</w:t>
      </w:r>
    </w:p>
    <w:p w14:paraId="05D7FAB0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Elavuló hardverbázis: </w:t>
      </w:r>
      <w:r>
        <w:t xml:space="preserve">A gerinchálózat alapját képező Cisco </w:t>
      </w:r>
      <w:proofErr w:type="spellStart"/>
      <w:r>
        <w:t>Catalyst</w:t>
      </w:r>
      <w:proofErr w:type="spellEnd"/>
      <w:r>
        <w:t xml:space="preserve"> 6500/4500 sorozatú eszközök életciklus-végéhez közelednek, gyártói támogatásuk korlátozott, biztonsági frissítéseik ritkulnak.</w:t>
      </w:r>
    </w:p>
    <w:p w14:paraId="49B8E75D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Átláthatatlan </w:t>
      </w:r>
      <w:proofErr w:type="spellStart"/>
      <w:r>
        <w:rPr>
          <w:b/>
          <w:bCs/>
        </w:rPr>
        <w:t>Layer</w:t>
      </w:r>
      <w:proofErr w:type="spellEnd"/>
      <w:r>
        <w:rPr>
          <w:b/>
          <w:bCs/>
        </w:rPr>
        <w:t xml:space="preserve"> 2 topológia: </w:t>
      </w:r>
      <w:r>
        <w:t xml:space="preserve">A VLAN-struktúra organikusan, ad hoc módon nőtt; egyes VLAN-ok az egész campusra kiterjedő </w:t>
      </w:r>
      <w:proofErr w:type="spellStart"/>
      <w:r>
        <w:t>broadcast</w:t>
      </w:r>
      <w:proofErr w:type="spellEnd"/>
      <w:r>
        <w:t xml:space="preserve"> doméneket alkotnak (</w:t>
      </w:r>
      <w:proofErr w:type="spellStart"/>
      <w:r>
        <w:t>stretched</w:t>
      </w:r>
      <w:proofErr w:type="spellEnd"/>
      <w:r>
        <w:t xml:space="preserve"> VLAN), mások lokálisan, izoláltan működnek, de párhuzamos funkciót töltenek be.</w:t>
      </w:r>
    </w:p>
    <w:p w14:paraId="5590AD50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proofErr w:type="spellStart"/>
      <w:r>
        <w:rPr>
          <w:b/>
          <w:bCs/>
        </w:rPr>
        <w:t>Routing</w:t>
      </w:r>
      <w:proofErr w:type="spellEnd"/>
      <w:r>
        <w:rPr>
          <w:b/>
          <w:bCs/>
        </w:rPr>
        <w:t xml:space="preserve">-komplexitás: </w:t>
      </w:r>
      <w:r>
        <w:t xml:space="preserve">Négy különböző </w:t>
      </w:r>
      <w:proofErr w:type="spellStart"/>
      <w:r>
        <w:t>routing</w:t>
      </w:r>
      <w:proofErr w:type="spellEnd"/>
      <w:r>
        <w:t xml:space="preserve"> protokoll (EIGRP AS 10, OSPF </w:t>
      </w:r>
      <w:proofErr w:type="spellStart"/>
      <w:r>
        <w:t>Process</w:t>
      </w:r>
      <w:proofErr w:type="spellEnd"/>
      <w:r>
        <w:t xml:space="preserve"> 1 és 2, BGP AS 65008) párhuzamos és részben inkonzisztens működése bonyolítja a hibakeresést és a konvergenciaidőt.</w:t>
      </w:r>
    </w:p>
    <w:p w14:paraId="2A55BE70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Valós redundancia hiánya: </w:t>
      </w:r>
      <w:r>
        <w:t xml:space="preserve">Az internet-kapcsolat látszólag több úton is rendelkezésre áll, valójában azonban a tartalék BGP </w:t>
      </w:r>
      <w:proofErr w:type="spellStart"/>
      <w:r>
        <w:t>peer</w:t>
      </w:r>
      <w:proofErr w:type="spellEnd"/>
      <w:r>
        <w:t>-ek adminisztratívan letiltott állapotban vannak, a campusok közötti egyes fizikai linkek sem működőképesek.</w:t>
      </w:r>
    </w:p>
    <w:p w14:paraId="3677A980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Szegmentációs hiányosságok: </w:t>
      </w:r>
      <w:r>
        <w:t xml:space="preserve">A kritikus egészségügyi rendszerek (PACS, MEDSOL, Andromeda), a </w:t>
      </w:r>
      <w:proofErr w:type="spellStart"/>
      <w:r>
        <w:t>VoIP</w:t>
      </w:r>
      <w:proofErr w:type="spellEnd"/>
      <w:r>
        <w:t xml:space="preserve">-forgalom, a biztonságtechnikai hálózat és az általános adatforgalom kizárólag VLAN-szintű elkülönítéssel rendelkezik, robusztus </w:t>
      </w:r>
      <w:proofErr w:type="spellStart"/>
      <w:r>
        <w:t>Layer</w:t>
      </w:r>
      <w:proofErr w:type="spellEnd"/>
      <w:r>
        <w:t xml:space="preserve"> 3 tűzfalszabályok nélkül.</w:t>
      </w:r>
    </w:p>
    <w:p w14:paraId="27AE7309" w14:textId="77777777" w:rsidR="005038EB" w:rsidRDefault="005038EB" w:rsidP="005038EB">
      <w:pPr>
        <w:spacing w:after="120" w:line="276" w:lineRule="auto"/>
        <w:jc w:val="both"/>
      </w:pPr>
      <w:r>
        <w:t>A tervezett új hálózat célja ezeknek a strukturális korlátoknak a rendszerszintű feloldása egy modern, skálázható, üzembiztos és transzparens módon menedzselhető architektúra kialakításával. A tervezés az alábbi vezérelveket követi:</w:t>
      </w:r>
    </w:p>
    <w:p w14:paraId="6A7FEA72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Identitás-alapú, dinamikus hálózat: </w:t>
      </w:r>
      <w:r>
        <w:t>Cisco ISE (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) alkalmazásával minden felhasználó és eszköz identitása alapján kapja meg hálózati hozzáférési jogosultságait – a korábbi statikus, </w:t>
      </w:r>
      <w:proofErr w:type="spellStart"/>
      <w:r>
        <w:t>porthoz</w:t>
      </w:r>
      <w:proofErr w:type="spellEnd"/>
      <w:r>
        <w:t xml:space="preserve"> kötött VLAN-kiosztás helyett.</w:t>
      </w:r>
    </w:p>
    <w:p w14:paraId="485210DF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Zóna-alapú szegmentáció: </w:t>
      </w:r>
      <w:r>
        <w:t>A hálózat funkcionálisan és fizikailag elkülönülő zónákra tagolódik. A zónák közötti kommunikációt kizárólag tűzfalszabályok és SGT (</w:t>
      </w:r>
      <w:proofErr w:type="spellStart"/>
      <w:r>
        <w:t>Security</w:t>
      </w:r>
      <w:proofErr w:type="spellEnd"/>
      <w:r>
        <w:t xml:space="preserve"> Group Tag) policy-k engedélyezik.</w:t>
      </w:r>
    </w:p>
    <w:p w14:paraId="0F5E25B7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Cisco SDA vagy </w:t>
      </w:r>
      <w:proofErr w:type="spellStart"/>
      <w:r>
        <w:rPr>
          <w:b/>
          <w:bCs/>
        </w:rPr>
        <w:t>Routed</w:t>
      </w:r>
      <w:proofErr w:type="spellEnd"/>
      <w:r>
        <w:rPr>
          <w:b/>
          <w:bCs/>
        </w:rPr>
        <w:t xml:space="preserve"> Access: </w:t>
      </w:r>
      <w:r>
        <w:t>A Campus Zóna két lehetséges hozzáférési modellt vizsgál: az SDA (Software-</w:t>
      </w:r>
      <w:proofErr w:type="spellStart"/>
      <w:r>
        <w:t>Defined</w:t>
      </w:r>
      <w:proofErr w:type="spellEnd"/>
      <w:r>
        <w:t xml:space="preserve"> Access) VXLAN </w:t>
      </w:r>
      <w:proofErr w:type="spellStart"/>
      <w:r>
        <w:t>fabric</w:t>
      </w:r>
      <w:proofErr w:type="spellEnd"/>
      <w:r>
        <w:t xml:space="preserve"> </w:t>
      </w:r>
      <w:proofErr w:type="spellStart"/>
      <w:r>
        <w:t>overlay</w:t>
      </w:r>
      <w:proofErr w:type="spellEnd"/>
      <w:r>
        <w:t xml:space="preserve">-t, illetve a hagyományos, de korszerű </w:t>
      </w:r>
      <w:proofErr w:type="spellStart"/>
      <w:r>
        <w:t>Routed</w:t>
      </w:r>
      <w:proofErr w:type="spellEnd"/>
      <w:r>
        <w:t xml:space="preserve"> Access megoldást. A végleges döntés a részletes tervezési fázisban születik.</w:t>
      </w:r>
    </w:p>
    <w:p w14:paraId="29D983C5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Hierarchikus, háromszintű architektúra: </w:t>
      </w:r>
      <w:r>
        <w:t xml:space="preserve">A </w:t>
      </w:r>
      <w:proofErr w:type="spellStart"/>
      <w:r>
        <w:t>Core</w:t>
      </w:r>
      <w:proofErr w:type="spellEnd"/>
      <w:r>
        <w:t>, Disztribúciós és Access rétegek tisztán elválasztott feladatkörökkel működnek, lehetővé téve az egyes szintek független bővítését.</w:t>
      </w:r>
    </w:p>
    <w:p w14:paraId="18A0EF71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Fizikai és logikai redundancia: </w:t>
      </w:r>
      <w:r>
        <w:t>Minden kritikus ponton párosított eszközök, diverzifikált útvonalak és független tápellátási zónák garantálják a szolgáltatás folytonosságát.</w:t>
      </w:r>
    </w:p>
    <w:p w14:paraId="710E717A" w14:textId="77777777" w:rsidR="005038EB" w:rsidRDefault="005038EB" w:rsidP="005038EB">
      <w:pPr>
        <w:spacing w:after="120" w:line="276" w:lineRule="auto"/>
        <w:jc w:val="both"/>
      </w:pPr>
      <w:r>
        <w:lastRenderedPageBreak/>
        <w:t>A tervezés elsődleges forrása a „SOTE Hálózatfejlesztés” Visio fájl „Tervezett Hálózat HLD” füle, a meglévő hálózat eszköz-konfigurációiból nyert elemzés, valamint a már élesített WiFi jogosultsági mátrix V2 dokumentáció.</w:t>
      </w:r>
    </w:p>
    <w:p w14:paraId="522454B3" w14:textId="77777777" w:rsidR="005038EB" w:rsidRDefault="005038EB" w:rsidP="005038EB">
      <w:pPr>
        <w:pStyle w:val="Cmsor2"/>
      </w:pPr>
      <w:r>
        <w:t>3.2. A tervezett hálózat átfogó felépítése</w:t>
      </w:r>
    </w:p>
    <w:p w14:paraId="56D228C6" w14:textId="77777777" w:rsidR="005038EB" w:rsidRDefault="005038EB" w:rsidP="005038EB">
      <w:pPr>
        <w:spacing w:before="200" w:after="60"/>
        <w:jc w:val="center"/>
      </w:pPr>
      <w:r>
        <w:rPr>
          <w:noProof/>
        </w:rPr>
        <w:drawing>
          <wp:inline distT="0" distB="0" distL="0" distR="0" wp14:anchorId="26517B6D" wp14:editId="1EF8C989">
            <wp:extent cx="5667375" cy="4010025"/>
            <wp:effectExtent l="0" t="0" r="0" b="0"/>
            <wp:docPr id="1" name="Ábra: Tervezett Hálózat HLD – átfogó topológia (Forrás: SOTE Hálózatfejlesztés Visio – Tervezett Hálózat HLD fül)" descr="Ábra: Tervezett Hálózat HLD – átfogó topológia (Forrás: SOTE Hálózatfejlesztés Visio – Tervezett Hálózat HLD fül)" title="Ábra: Tervezett Hálózat HLD – átfogó topológia (Forrás: SOTE Hálózatfejlesztés Visio – Tervezett Hálózat HLD fü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31449" w14:textId="77777777" w:rsidR="005038EB" w:rsidRDefault="005038EB" w:rsidP="005038EB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Ábra: Tervezett Hálózat HLD – átfogó topológia (Forrás: SOTE Hálózatfejlesztés Visio – Tervezett Hálózat HLD fül)</w:t>
      </w:r>
    </w:p>
    <w:p w14:paraId="74DE24FC" w14:textId="77777777" w:rsidR="005038EB" w:rsidRDefault="005038EB" w:rsidP="005038EB">
      <w:pPr>
        <w:spacing w:after="120" w:line="276" w:lineRule="auto"/>
        <w:jc w:val="both"/>
      </w:pPr>
      <w:r>
        <w:t xml:space="preserve">Az új hálózat a Cisco Enterprise </w:t>
      </w:r>
      <w:proofErr w:type="spellStart"/>
      <w:r>
        <w:t>Architecture</w:t>
      </w:r>
      <w:proofErr w:type="spellEnd"/>
      <w:r>
        <w:t xml:space="preserve"> modellre épülő hierarchikus, háromszintű (3-tier) topológiát alkalmaz. A három réteg – </w:t>
      </w:r>
      <w:proofErr w:type="spellStart"/>
      <w:r>
        <w:t>Core</w:t>
      </w:r>
      <w:proofErr w:type="spellEnd"/>
      <w:r>
        <w:t xml:space="preserve">, Disztribúció és Access – mindegyike világosan </w:t>
      </w:r>
      <w:proofErr w:type="spellStart"/>
      <w:r>
        <w:t>körülhatárolt</w:t>
      </w:r>
      <w:proofErr w:type="spellEnd"/>
      <w:r>
        <w:t xml:space="preserve"> feladatkörrel rendelkezik, és egymástól függetlenül skálázható. Ez a modell a jelenlegi </w:t>
      </w:r>
      <w:proofErr w:type="spellStart"/>
      <w:r>
        <w:t>flat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2 topológiával szemben lényegesen kisebb hiba-doméneket, gyorsabb konvergenciát és egyszerűbb hibakeresést tesz lehetővé.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13"/>
        <w:gridCol w:w="3613"/>
      </w:tblGrid>
      <w:tr w:rsidR="005038EB" w14:paraId="4CA31D3E" w14:textId="77777777" w:rsidTr="009E02CD"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DCA0A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Réteg</w:t>
            </w:r>
          </w:p>
        </w:tc>
        <w:tc>
          <w:tcPr>
            <w:tcW w:w="361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CAA17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Szerepkör és feladatkör</w:t>
            </w:r>
          </w:p>
        </w:tc>
        <w:tc>
          <w:tcPr>
            <w:tcW w:w="361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600A2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Tervezett eszközök</w:t>
            </w:r>
          </w:p>
        </w:tc>
      </w:tr>
      <w:tr w:rsidR="005038EB" w14:paraId="4356EEFD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5BDEC" w14:textId="77777777" w:rsidR="005038EB" w:rsidRDefault="005038EB" w:rsidP="009E02CD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Core</w:t>
            </w:r>
            <w:proofErr w:type="spellEnd"/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3DDDF" w14:textId="77777777" w:rsidR="005038EB" w:rsidRDefault="005038EB" w:rsidP="009E02CD">
            <w:r>
              <w:rPr>
                <w:sz w:val="18"/>
                <w:szCs w:val="18"/>
              </w:rPr>
              <w:t xml:space="preserve">A hálózat központi gerincét alkotja: nagysebességű (40G/100G) tranzit-összeköttetéseket biztosít a zónák, a disztribúciós réteg és a peremhálózati elemek között. Két </w:t>
            </w:r>
            <w:proofErr w:type="spellStart"/>
            <w:r>
              <w:rPr>
                <w:sz w:val="18"/>
                <w:szCs w:val="18"/>
              </w:rPr>
              <w:t>földrajzilag</w:t>
            </w:r>
            <w:proofErr w:type="spellEnd"/>
            <w:r>
              <w:rPr>
                <w:sz w:val="18"/>
                <w:szCs w:val="18"/>
              </w:rPr>
              <w:t xml:space="preserve"> elkülönített helyszínen (BKT és KKT szerverterem) valósul meg.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3BDBA" w14:textId="77777777" w:rsidR="005038EB" w:rsidRDefault="005038EB" w:rsidP="009E02C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Szerver </w:t>
            </w:r>
            <w:proofErr w:type="spellStart"/>
            <w:r>
              <w:rPr>
                <w:b/>
                <w:bCs/>
                <w:sz w:val="18"/>
                <w:szCs w:val="18"/>
              </w:rPr>
              <w:t>Core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 xml:space="preserve">meglévő Nexus VXLAN </w:t>
            </w:r>
            <w:proofErr w:type="spellStart"/>
            <w:r>
              <w:rPr>
                <w:sz w:val="18"/>
                <w:szCs w:val="18"/>
              </w:rPr>
              <w:t>fabric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Leaf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Spine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14:paraId="29628361" w14:textId="5CF156A0" w:rsidR="005038EB" w:rsidRDefault="005038EB" w:rsidP="009E02C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Enterprise </w:t>
            </w:r>
            <w:proofErr w:type="spellStart"/>
            <w:r>
              <w:rPr>
                <w:b/>
                <w:bCs/>
                <w:sz w:val="18"/>
                <w:szCs w:val="18"/>
              </w:rPr>
              <w:t>Core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: </w:t>
            </w:r>
            <w:r w:rsidR="00F6022F">
              <w:rPr>
                <w:sz w:val="18"/>
                <w:szCs w:val="18"/>
              </w:rPr>
              <w:t>Beszerzendő</w:t>
            </w:r>
            <w:r>
              <w:rPr>
                <w:sz w:val="18"/>
                <w:szCs w:val="18"/>
              </w:rPr>
              <w:t xml:space="preserve"> új L3 </w:t>
            </w:r>
            <w:proofErr w:type="spellStart"/>
            <w:r>
              <w:rPr>
                <w:sz w:val="18"/>
                <w:szCs w:val="18"/>
              </w:rPr>
              <w:t>switch</w:t>
            </w:r>
            <w:proofErr w:type="spellEnd"/>
            <w:r>
              <w:rPr>
                <w:sz w:val="18"/>
                <w:szCs w:val="18"/>
              </w:rPr>
              <w:t xml:space="preserve">-ek (40G/100G </w:t>
            </w:r>
            <w:proofErr w:type="spellStart"/>
            <w:r>
              <w:rPr>
                <w:sz w:val="18"/>
                <w:szCs w:val="18"/>
              </w:rPr>
              <w:t>uplink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5038EB" w14:paraId="707AE248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B3613" w14:textId="77777777" w:rsidR="005038EB" w:rsidRDefault="005038EB" w:rsidP="009E02CD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Disztribúció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672C3" w14:textId="77777777" w:rsidR="005038EB" w:rsidRDefault="005038EB" w:rsidP="009E02CD">
            <w:r>
              <w:rPr>
                <w:sz w:val="18"/>
                <w:szCs w:val="18"/>
              </w:rPr>
              <w:t xml:space="preserve">Épületenként vagy épületcsoportonként telepített központi </w:t>
            </w:r>
            <w:proofErr w:type="spellStart"/>
            <w:r>
              <w:rPr>
                <w:sz w:val="18"/>
                <w:szCs w:val="18"/>
              </w:rPr>
              <w:t>aggregációs</w:t>
            </w:r>
            <w:proofErr w:type="spellEnd"/>
            <w:r>
              <w:rPr>
                <w:sz w:val="18"/>
                <w:szCs w:val="18"/>
              </w:rPr>
              <w:t xml:space="preserve"> pont, amely </w:t>
            </w:r>
            <w:proofErr w:type="spellStart"/>
            <w:r>
              <w:rPr>
                <w:sz w:val="18"/>
                <w:szCs w:val="18"/>
              </w:rPr>
              <w:t>Layer</w:t>
            </w:r>
            <w:proofErr w:type="spellEnd"/>
            <w:r>
              <w:rPr>
                <w:sz w:val="18"/>
                <w:szCs w:val="18"/>
              </w:rPr>
              <w:t xml:space="preserve"> 3 </w:t>
            </w:r>
            <w:proofErr w:type="spellStart"/>
            <w:r>
              <w:rPr>
                <w:sz w:val="18"/>
                <w:szCs w:val="18"/>
              </w:rPr>
              <w:t>routing</w:t>
            </w:r>
            <w:proofErr w:type="spellEnd"/>
            <w:r>
              <w:rPr>
                <w:sz w:val="18"/>
                <w:szCs w:val="18"/>
              </w:rPr>
              <w:t xml:space="preserve">-ot végez az Access réteg felé. Redundáns optikai </w:t>
            </w:r>
            <w:proofErr w:type="spellStart"/>
            <w:r>
              <w:rPr>
                <w:sz w:val="18"/>
                <w:szCs w:val="18"/>
              </w:rPr>
              <w:t>Stack</w:t>
            </w:r>
            <w:proofErr w:type="spellEnd"/>
            <w:r>
              <w:rPr>
                <w:sz w:val="18"/>
                <w:szCs w:val="18"/>
              </w:rPr>
              <w:t xml:space="preserve">-megoldással rendelkezik. Központi rendezőhelynek az minősül, ahonnan a csatlakozó emeleti rendezők négy szál </w:t>
            </w:r>
            <w:r>
              <w:rPr>
                <w:sz w:val="18"/>
                <w:szCs w:val="18"/>
              </w:rPr>
              <w:lastRenderedPageBreak/>
              <w:t>közvetlen optikai kábelezéssel elérhetőek – függetlenül attól, hogy azok azonos vagy külön épületben találhatók.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D600E" w14:textId="40ADCD95" w:rsidR="005038EB" w:rsidRDefault="00F6022F" w:rsidP="009E02CD">
            <w:r>
              <w:rPr>
                <w:sz w:val="18"/>
                <w:szCs w:val="18"/>
              </w:rPr>
              <w:lastRenderedPageBreak/>
              <w:t>Beszerzendő</w:t>
            </w:r>
            <w:r w:rsidR="005038EB">
              <w:rPr>
                <w:sz w:val="18"/>
                <w:szCs w:val="18"/>
              </w:rPr>
              <w:t xml:space="preserve"> redundáns optikai L3 </w:t>
            </w:r>
            <w:proofErr w:type="spellStart"/>
            <w:r w:rsidR="005038EB">
              <w:rPr>
                <w:sz w:val="18"/>
                <w:szCs w:val="18"/>
              </w:rPr>
              <w:t>switch</w:t>
            </w:r>
            <w:proofErr w:type="spellEnd"/>
            <w:r w:rsidR="005038EB">
              <w:rPr>
                <w:sz w:val="18"/>
                <w:szCs w:val="18"/>
              </w:rPr>
              <w:t xml:space="preserve"> </w:t>
            </w:r>
            <w:proofErr w:type="spellStart"/>
            <w:r w:rsidR="005038EB">
              <w:rPr>
                <w:sz w:val="18"/>
                <w:szCs w:val="18"/>
              </w:rPr>
              <w:t>Stack</w:t>
            </w:r>
            <w:proofErr w:type="spellEnd"/>
            <w:r w:rsidR="005038EB">
              <w:rPr>
                <w:sz w:val="18"/>
                <w:szCs w:val="18"/>
              </w:rPr>
              <w:t>-párok, épületenként vagy épületcsoportonként.</w:t>
            </w:r>
          </w:p>
        </w:tc>
      </w:tr>
      <w:tr w:rsidR="005038EB" w14:paraId="28AABDB9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7E542" w14:textId="77777777" w:rsidR="005038EB" w:rsidRDefault="005038EB" w:rsidP="009E02CD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Access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2ED9E" w14:textId="77777777" w:rsidR="005038EB" w:rsidRDefault="005038EB" w:rsidP="009E02CD">
            <w:r>
              <w:rPr>
                <w:sz w:val="18"/>
                <w:szCs w:val="18"/>
              </w:rPr>
              <w:t>Az egyes épületek emeleti rendezőhelységeiben működő hálózati eszközök, amelyek közvetlenül a végfelhasználói eszközöket szolgálják ki (munkaállomások, IP telefonok, medikai berendezések, nyomtatók). Itt történik az ISE-alapú kliens-azonosítás és a dinamikus VLAN/SGT-hozzárendelés.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29BAB" w14:textId="39B2FE12" w:rsidR="005038EB" w:rsidRDefault="005038EB" w:rsidP="009E02CD">
            <w:r>
              <w:rPr>
                <w:sz w:val="18"/>
                <w:szCs w:val="18"/>
              </w:rPr>
              <w:t xml:space="preserve">Meglévő Cisco </w:t>
            </w:r>
            <w:proofErr w:type="spellStart"/>
            <w:r>
              <w:rPr>
                <w:sz w:val="18"/>
                <w:szCs w:val="18"/>
              </w:rPr>
              <w:t>Catalyst</w:t>
            </w:r>
            <w:proofErr w:type="spellEnd"/>
            <w:r>
              <w:rPr>
                <w:sz w:val="18"/>
                <w:szCs w:val="18"/>
              </w:rPr>
              <w:t xml:space="preserve"> 9200L és </w:t>
            </w:r>
            <w:r w:rsidR="00F6022F">
              <w:rPr>
                <w:sz w:val="18"/>
                <w:szCs w:val="18"/>
              </w:rPr>
              <w:t>Beszerzendő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Catalyst</w:t>
            </w:r>
            <w:proofErr w:type="spellEnd"/>
            <w:r>
              <w:rPr>
                <w:sz w:val="18"/>
                <w:szCs w:val="18"/>
              </w:rPr>
              <w:t xml:space="preserve"> 9200 sorozatú eszközök, </w:t>
            </w:r>
            <w:proofErr w:type="spellStart"/>
            <w:r>
              <w:rPr>
                <w:sz w:val="18"/>
                <w:szCs w:val="18"/>
              </w:rPr>
              <w:t>Stack</w:t>
            </w:r>
            <w:proofErr w:type="spellEnd"/>
            <w:r>
              <w:rPr>
                <w:sz w:val="18"/>
                <w:szCs w:val="18"/>
              </w:rPr>
              <w:t xml:space="preserve">-konfigurációban, redundáns optikai </w:t>
            </w:r>
            <w:proofErr w:type="spellStart"/>
            <w:r>
              <w:rPr>
                <w:sz w:val="18"/>
                <w:szCs w:val="18"/>
              </w:rPr>
              <w:t>uplinkkel</w:t>
            </w:r>
            <w:proofErr w:type="spellEnd"/>
            <w:r>
              <w:rPr>
                <w:sz w:val="18"/>
                <w:szCs w:val="18"/>
              </w:rPr>
              <w:t xml:space="preserve"> (1–1 a két disztribúciós pár felé).</w:t>
            </w:r>
          </w:p>
        </w:tc>
      </w:tr>
    </w:tbl>
    <w:p w14:paraId="393D2A70" w14:textId="77777777" w:rsidR="005038EB" w:rsidRDefault="005038EB" w:rsidP="005038EB">
      <w:pPr>
        <w:spacing w:after="60"/>
      </w:pPr>
    </w:p>
    <w:p w14:paraId="7A91E86B" w14:textId="77777777" w:rsidR="005038EB" w:rsidRDefault="005038EB" w:rsidP="005038EB">
      <w:pPr>
        <w:spacing w:after="120" w:line="276" w:lineRule="auto"/>
        <w:jc w:val="both"/>
      </w:pPr>
      <w:r>
        <w:t xml:space="preserve">A hierarchikus modell legfontosabb előnye, hogy az egyes rétegek függetlenül bővíthetőek: új épület csatlakoztatásakor kizárólag az Access és a Disztribúciós réteget szükséges kiegészíteni, a </w:t>
      </w:r>
      <w:proofErr w:type="spellStart"/>
      <w:r>
        <w:t>Core</w:t>
      </w:r>
      <w:proofErr w:type="spellEnd"/>
      <w:r>
        <w:t xml:space="preserve"> érintetlen marad. A </w:t>
      </w:r>
      <w:proofErr w:type="spellStart"/>
      <w:r>
        <w:t>Core</w:t>
      </w:r>
      <w:proofErr w:type="spellEnd"/>
      <w:r>
        <w:t xml:space="preserve"> réteg két </w:t>
      </w:r>
      <w:proofErr w:type="spellStart"/>
      <w:r>
        <w:t>földrajzilag</w:t>
      </w:r>
      <w:proofErr w:type="spellEnd"/>
      <w:r>
        <w:t xml:space="preserve"> </w:t>
      </w:r>
      <w:proofErr w:type="spellStart"/>
      <w:r>
        <w:t>szeparalt</w:t>
      </w:r>
      <w:proofErr w:type="spellEnd"/>
      <w:r>
        <w:t xml:space="preserve"> helyszínre osztása garantálja, hogy egyetlen szerverterem kiesése sem okoz teljes hálózati szolgáltatás-megszakadást.</w:t>
      </w:r>
    </w:p>
    <w:p w14:paraId="4A8E59FD" w14:textId="77777777" w:rsidR="005038EB" w:rsidRDefault="005038EB" w:rsidP="005038EB">
      <w:pPr>
        <w:pStyle w:val="Cmsor2"/>
      </w:pPr>
      <w:r>
        <w:t>3.3. Zóna-alapú hálózati szegmentáció</w:t>
      </w:r>
    </w:p>
    <w:p w14:paraId="521F2855" w14:textId="77777777" w:rsidR="005038EB" w:rsidRDefault="005038EB" w:rsidP="005038EB">
      <w:pPr>
        <w:spacing w:after="120" w:line="276" w:lineRule="auto"/>
        <w:jc w:val="both"/>
      </w:pPr>
      <w:r>
        <w:t xml:space="preserve">A tervezett hálózat legjelentősebb </w:t>
      </w:r>
      <w:proofErr w:type="spellStart"/>
      <w:r>
        <w:t>architekturális</w:t>
      </w:r>
      <w:proofErr w:type="spellEnd"/>
      <w:r>
        <w:t xml:space="preserve"> újítása a zóna-alapú szegmentáció következetes bevezetése. A jelenlegi hálózatban az eltérő funkciójú forgalomtípusok – szerverforgalom, kliensforgalom, menedzsment, </w:t>
      </w:r>
      <w:proofErr w:type="spellStart"/>
      <w:r>
        <w:t>VoIP</w:t>
      </w:r>
      <w:proofErr w:type="spellEnd"/>
      <w:r>
        <w:t xml:space="preserve">, medikai rendszerek, biztonságtechnika – nagyrészt ugyanazon a fizikai infrastruktúrán, minimális logikai elválasztással működnek. Az új rendszerben minden zóna logikailag és – ahol megvalósítható – fizikailag is elkülönül; a zónák közötti forgalmat explicit tűzfalszabályok és </w:t>
      </w:r>
      <w:proofErr w:type="spellStart"/>
      <w:r>
        <w:t>identity</w:t>
      </w:r>
      <w:proofErr w:type="spellEnd"/>
      <w:r>
        <w:t>-alapú policy-k szabályozzák.</w:t>
      </w:r>
    </w:p>
    <w:p w14:paraId="105B3486" w14:textId="77777777" w:rsidR="005038EB" w:rsidRDefault="005038EB" w:rsidP="005038EB">
      <w:pPr>
        <w:spacing w:after="120" w:line="276" w:lineRule="auto"/>
        <w:jc w:val="both"/>
      </w:pPr>
      <w:r>
        <w:t>A tervezett zónák áttekintése: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00"/>
        <w:gridCol w:w="2826"/>
      </w:tblGrid>
      <w:tr w:rsidR="005038EB" w14:paraId="1FE93B4C" w14:textId="77777777" w:rsidTr="009E02CD"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AC4E2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Zóna</w:t>
            </w:r>
          </w:p>
        </w:tc>
        <w:tc>
          <w:tcPr>
            <w:tcW w:w="4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FE186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Funkció és tartalom</w:t>
            </w:r>
          </w:p>
        </w:tc>
        <w:tc>
          <w:tcPr>
            <w:tcW w:w="28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BC034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Forgalomkezelés</w:t>
            </w:r>
          </w:p>
        </w:tc>
      </w:tr>
      <w:tr w:rsidR="005038EB" w14:paraId="40D58D50" w14:textId="77777777" w:rsidTr="009E02CD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4931F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Szerver Zóna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CF529" w14:textId="77777777" w:rsidR="005038EB" w:rsidRDefault="005038EB" w:rsidP="009E02CD">
            <w:r>
              <w:rPr>
                <w:sz w:val="18"/>
                <w:szCs w:val="18"/>
              </w:rPr>
              <w:t xml:space="preserve">Privát és publikus kiszolgáló rendszerek (fizikai, virtuális, </w:t>
            </w:r>
            <w:proofErr w:type="spellStart"/>
            <w:r>
              <w:rPr>
                <w:sz w:val="18"/>
                <w:szCs w:val="18"/>
              </w:rPr>
              <w:t>appliance</w:t>
            </w:r>
            <w:proofErr w:type="spellEnd"/>
            <w:r>
              <w:rPr>
                <w:sz w:val="18"/>
                <w:szCs w:val="18"/>
              </w:rPr>
              <w:t>). Több belső szegmensre oszlik (Intranet, Medikai, Gazdasági stb.).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60B1F" w14:textId="77777777" w:rsidR="005038EB" w:rsidRDefault="005038EB" w:rsidP="009E02CD">
            <w:proofErr w:type="spellStart"/>
            <w:proofErr w:type="gramStart"/>
            <w:r>
              <w:rPr>
                <w:sz w:val="18"/>
                <w:szCs w:val="18"/>
              </w:rPr>
              <w:t>Fortigate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HA pár: L3 szintű zónaelválasztás és szegmensek közötti szűrés.</w:t>
            </w:r>
          </w:p>
        </w:tc>
      </w:tr>
      <w:tr w:rsidR="005038EB" w14:paraId="7CC0203C" w14:textId="77777777" w:rsidTr="009E02CD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B0303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Campus Zóna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F78D5" w14:textId="77777777" w:rsidR="005038EB" w:rsidRDefault="005038EB" w:rsidP="009E02CD">
            <w:r>
              <w:rPr>
                <w:sz w:val="18"/>
                <w:szCs w:val="18"/>
              </w:rPr>
              <w:t xml:space="preserve">Végfelhasználói kliensek (munkaállomások, laptopok, medikai eszközök, nyomtatók). Fizikailag </w:t>
            </w:r>
            <w:proofErr w:type="spellStart"/>
            <w:r>
              <w:rPr>
                <w:sz w:val="18"/>
                <w:szCs w:val="18"/>
              </w:rPr>
              <w:t>szeparalva</w:t>
            </w:r>
            <w:proofErr w:type="spellEnd"/>
            <w:r>
              <w:rPr>
                <w:sz w:val="18"/>
                <w:szCs w:val="18"/>
              </w:rPr>
              <w:t xml:space="preserve"> a Szerver Zónától.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B6F0E" w14:textId="77777777" w:rsidR="005038EB" w:rsidRDefault="005038EB" w:rsidP="009E02CD">
            <w:r>
              <w:rPr>
                <w:sz w:val="18"/>
                <w:szCs w:val="18"/>
              </w:rPr>
              <w:t>ISE policy-alapú dinamikus VLAN/SGT hozzárendelés és jogosultsági mátrix.</w:t>
            </w:r>
          </w:p>
        </w:tc>
      </w:tr>
      <w:tr w:rsidR="005038EB" w14:paraId="29D1DF58" w14:textId="77777777" w:rsidTr="009E02CD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187D1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Management Zóna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45E07" w14:textId="77777777" w:rsidR="005038EB" w:rsidRDefault="005038EB" w:rsidP="009E02CD">
            <w:r>
              <w:rPr>
                <w:sz w:val="18"/>
                <w:szCs w:val="18"/>
              </w:rPr>
              <w:t xml:space="preserve">Hálózatmenedzsment eszközök: Cisco ISE, WLC (WiFi vezérlő), </w:t>
            </w:r>
            <w:proofErr w:type="spellStart"/>
            <w:r>
              <w:rPr>
                <w:sz w:val="18"/>
                <w:szCs w:val="18"/>
              </w:rPr>
              <w:t>Catalyst</w:t>
            </w:r>
            <w:proofErr w:type="spellEnd"/>
            <w:r>
              <w:rPr>
                <w:sz w:val="18"/>
                <w:szCs w:val="18"/>
              </w:rPr>
              <w:t xml:space="preserve"> Center.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80B2F" w14:textId="77777777" w:rsidR="005038EB" w:rsidRDefault="005038EB" w:rsidP="009E02CD">
            <w:r>
              <w:rPr>
                <w:sz w:val="18"/>
                <w:szCs w:val="18"/>
              </w:rPr>
              <w:t>Külön VRF, dedikált portok, kizárólag üzemeltetői hozzáférés.</w:t>
            </w:r>
          </w:p>
        </w:tc>
      </w:tr>
      <w:tr w:rsidR="005038EB" w14:paraId="054F354F" w14:textId="77777777" w:rsidTr="009E02CD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20191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OOB Zóna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30644" w14:textId="77777777" w:rsidR="005038EB" w:rsidRDefault="005038EB" w:rsidP="009E02CD">
            <w:r>
              <w:rPr>
                <w:sz w:val="18"/>
                <w:szCs w:val="18"/>
              </w:rPr>
              <w:t xml:space="preserve">Out-of-Band menedzsment: vészhelyzeti </w:t>
            </w:r>
            <w:proofErr w:type="spellStart"/>
            <w:r>
              <w:rPr>
                <w:sz w:val="18"/>
                <w:szCs w:val="18"/>
              </w:rPr>
              <w:t>Console</w:t>
            </w:r>
            <w:proofErr w:type="spellEnd"/>
            <w:r>
              <w:rPr>
                <w:sz w:val="18"/>
                <w:szCs w:val="18"/>
              </w:rPr>
              <w:t>/MGMT port-hozzáférés alternatív úton.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462CE" w14:textId="77777777" w:rsidR="005038EB" w:rsidRDefault="005038EB" w:rsidP="009E02CD">
            <w:r>
              <w:rPr>
                <w:sz w:val="18"/>
                <w:szCs w:val="18"/>
              </w:rPr>
              <w:t>Független tűzfal, mobil internet tartálék bejárat, VPN-alapú elérés.</w:t>
            </w:r>
          </w:p>
        </w:tc>
      </w:tr>
      <w:tr w:rsidR="005038EB" w14:paraId="1E30A04B" w14:textId="77777777" w:rsidTr="009E02CD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CBB37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Internet Edge Zóna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70A91" w14:textId="77777777" w:rsidR="005038EB" w:rsidRDefault="005038EB" w:rsidP="009E02CD">
            <w:r>
              <w:rPr>
                <w:sz w:val="18"/>
                <w:szCs w:val="18"/>
              </w:rPr>
              <w:t xml:space="preserve">Internet-szolgáltatói (Pro M) csatlakozási pont, BGP </w:t>
            </w:r>
            <w:proofErr w:type="spellStart"/>
            <w:r>
              <w:rPr>
                <w:sz w:val="18"/>
                <w:szCs w:val="18"/>
              </w:rPr>
              <w:t>routing</w:t>
            </w:r>
            <w:proofErr w:type="spellEnd"/>
            <w:r>
              <w:rPr>
                <w:sz w:val="18"/>
                <w:szCs w:val="18"/>
              </w:rPr>
              <w:t xml:space="preserve">, redundáns </w:t>
            </w:r>
            <w:proofErr w:type="spellStart"/>
            <w:r>
              <w:rPr>
                <w:sz w:val="18"/>
                <w:szCs w:val="18"/>
              </w:rPr>
              <w:t>uplink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D317F" w14:textId="32C10E9C" w:rsidR="005038EB" w:rsidRDefault="00F6022F" w:rsidP="009E02CD">
            <w:r>
              <w:rPr>
                <w:sz w:val="18"/>
                <w:szCs w:val="18"/>
              </w:rPr>
              <w:t>Beszerzendő</w:t>
            </w:r>
            <w:r w:rsidR="005038EB">
              <w:rPr>
                <w:sz w:val="18"/>
                <w:szCs w:val="18"/>
              </w:rPr>
              <w:t xml:space="preserve"> Edge </w:t>
            </w:r>
            <w:proofErr w:type="spellStart"/>
            <w:r w:rsidR="005038EB">
              <w:rPr>
                <w:sz w:val="18"/>
                <w:szCs w:val="18"/>
              </w:rPr>
              <w:t>switch</w:t>
            </w:r>
            <w:proofErr w:type="spellEnd"/>
            <w:r w:rsidR="005038EB">
              <w:rPr>
                <w:sz w:val="18"/>
                <w:szCs w:val="18"/>
              </w:rPr>
              <w:t xml:space="preserve">-pár + BGP </w:t>
            </w:r>
            <w:proofErr w:type="spellStart"/>
            <w:r w:rsidR="005038EB">
              <w:rPr>
                <w:sz w:val="18"/>
                <w:szCs w:val="18"/>
              </w:rPr>
              <w:t>primary</w:t>
            </w:r>
            <w:proofErr w:type="spellEnd"/>
            <w:r w:rsidR="005038EB">
              <w:rPr>
                <w:sz w:val="18"/>
                <w:szCs w:val="18"/>
              </w:rPr>
              <w:t>/</w:t>
            </w:r>
            <w:proofErr w:type="spellStart"/>
            <w:r w:rsidR="005038EB">
              <w:rPr>
                <w:sz w:val="18"/>
                <w:szCs w:val="18"/>
              </w:rPr>
              <w:t>secondary</w:t>
            </w:r>
            <w:proofErr w:type="spellEnd"/>
            <w:r w:rsidR="005038EB">
              <w:rPr>
                <w:sz w:val="18"/>
                <w:szCs w:val="18"/>
              </w:rPr>
              <w:t xml:space="preserve"> failover.</w:t>
            </w:r>
          </w:p>
        </w:tc>
      </w:tr>
      <w:tr w:rsidR="005038EB" w14:paraId="1594DA7B" w14:textId="77777777" w:rsidTr="009E02CD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217D7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Enterprise Edge Zóna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96E97" w14:textId="77777777" w:rsidR="005038EB" w:rsidRDefault="005038EB" w:rsidP="009E02CD">
            <w:r>
              <w:rPr>
                <w:sz w:val="18"/>
                <w:szCs w:val="18"/>
              </w:rPr>
              <w:t>Távoli telephelyek Site-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-Site VPN és </w:t>
            </w:r>
            <w:proofErr w:type="spellStart"/>
            <w:r>
              <w:rPr>
                <w:sz w:val="18"/>
                <w:szCs w:val="18"/>
              </w:rPr>
              <w:t>Remote</w:t>
            </w:r>
            <w:proofErr w:type="spellEnd"/>
            <w:r>
              <w:rPr>
                <w:sz w:val="18"/>
                <w:szCs w:val="18"/>
              </w:rPr>
              <w:t xml:space="preserve"> Access VPN csatlakozása.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48EBD" w14:textId="77777777" w:rsidR="005038EB" w:rsidRDefault="005038EB" w:rsidP="009E02CD">
            <w:r>
              <w:rPr>
                <w:sz w:val="18"/>
                <w:szCs w:val="18"/>
              </w:rPr>
              <w:t xml:space="preserve">Palo </w:t>
            </w:r>
            <w:proofErr w:type="gramStart"/>
            <w:r>
              <w:rPr>
                <w:sz w:val="18"/>
                <w:szCs w:val="18"/>
              </w:rPr>
              <w:t>Alto</w:t>
            </w:r>
            <w:proofErr w:type="gramEnd"/>
            <w:r>
              <w:rPr>
                <w:sz w:val="18"/>
                <w:szCs w:val="18"/>
              </w:rPr>
              <w:t xml:space="preserve"> HA pár a </w:t>
            </w:r>
            <w:proofErr w:type="spellStart"/>
            <w:r>
              <w:rPr>
                <w:sz w:val="18"/>
                <w:szCs w:val="18"/>
              </w:rPr>
              <w:t>Fortigate</w:t>
            </w:r>
            <w:proofErr w:type="spellEnd"/>
            <w:r>
              <w:rPr>
                <w:sz w:val="18"/>
                <w:szCs w:val="18"/>
              </w:rPr>
              <w:t xml:space="preserve"> mögött, telephelyi ISE integráció.</w:t>
            </w:r>
          </w:p>
        </w:tc>
      </w:tr>
    </w:tbl>
    <w:p w14:paraId="0A8E50CB" w14:textId="77777777" w:rsidR="005038EB" w:rsidRDefault="005038EB" w:rsidP="005038EB">
      <w:pPr>
        <w:spacing w:after="60"/>
      </w:pPr>
    </w:p>
    <w:p w14:paraId="10BE2064" w14:textId="77777777" w:rsidR="005038EB" w:rsidRDefault="005038EB" w:rsidP="005038EB">
      <w:pPr>
        <w:pStyle w:val="Cmsor3"/>
      </w:pPr>
      <w:r>
        <w:t>3.3.1. Szerver Zóna</w:t>
      </w:r>
    </w:p>
    <w:p w14:paraId="68ED48FC" w14:textId="77777777" w:rsidR="005038EB" w:rsidRDefault="005038EB" w:rsidP="005038EB">
      <w:pPr>
        <w:spacing w:after="120" w:line="276" w:lineRule="auto"/>
        <w:jc w:val="both"/>
      </w:pPr>
      <w:r>
        <w:lastRenderedPageBreak/>
        <w:t xml:space="preserve">A Szerver Zóna az egyetem összes központi kiszolgáló rendszerét foglalja magában. Ezek a szerverek egyaránt létezhetnek fizikai hardveren, </w:t>
      </w:r>
      <w:proofErr w:type="spellStart"/>
      <w:r>
        <w:t>VMware</w:t>
      </w:r>
      <w:proofErr w:type="spellEnd"/>
      <w:r>
        <w:t xml:space="preserve"> </w:t>
      </w:r>
      <w:proofErr w:type="spellStart"/>
      <w:r>
        <w:t>ESXi</w:t>
      </w:r>
      <w:proofErr w:type="spellEnd"/>
      <w:r>
        <w:t xml:space="preserve"> virtuális platformon, illetve dedikált </w:t>
      </w:r>
      <w:proofErr w:type="spellStart"/>
      <w:r>
        <w:t>appliance</w:t>
      </w:r>
      <w:proofErr w:type="spellEnd"/>
      <w:r>
        <w:t xml:space="preserve"> formátumban. A zóna hálózati kiszolgálását </w:t>
      </w:r>
      <w:proofErr w:type="spellStart"/>
      <w:r>
        <w:t>Layer</w:t>
      </w:r>
      <w:proofErr w:type="spellEnd"/>
      <w:r>
        <w:t xml:space="preserve"> 2 szinten a meglévő Nexus VXLAN </w:t>
      </w:r>
      <w:proofErr w:type="spellStart"/>
      <w:r>
        <w:t>fabric</w:t>
      </w:r>
      <w:proofErr w:type="spellEnd"/>
      <w:r>
        <w:t xml:space="preserve">, </w:t>
      </w:r>
      <w:proofErr w:type="spellStart"/>
      <w:r>
        <w:t>Layer</w:t>
      </w:r>
      <w:proofErr w:type="spellEnd"/>
      <w:r>
        <w:t xml:space="preserve"> 3 szinten pedig a meglévő </w:t>
      </w:r>
      <w:proofErr w:type="spellStart"/>
      <w:r>
        <w:t>Fortigate</w:t>
      </w:r>
      <w:proofErr w:type="spellEnd"/>
      <w:r>
        <w:t xml:space="preserve"> aktív–</w:t>
      </w:r>
      <w:proofErr w:type="gramStart"/>
      <w:r>
        <w:t>passzív</w:t>
      </w:r>
      <w:proofErr w:type="gramEnd"/>
      <w:r>
        <w:t xml:space="preserve"> HA tűzfalpár végzi.</w:t>
      </w:r>
    </w:p>
    <w:p w14:paraId="7215CF46" w14:textId="77777777" w:rsidR="005038EB" w:rsidRDefault="005038EB" w:rsidP="005038EB">
      <w:pPr>
        <w:spacing w:after="120" w:line="276" w:lineRule="auto"/>
        <w:jc w:val="both"/>
      </w:pPr>
      <w:r>
        <w:t xml:space="preserve">A Szerver Zónán belül a rendszerek funkciójuk és biztonsági besorolásuk alapján további szegmensekre tagolódnak. Az egyes szegmensek közötti forgalmat a </w:t>
      </w:r>
      <w:proofErr w:type="spellStart"/>
      <w:r>
        <w:t>Fortigate</w:t>
      </w:r>
      <w:proofErr w:type="spellEnd"/>
      <w:r>
        <w:t xml:space="preserve"> tűzfal explicit szabályrendszerrel engedélyezi vagy tiltja („</w:t>
      </w:r>
      <w:proofErr w:type="spellStart"/>
      <w:r>
        <w:t>deny-by-default</w:t>
      </w:r>
      <w:proofErr w:type="spellEnd"/>
      <w:r>
        <w:t>” megközelítés). Az alábbi táblázat összefoglalja a szerver-szegmensek tartalmát és biztonsági jellemzőit: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1"/>
        <w:gridCol w:w="3796"/>
        <w:gridCol w:w="3399"/>
      </w:tblGrid>
      <w:tr w:rsidR="005038EB" w14:paraId="73E12A02" w14:textId="77777777" w:rsidTr="009E02CD"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DA791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Szegmens</w:t>
            </w:r>
          </w:p>
        </w:tc>
        <w:tc>
          <w:tcPr>
            <w:tcW w:w="381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23853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Tartalmazó rendszerek</w:t>
            </w:r>
          </w:p>
        </w:tc>
        <w:tc>
          <w:tcPr>
            <w:tcW w:w="341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7890B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Hozzáférési szabályok jellemzői</w:t>
            </w:r>
          </w:p>
        </w:tc>
      </w:tr>
      <w:tr w:rsidR="005038EB" w14:paraId="2EC26D76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585B7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Intranet</w:t>
            </w:r>
          </w:p>
        </w:tc>
        <w:tc>
          <w:tcPr>
            <w:tcW w:w="3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78209" w14:textId="77777777" w:rsidR="005038EB" w:rsidRDefault="005038EB" w:rsidP="009E02CD">
            <w:proofErr w:type="spellStart"/>
            <w:r>
              <w:rPr>
                <w:sz w:val="18"/>
                <w:szCs w:val="18"/>
              </w:rPr>
              <w:t>Active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Directory</w:t>
            </w:r>
            <w:proofErr w:type="spellEnd"/>
            <w:r>
              <w:rPr>
                <w:sz w:val="18"/>
                <w:szCs w:val="18"/>
              </w:rPr>
              <w:t xml:space="preserve">, E-tárhely, </w:t>
            </w:r>
            <w:proofErr w:type="spellStart"/>
            <w:r>
              <w:rPr>
                <w:sz w:val="18"/>
                <w:szCs w:val="18"/>
              </w:rPr>
              <w:t>Ticketing</w:t>
            </w:r>
            <w:proofErr w:type="spellEnd"/>
            <w:r>
              <w:rPr>
                <w:sz w:val="18"/>
                <w:szCs w:val="18"/>
              </w:rPr>
              <w:t xml:space="preserve"> rendszerek, </w:t>
            </w:r>
            <w:proofErr w:type="spellStart"/>
            <w:r>
              <w:rPr>
                <w:sz w:val="18"/>
                <w:szCs w:val="18"/>
              </w:rPr>
              <w:t>Mercatus</w:t>
            </w:r>
            <w:proofErr w:type="spellEnd"/>
            <w:r>
              <w:rPr>
                <w:sz w:val="18"/>
                <w:szCs w:val="18"/>
              </w:rPr>
              <w:t>, vírusvédelmi szerverek, Könyvtári adatbázisok, SPSS, File szerverek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49B31" w14:textId="77777777" w:rsidR="005038EB" w:rsidRDefault="005038EB" w:rsidP="009E02CD">
            <w:r>
              <w:rPr>
                <w:sz w:val="18"/>
                <w:szCs w:val="18"/>
              </w:rPr>
              <w:t>Széles körű belső elérés: a legtöbb klienscsoport (DOLG, MEDI, TANU, GAZD) számára engedélyezett. Internet irányú közvetlen elérés tiltott.</w:t>
            </w:r>
          </w:p>
        </w:tc>
      </w:tr>
      <w:tr w:rsidR="005038EB" w14:paraId="348CD1FF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E065B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Medikai</w:t>
            </w:r>
          </w:p>
        </w:tc>
        <w:tc>
          <w:tcPr>
            <w:tcW w:w="3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6BDA2" w14:textId="77777777" w:rsidR="005038EB" w:rsidRDefault="005038EB" w:rsidP="009E02CD">
            <w:r>
              <w:rPr>
                <w:sz w:val="18"/>
                <w:szCs w:val="18"/>
              </w:rPr>
              <w:t>MEDSOL, ERAD, PACS, Andromeda és egyéb egészségügyi klinikai rendszerek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5AAF9" w14:textId="77777777" w:rsidR="005038EB" w:rsidRDefault="005038EB" w:rsidP="009E02CD">
            <w:r>
              <w:rPr>
                <w:sz w:val="18"/>
                <w:szCs w:val="18"/>
              </w:rPr>
              <w:t>Kiemelt védelmű, korlátozott hozzáférésű szegmens. Kizárólag a MEDI, INFADMIN, INFI csoportok és a MEDMOB MAC-alapú eszközök számára elérhető. A DOLG, TANU, GAZD csoportoknak tiltott.</w:t>
            </w:r>
          </w:p>
        </w:tc>
      </w:tr>
      <w:tr w:rsidR="005038EB" w14:paraId="736C8239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0FEAD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E-</w:t>
            </w:r>
            <w:proofErr w:type="spellStart"/>
            <w:r>
              <w:rPr>
                <w:b/>
                <w:bCs/>
                <w:sz w:val="18"/>
                <w:szCs w:val="18"/>
              </w:rPr>
              <w:t>learning</w:t>
            </w:r>
            <w:proofErr w:type="spellEnd"/>
          </w:p>
        </w:tc>
        <w:tc>
          <w:tcPr>
            <w:tcW w:w="3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700EC" w14:textId="77777777" w:rsidR="005038EB" w:rsidRDefault="005038EB" w:rsidP="009E02CD">
            <w:proofErr w:type="spellStart"/>
            <w:r>
              <w:rPr>
                <w:sz w:val="18"/>
                <w:szCs w:val="18"/>
              </w:rPr>
              <w:t>Moodle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Seka</w:t>
            </w:r>
            <w:proofErr w:type="spellEnd"/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B41EA" w14:textId="77777777" w:rsidR="005038EB" w:rsidRDefault="005038EB" w:rsidP="009E02CD">
            <w:r>
              <w:rPr>
                <w:sz w:val="18"/>
                <w:szCs w:val="18"/>
              </w:rPr>
              <w:t>Oktatási rendszerek: TANU (hallgatók) és MEDI csoportok számára engedélyezett. Általános dolgozók (DOLG) számára tiltott.</w:t>
            </w:r>
          </w:p>
        </w:tc>
      </w:tr>
      <w:tr w:rsidR="005038EB" w14:paraId="435ED713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CB35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Iktató</w:t>
            </w:r>
          </w:p>
        </w:tc>
        <w:tc>
          <w:tcPr>
            <w:tcW w:w="3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C6587" w14:textId="77777777" w:rsidR="005038EB" w:rsidRDefault="005038EB" w:rsidP="009E02CD">
            <w:proofErr w:type="spellStart"/>
            <w:r>
              <w:rPr>
                <w:sz w:val="18"/>
                <w:szCs w:val="18"/>
              </w:rPr>
              <w:t>Poszeidon</w:t>
            </w:r>
            <w:proofErr w:type="spellEnd"/>
            <w:r>
              <w:rPr>
                <w:sz w:val="18"/>
                <w:szCs w:val="18"/>
              </w:rPr>
              <w:t xml:space="preserve"> iktatórendszer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FCB81" w14:textId="77777777" w:rsidR="005038EB" w:rsidRDefault="005038EB" w:rsidP="009E02CD">
            <w:r>
              <w:rPr>
                <w:sz w:val="18"/>
                <w:szCs w:val="18"/>
              </w:rPr>
              <w:t>Adminisztrációs rendszer: GAZD csoport és kombinált gazdasági jogosultságú felhasználók számára elérhető.</w:t>
            </w:r>
          </w:p>
        </w:tc>
      </w:tr>
      <w:tr w:rsidR="005038EB" w14:paraId="7139B936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DCB1F" w14:textId="77777777" w:rsidR="005038EB" w:rsidRDefault="005038EB" w:rsidP="009E02CD">
            <w:proofErr w:type="spellStart"/>
            <w:r>
              <w:rPr>
                <w:b/>
                <w:bCs/>
                <w:sz w:val="18"/>
                <w:szCs w:val="18"/>
              </w:rPr>
              <w:t>Neptun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Vastag Kliens</w:t>
            </w:r>
          </w:p>
        </w:tc>
        <w:tc>
          <w:tcPr>
            <w:tcW w:w="3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62839" w14:textId="77777777" w:rsidR="005038EB" w:rsidRDefault="005038EB" w:rsidP="009E02CD">
            <w:proofErr w:type="spellStart"/>
            <w:r>
              <w:rPr>
                <w:sz w:val="18"/>
                <w:szCs w:val="18"/>
              </w:rPr>
              <w:t>Neptun</w:t>
            </w:r>
            <w:proofErr w:type="spellEnd"/>
            <w:r>
              <w:rPr>
                <w:sz w:val="18"/>
                <w:szCs w:val="18"/>
              </w:rPr>
              <w:t xml:space="preserve"> Vastag Kliens szerver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1E2E1" w14:textId="77777777" w:rsidR="005038EB" w:rsidRDefault="005038EB" w:rsidP="009E02CD">
            <w:r>
              <w:rPr>
                <w:sz w:val="18"/>
                <w:szCs w:val="18"/>
              </w:rPr>
              <w:t>Tanulmányi rendszer: TANU és GAZD csoportoknak engedélyezett, orvosi (MEDI) csoportnak tiltott.</w:t>
            </w:r>
          </w:p>
        </w:tc>
      </w:tr>
      <w:tr w:rsidR="005038EB" w14:paraId="174B0BB0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346E6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Gazdasági</w:t>
            </w:r>
          </w:p>
        </w:tc>
        <w:tc>
          <w:tcPr>
            <w:tcW w:w="3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3D02E" w14:textId="77777777" w:rsidR="005038EB" w:rsidRDefault="005038EB" w:rsidP="009E02CD">
            <w:r>
              <w:rPr>
                <w:sz w:val="18"/>
                <w:szCs w:val="18"/>
              </w:rPr>
              <w:t xml:space="preserve">SAP, AVIR, </w:t>
            </w:r>
            <w:proofErr w:type="spellStart"/>
            <w:r>
              <w:rPr>
                <w:sz w:val="18"/>
                <w:szCs w:val="18"/>
              </w:rPr>
              <w:t>Gazdinfo</w:t>
            </w:r>
            <w:proofErr w:type="spellEnd"/>
            <w:r>
              <w:rPr>
                <w:sz w:val="18"/>
                <w:szCs w:val="18"/>
              </w:rPr>
              <w:t xml:space="preserve">, Alfa szerver, </w:t>
            </w:r>
            <w:proofErr w:type="spellStart"/>
            <w:r>
              <w:rPr>
                <w:sz w:val="18"/>
                <w:szCs w:val="18"/>
              </w:rPr>
              <w:t>Lotus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Genesis</w:t>
            </w:r>
            <w:proofErr w:type="spellEnd"/>
            <w:r>
              <w:rPr>
                <w:sz w:val="18"/>
                <w:szCs w:val="18"/>
              </w:rPr>
              <w:t xml:space="preserve">, SZFO Teszt, </w:t>
            </w:r>
            <w:proofErr w:type="spellStart"/>
            <w:r>
              <w:rPr>
                <w:sz w:val="18"/>
                <w:szCs w:val="18"/>
              </w:rPr>
              <w:t>Semaphor</w:t>
            </w:r>
            <w:proofErr w:type="spellEnd"/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63A65" w14:textId="77777777" w:rsidR="005038EB" w:rsidRDefault="005038EB" w:rsidP="009E02CD">
            <w:r>
              <w:rPr>
                <w:sz w:val="18"/>
                <w:szCs w:val="18"/>
              </w:rPr>
              <w:t>Pénzügyi adatok: kizárólag a GAZD, INFI, INFADMIN csoportok számára. Kiemelt audit- és naplózási követelmények.</w:t>
            </w:r>
          </w:p>
        </w:tc>
      </w:tr>
      <w:tr w:rsidR="005038EB" w14:paraId="3093EBB5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C0DFE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Biztonságtechnika</w:t>
            </w:r>
          </w:p>
        </w:tc>
        <w:tc>
          <w:tcPr>
            <w:tcW w:w="3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1A5D0" w14:textId="77777777" w:rsidR="005038EB" w:rsidRDefault="005038EB" w:rsidP="009E02CD">
            <w:r>
              <w:rPr>
                <w:sz w:val="18"/>
                <w:szCs w:val="18"/>
              </w:rPr>
              <w:t xml:space="preserve">Kamerák, biztonságtechnikai szerverek, </w:t>
            </w:r>
            <w:proofErr w:type="spellStart"/>
            <w:r>
              <w:rPr>
                <w:sz w:val="18"/>
                <w:szCs w:val="18"/>
              </w:rPr>
              <w:t>Hikvision</w:t>
            </w:r>
            <w:proofErr w:type="spellEnd"/>
            <w:r>
              <w:rPr>
                <w:sz w:val="18"/>
                <w:szCs w:val="18"/>
              </w:rPr>
              <w:t xml:space="preserve"> platform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2DC8D" w14:textId="77777777" w:rsidR="005038EB" w:rsidRDefault="005038EB" w:rsidP="009E02CD">
            <w:r>
              <w:rPr>
                <w:sz w:val="18"/>
                <w:szCs w:val="18"/>
              </w:rPr>
              <w:t>Fizikai biztonsági rendszerek: BIZT csoport és Camera MAC-csoport számára. Teljesen izolált az általános kliensforgalomtól.</w:t>
            </w:r>
          </w:p>
        </w:tc>
      </w:tr>
      <w:tr w:rsidR="005038EB" w14:paraId="4FFF8BA3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65A78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Management</w:t>
            </w:r>
          </w:p>
        </w:tc>
        <w:tc>
          <w:tcPr>
            <w:tcW w:w="3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96DA9" w14:textId="77777777" w:rsidR="005038EB" w:rsidRDefault="005038EB" w:rsidP="009E02CD">
            <w:r>
              <w:rPr>
                <w:sz w:val="18"/>
                <w:szCs w:val="18"/>
              </w:rPr>
              <w:t>Hálózat-menedzsment infrastruktúra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0AB7C" w14:textId="77777777" w:rsidR="005038EB" w:rsidRDefault="005038EB" w:rsidP="009E02CD">
            <w:r>
              <w:rPr>
                <w:sz w:val="18"/>
                <w:szCs w:val="18"/>
              </w:rPr>
              <w:t>Kizárólag INFADMIN (informatikai adminisztrátorok) számára elérhető. Minden más csoportnak – beleértve az INFI-t is – tiltott.</w:t>
            </w:r>
          </w:p>
        </w:tc>
      </w:tr>
      <w:tr w:rsidR="005038EB" w14:paraId="71143CF3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CD305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TV</w:t>
            </w:r>
          </w:p>
        </w:tc>
        <w:tc>
          <w:tcPr>
            <w:tcW w:w="3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82263" w14:textId="77777777" w:rsidR="005038EB" w:rsidRDefault="005038EB" w:rsidP="009E02CD">
            <w:r>
              <w:rPr>
                <w:sz w:val="18"/>
                <w:szCs w:val="18"/>
              </w:rPr>
              <w:t>IP TV-k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BF2F3" w14:textId="77777777" w:rsidR="005038EB" w:rsidRDefault="005038EB" w:rsidP="009E02CD">
            <w:r>
              <w:rPr>
                <w:sz w:val="18"/>
                <w:szCs w:val="18"/>
              </w:rPr>
              <w:t xml:space="preserve">Egyirányú </w:t>
            </w:r>
            <w:proofErr w:type="spellStart"/>
            <w:r>
              <w:rPr>
                <w:sz w:val="18"/>
                <w:szCs w:val="18"/>
              </w:rPr>
              <w:t>multicast</w:t>
            </w:r>
            <w:proofErr w:type="spellEnd"/>
            <w:r>
              <w:rPr>
                <w:sz w:val="18"/>
                <w:szCs w:val="18"/>
              </w:rPr>
              <w:t xml:space="preserve"> forgalom: a legtöbb klienscsoport látja (információs célra), MAC-alapú </w:t>
            </w:r>
            <w:proofErr w:type="spellStart"/>
            <w:r>
              <w:rPr>
                <w:sz w:val="18"/>
                <w:szCs w:val="18"/>
              </w:rPr>
              <w:t>IoT</w:t>
            </w:r>
            <w:proofErr w:type="spellEnd"/>
            <w:r>
              <w:rPr>
                <w:sz w:val="18"/>
                <w:szCs w:val="18"/>
              </w:rPr>
              <w:t xml:space="preserve"> TV eszközök csak a Kliens VLAN-okon kommunikálnak.</w:t>
            </w:r>
          </w:p>
        </w:tc>
      </w:tr>
    </w:tbl>
    <w:p w14:paraId="30732CF7" w14:textId="77777777" w:rsidR="005038EB" w:rsidRDefault="005038EB" w:rsidP="005038EB">
      <w:pPr>
        <w:spacing w:after="60"/>
      </w:pPr>
    </w:p>
    <w:p w14:paraId="4D90CEC8" w14:textId="77777777" w:rsidR="005038EB" w:rsidRDefault="005038EB" w:rsidP="005038EB">
      <w:pPr>
        <w:pStyle w:val="Cmsor3"/>
      </w:pPr>
      <w:r>
        <w:t>3.3.2. Campus Zóna</w:t>
      </w:r>
    </w:p>
    <w:p w14:paraId="47599A55" w14:textId="2B11A04A" w:rsidR="005038EB" w:rsidRDefault="005038EB" w:rsidP="005038EB">
      <w:pPr>
        <w:spacing w:after="120" w:line="276" w:lineRule="auto"/>
        <w:jc w:val="both"/>
      </w:pPr>
      <w:r>
        <w:t xml:space="preserve">A Campus Zóna a végfelhasználói kliensek – munkaállomások, laptopok, orvosi műszerek, nyomtatók – dedikált hálózati tartománya. Az új architektúrában ez a zóna fizikailag is </w:t>
      </w:r>
      <w:r>
        <w:lastRenderedPageBreak/>
        <w:t xml:space="preserve">elkülönül a Szerver Zónától: külön Enterprise </w:t>
      </w:r>
      <w:proofErr w:type="spellStart"/>
      <w:r>
        <w:t>Core</w:t>
      </w:r>
      <w:proofErr w:type="spellEnd"/>
      <w:r>
        <w:t xml:space="preserve"> eszközök, dedikált disztribúciós </w:t>
      </w:r>
      <w:proofErr w:type="spellStart"/>
      <w:r>
        <w:t>switch</w:t>
      </w:r>
      <w:proofErr w:type="spellEnd"/>
      <w:r>
        <w:t>-ek és a meglévő/</w:t>
      </w:r>
      <w:r w:rsidR="00F6022F">
        <w:t>Beszerzendő</w:t>
      </w:r>
      <w:r>
        <w:t xml:space="preserve"> Cisco </w:t>
      </w:r>
      <w:proofErr w:type="spellStart"/>
      <w:r>
        <w:t>Catalyst</w:t>
      </w:r>
      <w:proofErr w:type="spellEnd"/>
      <w:r>
        <w:t xml:space="preserve"> 9200/9200L </w:t>
      </w:r>
      <w:proofErr w:type="spellStart"/>
      <w:r>
        <w:t>access</w:t>
      </w:r>
      <w:proofErr w:type="spellEnd"/>
      <w:r>
        <w:t xml:space="preserve"> eszközök szolgálják ki.</w:t>
      </w:r>
    </w:p>
    <w:p w14:paraId="53829A40" w14:textId="77777777" w:rsidR="005038EB" w:rsidRDefault="005038EB" w:rsidP="005038EB">
      <w:pPr>
        <w:spacing w:after="120" w:line="276" w:lineRule="auto"/>
        <w:jc w:val="both"/>
      </w:pPr>
      <w:r>
        <w:t xml:space="preserve">A Campus Zóna háromszintű </w:t>
      </w:r>
      <w:proofErr w:type="spellStart"/>
      <w:r>
        <w:t>rétegzése</w:t>
      </w:r>
      <w:proofErr w:type="spellEnd"/>
      <w:r>
        <w:t>:</w:t>
      </w:r>
    </w:p>
    <w:p w14:paraId="54646E41" w14:textId="31AB5AD3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Campus </w:t>
      </w:r>
      <w:proofErr w:type="spellStart"/>
      <w:r>
        <w:rPr>
          <w:b/>
          <w:bCs/>
        </w:rPr>
        <w:t>Core</w:t>
      </w:r>
      <w:proofErr w:type="spellEnd"/>
      <w:r>
        <w:rPr>
          <w:b/>
          <w:bCs/>
        </w:rPr>
        <w:t xml:space="preserve">: </w:t>
      </w:r>
      <w:r w:rsidR="00F6022F">
        <w:t>Beszerzendő</w:t>
      </w:r>
      <w:r>
        <w:t xml:space="preserve"> Enterprise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switch</w:t>
      </w:r>
      <w:proofErr w:type="spellEnd"/>
      <w:r>
        <w:t xml:space="preserve">-ek, amelyek nagysebességű (40G/100G) összeköttetéssel kapcsolódnak a Szerver </w:t>
      </w:r>
      <w:proofErr w:type="spellStart"/>
      <w:r>
        <w:t>Core</w:t>
      </w:r>
      <w:proofErr w:type="spellEnd"/>
      <w:r>
        <w:t>-hoz és az Internet Edge-hez. Feladatuk a disztribúciós rétegből érkező aggregált forgalom továbbítása.</w:t>
      </w:r>
    </w:p>
    <w:p w14:paraId="2BE687C2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Disztribúciós réteg: </w:t>
      </w:r>
      <w:r>
        <w:t xml:space="preserve">Épületenként vagy épületcsoportonként telepített redundáns optikai L3 </w:t>
      </w:r>
      <w:proofErr w:type="spellStart"/>
      <w:r>
        <w:t>switch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-párok. A disztribúciós réteg </w:t>
      </w:r>
      <w:proofErr w:type="spellStart"/>
      <w:r>
        <w:t>Layer</w:t>
      </w:r>
      <w:proofErr w:type="spellEnd"/>
      <w:r>
        <w:t xml:space="preserve"> 3 </w:t>
      </w:r>
      <w:proofErr w:type="spellStart"/>
      <w:r>
        <w:t>routing</w:t>
      </w:r>
      <w:proofErr w:type="spellEnd"/>
      <w:r>
        <w:t xml:space="preserve">-ot végez (OSPF vagy EIGRP alkalmazásával), ezzel felszámolva a jelenlegi hálózat átláthatatlan, campusra kiterjedő </w:t>
      </w:r>
      <w:proofErr w:type="spellStart"/>
      <w:r>
        <w:t>Layer</w:t>
      </w:r>
      <w:proofErr w:type="spellEnd"/>
      <w:r>
        <w:t xml:space="preserve"> 2 </w:t>
      </w:r>
      <w:proofErr w:type="spellStart"/>
      <w:r>
        <w:t>broadcast</w:t>
      </w:r>
      <w:proofErr w:type="spellEnd"/>
      <w:r>
        <w:t>-doménjeit.</w:t>
      </w:r>
    </w:p>
    <w:p w14:paraId="45F2F6A4" w14:textId="3852B522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Access réteg: </w:t>
      </w:r>
      <w:r>
        <w:t xml:space="preserve">Meglévő Cisco </w:t>
      </w:r>
      <w:proofErr w:type="spellStart"/>
      <w:r>
        <w:t>Catalyst</w:t>
      </w:r>
      <w:proofErr w:type="spellEnd"/>
      <w:r>
        <w:t xml:space="preserve"> 9200L és </w:t>
      </w:r>
      <w:r w:rsidR="00F6022F">
        <w:t>Beszerzendő</w:t>
      </w:r>
      <w:r>
        <w:t xml:space="preserve"> </w:t>
      </w:r>
      <w:proofErr w:type="spellStart"/>
      <w:r>
        <w:t>Catalyst</w:t>
      </w:r>
      <w:proofErr w:type="spellEnd"/>
      <w:r>
        <w:t xml:space="preserve"> 9200 eszközök </w:t>
      </w:r>
      <w:proofErr w:type="spellStart"/>
      <w:r>
        <w:t>Stack</w:t>
      </w:r>
      <w:proofErr w:type="spellEnd"/>
      <w:r>
        <w:t xml:space="preserve">-konfigurációban, két redundáns optikai </w:t>
      </w:r>
      <w:proofErr w:type="spellStart"/>
      <w:r>
        <w:t>uplinkkel</w:t>
      </w:r>
      <w:proofErr w:type="spellEnd"/>
      <w:r>
        <w:t xml:space="preserve"> a disztribúciós pár mindkét tagjához. Az Access rétegben valósul meg a 802.1X/MAB alapú kliens-azonosítás és az ISE által vezérelt dinamikus VLAN/SGT-hozzárendelés.</w:t>
      </w:r>
    </w:p>
    <w:p w14:paraId="14ECD144" w14:textId="77777777" w:rsidR="005038EB" w:rsidRDefault="005038EB" w:rsidP="005038EB">
      <w:pPr>
        <w:spacing w:after="120" w:line="276" w:lineRule="auto"/>
        <w:jc w:val="both"/>
      </w:pPr>
      <w:r>
        <w:t xml:space="preserve">A Campus Zóna Szerver Zónától való fizikai </w:t>
      </w:r>
      <w:proofErr w:type="spellStart"/>
      <w:r>
        <w:t>szeparalása</w:t>
      </w:r>
      <w:proofErr w:type="spellEnd"/>
      <w:r>
        <w:t xml:space="preserve"> az új biztonsági modell sarokköve: a kliensek nem érhetik el közvetlenül a szerver-szegmenseket, kizárólag a </w:t>
      </w:r>
      <w:proofErr w:type="spellStart"/>
      <w:r>
        <w:t>Fortigate</w:t>
      </w:r>
      <w:proofErr w:type="spellEnd"/>
      <w:r>
        <w:t xml:space="preserve"> tűzfalon és a jogosultsági mátrixban definiált policy-</w:t>
      </w:r>
      <w:proofErr w:type="spellStart"/>
      <w:r>
        <w:t>kon</w:t>
      </w:r>
      <w:proofErr w:type="spellEnd"/>
      <w:r>
        <w:t xml:space="preserve"> keresztül juthatnak hozzá az engedélyezett erőforrásokhoz.</w:t>
      </w:r>
    </w:p>
    <w:p w14:paraId="5C24CF74" w14:textId="77777777" w:rsidR="005038EB" w:rsidRDefault="005038EB" w:rsidP="005038EB">
      <w:pPr>
        <w:pStyle w:val="Cmsor3"/>
      </w:pPr>
      <w:r>
        <w:t>3.3.3. Management Zóna</w:t>
      </w:r>
    </w:p>
    <w:p w14:paraId="0B37865C" w14:textId="77777777" w:rsidR="005038EB" w:rsidRDefault="005038EB" w:rsidP="005038EB">
      <w:pPr>
        <w:spacing w:after="120" w:line="276" w:lineRule="auto"/>
        <w:jc w:val="both"/>
      </w:pPr>
      <w:r>
        <w:t>A Management Zóna a hálózat üzemeltetési és vezérlési infrastruktúráját koncentrálja:</w:t>
      </w:r>
    </w:p>
    <w:p w14:paraId="6C2A3C81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>Cisco ISE (</w:t>
      </w:r>
      <w:proofErr w:type="spellStart"/>
      <w:r>
        <w:rPr>
          <w:b/>
          <w:bCs/>
        </w:rPr>
        <w:t>Identity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Services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Engine</w:t>
      </w:r>
      <w:proofErr w:type="spellEnd"/>
      <w:r>
        <w:rPr>
          <w:b/>
          <w:bCs/>
        </w:rPr>
        <w:t xml:space="preserve">): </w:t>
      </w:r>
      <w:r>
        <w:t>Az egész hálózat AAA (</w:t>
      </w:r>
      <w:proofErr w:type="spellStart"/>
      <w:r>
        <w:t>Authentication</w:t>
      </w:r>
      <w:proofErr w:type="spellEnd"/>
      <w:r>
        <w:t xml:space="preserve">, </w:t>
      </w:r>
      <w:proofErr w:type="spellStart"/>
      <w:r>
        <w:t>Authorization</w:t>
      </w:r>
      <w:proofErr w:type="spellEnd"/>
      <w:r>
        <w:t>, Accounting) rendszere. Az ISE határozza meg, hogy az egyes felhasználók és eszközök mely VLAN-</w:t>
      </w:r>
      <w:proofErr w:type="spellStart"/>
      <w:r>
        <w:t>ba</w:t>
      </w:r>
      <w:proofErr w:type="spellEnd"/>
      <w:r>
        <w:t xml:space="preserve"> és SGT-csoportba kerüljenek, és a jogosultsági mátrix alapján milyen szerver-szegmensekhez férhessenek hozzá.</w:t>
      </w:r>
    </w:p>
    <w:p w14:paraId="2B600CD6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>WLC (</w:t>
      </w:r>
      <w:proofErr w:type="spellStart"/>
      <w:r>
        <w:rPr>
          <w:b/>
          <w:bCs/>
        </w:rPr>
        <w:t>Wireless</w:t>
      </w:r>
      <w:proofErr w:type="spellEnd"/>
      <w:r>
        <w:rPr>
          <w:b/>
          <w:bCs/>
        </w:rPr>
        <w:t xml:space="preserve"> LAN </w:t>
      </w:r>
      <w:proofErr w:type="spellStart"/>
      <w:r>
        <w:rPr>
          <w:b/>
          <w:bCs/>
        </w:rPr>
        <w:t>Controller</w:t>
      </w:r>
      <w:proofErr w:type="spellEnd"/>
      <w:r>
        <w:rPr>
          <w:b/>
          <w:bCs/>
        </w:rPr>
        <w:t xml:space="preserve">): </w:t>
      </w:r>
      <w:r>
        <w:t xml:space="preserve">A WiFi infrastruktúra központi vezérlője. Jelenleg Cisco WLC5520 és </w:t>
      </w:r>
      <w:proofErr w:type="spellStart"/>
      <w:r>
        <w:t>Catalyst</w:t>
      </w:r>
      <w:proofErr w:type="spellEnd"/>
      <w:r>
        <w:t xml:space="preserve"> 9800 eszközök látják el, HA (</w:t>
      </w:r>
      <w:proofErr w:type="spellStart"/>
      <w:r>
        <w:t>High</w:t>
      </w:r>
      <w:proofErr w:type="spellEnd"/>
      <w:r>
        <w:t xml:space="preserve"> </w:t>
      </w:r>
      <w:proofErr w:type="spellStart"/>
      <w:r>
        <w:t>Availability</w:t>
      </w:r>
      <w:proofErr w:type="spellEnd"/>
      <w:r>
        <w:t>) párban. A WiFi kliensek esetében a jogosultsági mátrix már élesítve van.</w:t>
      </w:r>
    </w:p>
    <w:p w14:paraId="1ED93DD8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proofErr w:type="spellStart"/>
      <w:r>
        <w:rPr>
          <w:b/>
          <w:bCs/>
        </w:rPr>
        <w:t>Catalyst</w:t>
      </w:r>
      <w:proofErr w:type="spellEnd"/>
      <w:r>
        <w:rPr>
          <w:b/>
          <w:bCs/>
        </w:rPr>
        <w:t xml:space="preserve"> Center (korábban DNA Center): </w:t>
      </w:r>
      <w:r>
        <w:t xml:space="preserve">A Cisco hálózat-automatizálási és monitoring platformja. SDA választás esetén ez a </w:t>
      </w:r>
      <w:proofErr w:type="spellStart"/>
      <w:r>
        <w:t>fabric</w:t>
      </w:r>
      <w:proofErr w:type="spellEnd"/>
      <w:r>
        <w:t xml:space="preserve"> teljes vezérlését, a policy-elosztást és a hálózati állapot felügyeletét végzi.</w:t>
      </w:r>
    </w:p>
    <w:p w14:paraId="0F26419E" w14:textId="77777777" w:rsidR="005038EB" w:rsidRDefault="005038EB" w:rsidP="005038EB">
      <w:pPr>
        <w:spacing w:after="120" w:line="276" w:lineRule="auto"/>
        <w:jc w:val="both"/>
      </w:pPr>
      <w:r>
        <w:t>A Management Zóna kizárólag az INFADMIN jogosultsági csoportba tartozó informatikai adminisztrátorok számára hozzáférhető – a jogosultsági mátrix alapján még az INFI (informatikai) jogosultság sem elegendő a Management szegmenshez való hozzáféréshez. A zóna külön VRF-ben, dedikált fizikai portokon keresztül működik; a jelenlegi VLAN 61/62/63/69 és a 10.63.x.x menedzsment tartomány elvén, de erősített izolációval.</w:t>
      </w:r>
    </w:p>
    <w:p w14:paraId="49AFFC13" w14:textId="77777777" w:rsidR="005038EB" w:rsidRDefault="005038EB" w:rsidP="005038EB">
      <w:pPr>
        <w:pStyle w:val="Cmsor3"/>
      </w:pPr>
      <w:r>
        <w:t>3.3.4. OOB (Out-of-Band) Zóna</w:t>
      </w:r>
    </w:p>
    <w:p w14:paraId="7F664F26" w14:textId="77777777" w:rsidR="005038EB" w:rsidRDefault="005038EB" w:rsidP="005038EB">
      <w:pPr>
        <w:spacing w:after="120" w:line="276" w:lineRule="auto"/>
        <w:jc w:val="both"/>
      </w:pPr>
      <w:r>
        <w:t xml:space="preserve">Az OOB Zóna rendeltetése, hogy vészhelyzet esetén – amikor a </w:t>
      </w:r>
      <w:proofErr w:type="spellStart"/>
      <w:r>
        <w:t>production</w:t>
      </w:r>
      <w:proofErr w:type="spellEnd"/>
      <w:r>
        <w:t xml:space="preserve"> hálózat részben vagy egészében nem elérhető – a hálózati eszközök </w:t>
      </w:r>
      <w:proofErr w:type="spellStart"/>
      <w:r>
        <w:t>Console</w:t>
      </w:r>
      <w:proofErr w:type="spellEnd"/>
      <w:r>
        <w:t xml:space="preserve"> és Management </w:t>
      </w:r>
      <w:proofErr w:type="spellStart"/>
      <w:r>
        <w:t>portjai</w:t>
      </w:r>
      <w:proofErr w:type="spellEnd"/>
      <w:r>
        <w:t xml:space="preserve"> alternatív, a fő hálózattól független úton is elérhetőek maradjanak. Az OOB Zóna mindkét </w:t>
      </w:r>
      <w:proofErr w:type="spellStart"/>
      <w:r>
        <w:t>Core</w:t>
      </w:r>
      <w:proofErr w:type="spellEnd"/>
      <w:r>
        <w:t xml:space="preserve"> helyszínen (BKT és KKT szerverterem) kialakításra kerül.</w:t>
      </w:r>
    </w:p>
    <w:p w14:paraId="12F75460" w14:textId="77777777" w:rsidR="005038EB" w:rsidRDefault="005038EB" w:rsidP="005038EB">
      <w:pPr>
        <w:spacing w:after="120" w:line="276" w:lineRule="auto"/>
        <w:jc w:val="both"/>
      </w:pPr>
      <w:r>
        <w:t>Az OOB Zóna elemei:</w:t>
      </w:r>
    </w:p>
    <w:p w14:paraId="356CAC2F" w14:textId="6A19BE62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lastRenderedPageBreak/>
        <w:t xml:space="preserve">Cisco Terminal </w:t>
      </w:r>
      <w:proofErr w:type="spellStart"/>
      <w:r>
        <w:rPr>
          <w:b/>
          <w:bCs/>
        </w:rPr>
        <w:t>Services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Gateway</w:t>
      </w:r>
      <w:proofErr w:type="spellEnd"/>
      <w:r>
        <w:rPr>
          <w:b/>
          <w:bCs/>
        </w:rPr>
        <w:t xml:space="preserve"> (C1100TG-1N24P32A): </w:t>
      </w:r>
      <w:r w:rsidR="00F6022F">
        <w:t>Beszerzendő</w:t>
      </w:r>
      <w:r>
        <w:t xml:space="preserve"> konzolszerv, amelyre a hálózati eszközök </w:t>
      </w:r>
      <w:proofErr w:type="spellStart"/>
      <w:r>
        <w:t>Console</w:t>
      </w:r>
      <w:proofErr w:type="spellEnd"/>
      <w:r>
        <w:t xml:space="preserve"> </w:t>
      </w:r>
      <w:proofErr w:type="spellStart"/>
      <w:r>
        <w:t>portja</w:t>
      </w:r>
      <w:proofErr w:type="spellEnd"/>
      <w:r>
        <w:t xml:space="preserve"> (soros) és Management </w:t>
      </w:r>
      <w:proofErr w:type="spellStart"/>
      <w:r>
        <w:t>portja</w:t>
      </w:r>
      <w:proofErr w:type="spellEnd"/>
      <w:r>
        <w:t xml:space="preserve"> (UTP) csatlakozik. A </w:t>
      </w:r>
      <w:proofErr w:type="spellStart"/>
      <w:r>
        <w:t>gateway</w:t>
      </w:r>
      <w:proofErr w:type="spellEnd"/>
      <w:r>
        <w:t xml:space="preserve"> távoli SSH/Telnet hozzáférést biztosít az egyes eszközök CLI-</w:t>
      </w:r>
      <w:proofErr w:type="spellStart"/>
      <w:r>
        <w:t>jéhez</w:t>
      </w:r>
      <w:proofErr w:type="spellEnd"/>
      <w:r>
        <w:t xml:space="preserve">, függetlenül a </w:t>
      </w:r>
      <w:proofErr w:type="spellStart"/>
      <w:r>
        <w:t>production</w:t>
      </w:r>
      <w:proofErr w:type="spellEnd"/>
      <w:r>
        <w:t xml:space="preserve"> hálózat állapotától.</w:t>
      </w:r>
    </w:p>
    <w:p w14:paraId="25166197" w14:textId="1CA5CB94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OOB tűzfal: </w:t>
      </w:r>
      <w:r w:rsidR="00F6022F">
        <w:t>Beszerzendő</w:t>
      </w:r>
      <w:r>
        <w:t xml:space="preserve"> dedikált peremtűzfal, amely VPN-en keresztül, külön mobilinternetes bejáraton érhető el. Rendeltetésszerű működésben a </w:t>
      </w:r>
      <w:proofErr w:type="spellStart"/>
      <w:r>
        <w:t>Fortigate</w:t>
      </w:r>
      <w:proofErr w:type="spellEnd"/>
      <w:r>
        <w:t xml:space="preserve"> fő tűzfalra kapcsolódik; vészhelyzet esetén azonban önálló, tartalék internetes bejárattal rendelkezik (mobilhálózaton keresztül), így a hálózati adminisztrátorok minden egyéb útvonal meghiúsulása esetén is elérik az eszközöket.</w:t>
      </w:r>
    </w:p>
    <w:p w14:paraId="66AAA184" w14:textId="77777777" w:rsidR="005038EB" w:rsidRDefault="005038EB" w:rsidP="005038EB">
      <w:pPr>
        <w:spacing w:after="120" w:line="276" w:lineRule="auto"/>
        <w:jc w:val="both"/>
      </w:pPr>
      <w:r>
        <w:t xml:space="preserve">Az OOB Zóna létesítése a jelenlegi infrastruktúra egyik legkritikusabb hiányosságát pótolja. Jelenleg nem létezik alternatív elérési útvonal a hálózati eszközökhöz, így egy összetett hálózati incidens esetén a diagnosztika és a helyreállítás akár fizikai jelenlétet igényelhet a szerverteremben – ami </w:t>
      </w:r>
      <w:proofErr w:type="spellStart"/>
      <w:r>
        <w:t>időveszéses</w:t>
      </w:r>
      <w:proofErr w:type="spellEnd"/>
      <w:r>
        <w:t xml:space="preserve"> és nem elfogadható egy egészségügyi kritériumoknak megfelelő infrastruktúra esetében.</w:t>
      </w:r>
    </w:p>
    <w:p w14:paraId="3B031F9E" w14:textId="77777777" w:rsidR="005038EB" w:rsidRDefault="005038EB" w:rsidP="005038EB">
      <w:pPr>
        <w:spacing w:before="200" w:after="60"/>
        <w:jc w:val="center"/>
      </w:pPr>
      <w:r>
        <w:rPr>
          <w:noProof/>
        </w:rPr>
        <w:drawing>
          <wp:inline distT="0" distB="0" distL="0" distR="0" wp14:anchorId="49584471" wp14:editId="5A467B51">
            <wp:extent cx="5667375" cy="4010025"/>
            <wp:effectExtent l="0" t="0" r="0" b="0"/>
            <wp:docPr id="9" name="OOB Zóna topológia" descr="OOB Zóna topológia" title="OOB Zóna topológ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OOB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0C200" w14:textId="77777777" w:rsidR="005038EB" w:rsidRDefault="005038EB" w:rsidP="005038EB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Ábra: OOB Zóna topológia</w:t>
      </w:r>
    </w:p>
    <w:p w14:paraId="267F260F" w14:textId="77777777" w:rsidR="005038EB" w:rsidRDefault="005038EB" w:rsidP="005038EB">
      <w:pPr>
        <w:pStyle w:val="Cmsor3"/>
      </w:pPr>
      <w:r>
        <w:t>3.3.5. Internet Edge Zóna</w:t>
      </w:r>
    </w:p>
    <w:p w14:paraId="76E3DFCB" w14:textId="77777777" w:rsidR="005038EB" w:rsidRDefault="005038EB" w:rsidP="005038EB">
      <w:pPr>
        <w:spacing w:before="200" w:after="60"/>
        <w:jc w:val="center"/>
      </w:pPr>
      <w:r>
        <w:rPr>
          <w:noProof/>
        </w:rPr>
        <w:lastRenderedPageBreak/>
        <w:drawing>
          <wp:inline distT="0" distB="0" distL="0" distR="0" wp14:anchorId="5CF5AB37" wp14:editId="57B6402F">
            <wp:extent cx="5667375" cy="4010025"/>
            <wp:effectExtent l="0" t="0" r="0" b="0"/>
            <wp:docPr id="1073850212" name="Ábra: Tervezett Internet Edge Redundancia (Forrás: SOTE Hálózatfejlesztés Visio – Tervezett Internet Edge Redundancia fül)" descr="Ábra: Tervezett Internet Edge Redundancia (Forrás: SOTE Hálózatfejlesztés Visio – Tervezett Internet Edge Redundancia fül)" title="Ábra: Tervezett Internet Edge Redundancia (Forrás: SOTE Hálózatfejlesztés Visio – Tervezett Internet Edge Redundancia fü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D777E" w14:textId="77777777" w:rsidR="005038EB" w:rsidRDefault="005038EB" w:rsidP="005038EB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Ábra: Tervezett Internet Edge Redundancia (Forrás: SOTE Hálózatfejlesztés Visio – Tervezett Internet Edge Redundancia fül)</w:t>
      </w:r>
    </w:p>
    <w:p w14:paraId="62ADE347" w14:textId="77777777" w:rsidR="005038EB" w:rsidRDefault="005038EB" w:rsidP="005038EB">
      <w:pPr>
        <w:spacing w:after="120" w:line="276" w:lineRule="auto"/>
        <w:jc w:val="both"/>
      </w:pPr>
      <w:r>
        <w:t xml:space="preserve">Az Internet Edge Zóna feladata az egyetem internet-csatlakozásának redundáns, üzembiztos módon történő biztosítása. A jelenlegi hálózatban a BKATA a HBONE/NIIF-en (AS 1955), a NKATA a KIFU-n (AS 2012) keresztül csatlakozik az internethez. A kockázatelemzés azonban feltárta, hogy a redundancia a gyakorlatban nem működik: a tartalék BGP </w:t>
      </w:r>
      <w:proofErr w:type="spellStart"/>
      <w:r>
        <w:t>peer</w:t>
      </w:r>
      <w:proofErr w:type="spellEnd"/>
      <w:r>
        <w:t xml:space="preserve">-ek adminisztratívan letiltott állapotban vannak, a KIFU </w:t>
      </w:r>
      <w:proofErr w:type="spellStart"/>
      <w:r>
        <w:t>peer</w:t>
      </w:r>
      <w:proofErr w:type="spellEnd"/>
      <w:r>
        <w:t xml:space="preserve"> 0 (nulla) prefixet hirdet, így egy BKATA </w:t>
      </w:r>
      <w:proofErr w:type="spellStart"/>
      <w:r>
        <w:t>uplink</w:t>
      </w:r>
      <w:proofErr w:type="spellEnd"/>
      <w:r>
        <w:t>-meghibásodás valós internet-kiesést eredményez.</w:t>
      </w:r>
    </w:p>
    <w:p w14:paraId="43F51813" w14:textId="77777777" w:rsidR="005038EB" w:rsidRDefault="005038EB" w:rsidP="005038EB">
      <w:pPr>
        <w:spacing w:after="120" w:line="276" w:lineRule="auto"/>
        <w:jc w:val="both"/>
      </w:pPr>
      <w:r>
        <w:t xml:space="preserve">A tervezett Internet Edge Zóna </w:t>
      </w:r>
      <w:proofErr w:type="spellStart"/>
      <w:r>
        <w:t>architekturája</w:t>
      </w:r>
      <w:proofErr w:type="spellEnd"/>
      <w:r>
        <w:t>:</w:t>
      </w:r>
    </w:p>
    <w:p w14:paraId="2CA95F5B" w14:textId="66E601AE" w:rsidR="005038EB" w:rsidRDefault="00F6022F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>Beszerzendő</w:t>
      </w:r>
      <w:r w:rsidR="005038EB">
        <w:rPr>
          <w:b/>
          <w:bCs/>
        </w:rPr>
        <w:t xml:space="preserve"> Internet Edge </w:t>
      </w:r>
      <w:proofErr w:type="spellStart"/>
      <w:r w:rsidR="005038EB">
        <w:rPr>
          <w:b/>
          <w:bCs/>
        </w:rPr>
        <w:t>switch</w:t>
      </w:r>
      <w:proofErr w:type="spellEnd"/>
      <w:r w:rsidR="005038EB">
        <w:rPr>
          <w:b/>
          <w:bCs/>
        </w:rPr>
        <w:t xml:space="preserve">-pár: </w:t>
      </w:r>
      <w:r w:rsidR="005038EB">
        <w:t xml:space="preserve">A BKT és KKT szerverteremben egy-egy dedikált </w:t>
      </w:r>
      <w:proofErr w:type="spellStart"/>
      <w:r w:rsidR="005038EB">
        <w:t>switch</w:t>
      </w:r>
      <w:proofErr w:type="spellEnd"/>
      <w:r w:rsidR="005038EB">
        <w:t xml:space="preserve">, amelyek </w:t>
      </w:r>
      <w:proofErr w:type="spellStart"/>
      <w:r w:rsidR="005038EB">
        <w:t>Layer</w:t>
      </w:r>
      <w:proofErr w:type="spellEnd"/>
      <w:r w:rsidR="005038EB">
        <w:t xml:space="preserve"> 2 szolgáltatást nyújtanak az internet-szolgáltató (Pro M) routereinek.</w:t>
      </w:r>
    </w:p>
    <w:p w14:paraId="78BBE05A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BGP-alapú útvonal-redundancia: </w:t>
      </w:r>
      <w:r>
        <w:t>A szolgáltató routerei BGP segítségével osztják el a forgalmat a két helyszín között. A BKT az elsődleges (</w:t>
      </w:r>
      <w:proofErr w:type="spellStart"/>
      <w:r>
        <w:t>primary</w:t>
      </w:r>
      <w:proofErr w:type="spellEnd"/>
      <w:r>
        <w:t>), a KKT a másodlagos (</w:t>
      </w:r>
      <w:proofErr w:type="spellStart"/>
      <w:r>
        <w:t>secondary</w:t>
      </w:r>
      <w:proofErr w:type="spellEnd"/>
      <w:r>
        <w:t xml:space="preserve">) útvonal. A jelenlegi konfigurációval ellentétben a </w:t>
      </w:r>
      <w:proofErr w:type="spellStart"/>
      <w:r>
        <w:t>failover</w:t>
      </w:r>
      <w:proofErr w:type="spellEnd"/>
      <w:r>
        <w:t xml:space="preserve"> valóban automatikusan működik, mert a tartalék útvonalak aktív állapotban vannak.</w:t>
      </w:r>
    </w:p>
    <w:p w14:paraId="5A9AC2AC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Tűzfal-integráció: </w:t>
      </w:r>
      <w:r>
        <w:t xml:space="preserve">Az Internet Edge-ről a forgalom elsődlegesen a BKT-ban elhelyezett </w:t>
      </w:r>
      <w:proofErr w:type="spellStart"/>
      <w:r>
        <w:t>Fortigate</w:t>
      </w:r>
      <w:proofErr w:type="spellEnd"/>
      <w:r>
        <w:t xml:space="preserve"> tűzfalpár aktív tagjára irányul. Tűzfal-meghibásodás esetén a KKT-ban levő passzív tag automatikusan átveszi a forgalomkezelést.</w:t>
      </w:r>
    </w:p>
    <w:p w14:paraId="7E2B2290" w14:textId="77777777" w:rsidR="005038EB" w:rsidRDefault="005038EB" w:rsidP="005038EB">
      <w:pPr>
        <w:pStyle w:val="Cmsor3"/>
      </w:pPr>
      <w:r>
        <w:t>3.3.6. Enterprise Edge Zóna</w:t>
      </w:r>
    </w:p>
    <w:p w14:paraId="57D9E599" w14:textId="77777777" w:rsidR="005038EB" w:rsidRDefault="005038EB" w:rsidP="005038EB">
      <w:pPr>
        <w:spacing w:before="200" w:after="60"/>
        <w:jc w:val="center"/>
      </w:pPr>
      <w:r>
        <w:rPr>
          <w:noProof/>
        </w:rPr>
        <w:lastRenderedPageBreak/>
        <w:drawing>
          <wp:inline distT="0" distB="0" distL="0" distR="0" wp14:anchorId="05C937CD" wp14:editId="136E5618">
            <wp:extent cx="5667375" cy="4010025"/>
            <wp:effectExtent l="0" t="0" r="0" b="0"/>
            <wp:docPr id="1164612274" name="Ábra: Tervezett VPN Logikai topológia (Forrás: SOTE Hálózatfejlesztés Visio – Tervezett VPN Logikai fül)" descr="Ábra: Tervezett VPN Logikai topológia (Forrás: SOTE Hálózatfejlesztés Visio – Tervezett VPN Logikai fül)" title="Ábra: Tervezett VPN Logikai topológia (Forrás: SOTE Hálózatfejlesztés Visio – Tervezett VPN Logikai fü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9FF03" w14:textId="77777777" w:rsidR="005038EB" w:rsidRDefault="005038EB" w:rsidP="005038EB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Ábra: Tervezett VPN Logikai topológia (Forrás: SOTE Hálózatfejlesztés Visio – Tervezett VPN Logikai fül)</w:t>
      </w:r>
    </w:p>
    <w:p w14:paraId="7AC90D86" w14:textId="77777777" w:rsidR="005038EB" w:rsidRDefault="005038EB" w:rsidP="005038EB">
      <w:pPr>
        <w:spacing w:after="120" w:line="276" w:lineRule="auto"/>
        <w:jc w:val="both"/>
      </w:pPr>
      <w:r>
        <w:t xml:space="preserve">Az Enterprise Edge Zóna azokat a távoli telephelyeket integrálja a campushálózatba, amelyek </w:t>
      </w:r>
      <w:proofErr w:type="spellStart"/>
      <w:r>
        <w:t>méretukél</w:t>
      </w:r>
      <w:proofErr w:type="spellEnd"/>
      <w:r>
        <w:t xml:space="preserve"> vagy földrajzi elhelyezkedésük miatt nem </w:t>
      </w:r>
      <w:proofErr w:type="spellStart"/>
      <w:r>
        <w:t>csatlakoztathatók</w:t>
      </w:r>
      <w:proofErr w:type="spellEnd"/>
      <w:r>
        <w:t xml:space="preserve"> közvetlen optikai vagy szolgáltatói MPLS összeköttetéssel. Ezek a helyszínek Site-</w:t>
      </w:r>
      <w:proofErr w:type="spellStart"/>
      <w:r>
        <w:t>to</w:t>
      </w:r>
      <w:proofErr w:type="spellEnd"/>
      <w:r>
        <w:t>-Site VPN-</w:t>
      </w:r>
      <w:proofErr w:type="spellStart"/>
      <w:r>
        <w:t>nel</w:t>
      </w:r>
      <w:proofErr w:type="spellEnd"/>
      <w:r>
        <w:t xml:space="preserve"> érik el a központi hálózatot.</w:t>
      </w:r>
    </w:p>
    <w:p w14:paraId="0E18BC0D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Palo </w:t>
      </w:r>
      <w:proofErr w:type="gramStart"/>
      <w:r>
        <w:rPr>
          <w:b/>
          <w:bCs/>
        </w:rPr>
        <w:t>Alto</w:t>
      </w:r>
      <w:proofErr w:type="gramEnd"/>
      <w:r>
        <w:rPr>
          <w:b/>
          <w:bCs/>
        </w:rPr>
        <w:t xml:space="preserve"> HA pár: </w:t>
      </w:r>
      <w:r>
        <w:t xml:space="preserve">A meglévő Palo Alto tűzfal redundáns, aktív–passzív konfigurációban működik. Logikailag a </w:t>
      </w:r>
      <w:proofErr w:type="spellStart"/>
      <w:r>
        <w:t>Fortigate</w:t>
      </w:r>
      <w:proofErr w:type="spellEnd"/>
      <w:r>
        <w:t xml:space="preserve"> perem-tűzfal mögött helyezkedik el, vagyis a VPN-forgalom a </w:t>
      </w:r>
      <w:proofErr w:type="spellStart"/>
      <w:r>
        <w:t>Fortigate</w:t>
      </w:r>
      <w:proofErr w:type="spellEnd"/>
      <w:r>
        <w:t>-en áthaladva jut a belső hálózatra.</w:t>
      </w:r>
    </w:p>
    <w:p w14:paraId="65F307A0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Telephelyi ISE-integráció és lokális VLAN-struktúra: </w:t>
      </w:r>
      <w:r>
        <w:t>A távoli telephelyeken is azonos ISE policy érvényesül: a felhasználók identitásuk, az eszközök MAC-címük alapján kerülnek a megfelelő lokális VLAN-</w:t>
      </w:r>
      <w:proofErr w:type="spellStart"/>
      <w:r>
        <w:t>ba</w:t>
      </w:r>
      <w:proofErr w:type="spellEnd"/>
      <w:r>
        <w:t xml:space="preserve"> az adott telephelyen, és a központilag meghatározott SGT-csoportba. A telephelyi VLAN-struktúra ugyanazt a logikai felépítést követi, mint a központi campus (azonos VLAN-nevek, azonos funkcionális besorolás), de eltérő IP-cím tartományokkal működik.</w:t>
      </w:r>
    </w:p>
    <w:p w14:paraId="37787B36" w14:textId="77777777" w:rsidR="005038EB" w:rsidRDefault="005038EB" w:rsidP="005038EB">
      <w:pPr>
        <w:spacing w:after="120" w:line="276" w:lineRule="auto"/>
        <w:jc w:val="both"/>
      </w:pPr>
      <w:r>
        <w:t>Példa: egy GAZD jogosultságú felhasználó minden telephelyen a GAZD VLAN-</w:t>
      </w:r>
      <w:proofErr w:type="spellStart"/>
      <w:r>
        <w:t>ba</w:t>
      </w:r>
      <w:proofErr w:type="spellEnd"/>
      <w:r>
        <w:t xml:space="preserve"> (VLAN 2003) kerül, de az egyik távoli telephelyen a 10.10.10.0/24 tartományhoz tartozik, míg egy másikon a 10.10.11.0/24-hez. Mindkét tartomány a </w:t>
      </w:r>
      <w:proofErr w:type="spellStart"/>
      <w:r>
        <w:t>Fortigate</w:t>
      </w:r>
      <w:proofErr w:type="spellEnd"/>
      <w:r>
        <w:t xml:space="preserve"> tűzfalon ugyanazt a hozzáférési szabályrendszert kapja: a jogosultsági mátrix alapján eléri a GAZD-hoz tartozó szerver-szegmenseket (Intranet, Iktató, Gazdasági). A pontos IP-tartomány kiosztást az LLD (Low-</w:t>
      </w:r>
      <w:proofErr w:type="spellStart"/>
      <w:r>
        <w:t>Level</w:t>
      </w:r>
      <w:proofErr w:type="spellEnd"/>
      <w:r>
        <w:t xml:space="preserve"> Design) dokumentáció tartalmazza majd.</w:t>
      </w:r>
    </w:p>
    <w:p w14:paraId="241BAAA6" w14:textId="77777777" w:rsidR="005038EB" w:rsidRDefault="005038EB" w:rsidP="005038EB">
      <w:pPr>
        <w:spacing w:after="120" w:line="276" w:lineRule="auto"/>
        <w:jc w:val="both"/>
      </w:pPr>
      <w:r>
        <w:t xml:space="preserve">A tűzfal szabályozás jelenleg elsősorban az IP-tartomány alapján történik: a </w:t>
      </w:r>
      <w:proofErr w:type="spellStart"/>
      <w:r>
        <w:t>Fortigate</w:t>
      </w:r>
      <w:proofErr w:type="spellEnd"/>
      <w:r>
        <w:t xml:space="preserve"> a kliens IP-címe alapján azonosítja, melyik csoporthoz tartozik, és ennek megfelelően engedélyezi vagy tiltja a forgalmat a szerver-szegmensek felé. A jövőbeni célállapotban a szabályozás SGT-alapúra vált, mivel a távoli telephelyi kliensek is SGT-címkét kapnak az ISE-</w:t>
      </w:r>
      <w:proofErr w:type="spellStart"/>
      <w:r>
        <w:t>től</w:t>
      </w:r>
      <w:proofErr w:type="spellEnd"/>
      <w:r>
        <w:t>. Az IP-</w:t>
      </w:r>
      <w:r>
        <w:lastRenderedPageBreak/>
        <w:t xml:space="preserve">alapú szabályrendszert azonban </w:t>
      </w:r>
      <w:proofErr w:type="spellStart"/>
      <w:r>
        <w:t>fallback</w:t>
      </w:r>
      <w:proofErr w:type="spellEnd"/>
      <w:r>
        <w:t>-ként megtartjuk, hogy ISE kiesés esetén is működőképes maradjon a forgalomszűrés.</w:t>
      </w:r>
    </w:p>
    <w:p w14:paraId="546E6896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Támogatási módok: </w:t>
      </w:r>
      <w:r>
        <w:t>A VPN mind telephely-összekötő (site-</w:t>
      </w:r>
      <w:proofErr w:type="spellStart"/>
      <w:r>
        <w:t>to</w:t>
      </w:r>
      <w:proofErr w:type="spellEnd"/>
      <w:r>
        <w:t>-site), mind távmunka (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access</w:t>
      </w:r>
      <w:proofErr w:type="spellEnd"/>
      <w:r>
        <w:t>) üzemmódot kiszolgál, egységes Palo Alto policy-kezeléssel.</w:t>
      </w:r>
    </w:p>
    <w:p w14:paraId="2AAF2ADE" w14:textId="77777777" w:rsidR="005038EB" w:rsidRDefault="005038EB" w:rsidP="005038EB">
      <w:pPr>
        <w:pStyle w:val="Cmsor2"/>
      </w:pPr>
      <w:r>
        <w:t>3.4. InterConnect réteg és redundancia-architektúra</w:t>
      </w:r>
    </w:p>
    <w:p w14:paraId="1D0C6177" w14:textId="77777777" w:rsidR="005038EB" w:rsidRDefault="005038EB" w:rsidP="005038EB">
      <w:pPr>
        <w:spacing w:before="200" w:after="60"/>
        <w:jc w:val="center"/>
      </w:pPr>
      <w:r>
        <w:rPr>
          <w:noProof/>
        </w:rPr>
        <w:drawing>
          <wp:inline distT="0" distB="0" distL="0" distR="0" wp14:anchorId="0AE9870D" wp14:editId="3BEEB745">
            <wp:extent cx="5667375" cy="4010025"/>
            <wp:effectExtent l="0" t="0" r="0" b="0"/>
            <wp:docPr id="851272792" name="Ábra: Tervezett Redundancia topológia – InterConnect elhelyezés (Forrás: SOTE Hálózatfejlesztés Visio – Tervezett Redundancia fül)" descr="Ábra: Tervezett Redundancia topológia – InterConnect elhelyezés (Forrás: SOTE Hálózatfejlesztés Visio – Tervezett Redundancia fül)" title="Ábra: Tervezett Redundancia topológia – InterConnect elhelyezés (Forrás: SOTE Hálózatfejlesztés Visio – Tervezett Redundancia fü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3CB66" w14:textId="77777777" w:rsidR="005038EB" w:rsidRDefault="005038EB" w:rsidP="005038EB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Ábra: Tervezett Redundancia topológia – InterConnect elhelyezés (Forrás: SOTE Hálózatfejlesztés Visio – Tervezett Redundancia fül)</w:t>
      </w:r>
    </w:p>
    <w:p w14:paraId="4F9EF899" w14:textId="77777777" w:rsidR="005038EB" w:rsidRDefault="005038EB" w:rsidP="005038EB">
      <w:pPr>
        <w:spacing w:after="120" w:line="276" w:lineRule="auto"/>
        <w:jc w:val="both"/>
      </w:pPr>
      <w:r>
        <w:t xml:space="preserve">Az InterConnect réteg a tervezett hálózat fizikai gerincének egyik legkritikusabb eleme. Feladata, hogy </w:t>
      </w:r>
      <w:proofErr w:type="spellStart"/>
      <w:r>
        <w:t>Layer</w:t>
      </w:r>
      <w:proofErr w:type="spellEnd"/>
      <w:r>
        <w:t xml:space="preserve"> 2 és </w:t>
      </w:r>
      <w:proofErr w:type="spellStart"/>
      <w:r>
        <w:t>Layer</w:t>
      </w:r>
      <w:proofErr w:type="spellEnd"/>
      <w:r>
        <w:t xml:space="preserve"> 3 szolgáltatást nyújtson a BKT és KKT szerverterem között, az összes zóna eszközeinek. A részletes fizikai topológiát a „SOTE Hálózatfejlesztés” Visio fájl „Tervezett Redundancia” füle ábrázolja.</w:t>
      </w:r>
    </w:p>
    <w:p w14:paraId="20B3D8D4" w14:textId="77777777" w:rsidR="005038EB" w:rsidRDefault="005038EB" w:rsidP="005038EB">
      <w:pPr>
        <w:pStyle w:val="Cmsor3"/>
      </w:pPr>
      <w:r>
        <w:t>3.4.1. Az InterConnect elhelyezésének indoklása</w:t>
      </w:r>
    </w:p>
    <w:p w14:paraId="2E920F4A" w14:textId="77777777" w:rsidR="005038EB" w:rsidRDefault="005038EB" w:rsidP="005038EB">
      <w:pPr>
        <w:spacing w:after="120" w:line="276" w:lineRule="auto"/>
        <w:jc w:val="both"/>
      </w:pPr>
      <w:r>
        <w:rPr>
          <w:b/>
          <w:bCs/>
        </w:rPr>
        <w:t xml:space="preserve">Alapvető </w:t>
      </w:r>
      <w:proofErr w:type="spellStart"/>
      <w:r>
        <w:rPr>
          <w:b/>
          <w:bCs/>
        </w:rPr>
        <w:t>architekturális</w:t>
      </w:r>
      <w:proofErr w:type="spellEnd"/>
      <w:r>
        <w:rPr>
          <w:b/>
          <w:bCs/>
        </w:rPr>
        <w:t xml:space="preserve"> döntés: </w:t>
      </w:r>
      <w:r>
        <w:t xml:space="preserve">Az InterConnect hálózati eszközök tudatosan </w:t>
      </w:r>
      <w:r>
        <w:rPr>
          <w:b/>
          <w:bCs/>
          <w:i/>
          <w:iCs/>
        </w:rPr>
        <w:t>nem a BKT és KKT szervertermekben</w:t>
      </w:r>
      <w:r>
        <w:t xml:space="preserve"> kerülnek elhelyezésre, hanem </w:t>
      </w:r>
      <w:proofErr w:type="spellStart"/>
      <w:r>
        <w:t>földrajzilag</w:t>
      </w:r>
      <w:proofErr w:type="spellEnd"/>
      <w:r>
        <w:t xml:space="preserve"> független helyszíneken: a B52 és KBE épületek rendezőhelységeiben. Ennek indoka a következő </w:t>
      </w:r>
      <w:proofErr w:type="spellStart"/>
      <w:r>
        <w:t>redundáncia</w:t>
      </w:r>
      <w:proofErr w:type="spellEnd"/>
      <w:r>
        <w:t>-elv:</w:t>
      </w:r>
    </w:p>
    <w:p w14:paraId="34614E4B" w14:textId="77777777" w:rsidR="005038EB" w:rsidRDefault="005038EB" w:rsidP="005038EB">
      <w:pPr>
        <w:spacing w:after="120" w:line="276" w:lineRule="auto"/>
        <w:jc w:val="both"/>
      </w:pPr>
      <w:r>
        <w:t xml:space="preserve">Amennyiben bármelyik szerverterem (BKT vagy KKT) tápellátása megszűnik, az ott elhelyezett </w:t>
      </w:r>
      <w:proofErr w:type="spellStart"/>
      <w:r>
        <w:t>Core</w:t>
      </w:r>
      <w:proofErr w:type="spellEnd"/>
      <w:r>
        <w:t xml:space="preserve"> eszközök kiesnek. Ha az InterConnect eszközök is ugyanabban a szerverteremben működnének, egyetlen tápellátási esemény egyidejűleg a </w:t>
      </w:r>
      <w:proofErr w:type="spellStart"/>
      <w:r>
        <w:t>Core</w:t>
      </w:r>
      <w:proofErr w:type="spellEnd"/>
      <w:r>
        <w:t xml:space="preserve"> réteget, az InterConnect összeköttetést és így a teljes campus-hálózatot érintené. </w:t>
      </w:r>
      <w:proofErr w:type="spellStart"/>
      <w:r>
        <w:t>Azzál</w:t>
      </w:r>
      <w:proofErr w:type="spellEnd"/>
      <w:r>
        <w:t xml:space="preserve">, hogy az InterConnect eszközök független helyszíneken (B52, KBE) működnek, ezek az egyetlen, </w:t>
      </w:r>
      <w:r>
        <w:lastRenderedPageBreak/>
        <w:t>megmaradó útvonalat biztosítják a még üzemképes szerverterem felé – a teljes hálózat számára.</w:t>
      </w:r>
    </w:p>
    <w:p w14:paraId="140566DE" w14:textId="77777777" w:rsidR="005038EB" w:rsidRDefault="005038EB" w:rsidP="005038EB">
      <w:pPr>
        <w:spacing w:after="120" w:line="276" w:lineRule="auto"/>
        <w:jc w:val="both"/>
      </w:pPr>
      <w:r>
        <w:rPr>
          <w:b/>
          <w:bCs/>
        </w:rPr>
        <w:t xml:space="preserve">Optikai útvonalvezetés: </w:t>
      </w:r>
      <w:r>
        <w:t xml:space="preserve">A disztribúciós réteg optikai kapcsolatai továbbra is a BKT, illetve KKT szerverterembe érkeznek be, azonban onnan </w:t>
      </w:r>
      <w:r>
        <w:rPr>
          <w:b/>
          <w:bCs/>
          <w:i/>
          <w:iCs/>
        </w:rPr>
        <w:t>passzív optikai összeköttetéssel</w:t>
      </w:r>
      <w:r>
        <w:t xml:space="preserve"> továbbmennek a B52 (BKT oldal), illetve a KBE (KKT oldal) elosztóhelységekbe, ahol az InterConnect aktív eszközök találhatók. Ennek következménye, hogy új optikai kábelezést szükséges kihúzni a BKT–B52 és a KKT–KBE között. A szükséges optikai szálak részletes specifikációját a 3.4.3. alfejezet tartalmazza.</w:t>
      </w:r>
    </w:p>
    <w:p w14:paraId="2E482166" w14:textId="77777777" w:rsidR="005038EB" w:rsidRDefault="005038EB" w:rsidP="005038EB">
      <w:pPr>
        <w:pStyle w:val="Cmsor3"/>
      </w:pPr>
      <w:r>
        <w:t>3.4.2. Az InterConnect által biztosított redundancia</w:t>
      </w:r>
    </w:p>
    <w:p w14:paraId="20361C39" w14:textId="77777777" w:rsidR="005038EB" w:rsidRDefault="005038EB" w:rsidP="005038EB">
      <w:pPr>
        <w:spacing w:after="120" w:line="276" w:lineRule="auto"/>
        <w:jc w:val="both"/>
      </w:pPr>
      <w:r>
        <w:t>Az InterConnect réteg nem csupán a két szerverterem közötti tranzitforgalmat biztosítja, hanem az alábbi rétegeknek és elemeknek is redundanciát nyújt:</w:t>
      </w:r>
    </w:p>
    <w:p w14:paraId="56E58C33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proofErr w:type="spellStart"/>
      <w:r>
        <w:rPr>
          <w:b/>
          <w:bCs/>
        </w:rPr>
        <w:t>Core</w:t>
      </w:r>
      <w:proofErr w:type="spellEnd"/>
      <w:r>
        <w:rPr>
          <w:b/>
          <w:bCs/>
        </w:rPr>
        <w:t xml:space="preserve"> réteg redundanciája: </w:t>
      </w:r>
      <w:r>
        <w:t xml:space="preserve">A BKT és KKT szerverteremben elhelyezett </w:t>
      </w:r>
      <w:proofErr w:type="spellStart"/>
      <w:r>
        <w:t>Core</w:t>
      </w:r>
      <w:proofErr w:type="spellEnd"/>
      <w:r>
        <w:t xml:space="preserve"> eszközök (Szerver </w:t>
      </w:r>
      <w:proofErr w:type="spellStart"/>
      <w:r>
        <w:t>Core</w:t>
      </w:r>
      <w:proofErr w:type="spellEnd"/>
      <w:r>
        <w:t xml:space="preserve"> és Enterprise </w:t>
      </w:r>
      <w:proofErr w:type="spellStart"/>
      <w:r>
        <w:t>Core</w:t>
      </w:r>
      <w:proofErr w:type="spellEnd"/>
      <w:r>
        <w:t xml:space="preserve">) az InterConnect-en keresztül tartják a kapcsolatot. Ha az egyik </w:t>
      </w:r>
      <w:proofErr w:type="spellStart"/>
      <w:r>
        <w:t>Core</w:t>
      </w:r>
      <w:proofErr w:type="spellEnd"/>
      <w:r>
        <w:t xml:space="preserve"> helyszín kiesik, az InterConnect biztosítja, hogy a disztribúciós réteg és a kliensek a másik </w:t>
      </w:r>
      <w:proofErr w:type="spellStart"/>
      <w:r>
        <w:t>Core</w:t>
      </w:r>
      <w:proofErr w:type="spellEnd"/>
      <w:r>
        <w:t xml:space="preserve"> helyszínen keresztül továbbra is elérjék a szerver-szolgáltatásokat és az internetet.</w:t>
      </w:r>
    </w:p>
    <w:p w14:paraId="3F406408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Disztribúciós réteg redundanciája: </w:t>
      </w:r>
      <w:r>
        <w:t xml:space="preserve">Az egyes épületek disztribúciós eszközei jellemzően két redundáns </w:t>
      </w:r>
      <w:proofErr w:type="spellStart"/>
      <w:r>
        <w:t>uplinkkel</w:t>
      </w:r>
      <w:proofErr w:type="spellEnd"/>
      <w:r>
        <w:t xml:space="preserve"> rendelkeznek: egy-egy a két </w:t>
      </w:r>
      <w:proofErr w:type="spellStart"/>
      <w:r>
        <w:t>Core</w:t>
      </w:r>
      <w:proofErr w:type="spellEnd"/>
      <w:r>
        <w:t xml:space="preserve"> helyszín (BKT és KKT) felé. Az InterConnect fizikai függetlensége garantálja, hogy egy szerverterem kiesése esetén a disztribúciós réteg eszközei a másik szerverteremben lévő </w:t>
      </w:r>
      <w:proofErr w:type="spellStart"/>
      <w:r>
        <w:t>Core-on</w:t>
      </w:r>
      <w:proofErr w:type="spellEnd"/>
      <w:r>
        <w:t xml:space="preserve"> keresztül tovább működhetnek. Ha az InterConnect is a kieső szerverteremben lenne, ez az alternatív útvonal megsemmisülne, és a disztribúciós eszközök elvesztenék kapcsolatukat a hálózat gerincével.</w:t>
      </w:r>
    </w:p>
    <w:p w14:paraId="244A6924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A BKT és KKT szervertermek további elemeinek redundanciája: </w:t>
      </w:r>
      <w:r>
        <w:t xml:space="preserve">A szervertermekben nem csak </w:t>
      </w:r>
      <w:proofErr w:type="spellStart"/>
      <w:r>
        <w:t>Core</w:t>
      </w:r>
      <w:proofErr w:type="spellEnd"/>
      <w:r>
        <w:t xml:space="preserve"> eszközök találhatók, hanem a </w:t>
      </w:r>
      <w:proofErr w:type="spellStart"/>
      <w:r>
        <w:t>Fortigate</w:t>
      </w:r>
      <w:proofErr w:type="spellEnd"/>
      <w:r>
        <w:t xml:space="preserve"> tűzfalpár aktív és passzív tagjai, az Internet Edge </w:t>
      </w:r>
      <w:proofErr w:type="spellStart"/>
      <w:r>
        <w:t>switch</w:t>
      </w:r>
      <w:proofErr w:type="spellEnd"/>
      <w:r>
        <w:t xml:space="preserve">-ek, a Palo Alto VPN eszközök és a Szerver Zóna Nexus </w:t>
      </w:r>
      <w:proofErr w:type="spellStart"/>
      <w:r>
        <w:t>leaf</w:t>
      </w:r>
      <w:proofErr w:type="spellEnd"/>
      <w:r>
        <w:t>/</w:t>
      </w:r>
      <w:proofErr w:type="spellStart"/>
      <w:r>
        <w:t>spine</w:t>
      </w:r>
      <w:proofErr w:type="spellEnd"/>
      <w:r>
        <w:t xml:space="preserve"> eszközei is. Az InterConnect szervertermen kívüli elhelyezése biztosítja, hogy bármely szerverterem kiesése esetén a másik helyszín passzív/tartalék eszközei át tudják venni a szolgáltatást, és az InterConnect tranzitútvonal rendelkezésre áll az útvonalváltáshoz.</w:t>
      </w:r>
    </w:p>
    <w:p w14:paraId="55B04293" w14:textId="77777777" w:rsidR="005038EB" w:rsidRDefault="005038EB" w:rsidP="005038EB">
      <w:pPr>
        <w:pStyle w:val="Cmsor3"/>
      </w:pPr>
      <w:r>
        <w:t>3.4.3. Az InterConnect fizikai topológiája és optikai kábelezési igény</w:t>
      </w:r>
    </w:p>
    <w:p w14:paraId="65F6D997" w14:textId="77777777" w:rsidR="005038EB" w:rsidRDefault="005038EB" w:rsidP="005038EB">
      <w:pPr>
        <w:spacing w:after="120" w:line="276" w:lineRule="auto"/>
        <w:jc w:val="both"/>
      </w:pPr>
      <w:r>
        <w:t>Az InterConnect réteg a következő fizikai összeköttetési modellt követi:</w:t>
      </w:r>
    </w:p>
    <w:p w14:paraId="4A066E0A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B52 és KBE rendezőhelységek: </w:t>
      </w:r>
      <w:r>
        <w:t>Az InterConnect eszközök e két, a szervertermektől független épületben kerülnek elhelyezésre. Mindkettő optikai összeköttetéssel elérhető a BKT és a KKT szerverteremből egyaránt.</w:t>
      </w:r>
    </w:p>
    <w:p w14:paraId="73B85CF5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proofErr w:type="spellStart"/>
      <w:r>
        <w:rPr>
          <w:b/>
          <w:bCs/>
        </w:rPr>
        <w:t>Layer</w:t>
      </w:r>
      <w:proofErr w:type="spellEnd"/>
      <w:r>
        <w:rPr>
          <w:b/>
          <w:bCs/>
        </w:rPr>
        <w:t xml:space="preserve"> 2 és </w:t>
      </w:r>
      <w:proofErr w:type="spellStart"/>
      <w:r>
        <w:rPr>
          <w:b/>
          <w:bCs/>
        </w:rPr>
        <w:t>Layer</w:t>
      </w:r>
      <w:proofErr w:type="spellEnd"/>
      <w:r>
        <w:rPr>
          <w:b/>
          <w:bCs/>
        </w:rPr>
        <w:t xml:space="preserve"> 3 szolgáltatás: </w:t>
      </w:r>
      <w:r>
        <w:t xml:space="preserve">Az InterConnect réteg mind </w:t>
      </w:r>
      <w:proofErr w:type="spellStart"/>
      <w:r>
        <w:t>Layer</w:t>
      </w:r>
      <w:proofErr w:type="spellEnd"/>
      <w:r>
        <w:t xml:space="preserve"> 2 (VLAN-kiterjedés a szervertermek között), mind </w:t>
      </w:r>
      <w:proofErr w:type="spellStart"/>
      <w:r>
        <w:t>Layer</w:t>
      </w:r>
      <w:proofErr w:type="spellEnd"/>
      <w:r>
        <w:t xml:space="preserve"> 3 (</w:t>
      </w:r>
      <w:proofErr w:type="spellStart"/>
      <w:r>
        <w:t>routolt</w:t>
      </w:r>
      <w:proofErr w:type="spellEnd"/>
      <w:r>
        <w:t xml:space="preserve"> forgalom) szolgáltatást nyújt, így az összes zóna (</w:t>
      </w:r>
      <w:proofErr w:type="spellStart"/>
      <w:r>
        <w:t>Core</w:t>
      </w:r>
      <w:proofErr w:type="spellEnd"/>
      <w:r>
        <w:t>, Management, Szerver, Campus, Internet Edge) eszközei számára transzparens átvitelt biztosít.</w:t>
      </w:r>
    </w:p>
    <w:p w14:paraId="02D30F5B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Független tápellátás: </w:t>
      </w:r>
      <w:r>
        <w:t>A B52 és KBE helyszínek tápellátása független a BKT és KKT szervertermekétől, így elektromos szünet, UPS-meghibásodás vagy tűzeset esetén az InterConnect réteg továbbra is működőképes.</w:t>
      </w:r>
    </w:p>
    <w:p w14:paraId="7600BC58" w14:textId="77777777" w:rsidR="005038EB" w:rsidRDefault="005038EB" w:rsidP="005038EB">
      <w:pPr>
        <w:spacing w:after="120" w:line="276" w:lineRule="auto"/>
        <w:jc w:val="both"/>
      </w:pPr>
      <w:r>
        <w:t>A BKT–B52 és KKT–KBE között kihúzandó optikai kábelezés részletes specifikációja:</w:t>
      </w:r>
    </w:p>
    <w:p w14:paraId="15467535" w14:textId="77777777" w:rsidR="005038EB" w:rsidRDefault="005038EB" w:rsidP="005038EB">
      <w:pPr>
        <w:spacing w:after="120" w:line="276" w:lineRule="auto"/>
        <w:jc w:val="both"/>
      </w:pPr>
      <w:r>
        <w:rPr>
          <w:b/>
          <w:bCs/>
        </w:rPr>
        <w:lastRenderedPageBreak/>
        <w:t>BKT – B52 optikai igény: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2257"/>
        <w:gridCol w:w="2256"/>
      </w:tblGrid>
      <w:tr w:rsidR="005038EB" w14:paraId="25B7A3C2" w14:textId="77777777" w:rsidTr="009E02CD">
        <w:tc>
          <w:tcPr>
            <w:tcW w:w="451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B38C3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Csatlakozási pont</w:t>
            </w:r>
          </w:p>
        </w:tc>
        <w:tc>
          <w:tcPr>
            <w:tcW w:w="225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D67C3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Szálszám</w:t>
            </w:r>
          </w:p>
        </w:tc>
        <w:tc>
          <w:tcPr>
            <w:tcW w:w="225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24BED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Típus</w:t>
            </w:r>
          </w:p>
        </w:tc>
      </w:tr>
      <w:tr w:rsidR="005038EB" w14:paraId="3C8C8D4A" w14:textId="77777777" w:rsidTr="009E02CD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20918" w14:textId="77777777" w:rsidR="005038EB" w:rsidRDefault="005038EB" w:rsidP="009E02CD">
            <w:r>
              <w:rPr>
                <w:sz w:val="18"/>
                <w:szCs w:val="18"/>
              </w:rPr>
              <w:t xml:space="preserve">DC (Datacenter / Szerver </w:t>
            </w:r>
            <w:proofErr w:type="spellStart"/>
            <w:r>
              <w:rPr>
                <w:sz w:val="18"/>
                <w:szCs w:val="18"/>
              </w:rPr>
              <w:t>Core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3995C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4×2 = 8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F4EBD" w14:textId="77777777" w:rsidR="005038EB" w:rsidRDefault="005038EB" w:rsidP="009E02CD">
            <w:r>
              <w:rPr>
                <w:sz w:val="18"/>
                <w:szCs w:val="18"/>
              </w:rPr>
              <w:t>MMF</w:t>
            </w:r>
          </w:p>
        </w:tc>
      </w:tr>
      <w:tr w:rsidR="005038EB" w14:paraId="62085E34" w14:textId="77777777" w:rsidTr="009E02CD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5278C" w14:textId="77777777" w:rsidR="005038EB" w:rsidRDefault="005038EB" w:rsidP="009E02CD">
            <w:r>
              <w:rPr>
                <w:sz w:val="18"/>
                <w:szCs w:val="18"/>
              </w:rPr>
              <w:t xml:space="preserve">Enterprise </w:t>
            </w:r>
            <w:proofErr w:type="spellStart"/>
            <w:r>
              <w:rPr>
                <w:sz w:val="18"/>
                <w:szCs w:val="18"/>
              </w:rPr>
              <w:t>Core</w:t>
            </w:r>
            <w:proofErr w:type="spellEnd"/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B13A2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4×2 = 8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CE560" w14:textId="77777777" w:rsidR="005038EB" w:rsidRDefault="005038EB" w:rsidP="009E02CD">
            <w:r>
              <w:rPr>
                <w:sz w:val="18"/>
                <w:szCs w:val="18"/>
              </w:rPr>
              <w:t>MMF</w:t>
            </w:r>
          </w:p>
        </w:tc>
      </w:tr>
      <w:tr w:rsidR="005038EB" w14:paraId="5D176887" w14:textId="77777777" w:rsidTr="009E02CD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2DD6C" w14:textId="77777777" w:rsidR="005038EB" w:rsidRDefault="005038EB" w:rsidP="009E02CD">
            <w:r>
              <w:rPr>
                <w:sz w:val="18"/>
                <w:szCs w:val="18"/>
              </w:rPr>
              <w:t>Internet Edge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56960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2×2 = 4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86C81" w14:textId="77777777" w:rsidR="005038EB" w:rsidRDefault="005038EB" w:rsidP="009E02CD">
            <w:r>
              <w:rPr>
                <w:sz w:val="18"/>
                <w:szCs w:val="18"/>
              </w:rPr>
              <w:t>MMF</w:t>
            </w:r>
          </w:p>
        </w:tc>
      </w:tr>
      <w:tr w:rsidR="005038EB" w14:paraId="5CA871F3" w14:textId="77777777" w:rsidTr="009E02CD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1F0D0" w14:textId="77777777" w:rsidR="005038EB" w:rsidRDefault="005038EB" w:rsidP="009E02CD">
            <w:r>
              <w:rPr>
                <w:sz w:val="18"/>
                <w:szCs w:val="18"/>
              </w:rPr>
              <w:t>Tűzfal (</w:t>
            </w:r>
            <w:proofErr w:type="spellStart"/>
            <w:r>
              <w:rPr>
                <w:sz w:val="18"/>
                <w:szCs w:val="18"/>
              </w:rPr>
              <w:t>Fortigate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0395F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2×2 = 4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5DB3C" w14:textId="77777777" w:rsidR="005038EB" w:rsidRDefault="005038EB" w:rsidP="009E02CD">
            <w:r>
              <w:rPr>
                <w:sz w:val="18"/>
                <w:szCs w:val="18"/>
              </w:rPr>
              <w:t>MMF</w:t>
            </w:r>
          </w:p>
        </w:tc>
      </w:tr>
      <w:tr w:rsidR="005038EB" w14:paraId="647357E5" w14:textId="77777777" w:rsidTr="009E02CD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85982" w14:textId="77777777" w:rsidR="005038EB" w:rsidRDefault="005038EB" w:rsidP="009E02CD">
            <w:r>
              <w:rPr>
                <w:sz w:val="18"/>
                <w:szCs w:val="18"/>
              </w:rPr>
              <w:t>VPN (Palo Alto)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EAF16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2×2 = 4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FB72F" w14:textId="77777777" w:rsidR="005038EB" w:rsidRDefault="005038EB" w:rsidP="009E02CD">
            <w:r>
              <w:rPr>
                <w:sz w:val="18"/>
                <w:szCs w:val="18"/>
              </w:rPr>
              <w:t>MMF</w:t>
            </w:r>
          </w:p>
        </w:tc>
      </w:tr>
      <w:tr w:rsidR="005038EB" w14:paraId="2B22BE55" w14:textId="77777777" w:rsidTr="009E02CD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FD385" w14:textId="77777777" w:rsidR="005038EB" w:rsidRDefault="005038EB" w:rsidP="009E02CD">
            <w:r>
              <w:rPr>
                <w:sz w:val="18"/>
                <w:szCs w:val="18"/>
              </w:rPr>
              <w:t>OOB Tűzfal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25B4C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2×2 = 4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5657A" w14:textId="77777777" w:rsidR="005038EB" w:rsidRDefault="005038EB" w:rsidP="009E02CD">
            <w:r>
              <w:rPr>
                <w:sz w:val="18"/>
                <w:szCs w:val="18"/>
              </w:rPr>
              <w:t>MMF</w:t>
            </w:r>
          </w:p>
        </w:tc>
      </w:tr>
      <w:tr w:rsidR="005038EB" w14:paraId="79B13176" w14:textId="77777777" w:rsidTr="009E02CD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C8184" w14:textId="77777777" w:rsidR="005038EB" w:rsidRDefault="005038EB" w:rsidP="009E02CD">
            <w:r>
              <w:rPr>
                <w:sz w:val="18"/>
                <w:szCs w:val="18"/>
              </w:rPr>
              <w:t xml:space="preserve">OOB </w:t>
            </w:r>
            <w:proofErr w:type="spellStart"/>
            <w:r>
              <w:rPr>
                <w:sz w:val="18"/>
                <w:szCs w:val="18"/>
              </w:rPr>
              <w:t>Console</w:t>
            </w:r>
            <w:proofErr w:type="spellEnd"/>
            <w:r>
              <w:rPr>
                <w:sz w:val="18"/>
                <w:szCs w:val="18"/>
              </w:rPr>
              <w:t xml:space="preserve"> Router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19F77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4×2 = 8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F4B1B" w14:textId="77777777" w:rsidR="005038EB" w:rsidRDefault="005038EB" w:rsidP="009E02CD">
            <w:r>
              <w:rPr>
                <w:sz w:val="18"/>
                <w:szCs w:val="18"/>
              </w:rPr>
              <w:t>MMF</w:t>
            </w:r>
          </w:p>
        </w:tc>
      </w:tr>
      <w:tr w:rsidR="005038EB" w14:paraId="19660EB9" w14:textId="77777777" w:rsidTr="009E02CD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366DE" w14:textId="77777777" w:rsidR="005038EB" w:rsidRDefault="005038EB" w:rsidP="009E02CD">
            <w:proofErr w:type="spellStart"/>
            <w:r>
              <w:rPr>
                <w:sz w:val="18"/>
                <w:szCs w:val="18"/>
              </w:rPr>
              <w:t>Distribution</w:t>
            </w:r>
            <w:proofErr w:type="spellEnd"/>
            <w:r>
              <w:rPr>
                <w:sz w:val="18"/>
                <w:szCs w:val="18"/>
              </w:rPr>
              <w:t xml:space="preserve"> (11 kapcsolat)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E14CF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11×2 = 22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131F4" w14:textId="77777777" w:rsidR="005038EB" w:rsidRDefault="005038EB" w:rsidP="009E02CD">
            <w:r>
              <w:rPr>
                <w:sz w:val="18"/>
                <w:szCs w:val="18"/>
              </w:rPr>
              <w:t>MMF</w:t>
            </w:r>
          </w:p>
        </w:tc>
      </w:tr>
      <w:tr w:rsidR="005038EB" w14:paraId="1C334E41" w14:textId="77777777" w:rsidTr="009E02CD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F81B5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SZUMMA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FE6EE" w14:textId="77777777" w:rsidR="005038EB" w:rsidRDefault="005038EB" w:rsidP="009E02CD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62 szál MMF + 8 szál SMF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AFAC6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MMF + SMF</w:t>
            </w:r>
          </w:p>
        </w:tc>
      </w:tr>
    </w:tbl>
    <w:p w14:paraId="774DE2A9" w14:textId="77777777" w:rsidR="005038EB" w:rsidRDefault="005038EB" w:rsidP="005038EB">
      <w:pPr>
        <w:spacing w:after="60"/>
      </w:pPr>
    </w:p>
    <w:p w14:paraId="01FD5F71" w14:textId="77777777" w:rsidR="005038EB" w:rsidRDefault="005038EB" w:rsidP="005038EB">
      <w:pPr>
        <w:spacing w:after="120" w:line="276" w:lineRule="auto"/>
        <w:jc w:val="both"/>
      </w:pPr>
      <w:r>
        <w:rPr>
          <w:b/>
          <w:bCs/>
        </w:rPr>
        <w:t>KKT – KBE optikai igény: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2257"/>
        <w:gridCol w:w="2256"/>
      </w:tblGrid>
      <w:tr w:rsidR="005038EB" w14:paraId="34424F71" w14:textId="77777777" w:rsidTr="009E02CD">
        <w:tc>
          <w:tcPr>
            <w:tcW w:w="451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310D8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Csatlakozási pont</w:t>
            </w:r>
          </w:p>
        </w:tc>
        <w:tc>
          <w:tcPr>
            <w:tcW w:w="225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A2169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Szálszám</w:t>
            </w:r>
          </w:p>
        </w:tc>
        <w:tc>
          <w:tcPr>
            <w:tcW w:w="225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09C20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Típus</w:t>
            </w:r>
          </w:p>
        </w:tc>
      </w:tr>
      <w:tr w:rsidR="005038EB" w14:paraId="58AEBAA1" w14:textId="77777777" w:rsidTr="009E02CD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E7764" w14:textId="77777777" w:rsidR="005038EB" w:rsidRDefault="005038EB" w:rsidP="009E02CD">
            <w:r>
              <w:rPr>
                <w:sz w:val="18"/>
                <w:szCs w:val="18"/>
              </w:rPr>
              <w:t xml:space="preserve">DC (Datacenter / Szerver </w:t>
            </w:r>
            <w:proofErr w:type="spellStart"/>
            <w:r>
              <w:rPr>
                <w:sz w:val="18"/>
                <w:szCs w:val="18"/>
              </w:rPr>
              <w:t>Core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73342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4×2 = 8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6559A" w14:textId="77777777" w:rsidR="005038EB" w:rsidRDefault="005038EB" w:rsidP="009E02CD">
            <w:r>
              <w:rPr>
                <w:sz w:val="18"/>
                <w:szCs w:val="18"/>
              </w:rPr>
              <w:t>MMF</w:t>
            </w:r>
          </w:p>
        </w:tc>
      </w:tr>
      <w:tr w:rsidR="005038EB" w14:paraId="7ADBB188" w14:textId="77777777" w:rsidTr="009E02CD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A897B" w14:textId="77777777" w:rsidR="005038EB" w:rsidRDefault="005038EB" w:rsidP="009E02CD">
            <w:r>
              <w:rPr>
                <w:sz w:val="18"/>
                <w:szCs w:val="18"/>
              </w:rPr>
              <w:t xml:space="preserve">Enterprise </w:t>
            </w:r>
            <w:proofErr w:type="spellStart"/>
            <w:r>
              <w:rPr>
                <w:sz w:val="18"/>
                <w:szCs w:val="18"/>
              </w:rPr>
              <w:t>Core</w:t>
            </w:r>
            <w:proofErr w:type="spellEnd"/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9091A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4×2 = 8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F06FC" w14:textId="77777777" w:rsidR="005038EB" w:rsidRDefault="005038EB" w:rsidP="009E02CD">
            <w:r>
              <w:rPr>
                <w:sz w:val="18"/>
                <w:szCs w:val="18"/>
              </w:rPr>
              <w:t>MMF</w:t>
            </w:r>
          </w:p>
        </w:tc>
      </w:tr>
      <w:tr w:rsidR="005038EB" w14:paraId="41FE5B1C" w14:textId="77777777" w:rsidTr="009E02CD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6B341" w14:textId="77777777" w:rsidR="005038EB" w:rsidRDefault="005038EB" w:rsidP="009E02CD">
            <w:r>
              <w:rPr>
                <w:sz w:val="18"/>
                <w:szCs w:val="18"/>
              </w:rPr>
              <w:t>Internet Edge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7A067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2×2 = 4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15673" w14:textId="77777777" w:rsidR="005038EB" w:rsidRDefault="005038EB" w:rsidP="009E02CD">
            <w:r>
              <w:rPr>
                <w:sz w:val="18"/>
                <w:szCs w:val="18"/>
              </w:rPr>
              <w:t>MMF</w:t>
            </w:r>
          </w:p>
        </w:tc>
      </w:tr>
      <w:tr w:rsidR="005038EB" w14:paraId="7E2F4596" w14:textId="77777777" w:rsidTr="009E02CD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A1923" w14:textId="77777777" w:rsidR="005038EB" w:rsidRDefault="005038EB" w:rsidP="009E02CD">
            <w:r>
              <w:rPr>
                <w:sz w:val="18"/>
                <w:szCs w:val="18"/>
              </w:rPr>
              <w:t>Tűzfal (</w:t>
            </w:r>
            <w:proofErr w:type="spellStart"/>
            <w:r>
              <w:rPr>
                <w:sz w:val="18"/>
                <w:szCs w:val="18"/>
              </w:rPr>
              <w:t>Fortigate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336FE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2×2 = 4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1A1F6" w14:textId="77777777" w:rsidR="005038EB" w:rsidRDefault="005038EB" w:rsidP="009E02CD">
            <w:r>
              <w:rPr>
                <w:sz w:val="18"/>
                <w:szCs w:val="18"/>
              </w:rPr>
              <w:t>MMF</w:t>
            </w:r>
          </w:p>
        </w:tc>
      </w:tr>
      <w:tr w:rsidR="005038EB" w14:paraId="2F58088A" w14:textId="77777777" w:rsidTr="009E02CD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D88FE" w14:textId="77777777" w:rsidR="005038EB" w:rsidRDefault="005038EB" w:rsidP="009E02CD">
            <w:r>
              <w:rPr>
                <w:sz w:val="18"/>
                <w:szCs w:val="18"/>
              </w:rPr>
              <w:t>VPN (Palo Alto)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D8211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2×2 = 4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3A184" w14:textId="77777777" w:rsidR="005038EB" w:rsidRDefault="005038EB" w:rsidP="009E02CD">
            <w:r>
              <w:rPr>
                <w:sz w:val="18"/>
                <w:szCs w:val="18"/>
              </w:rPr>
              <w:t>MMF</w:t>
            </w:r>
          </w:p>
        </w:tc>
      </w:tr>
      <w:tr w:rsidR="005038EB" w14:paraId="51EF42D6" w14:textId="77777777" w:rsidTr="009E02CD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C69D3" w14:textId="77777777" w:rsidR="005038EB" w:rsidRDefault="005038EB" w:rsidP="009E02CD">
            <w:r>
              <w:rPr>
                <w:sz w:val="18"/>
                <w:szCs w:val="18"/>
              </w:rPr>
              <w:t>OOB Tűzfal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4BFBD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2×2 = 4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C6158" w14:textId="77777777" w:rsidR="005038EB" w:rsidRDefault="005038EB" w:rsidP="009E02CD">
            <w:r>
              <w:rPr>
                <w:sz w:val="18"/>
                <w:szCs w:val="18"/>
              </w:rPr>
              <w:t>MMF</w:t>
            </w:r>
          </w:p>
        </w:tc>
      </w:tr>
      <w:tr w:rsidR="005038EB" w14:paraId="143DD024" w14:textId="77777777" w:rsidTr="009E02CD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3EBB9" w14:textId="77777777" w:rsidR="005038EB" w:rsidRDefault="005038EB" w:rsidP="009E02CD">
            <w:r>
              <w:rPr>
                <w:sz w:val="18"/>
                <w:szCs w:val="18"/>
              </w:rPr>
              <w:t xml:space="preserve">OOB </w:t>
            </w:r>
            <w:proofErr w:type="spellStart"/>
            <w:r>
              <w:rPr>
                <w:sz w:val="18"/>
                <w:szCs w:val="18"/>
              </w:rPr>
              <w:t>Console</w:t>
            </w:r>
            <w:proofErr w:type="spellEnd"/>
            <w:r>
              <w:rPr>
                <w:sz w:val="18"/>
                <w:szCs w:val="18"/>
              </w:rPr>
              <w:t xml:space="preserve"> Router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70C32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4×2 = 8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BBAE6" w14:textId="77777777" w:rsidR="005038EB" w:rsidRDefault="005038EB" w:rsidP="009E02CD">
            <w:r>
              <w:rPr>
                <w:sz w:val="18"/>
                <w:szCs w:val="18"/>
              </w:rPr>
              <w:t>MMF</w:t>
            </w:r>
          </w:p>
        </w:tc>
      </w:tr>
      <w:tr w:rsidR="005038EB" w14:paraId="7D006152" w14:textId="77777777" w:rsidTr="009E02CD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6AC9A" w14:textId="77777777" w:rsidR="005038EB" w:rsidRDefault="005038EB" w:rsidP="009E02CD">
            <w:proofErr w:type="spellStart"/>
            <w:r>
              <w:rPr>
                <w:sz w:val="18"/>
                <w:szCs w:val="18"/>
              </w:rPr>
              <w:t>Distribution</w:t>
            </w:r>
            <w:proofErr w:type="spellEnd"/>
            <w:r>
              <w:rPr>
                <w:sz w:val="18"/>
                <w:szCs w:val="18"/>
              </w:rPr>
              <w:t xml:space="preserve"> (14 kapcsolat)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85A46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14×2 = 28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C1076" w14:textId="77777777" w:rsidR="005038EB" w:rsidRDefault="005038EB" w:rsidP="009E02CD">
            <w:r>
              <w:rPr>
                <w:sz w:val="18"/>
                <w:szCs w:val="18"/>
              </w:rPr>
              <w:t>MMF</w:t>
            </w:r>
          </w:p>
        </w:tc>
      </w:tr>
      <w:tr w:rsidR="005038EB" w14:paraId="298D5759" w14:textId="77777777" w:rsidTr="009E02CD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27AB5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SZUMMA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A253A" w14:textId="77777777" w:rsidR="005038EB" w:rsidRDefault="005038EB" w:rsidP="009E02CD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68 szál MMF + 8 szál SMF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31A1A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MMF + SMF</w:t>
            </w:r>
          </w:p>
        </w:tc>
      </w:tr>
    </w:tbl>
    <w:p w14:paraId="2E5CCD92" w14:textId="77777777" w:rsidR="005038EB" w:rsidRDefault="005038EB" w:rsidP="005038EB">
      <w:pPr>
        <w:spacing w:after="60"/>
      </w:pPr>
    </w:p>
    <w:p w14:paraId="39472485" w14:textId="77777777" w:rsidR="005038EB" w:rsidRDefault="005038EB" w:rsidP="005038EB">
      <w:pPr>
        <w:spacing w:after="120" w:line="276" w:lineRule="auto"/>
        <w:jc w:val="both"/>
      </w:pPr>
      <w:r>
        <w:t>Az InterConnect redundancia-topológia részletes ábráját a „SOTE Hálózatfejlesztés” Visio fájl „Tervezett Redundancia” füle tartalmazza.</w:t>
      </w:r>
    </w:p>
    <w:p w14:paraId="7950CAEB" w14:textId="77777777" w:rsidR="005038EB" w:rsidRDefault="005038EB" w:rsidP="005038EB">
      <w:pPr>
        <w:pStyle w:val="Cmsor2"/>
      </w:pPr>
      <w:r>
        <w:t>3.5. Zónaelválasztás és biztonsági architektúra</w:t>
      </w:r>
    </w:p>
    <w:p w14:paraId="2B8599F3" w14:textId="77777777" w:rsidR="005038EB" w:rsidRDefault="005038EB" w:rsidP="005038EB">
      <w:pPr>
        <w:spacing w:after="120" w:line="276" w:lineRule="auto"/>
        <w:jc w:val="both"/>
      </w:pPr>
      <w:r>
        <w:t xml:space="preserve">A zónák közötti forgalomszűrésért a meglévő </w:t>
      </w:r>
      <w:proofErr w:type="spellStart"/>
      <w:r>
        <w:t>Fortigate</w:t>
      </w:r>
      <w:proofErr w:type="spellEnd"/>
      <w:r>
        <w:t xml:space="preserve"> aktív–</w:t>
      </w:r>
      <w:proofErr w:type="gramStart"/>
      <w:r>
        <w:t>passzív</w:t>
      </w:r>
      <w:proofErr w:type="gramEnd"/>
      <w:r>
        <w:t xml:space="preserve"> HA tűzfalpár felel. A </w:t>
      </w:r>
      <w:proofErr w:type="spellStart"/>
      <w:r>
        <w:t>Fortigate</w:t>
      </w:r>
      <w:proofErr w:type="spellEnd"/>
      <w:r>
        <w:t xml:space="preserve"> a jelenlegi hálózatban is betölti ezt a szerepet (OSPF </w:t>
      </w:r>
      <w:proofErr w:type="spellStart"/>
      <w:r>
        <w:t>Process</w:t>
      </w:r>
      <w:proofErr w:type="spellEnd"/>
      <w:r>
        <w:t xml:space="preserve"> 1-en keresztül integrálva a BKATA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switch</w:t>
      </w:r>
      <w:proofErr w:type="spellEnd"/>
      <w:r>
        <w:t>-csel), az új architektúrában azonban a tűzfal feladatköre és szabályrendszere lényegesen bővül:</w:t>
      </w:r>
    </w:p>
    <w:p w14:paraId="3F6FCD6E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Zónák közötti forgalom: </w:t>
      </w:r>
      <w:r>
        <w:t xml:space="preserve">Szerver Zóna – Campus Zóna, Internet Edge – belső hálózat, OOB – </w:t>
      </w:r>
      <w:proofErr w:type="spellStart"/>
      <w:r>
        <w:t>Production</w:t>
      </w:r>
      <w:proofErr w:type="spellEnd"/>
      <w:r>
        <w:t xml:space="preserve"> közötti forgalom teljes ellenőrzése.</w:t>
      </w:r>
    </w:p>
    <w:p w14:paraId="3F28B9BF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Szegmensek közötti </w:t>
      </w:r>
      <w:proofErr w:type="spellStart"/>
      <w:proofErr w:type="gramStart"/>
      <w:r>
        <w:rPr>
          <w:b/>
          <w:bCs/>
        </w:rPr>
        <w:t>mikro</w:t>
      </w:r>
      <w:proofErr w:type="spellEnd"/>
      <w:r>
        <w:rPr>
          <w:b/>
          <w:bCs/>
        </w:rPr>
        <w:t>-szegmentáció</w:t>
      </w:r>
      <w:proofErr w:type="gramEnd"/>
      <w:r>
        <w:rPr>
          <w:b/>
          <w:bCs/>
        </w:rPr>
        <w:t xml:space="preserve">: </w:t>
      </w:r>
      <w:r>
        <w:t xml:space="preserve">A Szerver Zónán belül a Medikai szegmens nem látja a Gazdasági </w:t>
      </w:r>
      <w:proofErr w:type="spellStart"/>
      <w:r>
        <w:t>szegmenst</w:t>
      </w:r>
      <w:proofErr w:type="spellEnd"/>
      <w:r>
        <w:t xml:space="preserve"> közvetlenül; a Biztonságtechnikai szegmens teljesen izolált – a jogosultsági mátrixban definiált explicit szabályrendszer szerint.</w:t>
      </w:r>
    </w:p>
    <w:p w14:paraId="186AA47D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lastRenderedPageBreak/>
        <w:t xml:space="preserve">VPN-forgalom: </w:t>
      </w:r>
      <w:r>
        <w:t xml:space="preserve">A Palo </w:t>
      </w:r>
      <w:proofErr w:type="gramStart"/>
      <w:r>
        <w:t>Alto</w:t>
      </w:r>
      <w:proofErr w:type="gramEnd"/>
      <w:r>
        <w:t xml:space="preserve"> HA pár kezeli, amely logikailag a </w:t>
      </w:r>
      <w:proofErr w:type="spellStart"/>
      <w:r>
        <w:t>Fortigate</w:t>
      </w:r>
      <w:proofErr w:type="spellEnd"/>
      <w:r>
        <w:t xml:space="preserve"> mögött helyezkedik el.</w:t>
      </w:r>
    </w:p>
    <w:p w14:paraId="4E35098E" w14:textId="77777777" w:rsidR="005038EB" w:rsidRDefault="005038EB" w:rsidP="005038EB">
      <w:pPr>
        <w:pStyle w:val="Cmsor3"/>
      </w:pPr>
      <w:r>
        <w:t>3.5.1. Átállás IP-alapú szabályozásról SGT-alapúra</w:t>
      </w:r>
    </w:p>
    <w:p w14:paraId="63BC64A0" w14:textId="77777777" w:rsidR="005038EB" w:rsidRDefault="005038EB" w:rsidP="005038EB">
      <w:pPr>
        <w:spacing w:after="120" w:line="276" w:lineRule="auto"/>
        <w:jc w:val="both"/>
      </w:pPr>
      <w:r>
        <w:t xml:space="preserve">Jelenleg a </w:t>
      </w:r>
      <w:proofErr w:type="spellStart"/>
      <w:r>
        <w:t>Fortigate</w:t>
      </w:r>
      <w:proofErr w:type="spellEnd"/>
      <w:r>
        <w:t xml:space="preserve"> tűzfal IP-cím és IP-tartomány alapú szűrést végez: a kliensek csoportbesorolása az IP-címük alapján történik, és ennek megfelelően érvényesülnek a hozzáférési szabályok. Ez a módszer működőképes, de korántsem ideális: az IP-cím változása (például DHCP </w:t>
      </w:r>
      <w:proofErr w:type="spellStart"/>
      <w:r>
        <w:t>újraosztás</w:t>
      </w:r>
      <w:proofErr w:type="spellEnd"/>
      <w:r>
        <w:t xml:space="preserve">, kliens-migráció) esetén a szabályok aktualizálást igényelhetnek, és a tartomány-alapú szűrés kevesebb </w:t>
      </w:r>
      <w:proofErr w:type="spellStart"/>
      <w:r>
        <w:t>granularitást</w:t>
      </w:r>
      <w:proofErr w:type="spellEnd"/>
      <w:r>
        <w:t xml:space="preserve"> tesz lehetővé, mint az identitás-alapú.</w:t>
      </w:r>
    </w:p>
    <w:p w14:paraId="4D6D385F" w14:textId="77777777" w:rsidR="005038EB" w:rsidRDefault="005038EB" w:rsidP="005038EB">
      <w:pPr>
        <w:spacing w:after="120" w:line="276" w:lineRule="auto"/>
        <w:jc w:val="both"/>
      </w:pPr>
      <w:r>
        <w:t>A célállapot az SGT (</w:t>
      </w:r>
      <w:proofErr w:type="spellStart"/>
      <w:r>
        <w:t>Security</w:t>
      </w:r>
      <w:proofErr w:type="spellEnd"/>
      <w:r>
        <w:t xml:space="preserve"> Group Tag) alapú szabályrendszerre való átállás, amelyben a </w:t>
      </w:r>
      <w:proofErr w:type="spellStart"/>
      <w:r>
        <w:t>Fortigate</w:t>
      </w:r>
      <w:proofErr w:type="spellEnd"/>
      <w:r>
        <w:t xml:space="preserve"> és Palo Alto eszközök közvetlenül értelmezik az ISE által kiosztott SGT-címkéket. Ez IP-címtől független, valóban identitás-alapú forgalomszűrést tesz lehetővé.</w:t>
      </w:r>
    </w:p>
    <w:p w14:paraId="72188414" w14:textId="77777777" w:rsidR="005038EB" w:rsidRDefault="005038EB" w:rsidP="005038EB">
      <w:pPr>
        <w:spacing w:after="120" w:line="276" w:lineRule="auto"/>
        <w:jc w:val="both"/>
      </w:pPr>
      <w:r>
        <w:rPr>
          <w:b/>
          <w:bCs/>
        </w:rPr>
        <w:t xml:space="preserve">Fontos: </w:t>
      </w:r>
      <w:r>
        <w:t xml:space="preserve">Az IP-alapú szabályrendszert az SGT bevezetése után is meg kell tartani </w:t>
      </w:r>
      <w:proofErr w:type="spellStart"/>
      <w:r>
        <w:t>fallback</w:t>
      </w:r>
      <w:proofErr w:type="spellEnd"/>
      <w:r>
        <w:t>-ként. Ennek oka, hogy ha az ISE kiesik (például kétoldali ISE meghibásodás vagy hozzáférési probléma), az SGT-címkék nem kerülnek kiosztásra, és az SGT-alapú szabályok nem érvényesülhetnek. Ilyenkor az IP-alapú szabályrendszer automatikusan átveszi a szűrést. A gyakorlati megvalósításban ez úgy valósul meg, hogy az IP-alapú szabályok a tűzfal szabályrendszerében hátrébb kerülnek (alacsonyabb prioritás), így normál működés esetén az SGT-alapú szabályok érvényesülnek először, de ISE kiesés esetén az IP-alapú szabályok automatikusan átveszik a forgalomszűrést.</w:t>
      </w:r>
    </w:p>
    <w:p w14:paraId="318FDEDD" w14:textId="77777777" w:rsidR="005038EB" w:rsidRDefault="005038EB" w:rsidP="005038EB">
      <w:pPr>
        <w:pStyle w:val="Cmsor2"/>
      </w:pPr>
      <w:r>
        <w:t>3.6. Dinamikus hálózat-hozzáférés és ISE policy-rendszer</w:t>
      </w:r>
    </w:p>
    <w:p w14:paraId="776597D4" w14:textId="77777777" w:rsidR="005038EB" w:rsidRDefault="005038EB" w:rsidP="005038EB">
      <w:pPr>
        <w:spacing w:after="120" w:line="276" w:lineRule="auto"/>
        <w:jc w:val="both"/>
      </w:pPr>
      <w:r>
        <w:t xml:space="preserve">A tervezett hálózat egyik legmélyrehatóbb változása a statikus, </w:t>
      </w:r>
      <w:proofErr w:type="spellStart"/>
      <w:r>
        <w:t>porthoz</w:t>
      </w:r>
      <w:proofErr w:type="spellEnd"/>
      <w:r>
        <w:t xml:space="preserve"> kötött VLAN-kiosztásról az identitás-alapú, dinamikus hálózat-hozzáférésre történő átállás. A jelenlegi hálózatban a kliensek rendszertelenül, a hálózat különböző pontjain eltérő VLAN-okban helyezkednek el: egyes VLAN-ok a teljes campusra kiterjedő </w:t>
      </w:r>
      <w:proofErr w:type="spellStart"/>
      <w:r>
        <w:t>broadcast</w:t>
      </w:r>
      <w:proofErr w:type="spellEnd"/>
      <w:r>
        <w:t>-doméneket alkotnak (</w:t>
      </w:r>
      <w:proofErr w:type="spellStart"/>
      <w:r>
        <w:t>spanning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kockázat), mások kizárólag lokális jelentőségűek, de hasonló funkciót töltenek be más helyszíneken is. Nincs egységes módszertan – a struktúra eseti döntések eredményeként jött létre.</w:t>
      </w:r>
    </w:p>
    <w:p w14:paraId="0F7E8E2A" w14:textId="77777777" w:rsidR="005038EB" w:rsidRDefault="005038EB" w:rsidP="005038EB">
      <w:pPr>
        <w:pStyle w:val="Cmsor3"/>
      </w:pPr>
      <w:r>
        <w:t>3.6.1. A kliens-migráció kérdése</w:t>
      </w:r>
    </w:p>
    <w:p w14:paraId="05209556" w14:textId="77777777" w:rsidR="005038EB" w:rsidRDefault="005038EB" w:rsidP="005038EB">
      <w:pPr>
        <w:spacing w:after="120" w:line="276" w:lineRule="auto"/>
        <w:jc w:val="both"/>
      </w:pPr>
      <w:r>
        <w:t xml:space="preserve">A vezetékes kliensek új hálózatra való átállítása során az egyik legfontosabb döntés, hogy a kliensek megtarthatják-e jelenlegi IP-címüket, vagy új címet kell kapniuk. Ez a döntés közvetlenül összefügg az új VLAN-struktúra kialakításával, és a választott Access-megoldással (SDA vagy </w:t>
      </w:r>
      <w:proofErr w:type="spellStart"/>
      <w:r>
        <w:t>Routed</w:t>
      </w:r>
      <w:proofErr w:type="spellEnd"/>
      <w:r>
        <w:t xml:space="preserve"> Access).</w:t>
      </w:r>
    </w:p>
    <w:p w14:paraId="4E0DC0EF" w14:textId="77777777" w:rsidR="005038EB" w:rsidRDefault="005038EB" w:rsidP="005038EB">
      <w:pPr>
        <w:spacing w:after="120" w:line="276" w:lineRule="auto"/>
        <w:jc w:val="both"/>
      </w:pPr>
      <w:r>
        <w:t xml:space="preserve">A kliensek egy része – különösen a statikus IP-címmel konfigurált medikai berendezések (PACS munkaállomások, labor-műszerek, Andromeda kliensek), illetve egyes szerver-alapú szolgáltatások – érzékenyen reagálhat az IP-cím megváltozására. Ezek az eszközök gyakran </w:t>
      </w:r>
      <w:proofErr w:type="spellStart"/>
      <w:r>
        <w:t>hardcoded</w:t>
      </w:r>
      <w:proofErr w:type="spellEnd"/>
      <w:r>
        <w:t xml:space="preserve"> IP-címmel hivatkoznak szerverekre, vagy a szerveroldali engedélyezési szabályok IP-cím alapján működnek.</w:t>
      </w:r>
    </w:p>
    <w:p w14:paraId="00AF6F9D" w14:textId="77777777" w:rsidR="005038EB" w:rsidRDefault="005038EB" w:rsidP="005038EB">
      <w:pPr>
        <w:spacing w:after="120" w:line="276" w:lineRule="auto"/>
        <w:jc w:val="both"/>
      </w:pPr>
      <w:r>
        <w:rPr>
          <w:b/>
          <w:bCs/>
        </w:rPr>
        <w:t xml:space="preserve">A javasolt megközelítés </w:t>
      </w:r>
      <w:r>
        <w:t xml:space="preserve">az új, egységes VLAN-struktúra bevezetése ISE policy-alapú dinamikus hozzárendeléssel. Ez a WiFi hálózatfejlesztés során már sikeresen bevezetést nyert módszertan. Lényege, hogy minden vezetékes klienst – a felhasználója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csoporttagssága</w:t>
      </w:r>
      <w:proofErr w:type="spellEnd"/>
      <w:r>
        <w:t xml:space="preserve">, illetve eszköztípusonként a MAC-cím alapján – egy előre kidolgozott, </w:t>
      </w:r>
      <w:r>
        <w:lastRenderedPageBreak/>
        <w:t>egységes VLAN- és IP-tartomány struktúrába sorolunk, dinamikus DHCP címkiosztással. Ez a kliensek túlnyomó többségénél IP-címváltást jelent.</w:t>
      </w:r>
    </w:p>
    <w:p w14:paraId="655984E4" w14:textId="77777777" w:rsidR="005038EB" w:rsidRDefault="005038EB" w:rsidP="005038EB">
      <w:pPr>
        <w:spacing w:after="120" w:line="276" w:lineRule="auto"/>
        <w:jc w:val="both"/>
      </w:pPr>
      <w:r>
        <w:t xml:space="preserve">Fontos kiemelni, hogy a Cisco SDA megoldás választása esetén is célszerű az új VLAN-struktúrára való átállás (lásd 3.8. alfejezet) – noha az SDA VXLAN </w:t>
      </w:r>
      <w:proofErr w:type="spellStart"/>
      <w:r>
        <w:t>overlay</w:t>
      </w:r>
      <w:proofErr w:type="spellEnd"/>
      <w:r>
        <w:t>-je elméletileg lehetővé tenné a régi VLAN-ok átmeneti megtartását, a régi, rendszertelen struktúra megöröklése nem kívánatos. A migráció részletes ütemtervét, a szenzitív rendszerek kezelésének stratégiáját és az átállítás tesztelési tervét a 9. fejezet tartalmazza.</w:t>
      </w:r>
    </w:p>
    <w:p w14:paraId="364C1B23" w14:textId="77777777" w:rsidR="005038EB" w:rsidRDefault="005038EB" w:rsidP="005038EB">
      <w:pPr>
        <w:pStyle w:val="Cmsor3"/>
      </w:pPr>
      <w:r>
        <w:t>3.6.2. Az ISE policy-rendszer működési logikája</w:t>
      </w:r>
    </w:p>
    <w:p w14:paraId="20B9D9C5" w14:textId="77777777" w:rsidR="005038EB" w:rsidRDefault="005038EB" w:rsidP="005038EB">
      <w:pPr>
        <w:spacing w:after="120" w:line="276" w:lineRule="auto"/>
        <w:jc w:val="both"/>
      </w:pPr>
      <w:r>
        <w:t>Az ISE-alapú dinamikus hálózat a következő lépések mentén működik:</w:t>
      </w:r>
    </w:p>
    <w:p w14:paraId="14E41C0F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1. Eszköz-/felhasználó-azonosítás: </w:t>
      </w:r>
      <w:r>
        <w:t>A kliens 802.1X protokollon (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hitelesítéssel) vagy MAB (MAC 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Bypass</w:t>
      </w:r>
      <w:proofErr w:type="spellEnd"/>
      <w:r>
        <w:t xml:space="preserve">) módszerrel azonosítja magát a hálózaton. Az ISE az AD </w:t>
      </w:r>
      <w:proofErr w:type="spellStart"/>
      <w:r>
        <w:t>csoporttagsság</w:t>
      </w:r>
      <w:proofErr w:type="spellEnd"/>
      <w:r>
        <w:t xml:space="preserve"> (például DOLG, MEDI, TANU, GAZD, INFADMIN) vagy a MAC-cím (például MEDMOB, Camera, TV) alapján határozza meg az eszköz kategóriáját.</w:t>
      </w:r>
    </w:p>
    <w:p w14:paraId="0E15157D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2. Dinamikus VLAN-hozzárendelés: </w:t>
      </w:r>
      <w:r>
        <w:t>Az ISE policy az azonosítás eredménye alapján kijelöli a megfelelő VLAN-t és IP-tartományt. Például: az INFADMIN csoport az INFADMIN VLAN-</w:t>
      </w:r>
      <w:proofErr w:type="spellStart"/>
      <w:r>
        <w:t>ba</w:t>
      </w:r>
      <w:proofErr w:type="spellEnd"/>
      <w:r>
        <w:t xml:space="preserve"> (ID: 422) kerül, a DOLG csoport a DOLG VLAN-</w:t>
      </w:r>
      <w:proofErr w:type="spellStart"/>
      <w:r>
        <w:t>ba</w:t>
      </w:r>
      <w:proofErr w:type="spellEnd"/>
      <w:r>
        <w:t xml:space="preserve"> (ID: 2000), a MEDMOB MAC-csoporttal rendelkező orvosi eszközök pedig a MEDMOB VLAN-</w:t>
      </w:r>
      <w:proofErr w:type="spellStart"/>
      <w:r>
        <w:t>ba</w:t>
      </w:r>
      <w:proofErr w:type="spellEnd"/>
      <w:r>
        <w:t xml:space="preserve"> (ID: 220), amely az </w:t>
      </w:r>
      <w:proofErr w:type="spellStart"/>
      <w:r>
        <w:t>IoT</w:t>
      </w:r>
      <w:proofErr w:type="spellEnd"/>
      <w:r>
        <w:t xml:space="preserve"> SSID-re kerül átvezetésre.</w:t>
      </w:r>
    </w:p>
    <w:p w14:paraId="59E60C10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>3. SGT (</w:t>
      </w:r>
      <w:proofErr w:type="spellStart"/>
      <w:r>
        <w:rPr>
          <w:b/>
          <w:bCs/>
        </w:rPr>
        <w:t>Security</w:t>
      </w:r>
      <w:proofErr w:type="spellEnd"/>
      <w:r>
        <w:rPr>
          <w:b/>
          <w:bCs/>
        </w:rPr>
        <w:t xml:space="preserve"> Group Tag) hozzárendelés: </w:t>
      </w:r>
      <w:r>
        <w:t xml:space="preserve">Az ISE a VLAN-kiosztással egyidejűleg SGT-címkét rendel az eszközhöz. Ez a címke a Cisco </w:t>
      </w:r>
      <w:proofErr w:type="spellStart"/>
      <w:r>
        <w:t>TrustSec</w:t>
      </w:r>
      <w:proofErr w:type="spellEnd"/>
      <w:r>
        <w:t xml:space="preserve"> keretrendszerben a hálózat egészén kíséri a forgalmat, lehetővé téve IP-címtől független hozzáférés-szabályozást.</w:t>
      </w:r>
    </w:p>
    <w:p w14:paraId="6969AFBB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4. Jogosultsági mátrix alkalmazása: </w:t>
      </w:r>
      <w:r>
        <w:t>A klienscsoportok és szerver-szegmensek közötti engedélyezési/tiltási szabályokat a jogosultsági mátrix (lásd 3.7. alfejezet) határozza meg. A szabályozás jelenleg IP-tartomány alapon működik a tűzfalakon; a célállapot az SGT-alapú natív forgalomszűrés.</w:t>
      </w:r>
    </w:p>
    <w:p w14:paraId="168784AF" w14:textId="77777777" w:rsidR="005038EB" w:rsidRDefault="005038EB" w:rsidP="005038EB">
      <w:pPr>
        <w:pStyle w:val="Cmsor2"/>
      </w:pPr>
      <w:r>
        <w:t>3.7. Jogosultsági mátrix</w:t>
      </w:r>
    </w:p>
    <w:p w14:paraId="67F9E8B1" w14:textId="77777777" w:rsidR="005038EB" w:rsidRDefault="005038EB" w:rsidP="005038EB">
      <w:pPr>
        <w:spacing w:after="120" w:line="276" w:lineRule="auto"/>
        <w:jc w:val="both"/>
      </w:pPr>
      <w:r>
        <w:t>A jogosultsági mátrix a tervezett hálózat hozzáférés-szabályozásának központi dokumentációja. A mátrix a kliens oldali csoportok (AD-csoportok és MAC-alapú eszközcsoportok) és a szerver oldali szegmensek metszetét definiálja: meghatározza, melyik klienscsoport melyik szerver-</w:t>
      </w:r>
      <w:proofErr w:type="spellStart"/>
      <w:r>
        <w:t>szegmenst</w:t>
      </w:r>
      <w:proofErr w:type="spellEnd"/>
      <w:r>
        <w:t xml:space="preserve"> érheti el, és melyikhez nincs hozzáférése. A mátrix jelenlegi verziója (V2) a WiFi kliensekre már élesítve van; a vezetékes infrastruktúra migrációjával azonos elv érvényesül.</w:t>
      </w:r>
    </w:p>
    <w:p w14:paraId="7960B433" w14:textId="77777777" w:rsidR="005038EB" w:rsidRDefault="005038EB" w:rsidP="005038EB">
      <w:pPr>
        <w:spacing w:after="120" w:line="276" w:lineRule="auto"/>
        <w:jc w:val="both"/>
      </w:pPr>
      <w:r>
        <w:rPr>
          <w:b/>
          <w:bCs/>
          <w:i/>
          <w:iCs/>
        </w:rPr>
        <w:t xml:space="preserve">Fontos megjegyzés: </w:t>
      </w:r>
      <w:r>
        <w:t xml:space="preserve">A jogosultsági mátrix jelenlegi V2 verziója elsősorban a WiFi hálózat igényeire lett kidolgozva. A vezetékes hálózat migrációja során a mátrix továbbfejlesztésére lehet szükség: elképzelhető, hogy a vezetékes rendszerben újabb klienscsoportok (AD csoportok vagy MAC-csoportok) jelennek meg, amelyek a WiFi környezetben nem léteztek. Emellett egyes meglévő csoportok jogosultságai is finomhangolhatók lehetnek a vezetékes környezet sajátosságaihoz. Az alapelv – identitás-alapú, </w:t>
      </w:r>
      <w:proofErr w:type="spellStart"/>
      <w:r>
        <w:t>deny-by-default</w:t>
      </w:r>
      <w:proofErr w:type="spellEnd"/>
      <w:r>
        <w:t xml:space="preserve"> hozzáférés-szabályozás és a jogosultsági mátrix központi vezérlő szerepe – változatlan marad.</w:t>
      </w:r>
    </w:p>
    <w:p w14:paraId="0DEE09EF" w14:textId="77777777" w:rsidR="005038EB" w:rsidRDefault="005038EB" w:rsidP="005038EB">
      <w:pPr>
        <w:pStyle w:val="Cmsor3"/>
      </w:pPr>
      <w:r>
        <w:t>3.7.1. Kliens oldali csoportok</w:t>
      </w:r>
    </w:p>
    <w:p w14:paraId="7FFFBD9C" w14:textId="77777777" w:rsidR="005038EB" w:rsidRDefault="005038EB" w:rsidP="005038EB">
      <w:pPr>
        <w:spacing w:after="120" w:line="276" w:lineRule="auto"/>
        <w:jc w:val="both"/>
      </w:pPr>
      <w:r>
        <w:lastRenderedPageBreak/>
        <w:t xml:space="preserve">A jogosultsági mátrix a kliens oldali hozzáférést két dimenzió mentén határozza meg: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csoporttagsság</w:t>
      </w:r>
      <w:proofErr w:type="spellEnd"/>
      <w:r>
        <w:t xml:space="preserve"> (felhasználó-alapú) és MAC-cím csoport (eszköz-alapú). Az alábbi táblázat összefoglalja az összes definiált klienscsoportot: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1"/>
        <w:gridCol w:w="1881"/>
        <w:gridCol w:w="843"/>
        <w:gridCol w:w="804"/>
        <w:gridCol w:w="1261"/>
        <w:gridCol w:w="2466"/>
      </w:tblGrid>
      <w:tr w:rsidR="005038EB" w14:paraId="17C9999C" w14:textId="77777777" w:rsidTr="009E02CD"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9F4D3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AD csoport(ok)</w:t>
            </w:r>
          </w:p>
        </w:tc>
        <w:tc>
          <w:tcPr>
            <w:tcW w:w="17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1EC8A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ISE szabály</w:t>
            </w:r>
          </w:p>
        </w:tc>
        <w:tc>
          <w:tcPr>
            <w:tcW w:w="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C3237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VLAN</w:t>
            </w:r>
          </w:p>
        </w:tc>
        <w:tc>
          <w:tcPr>
            <w:tcW w:w="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F37C7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SGT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BB84A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SSID</w:t>
            </w:r>
          </w:p>
        </w:tc>
        <w:tc>
          <w:tcPr>
            <w:tcW w:w="28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9D768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Leírás</w:t>
            </w:r>
          </w:p>
        </w:tc>
      </w:tr>
      <w:tr w:rsidR="005038EB" w14:paraId="56A63051" w14:textId="77777777" w:rsidTr="009E02CD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6ADA5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SG.ISE.INFADMIN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060B7" w14:textId="77777777" w:rsidR="005038EB" w:rsidRDefault="005038EB" w:rsidP="009E02CD">
            <w:r>
              <w:rPr>
                <w:sz w:val="18"/>
                <w:szCs w:val="18"/>
              </w:rPr>
              <w:t>INFADMIN-</w:t>
            </w:r>
            <w:proofErr w:type="spellStart"/>
            <w:r>
              <w:rPr>
                <w:sz w:val="18"/>
                <w:szCs w:val="18"/>
              </w:rPr>
              <w:t>Profile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B3B25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422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90595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80ACF" w14:textId="77777777" w:rsidR="005038EB" w:rsidRDefault="005038EB" w:rsidP="009E02CD">
            <w:r>
              <w:rPr>
                <w:sz w:val="18"/>
                <w:szCs w:val="18"/>
              </w:rPr>
              <w:t>Semmelweis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36D55" w14:textId="77777777" w:rsidR="005038EB" w:rsidRDefault="005038EB" w:rsidP="009E02CD">
            <w:r>
              <w:rPr>
                <w:sz w:val="18"/>
                <w:szCs w:val="18"/>
              </w:rPr>
              <w:t xml:space="preserve">Informatikai adminisztrátorok – teljes hálózati hozzáférés (Management </w:t>
            </w:r>
            <w:proofErr w:type="spellStart"/>
            <w:r>
              <w:rPr>
                <w:sz w:val="18"/>
                <w:szCs w:val="18"/>
              </w:rPr>
              <w:t>szegmenst</w:t>
            </w:r>
            <w:proofErr w:type="spellEnd"/>
            <w:r>
              <w:rPr>
                <w:sz w:val="18"/>
                <w:szCs w:val="18"/>
              </w:rPr>
              <w:t xml:space="preserve"> is beleértve)</w:t>
            </w:r>
          </w:p>
        </w:tc>
      </w:tr>
      <w:tr w:rsidR="005038EB" w14:paraId="590FC7C4" w14:textId="77777777" w:rsidTr="009E02CD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8767B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SG.ISE.DOLG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62B78" w14:textId="77777777" w:rsidR="005038EB" w:rsidRDefault="005038EB" w:rsidP="009E02CD">
            <w:r>
              <w:rPr>
                <w:sz w:val="18"/>
                <w:szCs w:val="18"/>
              </w:rPr>
              <w:t>DOLG-Auth-</w:t>
            </w:r>
            <w:proofErr w:type="spellStart"/>
            <w:r>
              <w:rPr>
                <w:sz w:val="18"/>
                <w:szCs w:val="18"/>
              </w:rPr>
              <w:t>Profile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E6BD0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2000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B06DF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359AE" w14:textId="77777777" w:rsidR="005038EB" w:rsidRDefault="005038EB" w:rsidP="009E02CD">
            <w:r>
              <w:rPr>
                <w:sz w:val="18"/>
                <w:szCs w:val="18"/>
              </w:rPr>
              <w:t>Semmelweis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41252" w14:textId="77777777" w:rsidR="005038EB" w:rsidRDefault="005038EB" w:rsidP="009E02CD">
            <w:r>
              <w:rPr>
                <w:sz w:val="18"/>
                <w:szCs w:val="18"/>
              </w:rPr>
              <w:t>Általános dolgozók – alapszintű hozzáférés (Intranet, TV, Internet)</w:t>
            </w:r>
          </w:p>
        </w:tc>
      </w:tr>
      <w:tr w:rsidR="005038EB" w14:paraId="7B4F7B47" w14:textId="77777777" w:rsidTr="009E02CD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FA22A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SG.ISE.MEDI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CF7AE" w14:textId="77777777" w:rsidR="005038EB" w:rsidRDefault="005038EB" w:rsidP="009E02CD">
            <w:r>
              <w:rPr>
                <w:sz w:val="18"/>
                <w:szCs w:val="18"/>
              </w:rPr>
              <w:t>MEDI-Auth-</w:t>
            </w:r>
            <w:proofErr w:type="spellStart"/>
            <w:r>
              <w:rPr>
                <w:sz w:val="18"/>
                <w:szCs w:val="18"/>
              </w:rPr>
              <w:t>Profile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6A08E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2001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A5953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1BB04" w14:textId="77777777" w:rsidR="005038EB" w:rsidRDefault="005038EB" w:rsidP="009E02CD">
            <w:r>
              <w:rPr>
                <w:sz w:val="18"/>
                <w:szCs w:val="18"/>
              </w:rPr>
              <w:t>Semmelweis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057A7" w14:textId="77777777" w:rsidR="005038EB" w:rsidRDefault="005038EB" w:rsidP="009E02CD">
            <w:r>
              <w:rPr>
                <w:sz w:val="18"/>
                <w:szCs w:val="18"/>
              </w:rPr>
              <w:t>Orvosi/klinikai dolgozók – Intranet + Medikai szegmens</w:t>
            </w:r>
          </w:p>
        </w:tc>
      </w:tr>
      <w:tr w:rsidR="005038EB" w14:paraId="78C9C034" w14:textId="77777777" w:rsidTr="009E02CD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95C4A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SG.ISE.TANU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64259" w14:textId="77777777" w:rsidR="005038EB" w:rsidRDefault="005038EB" w:rsidP="009E02CD">
            <w:r>
              <w:rPr>
                <w:sz w:val="18"/>
                <w:szCs w:val="18"/>
              </w:rPr>
              <w:t>TANU-Auth-</w:t>
            </w:r>
            <w:proofErr w:type="spellStart"/>
            <w:r>
              <w:rPr>
                <w:sz w:val="18"/>
                <w:szCs w:val="18"/>
              </w:rPr>
              <w:t>Profile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C2467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2002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D559E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A4BD8" w14:textId="77777777" w:rsidR="005038EB" w:rsidRDefault="005038EB" w:rsidP="009E02CD">
            <w:r>
              <w:rPr>
                <w:sz w:val="18"/>
                <w:szCs w:val="18"/>
              </w:rPr>
              <w:t>Semmelweis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C4EDA" w14:textId="77777777" w:rsidR="005038EB" w:rsidRDefault="005038EB" w:rsidP="009E02CD">
            <w:r>
              <w:rPr>
                <w:sz w:val="18"/>
                <w:szCs w:val="18"/>
              </w:rPr>
              <w:t>Hallgatók/tanulók – Intranet + E-</w:t>
            </w:r>
            <w:proofErr w:type="spellStart"/>
            <w:r>
              <w:rPr>
                <w:sz w:val="18"/>
                <w:szCs w:val="18"/>
              </w:rPr>
              <w:t>learning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Neptun</w:t>
            </w:r>
            <w:proofErr w:type="spellEnd"/>
          </w:p>
        </w:tc>
      </w:tr>
      <w:tr w:rsidR="005038EB" w14:paraId="6E539804" w14:textId="77777777" w:rsidTr="009E02CD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F7A3B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SG.ISE.GAZD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126A4" w14:textId="77777777" w:rsidR="005038EB" w:rsidRDefault="005038EB" w:rsidP="009E02CD">
            <w:r>
              <w:rPr>
                <w:sz w:val="18"/>
                <w:szCs w:val="18"/>
              </w:rPr>
              <w:t>GAZD-Auth-</w:t>
            </w:r>
            <w:proofErr w:type="spellStart"/>
            <w:r>
              <w:rPr>
                <w:sz w:val="18"/>
                <w:szCs w:val="18"/>
              </w:rPr>
              <w:t>Profile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42923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2003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AE919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D4590" w14:textId="77777777" w:rsidR="005038EB" w:rsidRDefault="005038EB" w:rsidP="009E02CD">
            <w:r>
              <w:rPr>
                <w:sz w:val="18"/>
                <w:szCs w:val="18"/>
              </w:rPr>
              <w:t>Semmelweis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28B37" w14:textId="77777777" w:rsidR="005038EB" w:rsidRDefault="005038EB" w:rsidP="009E02CD">
            <w:r>
              <w:rPr>
                <w:sz w:val="18"/>
                <w:szCs w:val="18"/>
              </w:rPr>
              <w:t>Gazdasági dolgozók – Intranet + Iktató + Gazdasági szegmens</w:t>
            </w:r>
          </w:p>
        </w:tc>
      </w:tr>
      <w:tr w:rsidR="005038EB" w14:paraId="7F1DAF36" w14:textId="77777777" w:rsidTr="009E02CD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BC5E5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SG.ISE.MEDI + SG.ISE.TANU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3A029" w14:textId="77777777" w:rsidR="005038EB" w:rsidRDefault="005038EB" w:rsidP="009E02CD">
            <w:r>
              <w:rPr>
                <w:sz w:val="18"/>
                <w:szCs w:val="18"/>
              </w:rPr>
              <w:t>MEDI_TANU (kombinált)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400B0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2004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B37D5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99C54" w14:textId="77777777" w:rsidR="005038EB" w:rsidRDefault="005038EB" w:rsidP="009E02CD">
            <w:r>
              <w:rPr>
                <w:sz w:val="18"/>
                <w:szCs w:val="18"/>
              </w:rPr>
              <w:t>Semmelweis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F13F6" w14:textId="77777777" w:rsidR="005038EB" w:rsidRDefault="005038EB" w:rsidP="009E02CD">
            <w:r>
              <w:rPr>
                <w:sz w:val="18"/>
                <w:szCs w:val="18"/>
              </w:rPr>
              <w:t>Klinikai + oktatási kettős szerepű felhasználók</w:t>
            </w:r>
          </w:p>
        </w:tc>
      </w:tr>
      <w:tr w:rsidR="005038EB" w14:paraId="5A02DB05" w14:textId="77777777" w:rsidTr="009E02CD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7AB92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SG.ISE.MEDI + SG.ISE.GAZD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DCABE" w14:textId="77777777" w:rsidR="005038EB" w:rsidRDefault="005038EB" w:rsidP="009E02CD">
            <w:r>
              <w:rPr>
                <w:sz w:val="18"/>
                <w:szCs w:val="18"/>
              </w:rPr>
              <w:t>MEDI_GAZD (kombinált)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7B889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2005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F2D9E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5FC08" w14:textId="77777777" w:rsidR="005038EB" w:rsidRDefault="005038EB" w:rsidP="009E02CD">
            <w:r>
              <w:rPr>
                <w:sz w:val="18"/>
                <w:szCs w:val="18"/>
              </w:rPr>
              <w:t>Semmelweis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2C601" w14:textId="77777777" w:rsidR="005038EB" w:rsidRDefault="005038EB" w:rsidP="009E02CD">
            <w:r>
              <w:rPr>
                <w:sz w:val="18"/>
                <w:szCs w:val="18"/>
              </w:rPr>
              <w:t>Klinikai + gazdasági kettős szerepű felhasználók</w:t>
            </w:r>
          </w:p>
        </w:tc>
      </w:tr>
      <w:tr w:rsidR="005038EB" w14:paraId="0202D75C" w14:textId="77777777" w:rsidTr="009E02CD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933AC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SG.ISE.MEDI + SG.ISE.GAZD + SG.ISE.TANU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013B2" w14:textId="77777777" w:rsidR="005038EB" w:rsidRDefault="005038EB" w:rsidP="009E02CD">
            <w:r>
              <w:rPr>
                <w:sz w:val="18"/>
                <w:szCs w:val="18"/>
              </w:rPr>
              <w:t>MEDI_GAZD_TANU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04EB5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2006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854B0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5C31A" w14:textId="77777777" w:rsidR="005038EB" w:rsidRDefault="005038EB" w:rsidP="009E02CD">
            <w:r>
              <w:rPr>
                <w:sz w:val="18"/>
                <w:szCs w:val="18"/>
              </w:rPr>
              <w:t>Semmelweis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A63C8" w14:textId="77777777" w:rsidR="005038EB" w:rsidRDefault="005038EB" w:rsidP="009E02CD">
            <w:r>
              <w:rPr>
                <w:sz w:val="18"/>
                <w:szCs w:val="18"/>
              </w:rPr>
              <w:t>Hármas szerepű felhasználók (klinikai + gazdasági + oktatási)</w:t>
            </w:r>
          </w:p>
        </w:tc>
      </w:tr>
      <w:tr w:rsidR="005038EB" w14:paraId="16558CC6" w14:textId="77777777" w:rsidTr="009E02CD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CA6E2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SG.ISE.GAZD + SG.ISE.TANU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B0A5C" w14:textId="77777777" w:rsidR="005038EB" w:rsidRDefault="005038EB" w:rsidP="009E02CD">
            <w:r>
              <w:rPr>
                <w:sz w:val="18"/>
                <w:szCs w:val="18"/>
              </w:rPr>
              <w:t>GAZD_TANU (kombinált)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96F98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2007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B03F2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319C8" w14:textId="77777777" w:rsidR="005038EB" w:rsidRDefault="005038EB" w:rsidP="009E02CD">
            <w:r>
              <w:rPr>
                <w:sz w:val="18"/>
                <w:szCs w:val="18"/>
              </w:rPr>
              <w:t>Semmelweis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0D057" w14:textId="77777777" w:rsidR="005038EB" w:rsidRDefault="005038EB" w:rsidP="009E02CD">
            <w:r>
              <w:rPr>
                <w:sz w:val="18"/>
                <w:szCs w:val="18"/>
              </w:rPr>
              <w:t>Gazdasági + oktatási kettős szerepű felhasználók</w:t>
            </w:r>
          </w:p>
        </w:tc>
      </w:tr>
      <w:tr w:rsidR="005038EB" w14:paraId="1E59E3EC" w14:textId="77777777" w:rsidTr="009E02CD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64272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SG.ISE.INFI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00A4B" w14:textId="77777777" w:rsidR="005038EB" w:rsidRDefault="005038EB" w:rsidP="009E02CD">
            <w:r>
              <w:rPr>
                <w:sz w:val="18"/>
                <w:szCs w:val="18"/>
              </w:rPr>
              <w:t>INFI-</w:t>
            </w:r>
            <w:proofErr w:type="spellStart"/>
            <w:r>
              <w:rPr>
                <w:sz w:val="18"/>
                <w:szCs w:val="18"/>
              </w:rPr>
              <w:t>Profile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7DB40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2008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317B1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29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0BB4A" w14:textId="77777777" w:rsidR="005038EB" w:rsidRDefault="005038EB" w:rsidP="009E02CD">
            <w:r>
              <w:rPr>
                <w:sz w:val="18"/>
                <w:szCs w:val="18"/>
              </w:rPr>
              <w:t>Semmelweis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DE57D" w14:textId="77777777" w:rsidR="005038EB" w:rsidRDefault="005038EB" w:rsidP="009E02CD">
            <w:r>
              <w:rPr>
                <w:sz w:val="18"/>
                <w:szCs w:val="18"/>
              </w:rPr>
              <w:t>Informatikai munkatársak – szinte teljes hozzáférés, de Management tiltott</w:t>
            </w:r>
          </w:p>
        </w:tc>
      </w:tr>
      <w:tr w:rsidR="005038EB" w14:paraId="0E5B8594" w14:textId="77777777" w:rsidTr="009E02CD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9A3B5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SG.ISE.BIZT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A41D4" w14:textId="77777777" w:rsidR="005038EB" w:rsidRDefault="005038EB" w:rsidP="009E02CD">
            <w:r>
              <w:rPr>
                <w:sz w:val="18"/>
                <w:szCs w:val="18"/>
              </w:rPr>
              <w:t>BIZT-</w:t>
            </w:r>
            <w:proofErr w:type="spellStart"/>
            <w:r>
              <w:rPr>
                <w:sz w:val="18"/>
                <w:szCs w:val="18"/>
              </w:rPr>
              <w:t>Profile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C2B39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2009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2EEF1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56718" w14:textId="77777777" w:rsidR="005038EB" w:rsidRDefault="005038EB" w:rsidP="009E02CD">
            <w:r>
              <w:rPr>
                <w:sz w:val="18"/>
                <w:szCs w:val="18"/>
              </w:rPr>
              <w:t>Semmelweis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0F1DC" w14:textId="77777777" w:rsidR="005038EB" w:rsidRDefault="005038EB" w:rsidP="009E02CD">
            <w:r>
              <w:rPr>
                <w:sz w:val="18"/>
                <w:szCs w:val="18"/>
              </w:rPr>
              <w:t>Biztonságtechnikai munkatársak – Intranet + Biztonságtechnika</w:t>
            </w:r>
          </w:p>
        </w:tc>
      </w:tr>
      <w:tr w:rsidR="005038EB" w14:paraId="32F9C6BA" w14:textId="77777777" w:rsidTr="009E02CD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02D98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SG.ISE.MEDMOB (eszköz EP)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20E37" w14:textId="77777777" w:rsidR="005038EB" w:rsidRDefault="005038EB" w:rsidP="009E02CD">
            <w:r>
              <w:rPr>
                <w:sz w:val="18"/>
                <w:szCs w:val="18"/>
              </w:rPr>
              <w:t>MEDMOB-</w:t>
            </w:r>
            <w:proofErr w:type="spellStart"/>
            <w:r>
              <w:rPr>
                <w:sz w:val="18"/>
                <w:szCs w:val="18"/>
              </w:rPr>
              <w:t>Profile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82055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220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D3A3E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01C70" w14:textId="77777777" w:rsidR="005038EB" w:rsidRDefault="005038EB" w:rsidP="009E02CD">
            <w:proofErr w:type="spellStart"/>
            <w:r>
              <w:rPr>
                <w:sz w:val="18"/>
                <w:szCs w:val="18"/>
              </w:rPr>
              <w:t>IoT</w:t>
            </w:r>
            <w:proofErr w:type="spellEnd"/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FCC34" w14:textId="77777777" w:rsidR="005038EB" w:rsidRDefault="005038EB" w:rsidP="009E02CD">
            <w:r>
              <w:rPr>
                <w:sz w:val="18"/>
                <w:szCs w:val="18"/>
              </w:rPr>
              <w:t>Mobil medikai eszközök (MAC-alapú azonosítás)</w:t>
            </w:r>
          </w:p>
        </w:tc>
      </w:tr>
      <w:tr w:rsidR="005038EB" w14:paraId="604CBB98" w14:textId="77777777" w:rsidTr="009E02CD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98D43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VEND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D05F4" w14:textId="77777777" w:rsidR="005038EB" w:rsidRDefault="005038EB" w:rsidP="009E02CD">
            <w:r>
              <w:rPr>
                <w:sz w:val="18"/>
                <w:szCs w:val="18"/>
              </w:rPr>
              <w:t>–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A277A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931E3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B9EA5" w14:textId="77777777" w:rsidR="005038EB" w:rsidRDefault="005038EB" w:rsidP="009E02CD">
            <w:r>
              <w:rPr>
                <w:sz w:val="18"/>
                <w:szCs w:val="18"/>
              </w:rPr>
              <w:t>SE-</w:t>
            </w:r>
            <w:proofErr w:type="spellStart"/>
            <w:r>
              <w:rPr>
                <w:sz w:val="18"/>
                <w:szCs w:val="18"/>
              </w:rPr>
              <w:t>Vendeg</w:t>
            </w:r>
            <w:proofErr w:type="spellEnd"/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1D6DE" w14:textId="77777777" w:rsidR="005038EB" w:rsidRDefault="005038EB" w:rsidP="009E02CD">
            <w:r>
              <w:rPr>
                <w:sz w:val="18"/>
                <w:szCs w:val="18"/>
              </w:rPr>
              <w:t>Vendégek – kizárólag internet, belső erőforrás tiltott</w:t>
            </w:r>
          </w:p>
        </w:tc>
      </w:tr>
    </w:tbl>
    <w:p w14:paraId="7AC591DA" w14:textId="77777777" w:rsidR="005038EB" w:rsidRDefault="005038EB" w:rsidP="005038EB">
      <w:pPr>
        <w:spacing w:after="60"/>
      </w:pPr>
    </w:p>
    <w:p w14:paraId="08795E05" w14:textId="77777777" w:rsidR="005038EB" w:rsidRDefault="005038EB" w:rsidP="005038EB">
      <w:pPr>
        <w:spacing w:after="120" w:line="276" w:lineRule="auto"/>
        <w:jc w:val="both"/>
      </w:pPr>
      <w:r>
        <w:t>Az AD csoportok kombinálhatók is: a MEDI &amp; TANU, MEDI &amp; GAZD, GAZD &amp; TANU, valamint MEDI &amp; GAZD &amp; TANU összevont csoportok az egyes csoportok jogosultságainak unióját kapják. Ezzel a több szerepkörben dolgozó felhasználók (például klinikai és oktatási tevékenységet egyaránt végzők) mindegyik szükséges szegmenshez hozzáférnek egyetlen hálózati munkamenet keretében.</w:t>
      </w:r>
    </w:p>
    <w:p w14:paraId="3318A92E" w14:textId="77777777" w:rsidR="005038EB" w:rsidRDefault="005038EB" w:rsidP="005038EB">
      <w:pPr>
        <w:spacing w:after="120" w:line="276" w:lineRule="auto"/>
        <w:jc w:val="both"/>
      </w:pPr>
      <w:r>
        <w:t>Az eszköz-alapú (MAC) csoportok: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400"/>
        <w:gridCol w:w="6026"/>
      </w:tblGrid>
      <w:tr w:rsidR="005038EB" w14:paraId="1128FC29" w14:textId="77777777" w:rsidTr="009E02CD"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F0880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MAC Csoport</w:t>
            </w:r>
          </w:p>
        </w:tc>
        <w:tc>
          <w:tcPr>
            <w:tcW w:w="1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5F895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SSID</w:t>
            </w:r>
          </w:p>
        </w:tc>
        <w:tc>
          <w:tcPr>
            <w:tcW w:w="60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E3D0E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Leírás és hozzáférés</w:t>
            </w:r>
          </w:p>
        </w:tc>
      </w:tr>
      <w:tr w:rsidR="005038EB" w14:paraId="5EDEA1AD" w14:textId="77777777" w:rsidTr="009E02CD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E5B9A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lastRenderedPageBreak/>
              <w:t>MEDMOB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D1150" w14:textId="77777777" w:rsidR="005038EB" w:rsidRDefault="005038EB" w:rsidP="009E02CD">
            <w:proofErr w:type="spellStart"/>
            <w:r>
              <w:rPr>
                <w:sz w:val="18"/>
                <w:szCs w:val="18"/>
              </w:rPr>
              <w:t>IoT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E1954" w14:textId="77777777" w:rsidR="005038EB" w:rsidRDefault="005038EB" w:rsidP="009E02CD">
            <w:r>
              <w:rPr>
                <w:sz w:val="18"/>
                <w:szCs w:val="18"/>
              </w:rPr>
              <w:t>Mobil medikai eszközök (jelenleg a MEDMOB SSID-</w:t>
            </w:r>
            <w:proofErr w:type="spellStart"/>
            <w:r>
              <w:rPr>
                <w:sz w:val="18"/>
                <w:szCs w:val="18"/>
              </w:rPr>
              <w:t>ről</w:t>
            </w:r>
            <w:proofErr w:type="spellEnd"/>
            <w:r>
              <w:rPr>
                <w:sz w:val="18"/>
                <w:szCs w:val="18"/>
              </w:rPr>
              <w:t xml:space="preserve"> / VLAN 220-ról az </w:t>
            </w:r>
            <w:proofErr w:type="spellStart"/>
            <w:r>
              <w:rPr>
                <w:sz w:val="18"/>
                <w:szCs w:val="18"/>
              </w:rPr>
              <w:t>IoT</w:t>
            </w:r>
            <w:proofErr w:type="spellEnd"/>
            <w:r>
              <w:rPr>
                <w:sz w:val="18"/>
                <w:szCs w:val="18"/>
              </w:rPr>
              <w:t xml:space="preserve"> SSID-re kerülnek átvezetésre). Hozzáférés: Intranet, Medikai, Internet.</w:t>
            </w:r>
          </w:p>
        </w:tc>
      </w:tr>
      <w:tr w:rsidR="005038EB" w14:paraId="49511CAC" w14:textId="77777777" w:rsidTr="009E02CD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D54EC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TV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FAADE" w14:textId="77777777" w:rsidR="005038EB" w:rsidRDefault="005038EB" w:rsidP="009E02CD">
            <w:proofErr w:type="spellStart"/>
            <w:r>
              <w:rPr>
                <w:sz w:val="18"/>
                <w:szCs w:val="18"/>
              </w:rPr>
              <w:t>IoT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AC4EB" w14:textId="77777777" w:rsidR="005038EB" w:rsidRDefault="005038EB" w:rsidP="009E02CD">
            <w:r>
              <w:rPr>
                <w:sz w:val="18"/>
                <w:szCs w:val="18"/>
              </w:rPr>
              <w:t>IP TV eszközök. Hozzáférés: Kliens VLAN-ok és Internet. Szerver szegmensekhez nincs hozzáférés.</w:t>
            </w:r>
          </w:p>
        </w:tc>
      </w:tr>
      <w:tr w:rsidR="005038EB" w14:paraId="7E5F6727" w14:textId="77777777" w:rsidTr="009E02CD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5E041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Camera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8FB6D" w14:textId="77777777" w:rsidR="005038EB" w:rsidRDefault="005038EB" w:rsidP="009E02CD">
            <w:proofErr w:type="spellStart"/>
            <w:r>
              <w:rPr>
                <w:sz w:val="18"/>
                <w:szCs w:val="18"/>
              </w:rPr>
              <w:t>IoT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247F5" w14:textId="77777777" w:rsidR="005038EB" w:rsidRDefault="005038EB" w:rsidP="009E02CD">
            <w:r>
              <w:rPr>
                <w:sz w:val="18"/>
                <w:szCs w:val="18"/>
              </w:rPr>
              <w:t>IP kamerák (</w:t>
            </w:r>
            <w:proofErr w:type="spellStart"/>
            <w:r>
              <w:rPr>
                <w:sz w:val="18"/>
                <w:szCs w:val="18"/>
              </w:rPr>
              <w:t>Hikvision</w:t>
            </w:r>
            <w:proofErr w:type="spellEnd"/>
            <w:r>
              <w:rPr>
                <w:sz w:val="18"/>
                <w:szCs w:val="18"/>
              </w:rPr>
              <w:t>). Hozzáférés: kizárólag a Biztonságtechnika szegmens. Minden más tiltott, beleértve az internetet is.</w:t>
            </w:r>
          </w:p>
        </w:tc>
      </w:tr>
    </w:tbl>
    <w:p w14:paraId="2D054B9D" w14:textId="77777777" w:rsidR="005038EB" w:rsidRDefault="005038EB" w:rsidP="005038EB">
      <w:pPr>
        <w:spacing w:after="60"/>
      </w:pPr>
    </w:p>
    <w:p w14:paraId="3F329708" w14:textId="77777777" w:rsidR="005038EB" w:rsidRDefault="005038EB" w:rsidP="005038EB">
      <w:pPr>
        <w:pStyle w:val="Cmsor3"/>
      </w:pPr>
      <w:r>
        <w:t>3.7.2. Hozzáférési mátrix – Kliens × Szerver szegmensek</w:t>
      </w:r>
    </w:p>
    <w:p w14:paraId="12D8F54F" w14:textId="77777777" w:rsidR="005038EB" w:rsidRDefault="005038EB" w:rsidP="005038EB">
      <w:pPr>
        <w:spacing w:after="120" w:line="276" w:lineRule="auto"/>
        <w:jc w:val="both"/>
      </w:pPr>
      <w:r>
        <w:t>Az alábbi mátrix szemlélteti az egyes klienscsoportok és szerver-szegmensek közötti engedélyezési (✓) és tiltási (✗) szabályokat. A zöld háttér engedélyezett forgalmat, a piros háttér tiltott forgalmat jelent.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5"/>
        <w:gridCol w:w="655"/>
        <w:gridCol w:w="657"/>
        <w:gridCol w:w="643"/>
        <w:gridCol w:w="645"/>
        <w:gridCol w:w="656"/>
        <w:gridCol w:w="681"/>
        <w:gridCol w:w="652"/>
        <w:gridCol w:w="720"/>
        <w:gridCol w:w="646"/>
        <w:gridCol w:w="646"/>
        <w:gridCol w:w="650"/>
      </w:tblGrid>
      <w:tr w:rsidR="005038EB" w14:paraId="23B7ED38" w14:textId="77777777" w:rsidTr="009E02CD"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7A4A7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Kliens</w:t>
            </w:r>
          </w:p>
        </w:tc>
        <w:tc>
          <w:tcPr>
            <w:tcW w:w="65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4630C" w14:textId="77777777" w:rsidR="005038EB" w:rsidRDefault="005038EB" w:rsidP="009E02C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Intra</w:t>
            </w:r>
            <w:proofErr w:type="spellEnd"/>
          </w:p>
        </w:tc>
        <w:tc>
          <w:tcPr>
            <w:tcW w:w="65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8AF07" w14:textId="77777777" w:rsidR="005038EB" w:rsidRDefault="005038EB" w:rsidP="009E02C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Medi</w:t>
            </w:r>
            <w:proofErr w:type="spellEnd"/>
          </w:p>
        </w:tc>
        <w:tc>
          <w:tcPr>
            <w:tcW w:w="65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A06C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E-l</w:t>
            </w:r>
          </w:p>
        </w:tc>
        <w:tc>
          <w:tcPr>
            <w:tcW w:w="65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A12E5" w14:textId="77777777" w:rsidR="005038EB" w:rsidRDefault="005038EB" w:rsidP="009E02C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Ikt</w:t>
            </w:r>
            <w:proofErr w:type="spellEnd"/>
          </w:p>
        </w:tc>
        <w:tc>
          <w:tcPr>
            <w:tcW w:w="65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3B5DA" w14:textId="77777777" w:rsidR="005038EB" w:rsidRDefault="005038EB" w:rsidP="009E02C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Nept</w:t>
            </w:r>
            <w:proofErr w:type="spellEnd"/>
          </w:p>
        </w:tc>
        <w:tc>
          <w:tcPr>
            <w:tcW w:w="65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46427" w14:textId="77777777" w:rsidR="005038EB" w:rsidRDefault="005038EB" w:rsidP="009E02C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Gazd</w:t>
            </w:r>
            <w:proofErr w:type="spellEnd"/>
          </w:p>
        </w:tc>
        <w:tc>
          <w:tcPr>
            <w:tcW w:w="65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324F4" w14:textId="77777777" w:rsidR="005038EB" w:rsidRDefault="005038EB" w:rsidP="009E02C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Bizt</w:t>
            </w:r>
            <w:proofErr w:type="spellEnd"/>
          </w:p>
        </w:tc>
        <w:tc>
          <w:tcPr>
            <w:tcW w:w="65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D76FC" w14:textId="77777777" w:rsidR="005038EB" w:rsidRDefault="005038EB" w:rsidP="009E02C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Mgmt</w:t>
            </w:r>
            <w:proofErr w:type="spellEnd"/>
          </w:p>
        </w:tc>
        <w:tc>
          <w:tcPr>
            <w:tcW w:w="65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A9349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TV</w:t>
            </w:r>
          </w:p>
        </w:tc>
        <w:tc>
          <w:tcPr>
            <w:tcW w:w="65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14D62" w14:textId="77777777" w:rsidR="005038EB" w:rsidRDefault="005038EB" w:rsidP="009E02C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Kli</w:t>
            </w:r>
            <w:proofErr w:type="spellEnd"/>
          </w:p>
        </w:tc>
        <w:tc>
          <w:tcPr>
            <w:tcW w:w="65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277BA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Net</w:t>
            </w:r>
          </w:p>
        </w:tc>
      </w:tr>
      <w:tr w:rsidR="005038EB" w14:paraId="0B72E4B3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43E3B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INFADMIN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A442D0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A3F62F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2853FF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2B3F32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2427AD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12C866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9EE5DF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E55662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2FB430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204CF6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3543B1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</w:tr>
      <w:tr w:rsidR="005038EB" w14:paraId="7B2B143D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C6332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DOLG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364989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AFD47B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771FA4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05AFD1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36CB93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2CC0C3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EBC425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D087F8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FD2EB5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F581A9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7C1B2A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</w:tr>
      <w:tr w:rsidR="005038EB" w14:paraId="1CC60D19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45D46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MEDI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6B1CAD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37CEF2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0AF94C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0ABB38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BD0852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F4F560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763792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3EB1C2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363186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16B78C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8C55D8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</w:tr>
      <w:tr w:rsidR="005038EB" w14:paraId="5A2CC34C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13273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TANU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2952B9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57613F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3A5FCA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79A12D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28F831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C63628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189761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74232E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76655D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1B8FD5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699959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</w:tr>
      <w:tr w:rsidR="005038EB" w14:paraId="71AAB808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D1DE5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GAZD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808127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E7A064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010A65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F8BE60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AC421E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713930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ABBA6E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1BFF8D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27AC26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04052C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473AE2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</w:tr>
      <w:tr w:rsidR="005038EB" w14:paraId="229107DD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2F322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MEDI&amp;TANU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162C4E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AE74B8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C07C27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67BEAE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0B033D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87EF76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FA5377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60CEA7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E4AF04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1AF7D5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A275E0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</w:tr>
      <w:tr w:rsidR="005038EB" w14:paraId="4C946D45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77BEF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MEDI&amp;GAZD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8A40B6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E16B7F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E5B7C2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C77867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62C2B0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D3A76B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CA604E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DD5F29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988508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345546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B868AC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</w:tr>
      <w:tr w:rsidR="005038EB" w14:paraId="4D999E37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0C149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M&amp;G&amp;T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7409D3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A9CAAF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D145B0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6B278F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D98E40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33019F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D1F878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35E6EB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E87840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59EF8A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475520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</w:tr>
      <w:tr w:rsidR="005038EB" w14:paraId="5ACFAA5C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78BE9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GAZD&amp;TANU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9F1AA6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CE2433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4FA6D3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BFAE84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96CAD5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F00ECA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744B2E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74D77D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7B9D97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59991F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54305A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</w:tr>
      <w:tr w:rsidR="005038EB" w14:paraId="65125EB0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77811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INFI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560C8D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2C581D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3D10AD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B582E8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6BD1C0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5A99ED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CFF781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570AF9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4CB6B7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0A7686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71F009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</w:tr>
      <w:tr w:rsidR="005038EB" w14:paraId="5829090A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7627A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BIZT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19A24F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748F2E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A5D9CA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A0DA72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E92CDD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6B183E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8DC30A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80192C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526BDA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4CE3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925DE6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</w:tr>
      <w:tr w:rsidR="005038EB" w14:paraId="1BA7F3CF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CA61E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MEDMOB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8D8C70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517FB9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9DD0A5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5A2E45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ADEF38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BF3599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780AF8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49A483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38F5F5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406C9A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933D6B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</w:tr>
      <w:tr w:rsidR="005038EB" w14:paraId="42BBEFB0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1200C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TV (</w:t>
            </w:r>
            <w:proofErr w:type="spellStart"/>
            <w:r>
              <w:rPr>
                <w:b/>
                <w:bCs/>
                <w:sz w:val="18"/>
                <w:szCs w:val="18"/>
              </w:rPr>
              <w:t>IoT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7729A6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85B579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8FB9A5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D1F536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B905A4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1A2311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C02FBF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F493DE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D9918C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B1A943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B73D6A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</w:tr>
      <w:tr w:rsidR="005038EB" w14:paraId="4AE6FBBB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70728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Camera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0A69AA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847A51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557447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5AB57D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F15340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13AC19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BDF980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1962BD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EDD231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A559FF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7A6E51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</w:tr>
      <w:tr w:rsidR="005038EB" w14:paraId="1BFEA546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41AC4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VEND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937EE9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7882D7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4055EA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2CA362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84DB58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DF724B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309157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44BE9A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50E77F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CDCCE7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3A849E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</w:tr>
    </w:tbl>
    <w:p w14:paraId="13173C49" w14:textId="77777777" w:rsidR="005038EB" w:rsidRDefault="005038EB" w:rsidP="005038EB">
      <w:pPr>
        <w:spacing w:after="60"/>
      </w:pPr>
    </w:p>
    <w:p w14:paraId="7D70656D" w14:textId="77777777" w:rsidR="005038EB" w:rsidRDefault="005038EB" w:rsidP="005038EB">
      <w:pPr>
        <w:spacing w:after="120" w:line="276" w:lineRule="auto"/>
        <w:jc w:val="both"/>
      </w:pPr>
      <w:r>
        <w:rPr>
          <w:i/>
          <w:iCs/>
          <w:color w:val="666666"/>
          <w:sz w:val="18"/>
          <w:szCs w:val="18"/>
        </w:rPr>
        <w:t xml:space="preserve">A mátrix oszlop-rövidítései: </w:t>
      </w:r>
      <w:proofErr w:type="spellStart"/>
      <w:r>
        <w:rPr>
          <w:i/>
          <w:iCs/>
          <w:color w:val="666666"/>
          <w:sz w:val="18"/>
          <w:szCs w:val="18"/>
        </w:rPr>
        <w:t>Intra</w:t>
      </w:r>
      <w:proofErr w:type="spellEnd"/>
      <w:r>
        <w:rPr>
          <w:i/>
          <w:iCs/>
          <w:color w:val="666666"/>
          <w:sz w:val="18"/>
          <w:szCs w:val="18"/>
        </w:rPr>
        <w:t xml:space="preserve"> = Intranet, </w:t>
      </w:r>
      <w:proofErr w:type="spellStart"/>
      <w:r>
        <w:rPr>
          <w:i/>
          <w:iCs/>
          <w:color w:val="666666"/>
          <w:sz w:val="18"/>
          <w:szCs w:val="18"/>
        </w:rPr>
        <w:t>Medi</w:t>
      </w:r>
      <w:proofErr w:type="spellEnd"/>
      <w:r>
        <w:rPr>
          <w:i/>
          <w:iCs/>
          <w:color w:val="666666"/>
          <w:sz w:val="18"/>
          <w:szCs w:val="18"/>
        </w:rPr>
        <w:t xml:space="preserve"> = Medikai, E-l = E-</w:t>
      </w:r>
      <w:proofErr w:type="spellStart"/>
      <w:r>
        <w:rPr>
          <w:i/>
          <w:iCs/>
          <w:color w:val="666666"/>
          <w:sz w:val="18"/>
          <w:szCs w:val="18"/>
        </w:rPr>
        <w:t>learning</w:t>
      </w:r>
      <w:proofErr w:type="spellEnd"/>
      <w:r>
        <w:rPr>
          <w:i/>
          <w:iCs/>
          <w:color w:val="666666"/>
          <w:sz w:val="18"/>
          <w:szCs w:val="18"/>
        </w:rPr>
        <w:t xml:space="preserve">, </w:t>
      </w:r>
      <w:proofErr w:type="spellStart"/>
      <w:r>
        <w:rPr>
          <w:i/>
          <w:iCs/>
          <w:color w:val="666666"/>
          <w:sz w:val="18"/>
          <w:szCs w:val="18"/>
        </w:rPr>
        <w:t>Ikt</w:t>
      </w:r>
      <w:proofErr w:type="spellEnd"/>
      <w:r>
        <w:rPr>
          <w:i/>
          <w:iCs/>
          <w:color w:val="666666"/>
          <w:sz w:val="18"/>
          <w:szCs w:val="18"/>
        </w:rPr>
        <w:t xml:space="preserve"> = Iktató, </w:t>
      </w:r>
      <w:proofErr w:type="spellStart"/>
      <w:r>
        <w:rPr>
          <w:i/>
          <w:iCs/>
          <w:color w:val="666666"/>
          <w:sz w:val="18"/>
          <w:szCs w:val="18"/>
        </w:rPr>
        <w:t>Nept</w:t>
      </w:r>
      <w:proofErr w:type="spellEnd"/>
      <w:r>
        <w:rPr>
          <w:i/>
          <w:iCs/>
          <w:color w:val="666666"/>
          <w:sz w:val="18"/>
          <w:szCs w:val="18"/>
        </w:rPr>
        <w:t xml:space="preserve"> = </w:t>
      </w:r>
      <w:proofErr w:type="spellStart"/>
      <w:r>
        <w:rPr>
          <w:i/>
          <w:iCs/>
          <w:color w:val="666666"/>
          <w:sz w:val="18"/>
          <w:szCs w:val="18"/>
        </w:rPr>
        <w:t>Neptun</w:t>
      </w:r>
      <w:proofErr w:type="spellEnd"/>
      <w:r>
        <w:rPr>
          <w:i/>
          <w:iCs/>
          <w:color w:val="666666"/>
          <w:sz w:val="18"/>
          <w:szCs w:val="18"/>
        </w:rPr>
        <w:t xml:space="preserve"> Vastag Kliens, </w:t>
      </w:r>
      <w:proofErr w:type="spellStart"/>
      <w:r>
        <w:rPr>
          <w:i/>
          <w:iCs/>
          <w:color w:val="666666"/>
          <w:sz w:val="18"/>
          <w:szCs w:val="18"/>
        </w:rPr>
        <w:t>Gazd</w:t>
      </w:r>
      <w:proofErr w:type="spellEnd"/>
      <w:r>
        <w:rPr>
          <w:i/>
          <w:iCs/>
          <w:color w:val="666666"/>
          <w:sz w:val="18"/>
          <w:szCs w:val="18"/>
        </w:rPr>
        <w:t xml:space="preserve"> = Gazdasági, </w:t>
      </w:r>
      <w:proofErr w:type="spellStart"/>
      <w:r>
        <w:rPr>
          <w:i/>
          <w:iCs/>
          <w:color w:val="666666"/>
          <w:sz w:val="18"/>
          <w:szCs w:val="18"/>
        </w:rPr>
        <w:t>Bizt</w:t>
      </w:r>
      <w:proofErr w:type="spellEnd"/>
      <w:r>
        <w:rPr>
          <w:i/>
          <w:iCs/>
          <w:color w:val="666666"/>
          <w:sz w:val="18"/>
          <w:szCs w:val="18"/>
        </w:rPr>
        <w:t xml:space="preserve"> = Biztonságtechnika, </w:t>
      </w:r>
      <w:proofErr w:type="spellStart"/>
      <w:r>
        <w:rPr>
          <w:i/>
          <w:iCs/>
          <w:color w:val="666666"/>
          <w:sz w:val="18"/>
          <w:szCs w:val="18"/>
        </w:rPr>
        <w:t>Mgmt</w:t>
      </w:r>
      <w:proofErr w:type="spellEnd"/>
      <w:r>
        <w:rPr>
          <w:i/>
          <w:iCs/>
          <w:color w:val="666666"/>
          <w:sz w:val="18"/>
          <w:szCs w:val="18"/>
        </w:rPr>
        <w:t xml:space="preserve"> = Management, TV = TV, </w:t>
      </w:r>
      <w:proofErr w:type="spellStart"/>
      <w:r>
        <w:rPr>
          <w:i/>
          <w:iCs/>
          <w:color w:val="666666"/>
          <w:sz w:val="18"/>
          <w:szCs w:val="18"/>
        </w:rPr>
        <w:t>Kli</w:t>
      </w:r>
      <w:proofErr w:type="spellEnd"/>
      <w:r>
        <w:rPr>
          <w:i/>
          <w:iCs/>
          <w:color w:val="666666"/>
          <w:sz w:val="18"/>
          <w:szCs w:val="18"/>
        </w:rPr>
        <w:t xml:space="preserve"> = Kliens VLAN-ok, Net = Internet.</w:t>
      </w:r>
    </w:p>
    <w:p w14:paraId="5BF00D8B" w14:textId="77777777" w:rsidR="005038EB" w:rsidRDefault="005038EB" w:rsidP="005038EB">
      <w:pPr>
        <w:spacing w:after="60"/>
      </w:pPr>
    </w:p>
    <w:p w14:paraId="23446C95" w14:textId="77777777" w:rsidR="005038EB" w:rsidRDefault="005038EB" w:rsidP="005038EB">
      <w:pPr>
        <w:spacing w:after="120" w:line="276" w:lineRule="auto"/>
        <w:jc w:val="both"/>
      </w:pPr>
      <w:r>
        <w:t>A mátrix legfontosabb logikái:</w:t>
      </w:r>
    </w:p>
    <w:p w14:paraId="130656DD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>Legkevesebb jogosultság (</w:t>
      </w:r>
      <w:proofErr w:type="spellStart"/>
      <w:r>
        <w:rPr>
          <w:b/>
          <w:bCs/>
        </w:rPr>
        <w:t>least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privilege</w:t>
      </w:r>
      <w:proofErr w:type="spellEnd"/>
      <w:r>
        <w:rPr>
          <w:b/>
          <w:bCs/>
        </w:rPr>
        <w:t xml:space="preserve">): </w:t>
      </w:r>
      <w:r>
        <w:t>Minden csoport kizárólag a munkájához szükséges szegmenseket éri el. A DOLG (</w:t>
      </w:r>
      <w:proofErr w:type="spellStart"/>
      <w:r>
        <w:t>generalísta</w:t>
      </w:r>
      <w:proofErr w:type="spellEnd"/>
      <w:r>
        <w:t xml:space="preserve"> dolgozó) például csak az Intranet-</w:t>
      </w:r>
      <w:proofErr w:type="spellStart"/>
      <w:r>
        <w:t>et</w:t>
      </w:r>
      <w:proofErr w:type="spellEnd"/>
      <w:r>
        <w:t>, TV-t és az internetet látja.</w:t>
      </w:r>
    </w:p>
    <w:p w14:paraId="753F21BE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Teljes Management-izoláció: </w:t>
      </w:r>
      <w:r>
        <w:t xml:space="preserve">A Management </w:t>
      </w:r>
      <w:proofErr w:type="spellStart"/>
      <w:r>
        <w:t>szegmenst</w:t>
      </w:r>
      <w:proofErr w:type="spellEnd"/>
      <w:r>
        <w:t xml:space="preserve"> kizárólag az INFADMIN csoport éri el. Még az INFI (informatikai) csoport is ki van zárva.</w:t>
      </w:r>
    </w:p>
    <w:p w14:paraId="11FE5E7A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proofErr w:type="spellStart"/>
      <w:r>
        <w:rPr>
          <w:b/>
          <w:bCs/>
        </w:rPr>
        <w:lastRenderedPageBreak/>
        <w:t>IoT</w:t>
      </w:r>
      <w:proofErr w:type="spellEnd"/>
      <w:r>
        <w:rPr>
          <w:b/>
          <w:bCs/>
        </w:rPr>
        <w:t xml:space="preserve">-eszközök maximális korlátozása: </w:t>
      </w:r>
      <w:r>
        <w:t xml:space="preserve">A kamerák kizárólag a Biztonságtechnika </w:t>
      </w:r>
      <w:proofErr w:type="spellStart"/>
      <w:r>
        <w:t>szegmenst</w:t>
      </w:r>
      <w:proofErr w:type="spellEnd"/>
      <w:r>
        <w:t xml:space="preserve"> érik el – még az internet is tiltott számukra. A TV eszközök csak a Kliens VLAN-okkal és az internettel kommunikálhatnak.</w:t>
      </w:r>
    </w:p>
    <w:p w14:paraId="667B29E3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Vendég-izoláció: </w:t>
      </w:r>
      <w:r>
        <w:t>A VEND csoport kizárólag internetet ér el; semmilyen belső erőforráshoz nincs hozzáférése.</w:t>
      </w:r>
    </w:p>
    <w:p w14:paraId="1E02D2D1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Kombinált csoportok unió-logikája: </w:t>
      </w:r>
      <w:r>
        <w:t>A MEDI &amp; GAZD &amp; TANU hármas csoport például a Medikai, E-</w:t>
      </w:r>
      <w:proofErr w:type="spellStart"/>
      <w:r>
        <w:t>learning</w:t>
      </w:r>
      <w:proofErr w:type="spellEnd"/>
      <w:r>
        <w:t xml:space="preserve">, Iktató, </w:t>
      </w:r>
      <w:proofErr w:type="spellStart"/>
      <w:r>
        <w:t>Neptun</w:t>
      </w:r>
      <w:proofErr w:type="spellEnd"/>
      <w:r>
        <w:t xml:space="preserve"> és Gazdasági szegmenseket egyaránt eléri – de a Biztonságtechnika és Management továbbra is tiltott.</w:t>
      </w:r>
    </w:p>
    <w:p w14:paraId="6D5E5E3C" w14:textId="77777777" w:rsidR="005038EB" w:rsidRDefault="005038EB" w:rsidP="005038EB">
      <w:pPr>
        <w:pStyle w:val="Cmsor2"/>
      </w:pPr>
      <w:r>
        <w:t xml:space="preserve">3.8. Cisco SDA és </w:t>
      </w:r>
      <w:proofErr w:type="spellStart"/>
      <w:r>
        <w:t>Routed</w:t>
      </w:r>
      <w:proofErr w:type="spellEnd"/>
      <w:r>
        <w:t xml:space="preserve"> Access – </w:t>
      </w:r>
      <w:proofErr w:type="spellStart"/>
      <w:r>
        <w:t>megoldásváriánsok</w:t>
      </w:r>
      <w:proofErr w:type="spellEnd"/>
      <w:r>
        <w:t xml:space="preserve"> összehasonlítása</w:t>
      </w:r>
    </w:p>
    <w:p w14:paraId="58521A7B" w14:textId="77777777" w:rsidR="005038EB" w:rsidRDefault="005038EB" w:rsidP="005038EB">
      <w:pPr>
        <w:spacing w:after="120" w:line="276" w:lineRule="auto"/>
        <w:jc w:val="both"/>
      </w:pPr>
      <w:r>
        <w:t xml:space="preserve">A Campus Zóna Access rétegének implementációjára három lehetséges </w:t>
      </w:r>
      <w:proofErr w:type="spellStart"/>
      <w:r>
        <w:t>váriánst</w:t>
      </w:r>
      <w:proofErr w:type="spellEnd"/>
      <w:r>
        <w:t xml:space="preserve"> vizsgálunk: két Cisco SDA (Software-</w:t>
      </w:r>
      <w:proofErr w:type="spellStart"/>
      <w:r>
        <w:t>Defined</w:t>
      </w:r>
      <w:proofErr w:type="spellEnd"/>
      <w:r>
        <w:t xml:space="preserve"> Access) változatot és egy hagyományos </w:t>
      </w:r>
      <w:proofErr w:type="spellStart"/>
      <w:r>
        <w:t>Routed</w:t>
      </w:r>
      <w:proofErr w:type="spellEnd"/>
      <w:r>
        <w:t xml:space="preserve"> Access modellt. A részletes topológiákat a „SOTE Hálózatfejlesztés” Visio fájl „Tervezett SDA #1”, „Tervezett SDA #2” és „Tervezett </w:t>
      </w:r>
      <w:proofErr w:type="spellStart"/>
      <w:r>
        <w:t>Routed</w:t>
      </w:r>
      <w:proofErr w:type="spellEnd"/>
      <w:r>
        <w:t xml:space="preserve"> Access” fülei ábrázolják.</w:t>
      </w:r>
    </w:p>
    <w:p w14:paraId="60CED618" w14:textId="77777777" w:rsidR="005038EB" w:rsidRDefault="005038EB" w:rsidP="005038EB">
      <w:pPr>
        <w:spacing w:after="120" w:line="276" w:lineRule="auto"/>
        <w:jc w:val="both"/>
      </w:pPr>
      <w:r>
        <w:rPr>
          <w:b/>
          <w:bCs/>
        </w:rPr>
        <w:t xml:space="preserve">Fontos kiemelés: </w:t>
      </w:r>
      <w:r>
        <w:t xml:space="preserve">Mindkét SDA </w:t>
      </w:r>
      <w:proofErr w:type="spellStart"/>
      <w:r>
        <w:t>váriáns</w:t>
      </w:r>
      <w:proofErr w:type="spellEnd"/>
      <w:r>
        <w:t xml:space="preserve"> esetén az új, ISE policy-alapú VLAN-struktúra bevezetését javasoljuk – a régi, rendszertelen VLAN-kiosztást tehát nem tartjuk meg, még akkor sem, ha az SDA VXLAN </w:t>
      </w:r>
      <w:proofErr w:type="spellStart"/>
      <w:r>
        <w:t>overlay</w:t>
      </w:r>
      <w:proofErr w:type="spellEnd"/>
      <w:r>
        <w:t xml:space="preserve"> elméletileg lehetővé tenné a régi VLAN-ok ideiglenes megtartását. A régi struktúra megöröklése nem kívánatos, mivel az önmagában is a jelenlegi problémák forrása.</w:t>
      </w:r>
    </w:p>
    <w:p w14:paraId="79F848C2" w14:textId="77777777" w:rsidR="005038EB" w:rsidRDefault="005038EB" w:rsidP="005038EB">
      <w:pPr>
        <w:pStyle w:val="Cmsor3"/>
      </w:pPr>
      <w:r>
        <w:t xml:space="preserve">3.8.1. SDA </w:t>
      </w:r>
      <w:proofErr w:type="spellStart"/>
      <w:r>
        <w:t>Váriáns</w:t>
      </w:r>
      <w:proofErr w:type="spellEnd"/>
      <w:r>
        <w:t xml:space="preserve"> #1 – </w:t>
      </w:r>
      <w:proofErr w:type="spellStart"/>
      <w:r>
        <w:t>Full</w:t>
      </w:r>
      <w:proofErr w:type="spellEnd"/>
      <w:r>
        <w:t xml:space="preserve"> Edge a Disztribúcióban</w:t>
      </w:r>
    </w:p>
    <w:p w14:paraId="450C25D9" w14:textId="77777777" w:rsidR="005038EB" w:rsidRDefault="005038EB" w:rsidP="005038EB">
      <w:pPr>
        <w:spacing w:before="200" w:after="60"/>
        <w:jc w:val="center"/>
      </w:pPr>
      <w:r>
        <w:rPr>
          <w:noProof/>
        </w:rPr>
        <w:drawing>
          <wp:inline distT="0" distB="0" distL="0" distR="0" wp14:anchorId="4FF998B9" wp14:editId="3564D610">
            <wp:extent cx="5667375" cy="4010025"/>
            <wp:effectExtent l="0" t="0" r="0" b="0"/>
            <wp:docPr id="372944203" name="Ábra: Tervezett SDA #1 – Edge Node a disztribúciós rétegben (Forrás: SOTE Hálózatfejlesztés Visio – Tervezett SDA #1 fül)" descr="Ábra: Tervezett SDA #1 – Edge Node a disztribúciós rétegben (Forrás: SOTE Hálózatfejlesztés Visio – Tervezett SDA #1 fül)" title="Ábra: Tervezett SDA #1 – Edge Node a disztribúciós rétegben (Forrás: SOTE Hálózatfejlesztés Visio – Tervezett SDA #1 fü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4DAE8" w14:textId="77777777" w:rsidR="005038EB" w:rsidRDefault="005038EB" w:rsidP="005038EB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Ábra: Tervezett SDA #1 – Edge </w:t>
      </w:r>
      <w:proofErr w:type="spellStart"/>
      <w:r>
        <w:rPr>
          <w:i/>
          <w:iCs/>
          <w:color w:val="666666"/>
          <w:sz w:val="18"/>
          <w:szCs w:val="18"/>
        </w:rPr>
        <w:t>Node</w:t>
      </w:r>
      <w:proofErr w:type="spellEnd"/>
      <w:r>
        <w:rPr>
          <w:i/>
          <w:iCs/>
          <w:color w:val="666666"/>
          <w:sz w:val="18"/>
          <w:szCs w:val="18"/>
        </w:rPr>
        <w:t xml:space="preserve"> a disztribúciós rétegben (Forrás: SOTE Hálózatfejlesztés Visio – Tervezett SDA #1 fül)</w:t>
      </w:r>
    </w:p>
    <w:p w14:paraId="011EF7C3" w14:textId="77777777" w:rsidR="005038EB" w:rsidRDefault="005038EB" w:rsidP="005038EB">
      <w:pPr>
        <w:spacing w:after="120" w:line="276" w:lineRule="auto"/>
        <w:jc w:val="both"/>
      </w:pPr>
      <w:r>
        <w:lastRenderedPageBreak/>
        <w:t xml:space="preserve">Ebben a </w:t>
      </w:r>
      <w:proofErr w:type="spellStart"/>
      <w:r>
        <w:t>váriánsban</w:t>
      </w:r>
      <w:proofErr w:type="spellEnd"/>
      <w:r>
        <w:t xml:space="preserve"> a disztribúciós rétegbe egy magasabb kategóriájú (drágább) Cisco eszköz kerül, amely teljes SDA Edge </w:t>
      </w:r>
      <w:proofErr w:type="spellStart"/>
      <w:r>
        <w:t>Node</w:t>
      </w:r>
      <w:proofErr w:type="spellEnd"/>
      <w:r>
        <w:t xml:space="preserve"> funkcionalitással rendelkezik. Ebből adódóan az Access rétegben lévő Cisco </w:t>
      </w:r>
      <w:proofErr w:type="spellStart"/>
      <w:r>
        <w:t>Catalyst</w:t>
      </w:r>
      <w:proofErr w:type="spellEnd"/>
      <w:r>
        <w:t xml:space="preserve"> 9200L típusú eszközök </w:t>
      </w:r>
      <w:proofErr w:type="spellStart"/>
      <w:r>
        <w:t>Extended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szerepben működhetnek.</w:t>
      </w:r>
    </w:p>
    <w:p w14:paraId="1C13A286" w14:textId="77777777" w:rsidR="005038EB" w:rsidRDefault="005038EB" w:rsidP="005038EB">
      <w:pPr>
        <w:spacing w:after="120" w:line="276" w:lineRule="auto"/>
        <w:jc w:val="both"/>
      </w:pPr>
      <w:r>
        <w:t>Ennek a megoldásnak a legfőbb előnyei:</w:t>
      </w:r>
    </w:p>
    <w:p w14:paraId="384EA860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proofErr w:type="spellStart"/>
      <w:r>
        <w:rPr>
          <w:b/>
          <w:bCs/>
        </w:rPr>
        <w:t>Makro</w:t>
      </w:r>
      <w:proofErr w:type="spellEnd"/>
      <w:r>
        <w:rPr>
          <w:b/>
          <w:bCs/>
        </w:rPr>
        <w:t xml:space="preserve">-szegmentáció támogatása: </w:t>
      </w:r>
      <w:r>
        <w:t xml:space="preserve">Mivel az Edge </w:t>
      </w:r>
      <w:proofErr w:type="spellStart"/>
      <w:r>
        <w:t>Node</w:t>
      </w:r>
      <w:proofErr w:type="spellEnd"/>
      <w:r>
        <w:t xml:space="preserve"> funkció a disztribúciós rétegben valósul meg, több </w:t>
      </w:r>
      <w:proofErr w:type="spellStart"/>
      <w:r>
        <w:t>Virtual</w:t>
      </w:r>
      <w:proofErr w:type="spellEnd"/>
      <w:r>
        <w:t xml:space="preserve"> Network (VN) is létrehozható, amelyek között a forgalom teljes mértékben </w:t>
      </w:r>
      <w:proofErr w:type="spellStart"/>
      <w:r>
        <w:t>szeparalható</w:t>
      </w:r>
      <w:proofErr w:type="spellEnd"/>
      <w:r>
        <w:t xml:space="preserve">. Ez lehetővé teszi például a klinikai, oktatási és adminisztrációs kliensek hálózati szintű elkülönítését már a </w:t>
      </w:r>
      <w:proofErr w:type="spellStart"/>
      <w:r>
        <w:t>fabric-on</w:t>
      </w:r>
      <w:proofErr w:type="spellEnd"/>
      <w:r>
        <w:t xml:space="preserve"> belül.</w:t>
      </w:r>
    </w:p>
    <w:p w14:paraId="3C9E4AF9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Access réteg egyszerűsége: </w:t>
      </w:r>
      <w:r>
        <w:t xml:space="preserve">A </w:t>
      </w:r>
      <w:proofErr w:type="spellStart"/>
      <w:r>
        <w:t>Catalyst</w:t>
      </w:r>
      <w:proofErr w:type="spellEnd"/>
      <w:r>
        <w:t xml:space="preserve"> 9200L </w:t>
      </w:r>
      <w:proofErr w:type="spellStart"/>
      <w:r>
        <w:t>Extended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-ként mindenféle önálló konfiguráció nélkül működik – a teljes policy-végrehajtást a disztribúciós Edge </w:t>
      </w:r>
      <w:proofErr w:type="spellStart"/>
      <w:r>
        <w:t>Node</w:t>
      </w:r>
      <w:proofErr w:type="spellEnd"/>
      <w:r>
        <w:t xml:space="preserve"> végzi. Ez csökkenti a konfigurációs komplexitást és a hibalehetőségeket az Access szinten.</w:t>
      </w:r>
    </w:p>
    <w:p w14:paraId="1FAEF765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Költséghatás: </w:t>
      </w:r>
      <w:r>
        <w:t xml:space="preserve">A disztribúciós rétegben szükséges magasabb kategóriájú eszköz jelentősen drágább, mint a #2 </w:t>
      </w:r>
      <w:proofErr w:type="spellStart"/>
      <w:r>
        <w:t>váriánsban</w:t>
      </w:r>
      <w:proofErr w:type="spellEnd"/>
      <w:r>
        <w:t xml:space="preserve"> használt egyszerűbb L3 </w:t>
      </w:r>
      <w:proofErr w:type="spellStart"/>
      <w:r>
        <w:t>switch</w:t>
      </w:r>
      <w:proofErr w:type="spellEnd"/>
      <w:r>
        <w:t>.</w:t>
      </w:r>
    </w:p>
    <w:p w14:paraId="1655955E" w14:textId="77777777" w:rsidR="005038EB" w:rsidRDefault="005038EB" w:rsidP="005038EB">
      <w:pPr>
        <w:pStyle w:val="Cmsor3"/>
      </w:pPr>
      <w:r>
        <w:t xml:space="preserve">3.8.2. SDA </w:t>
      </w:r>
      <w:proofErr w:type="spellStart"/>
      <w:r>
        <w:t>Váriáns</w:t>
      </w:r>
      <w:proofErr w:type="spellEnd"/>
      <w:r>
        <w:t xml:space="preserve"> #2 – </w:t>
      </w:r>
      <w:proofErr w:type="spellStart"/>
      <w:r>
        <w:t>Routing</w:t>
      </w:r>
      <w:proofErr w:type="spellEnd"/>
      <w:r>
        <w:t xml:space="preserve"> a Disztribúcióban, Edge az Accessben</w:t>
      </w:r>
    </w:p>
    <w:p w14:paraId="6C4FE90C" w14:textId="77777777" w:rsidR="005038EB" w:rsidRDefault="005038EB" w:rsidP="005038EB">
      <w:pPr>
        <w:spacing w:before="200" w:after="60"/>
        <w:jc w:val="center"/>
      </w:pPr>
      <w:r>
        <w:rPr>
          <w:noProof/>
        </w:rPr>
        <w:drawing>
          <wp:inline distT="0" distB="0" distL="0" distR="0" wp14:anchorId="7874EA04" wp14:editId="3842A339">
            <wp:extent cx="5667375" cy="4010025"/>
            <wp:effectExtent l="0" t="0" r="0" b="0"/>
            <wp:docPr id="1791486722" name="Ábra: Tervezett Fizikai topológia – SDA variáns (L2 Border eszközökkel) (Forrás: SOTE Hálózatfejlesztés Visio – Tervezett SDA #2 fül)" descr="Ábra: Tervezett SDA #2 – Edge Node az Access rétegben (Forrás: SOTE Hálózatfejlesztés Visio – Tervezett SDA #2 fül)" title="Ábra: Tervezett SDA #2 – Edge Node az Access rétegben (Forrás: SOTE Hálózatfejlesztés Visio – Tervezett SDA #2 fü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C7083" w14:textId="77777777" w:rsidR="005038EB" w:rsidRDefault="005038EB" w:rsidP="005038EB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Ábra: Tervezett SDA #2 – Edge </w:t>
      </w:r>
      <w:proofErr w:type="spellStart"/>
      <w:r>
        <w:rPr>
          <w:i/>
          <w:iCs/>
          <w:color w:val="666666"/>
          <w:sz w:val="18"/>
          <w:szCs w:val="18"/>
        </w:rPr>
        <w:t>Node</w:t>
      </w:r>
      <w:proofErr w:type="spellEnd"/>
      <w:r>
        <w:rPr>
          <w:i/>
          <w:iCs/>
          <w:color w:val="666666"/>
          <w:sz w:val="18"/>
          <w:szCs w:val="18"/>
        </w:rPr>
        <w:t xml:space="preserve"> az Access rétegben (Forrás: SOTE Hálózatfejlesztés Visio – Tervezett SDA #2 fül)</w:t>
      </w:r>
    </w:p>
    <w:p w14:paraId="026534E0" w14:textId="77777777" w:rsidR="005038EB" w:rsidRDefault="005038EB" w:rsidP="005038EB">
      <w:pPr>
        <w:spacing w:after="120" w:line="276" w:lineRule="auto"/>
        <w:jc w:val="both"/>
      </w:pPr>
      <w:r>
        <w:t xml:space="preserve">Ebben a </w:t>
      </w:r>
      <w:proofErr w:type="spellStart"/>
      <w:r>
        <w:t>váriánsban</w:t>
      </w:r>
      <w:proofErr w:type="spellEnd"/>
      <w:r>
        <w:t xml:space="preserve"> a disztribúciós rétegben egy bármilyen OSPF </w:t>
      </w:r>
      <w:proofErr w:type="spellStart"/>
      <w:r>
        <w:t>routing-ra</w:t>
      </w:r>
      <w:proofErr w:type="spellEnd"/>
      <w:r>
        <w:t xml:space="preserve"> képes, de Edge </w:t>
      </w:r>
      <w:proofErr w:type="spellStart"/>
      <w:r>
        <w:t>Node</w:t>
      </w:r>
      <w:proofErr w:type="spellEnd"/>
      <w:r>
        <w:t xml:space="preserve"> funkcióval nem rendelkező eszköz kerül telepítésre. Ennek következtében az Access réteg eszközeinek kell SDA Edge </w:t>
      </w:r>
      <w:proofErr w:type="spellStart"/>
      <w:r>
        <w:t>Node</w:t>
      </w:r>
      <w:proofErr w:type="spellEnd"/>
      <w:r>
        <w:t xml:space="preserve"> szerepet betölteniük.</w:t>
      </w:r>
    </w:p>
    <w:p w14:paraId="7FAA1C56" w14:textId="77777777" w:rsidR="005038EB" w:rsidRDefault="005038EB" w:rsidP="005038EB">
      <w:pPr>
        <w:spacing w:after="120" w:line="276" w:lineRule="auto"/>
        <w:jc w:val="both"/>
      </w:pPr>
      <w:r>
        <w:lastRenderedPageBreak/>
        <w:t xml:space="preserve">A Cisco </w:t>
      </w:r>
      <w:proofErr w:type="spellStart"/>
      <w:r>
        <w:t>Catalyst</w:t>
      </w:r>
      <w:proofErr w:type="spellEnd"/>
      <w:r>
        <w:t xml:space="preserve"> 9200L képes Edge </w:t>
      </w:r>
      <w:proofErr w:type="spellStart"/>
      <w:r>
        <w:t>Node</w:t>
      </w:r>
      <w:proofErr w:type="spellEnd"/>
      <w:r>
        <w:t xml:space="preserve">-ként működni, azonban a platformnak van egy lényeges korlátozása: maximálisan 1 VRF engedélyezett rajta. Ez azt jelenti, hogy kizárólag 1 </w:t>
      </w:r>
      <w:proofErr w:type="spellStart"/>
      <w:r>
        <w:t>Virtual</w:t>
      </w:r>
      <w:proofErr w:type="spellEnd"/>
      <w:r>
        <w:t xml:space="preserve"> Network (VN) támogatható az Access szinten, tehát</w:t>
      </w:r>
    </w:p>
    <w:p w14:paraId="3C0DFA78" w14:textId="77777777" w:rsidR="005038EB" w:rsidRDefault="005038EB" w:rsidP="005038EB">
      <w:pPr>
        <w:spacing w:after="120" w:line="276" w:lineRule="auto"/>
        <w:jc w:val="both"/>
      </w:pPr>
      <w:proofErr w:type="spellStart"/>
      <w:r>
        <w:rPr>
          <w:b/>
          <w:bCs/>
        </w:rPr>
        <w:t>makro</w:t>
      </w:r>
      <w:proofErr w:type="spellEnd"/>
      <w:r>
        <w:rPr>
          <w:b/>
          <w:bCs/>
        </w:rPr>
        <w:t>-szegmentáció nem valósítható meg</w:t>
      </w:r>
      <w:r>
        <w:t xml:space="preserve"> ezen a szinten. A különböző típusú kliensek (klinikai, oktatási, adminisztrációs) tehát ugyanabban a VN-ben helyezkednek el.</w:t>
      </w:r>
    </w:p>
    <w:p w14:paraId="7F4E954C" w14:textId="77777777" w:rsidR="005038EB" w:rsidRDefault="005038EB" w:rsidP="005038EB">
      <w:pPr>
        <w:spacing w:after="120" w:line="276" w:lineRule="auto"/>
        <w:jc w:val="both"/>
      </w:pPr>
      <w:r>
        <w:t>Ez a korlátozás azonban a gyakorlatban elfogadható, mivel a különböző típusú kliensek elkülönítése megvalósítható SGT-alapú (</w:t>
      </w:r>
      <w:proofErr w:type="spellStart"/>
      <w:r>
        <w:t>Security</w:t>
      </w:r>
      <w:proofErr w:type="spellEnd"/>
      <w:r>
        <w:t xml:space="preserve"> Group Tag) </w:t>
      </w:r>
      <w:proofErr w:type="spellStart"/>
      <w:proofErr w:type="gramStart"/>
      <w:r>
        <w:t>mikro</w:t>
      </w:r>
      <w:proofErr w:type="spellEnd"/>
      <w:r>
        <w:t>-szegmentációval</w:t>
      </w:r>
      <w:proofErr w:type="gramEnd"/>
      <w:r>
        <w:t xml:space="preserve"> is: az ISE a kliensek azonosítása során különböző SGT-címkéket rendel hozzájuk, és a Cisco </w:t>
      </w:r>
      <w:proofErr w:type="spellStart"/>
      <w:r>
        <w:t>TrustSec</w:t>
      </w:r>
      <w:proofErr w:type="spellEnd"/>
      <w:r>
        <w:t xml:space="preserve"> keretrendszerben a forgalomszűrés SGT-párok alapján történik – függetlenül attól, hogy ugyanabban a VN-ben vannak-e. Az esetünkben ez a megközelítés élhető, mert a jogosultsági mátrix már most is SGT-kompatibilis struktúrát követ.</w:t>
      </w:r>
    </w:p>
    <w:p w14:paraId="04C27E4C" w14:textId="77777777" w:rsidR="005038EB" w:rsidRDefault="005038EB" w:rsidP="005038EB">
      <w:pPr>
        <w:spacing w:after="120" w:line="276" w:lineRule="auto"/>
        <w:jc w:val="both"/>
      </w:pPr>
      <w:r>
        <w:t xml:space="preserve">Ennek a </w:t>
      </w:r>
      <w:proofErr w:type="spellStart"/>
      <w:r>
        <w:t>váriánsnak</w:t>
      </w:r>
      <w:proofErr w:type="spellEnd"/>
      <w:r>
        <w:t xml:space="preserve"> az előnyei:</w:t>
      </w:r>
    </w:p>
    <w:p w14:paraId="3473DC7D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Alacsonyabb költség: </w:t>
      </w:r>
      <w:r>
        <w:t xml:space="preserve">A disztribúciós rétegben lényegesen olcsóbb, standard L3 </w:t>
      </w:r>
      <w:proofErr w:type="spellStart"/>
      <w:r>
        <w:t>routing</w:t>
      </w:r>
      <w:proofErr w:type="spellEnd"/>
      <w:r>
        <w:t xml:space="preserve"> képességű eszköz is elegendő.</w:t>
      </w:r>
    </w:p>
    <w:p w14:paraId="5BDE67B2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Hátrány: </w:t>
      </w:r>
      <w:r>
        <w:t xml:space="preserve">Nincs natív </w:t>
      </w:r>
      <w:proofErr w:type="spellStart"/>
      <w:r>
        <w:t>makro</w:t>
      </w:r>
      <w:proofErr w:type="spellEnd"/>
      <w:r>
        <w:t xml:space="preserve">-szegmentáció (több VN) az Access rétegben, de az SGT-alapú </w:t>
      </w:r>
      <w:proofErr w:type="spellStart"/>
      <w:proofErr w:type="gramStart"/>
      <w:r>
        <w:t>mikro</w:t>
      </w:r>
      <w:proofErr w:type="spellEnd"/>
      <w:r>
        <w:t>-szegmentációval</w:t>
      </w:r>
      <w:proofErr w:type="gramEnd"/>
      <w:r>
        <w:t xml:space="preserve"> kompenzálható.</w:t>
      </w:r>
    </w:p>
    <w:p w14:paraId="7E3D1205" w14:textId="77777777" w:rsidR="005038EB" w:rsidRDefault="005038EB" w:rsidP="005038EB">
      <w:pPr>
        <w:pStyle w:val="Cmsor3"/>
      </w:pPr>
      <w:r>
        <w:t xml:space="preserve">3.8.3. </w:t>
      </w:r>
      <w:proofErr w:type="spellStart"/>
      <w:r>
        <w:t>Routed</w:t>
      </w:r>
      <w:proofErr w:type="spellEnd"/>
      <w:r>
        <w:t xml:space="preserve"> Access </w:t>
      </w:r>
      <w:proofErr w:type="spellStart"/>
      <w:r>
        <w:t>váriáns</w:t>
      </w:r>
      <w:proofErr w:type="spellEnd"/>
    </w:p>
    <w:p w14:paraId="07E93B69" w14:textId="77777777" w:rsidR="005038EB" w:rsidRDefault="005038EB" w:rsidP="005038EB">
      <w:pPr>
        <w:spacing w:before="200" w:after="60"/>
        <w:jc w:val="center"/>
      </w:pPr>
      <w:r>
        <w:rPr>
          <w:noProof/>
        </w:rPr>
        <w:drawing>
          <wp:inline distT="0" distB="0" distL="0" distR="0" wp14:anchorId="6F7CA0A3" wp14:editId="1B2B92BD">
            <wp:extent cx="5667375" cy="4010025"/>
            <wp:effectExtent l="0" t="0" r="0" b="0"/>
            <wp:docPr id="1694723115" name="Ábra: Tervezett Routed Access topológia (Forrás: SOTE Hálózatfejlesztés Visio – Tervezett Routed Access fül)" descr="Ábra: Tervezett Routed Access topológia (Forrás: SOTE Hálózatfejlesztés Visio – Tervezett Routed Access fül)" title="Ábra: Tervezett Routed Access topológia (Forrás: SOTE Hálózatfejlesztés Visio – Tervezett Routed Access fü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8ECB6" w14:textId="77777777" w:rsidR="005038EB" w:rsidRDefault="005038EB" w:rsidP="005038EB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Ábra: Tervezett </w:t>
      </w:r>
      <w:proofErr w:type="spellStart"/>
      <w:r>
        <w:rPr>
          <w:i/>
          <w:iCs/>
          <w:color w:val="666666"/>
          <w:sz w:val="18"/>
          <w:szCs w:val="18"/>
        </w:rPr>
        <w:t>Routed</w:t>
      </w:r>
      <w:proofErr w:type="spellEnd"/>
      <w:r>
        <w:rPr>
          <w:i/>
          <w:iCs/>
          <w:color w:val="666666"/>
          <w:sz w:val="18"/>
          <w:szCs w:val="18"/>
        </w:rPr>
        <w:t xml:space="preserve"> Access topológia (Forrás: SOTE Hálózatfejlesztés Visio – Tervezett </w:t>
      </w:r>
      <w:proofErr w:type="spellStart"/>
      <w:r>
        <w:rPr>
          <w:i/>
          <w:iCs/>
          <w:color w:val="666666"/>
          <w:sz w:val="18"/>
          <w:szCs w:val="18"/>
        </w:rPr>
        <w:t>Routed</w:t>
      </w:r>
      <w:proofErr w:type="spellEnd"/>
      <w:r>
        <w:rPr>
          <w:i/>
          <w:iCs/>
          <w:color w:val="666666"/>
          <w:sz w:val="18"/>
          <w:szCs w:val="18"/>
        </w:rPr>
        <w:t xml:space="preserve"> Access fül)</w:t>
      </w:r>
    </w:p>
    <w:p w14:paraId="1ABDB31F" w14:textId="77777777" w:rsidR="005038EB" w:rsidRDefault="005038EB" w:rsidP="005038EB">
      <w:pPr>
        <w:spacing w:after="120" w:line="276" w:lineRule="auto"/>
        <w:jc w:val="both"/>
      </w:pPr>
      <w:r>
        <w:t xml:space="preserve">A </w:t>
      </w:r>
      <w:proofErr w:type="spellStart"/>
      <w:r>
        <w:t>Routed</w:t>
      </w:r>
      <w:proofErr w:type="spellEnd"/>
      <w:r>
        <w:t xml:space="preserve"> Access modellben nincs SDA </w:t>
      </w:r>
      <w:proofErr w:type="spellStart"/>
      <w:r>
        <w:t>fabric</w:t>
      </w:r>
      <w:proofErr w:type="spellEnd"/>
      <w:r>
        <w:t xml:space="preserve"> </w:t>
      </w:r>
      <w:proofErr w:type="spellStart"/>
      <w:r>
        <w:t>overlay</w:t>
      </w:r>
      <w:proofErr w:type="spellEnd"/>
      <w:r>
        <w:t xml:space="preserve">: a disztribúciós réteg és az Access réteg között hagyományos </w:t>
      </w:r>
      <w:proofErr w:type="spellStart"/>
      <w:r>
        <w:t>Layer</w:t>
      </w:r>
      <w:proofErr w:type="spellEnd"/>
      <w:r>
        <w:t xml:space="preserve"> 3 </w:t>
      </w:r>
      <w:proofErr w:type="spellStart"/>
      <w:r>
        <w:t>routing</w:t>
      </w:r>
      <w:proofErr w:type="spellEnd"/>
      <w:r>
        <w:t xml:space="preserve"> (OSPF vagy EIGRP) valósul meg. Ez a legegyszerűbb architektúra, amely nem igényel </w:t>
      </w:r>
      <w:proofErr w:type="spellStart"/>
      <w:r>
        <w:t>Catalyst</w:t>
      </w:r>
      <w:proofErr w:type="spellEnd"/>
      <w:r>
        <w:t xml:space="preserve"> Center licencet, VXLAN konfigurációt vagy LISP-</w:t>
      </w:r>
      <w:proofErr w:type="spellStart"/>
      <w:r>
        <w:t>et</w:t>
      </w:r>
      <w:proofErr w:type="spellEnd"/>
      <w:r>
        <w:t>.</w:t>
      </w:r>
    </w:p>
    <w:p w14:paraId="7A8D7E28" w14:textId="77777777" w:rsidR="005038EB" w:rsidRDefault="005038EB" w:rsidP="005038EB">
      <w:pPr>
        <w:spacing w:after="120" w:line="276" w:lineRule="auto"/>
        <w:jc w:val="both"/>
      </w:pPr>
      <w:r>
        <w:rPr>
          <w:b/>
          <w:bCs/>
        </w:rPr>
        <w:lastRenderedPageBreak/>
        <w:t xml:space="preserve">Konfigurációs megközelítés: </w:t>
      </w:r>
      <w:r>
        <w:t xml:space="preserve">Ebben a </w:t>
      </w:r>
      <w:proofErr w:type="spellStart"/>
      <w:r>
        <w:t>váriánsban</w:t>
      </w:r>
      <w:proofErr w:type="spellEnd"/>
      <w:r>
        <w:t xml:space="preserve"> az eszközök konfigurációja manuálisan, CLI-n keresztül történik (vagy </w:t>
      </w:r>
      <w:proofErr w:type="spellStart"/>
      <w:r>
        <w:t>template</w:t>
      </w:r>
      <w:proofErr w:type="spellEnd"/>
      <w:r>
        <w:t xml:space="preserve">-alapú </w:t>
      </w:r>
      <w:proofErr w:type="spellStart"/>
      <w:r>
        <w:t>automatizációval</w:t>
      </w:r>
      <w:proofErr w:type="spellEnd"/>
      <w:r>
        <w:t xml:space="preserve">). Ez azonban nem jelenti, hogy a kliens-kezelés statikus lenne: az ISE policy-alapú dinamikus VLAN/SGT hozzárendelés </w:t>
      </w:r>
      <w:proofErr w:type="spellStart"/>
      <w:r>
        <w:t>Routed</w:t>
      </w:r>
      <w:proofErr w:type="spellEnd"/>
      <w:r>
        <w:t xml:space="preserve"> Access környezetben is teljes mértékben működik. A különbség kizárólag az infrastruktúra-konfiguráció szintjén van (CLI </w:t>
      </w:r>
      <w:proofErr w:type="spellStart"/>
      <w:r>
        <w:t>vs</w:t>
      </w:r>
      <w:proofErr w:type="spellEnd"/>
      <w:r>
        <w:t xml:space="preserve">. </w:t>
      </w:r>
      <w:proofErr w:type="spellStart"/>
      <w:r>
        <w:t>Catalyst</w:t>
      </w:r>
      <w:proofErr w:type="spellEnd"/>
      <w:r>
        <w:t xml:space="preserve"> Center), a kliensélmény és a policy-érvényesülés azonos.</w:t>
      </w:r>
    </w:p>
    <w:p w14:paraId="212DB2D4" w14:textId="77777777" w:rsidR="005038EB" w:rsidRDefault="005038EB" w:rsidP="005038EB">
      <w:pPr>
        <w:spacing w:after="120" w:line="276" w:lineRule="auto"/>
        <w:jc w:val="both"/>
      </w:pPr>
      <w:r>
        <w:t xml:space="preserve">Ez a </w:t>
      </w:r>
      <w:proofErr w:type="spellStart"/>
      <w:r>
        <w:t>váriáns</w:t>
      </w:r>
      <w:proofErr w:type="spellEnd"/>
      <w:r>
        <w:t xml:space="preserve"> is teljes mértékben járható út, különösen figyelembe véve, hogy a kliens VLAN-ok közötti forgalomszűrést ebben az esetben egyértelműen az SGT-alapú szabályozás (Cisco </w:t>
      </w:r>
      <w:proofErr w:type="spellStart"/>
      <w:r>
        <w:t>TrustSec</w:t>
      </w:r>
      <w:proofErr w:type="spellEnd"/>
      <w:r>
        <w:t xml:space="preserve">) végzi, nem pedig </w:t>
      </w:r>
      <w:proofErr w:type="spellStart"/>
      <w:r>
        <w:t>fabric</w:t>
      </w:r>
      <w:proofErr w:type="spellEnd"/>
      <w:r>
        <w:t xml:space="preserve">-szintű VN-szeparáció. Az SGT integráció manuális konfigurációval valósítható meg az Access </w:t>
      </w:r>
      <w:proofErr w:type="spellStart"/>
      <w:r>
        <w:t>switch-eken</w:t>
      </w:r>
      <w:proofErr w:type="spellEnd"/>
      <w:r>
        <w:t>.</w:t>
      </w:r>
    </w:p>
    <w:p w14:paraId="713230E0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Szegmentáció: </w:t>
      </w:r>
      <w:r>
        <w:t>VLAN + ACL/tűzfal alapú zónaelválasztás, kiegészítve SGT-alapú kliens VLAN-ok közötti szűréssel.</w:t>
      </w:r>
    </w:p>
    <w:p w14:paraId="2D89F49E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Költség: </w:t>
      </w:r>
      <w:r>
        <w:t xml:space="preserve">A legalacsonyabb, standard Cisco </w:t>
      </w:r>
      <w:proofErr w:type="spellStart"/>
      <w:r>
        <w:t>Catalyst</w:t>
      </w:r>
      <w:proofErr w:type="spellEnd"/>
      <w:r>
        <w:t xml:space="preserve"> eszközökkel megvalósítható.</w:t>
      </w:r>
    </w:p>
    <w:p w14:paraId="207A12F7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Komplexitás: </w:t>
      </w:r>
      <w:r>
        <w:t xml:space="preserve">Alacsony: standard </w:t>
      </w:r>
      <w:proofErr w:type="spellStart"/>
      <w:r>
        <w:t>routing</w:t>
      </w:r>
      <w:proofErr w:type="spellEnd"/>
      <w:r>
        <w:t xml:space="preserve"> protokollok, nincs </w:t>
      </w:r>
      <w:proofErr w:type="spellStart"/>
      <w:r>
        <w:t>overlay-overhead</w:t>
      </w:r>
      <w:proofErr w:type="spellEnd"/>
      <w:r>
        <w:t>.</w:t>
      </w:r>
    </w:p>
    <w:p w14:paraId="06363EBD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Skálázhatóság: </w:t>
      </w:r>
      <w:r>
        <w:t xml:space="preserve">Megfelelő, de nagyobb méretnél a </w:t>
      </w:r>
      <w:proofErr w:type="spellStart"/>
      <w:r>
        <w:t>Layer</w:t>
      </w:r>
      <w:proofErr w:type="spellEnd"/>
      <w:r>
        <w:t xml:space="preserve"> 3 </w:t>
      </w:r>
      <w:proofErr w:type="spellStart"/>
      <w:r>
        <w:t>routing</w:t>
      </w:r>
      <w:proofErr w:type="spellEnd"/>
      <w:r>
        <w:t xml:space="preserve"> tartományi </w:t>
      </w:r>
      <w:proofErr w:type="spellStart"/>
      <w:r>
        <w:t>korlátai</w:t>
      </w:r>
      <w:proofErr w:type="spellEnd"/>
      <w:r>
        <w:t xml:space="preserve"> érezhetőek.</w:t>
      </w:r>
    </w:p>
    <w:p w14:paraId="6A118431" w14:textId="77777777" w:rsidR="005038EB" w:rsidRDefault="005038EB" w:rsidP="005038EB">
      <w:pPr>
        <w:pStyle w:val="Cmsor3"/>
      </w:pPr>
      <w:r>
        <w:t>3.8.4. Összehasonlító táblázat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475"/>
        <w:gridCol w:w="2476"/>
        <w:gridCol w:w="2475"/>
      </w:tblGrid>
      <w:tr w:rsidR="005038EB" w14:paraId="1AF6B154" w14:textId="77777777" w:rsidTr="009E02CD"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93A19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Szempont</w:t>
            </w:r>
          </w:p>
        </w:tc>
        <w:tc>
          <w:tcPr>
            <w:tcW w:w="2475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692F2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SDA #1 (Edge a </w:t>
            </w:r>
            <w:proofErr w:type="spellStart"/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Disztr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.-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>ban)</w:t>
            </w:r>
          </w:p>
        </w:tc>
        <w:tc>
          <w:tcPr>
            <w:tcW w:w="247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01ACA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SDA #2 (Edge az Accessben)</w:t>
            </w:r>
          </w:p>
        </w:tc>
        <w:tc>
          <w:tcPr>
            <w:tcW w:w="2475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09F28" w14:textId="77777777" w:rsidR="005038EB" w:rsidRDefault="005038EB" w:rsidP="009E02C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Routed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Access</w:t>
            </w:r>
          </w:p>
        </w:tc>
      </w:tr>
      <w:tr w:rsidR="005038EB" w14:paraId="0460238C" w14:textId="77777777" w:rsidTr="009E02CD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D974C" w14:textId="77777777" w:rsidR="005038EB" w:rsidRDefault="005038EB" w:rsidP="009E02CD">
            <w:proofErr w:type="spellStart"/>
            <w:r>
              <w:rPr>
                <w:b/>
                <w:bCs/>
                <w:sz w:val="18"/>
                <w:szCs w:val="18"/>
              </w:rPr>
              <w:t>Disztr</w:t>
            </w:r>
            <w:proofErr w:type="spellEnd"/>
            <w:r>
              <w:rPr>
                <w:b/>
                <w:bCs/>
                <w:sz w:val="18"/>
                <w:szCs w:val="18"/>
              </w:rPr>
              <w:t>. eszköz</w:t>
            </w:r>
          </w:p>
        </w:tc>
        <w:tc>
          <w:tcPr>
            <w:tcW w:w="2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1DF6E" w14:textId="77777777" w:rsidR="005038EB" w:rsidRDefault="005038EB" w:rsidP="009E02CD">
            <w:r>
              <w:rPr>
                <w:sz w:val="18"/>
                <w:szCs w:val="18"/>
              </w:rPr>
              <w:t xml:space="preserve">Drágább, teljes Edge </w:t>
            </w:r>
            <w:proofErr w:type="spellStart"/>
            <w:r>
              <w:rPr>
                <w:sz w:val="18"/>
                <w:szCs w:val="18"/>
              </w:rPr>
              <w:t>Node</w:t>
            </w:r>
            <w:proofErr w:type="spellEnd"/>
            <w:r>
              <w:rPr>
                <w:sz w:val="18"/>
                <w:szCs w:val="18"/>
              </w:rPr>
              <w:t xml:space="preserve"> funkcionalitású</w:t>
            </w:r>
          </w:p>
        </w:tc>
        <w:tc>
          <w:tcPr>
            <w:tcW w:w="2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547DE" w14:textId="77777777" w:rsidR="005038EB" w:rsidRDefault="005038EB" w:rsidP="009E02CD">
            <w:r>
              <w:rPr>
                <w:sz w:val="18"/>
                <w:szCs w:val="18"/>
              </w:rPr>
              <w:t xml:space="preserve">Olcsóbb, OSPF-képes L3 </w:t>
            </w:r>
            <w:proofErr w:type="spellStart"/>
            <w:r>
              <w:rPr>
                <w:sz w:val="18"/>
                <w:szCs w:val="18"/>
              </w:rPr>
              <w:t>switch</w:t>
            </w:r>
            <w:proofErr w:type="spellEnd"/>
          </w:p>
        </w:tc>
        <w:tc>
          <w:tcPr>
            <w:tcW w:w="2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2DF5F" w14:textId="77777777" w:rsidR="005038EB" w:rsidRDefault="005038EB" w:rsidP="009E02CD">
            <w:r>
              <w:rPr>
                <w:sz w:val="18"/>
                <w:szCs w:val="18"/>
              </w:rPr>
              <w:t xml:space="preserve">Standard L3 </w:t>
            </w:r>
            <w:proofErr w:type="spellStart"/>
            <w:r>
              <w:rPr>
                <w:sz w:val="18"/>
                <w:szCs w:val="18"/>
              </w:rPr>
              <w:t>switch</w:t>
            </w:r>
            <w:proofErr w:type="spellEnd"/>
          </w:p>
        </w:tc>
      </w:tr>
      <w:tr w:rsidR="005038EB" w14:paraId="6BA19B9F" w14:textId="77777777" w:rsidTr="009E02CD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051DA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Access eszköz</w:t>
            </w:r>
          </w:p>
        </w:tc>
        <w:tc>
          <w:tcPr>
            <w:tcW w:w="2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10789" w14:textId="77777777" w:rsidR="005038EB" w:rsidRDefault="005038EB" w:rsidP="009E02CD">
            <w:r>
              <w:rPr>
                <w:sz w:val="18"/>
                <w:szCs w:val="18"/>
              </w:rPr>
              <w:t xml:space="preserve">9200L mint </w:t>
            </w:r>
            <w:proofErr w:type="spellStart"/>
            <w:r>
              <w:rPr>
                <w:sz w:val="18"/>
                <w:szCs w:val="18"/>
              </w:rPr>
              <w:t>Extended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Node</w:t>
            </w:r>
            <w:proofErr w:type="spellEnd"/>
            <w:r>
              <w:rPr>
                <w:sz w:val="18"/>
                <w:szCs w:val="18"/>
              </w:rPr>
              <w:t xml:space="preserve"> (egyszerűbb szerep)</w:t>
            </w:r>
          </w:p>
        </w:tc>
        <w:tc>
          <w:tcPr>
            <w:tcW w:w="2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B0FF9" w14:textId="77777777" w:rsidR="005038EB" w:rsidRDefault="005038EB" w:rsidP="009E02CD">
            <w:r>
              <w:rPr>
                <w:sz w:val="18"/>
                <w:szCs w:val="18"/>
              </w:rPr>
              <w:t xml:space="preserve">9200L mint Edge </w:t>
            </w:r>
            <w:proofErr w:type="spellStart"/>
            <w:r>
              <w:rPr>
                <w:sz w:val="18"/>
                <w:szCs w:val="18"/>
              </w:rPr>
              <w:t>Node</w:t>
            </w:r>
            <w:proofErr w:type="spellEnd"/>
            <w:r>
              <w:rPr>
                <w:sz w:val="18"/>
                <w:szCs w:val="18"/>
              </w:rPr>
              <w:t xml:space="preserve"> (1 VRF korlát)</w:t>
            </w:r>
          </w:p>
        </w:tc>
        <w:tc>
          <w:tcPr>
            <w:tcW w:w="2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0B161" w14:textId="77777777" w:rsidR="005038EB" w:rsidRDefault="005038EB" w:rsidP="009E02CD">
            <w:r>
              <w:rPr>
                <w:sz w:val="18"/>
                <w:szCs w:val="18"/>
              </w:rPr>
              <w:t xml:space="preserve">9200L/9200 standard L2/L3 </w:t>
            </w:r>
            <w:proofErr w:type="spellStart"/>
            <w:r>
              <w:rPr>
                <w:sz w:val="18"/>
                <w:szCs w:val="18"/>
              </w:rPr>
              <w:t>switch</w:t>
            </w:r>
            <w:proofErr w:type="spellEnd"/>
          </w:p>
        </w:tc>
      </w:tr>
      <w:tr w:rsidR="005038EB" w14:paraId="4F319E44" w14:textId="77777777" w:rsidTr="009E02CD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C043F" w14:textId="77777777" w:rsidR="005038EB" w:rsidRDefault="005038EB" w:rsidP="009E02CD">
            <w:proofErr w:type="spellStart"/>
            <w:r>
              <w:rPr>
                <w:b/>
                <w:bCs/>
                <w:sz w:val="18"/>
                <w:szCs w:val="18"/>
              </w:rPr>
              <w:t>Makro</w:t>
            </w:r>
            <w:proofErr w:type="spellEnd"/>
            <w:r>
              <w:rPr>
                <w:b/>
                <w:bCs/>
                <w:sz w:val="18"/>
                <w:szCs w:val="18"/>
              </w:rPr>
              <w:t>-szegm.</w:t>
            </w:r>
          </w:p>
        </w:tc>
        <w:tc>
          <w:tcPr>
            <w:tcW w:w="2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BA480" w14:textId="77777777" w:rsidR="005038EB" w:rsidRDefault="005038EB" w:rsidP="009E02CD">
            <w:r>
              <w:rPr>
                <w:sz w:val="18"/>
                <w:szCs w:val="18"/>
              </w:rPr>
              <w:t>Támogatott (több VN lehetséges)</w:t>
            </w:r>
          </w:p>
        </w:tc>
        <w:tc>
          <w:tcPr>
            <w:tcW w:w="2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2A481" w14:textId="77777777" w:rsidR="005038EB" w:rsidRDefault="005038EB" w:rsidP="009E02CD">
            <w:r>
              <w:rPr>
                <w:sz w:val="18"/>
                <w:szCs w:val="18"/>
              </w:rPr>
              <w:t>Nem támogatott (1 VN / 1 VRF korlát a 9200L-en)</w:t>
            </w:r>
          </w:p>
        </w:tc>
        <w:tc>
          <w:tcPr>
            <w:tcW w:w="2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DD92E" w14:textId="77777777" w:rsidR="005038EB" w:rsidRDefault="005038EB" w:rsidP="009E02CD">
            <w:r>
              <w:rPr>
                <w:sz w:val="18"/>
                <w:szCs w:val="18"/>
              </w:rPr>
              <w:t xml:space="preserve">Nem releváns (nincs </w:t>
            </w:r>
            <w:proofErr w:type="spellStart"/>
            <w:r>
              <w:rPr>
                <w:sz w:val="18"/>
                <w:szCs w:val="18"/>
              </w:rPr>
              <w:t>fabric</w:t>
            </w:r>
            <w:proofErr w:type="spellEnd"/>
            <w:r>
              <w:rPr>
                <w:sz w:val="18"/>
                <w:szCs w:val="18"/>
              </w:rPr>
              <w:t xml:space="preserve"> VN)</w:t>
            </w:r>
          </w:p>
        </w:tc>
      </w:tr>
      <w:tr w:rsidR="005038EB" w14:paraId="1E927A2A" w14:textId="77777777" w:rsidTr="009E02CD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16767" w14:textId="77777777" w:rsidR="005038EB" w:rsidRDefault="005038EB" w:rsidP="009E02CD">
            <w:proofErr w:type="spellStart"/>
            <w:proofErr w:type="gramStart"/>
            <w:r>
              <w:rPr>
                <w:b/>
                <w:bCs/>
                <w:sz w:val="18"/>
                <w:szCs w:val="18"/>
              </w:rPr>
              <w:t>Mikro</w:t>
            </w:r>
            <w:proofErr w:type="spellEnd"/>
            <w:r>
              <w:rPr>
                <w:b/>
                <w:bCs/>
                <w:sz w:val="18"/>
                <w:szCs w:val="18"/>
              </w:rPr>
              <w:t>-szegm</w:t>
            </w:r>
            <w:proofErr w:type="gramEnd"/>
            <w:r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2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8A5F3" w14:textId="77777777" w:rsidR="005038EB" w:rsidRDefault="005038EB" w:rsidP="009E02CD">
            <w:r>
              <w:rPr>
                <w:sz w:val="18"/>
                <w:szCs w:val="18"/>
              </w:rPr>
              <w:t>SGT natívan támogatott</w:t>
            </w:r>
          </w:p>
        </w:tc>
        <w:tc>
          <w:tcPr>
            <w:tcW w:w="2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3125A" w14:textId="77777777" w:rsidR="005038EB" w:rsidRDefault="005038EB" w:rsidP="009E02CD">
            <w:r>
              <w:rPr>
                <w:sz w:val="18"/>
                <w:szCs w:val="18"/>
              </w:rPr>
              <w:t>SGT natívan támogatott</w:t>
            </w:r>
          </w:p>
        </w:tc>
        <w:tc>
          <w:tcPr>
            <w:tcW w:w="2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3CD93" w14:textId="77777777" w:rsidR="005038EB" w:rsidRDefault="005038EB" w:rsidP="009E02CD">
            <w:r>
              <w:rPr>
                <w:sz w:val="18"/>
                <w:szCs w:val="18"/>
              </w:rPr>
              <w:t>SGT manuális konfigurációval</w:t>
            </w:r>
          </w:p>
        </w:tc>
      </w:tr>
      <w:tr w:rsidR="005038EB" w14:paraId="21B7A84F" w14:textId="77777777" w:rsidTr="009E02CD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55719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Költség</w:t>
            </w:r>
          </w:p>
        </w:tc>
        <w:tc>
          <w:tcPr>
            <w:tcW w:w="2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B62F9" w14:textId="77777777" w:rsidR="005038EB" w:rsidRDefault="005038EB" w:rsidP="009E02CD">
            <w:r>
              <w:rPr>
                <w:sz w:val="18"/>
                <w:szCs w:val="18"/>
              </w:rPr>
              <w:t xml:space="preserve">Legmagasabb (drága </w:t>
            </w:r>
            <w:proofErr w:type="spellStart"/>
            <w:r>
              <w:rPr>
                <w:sz w:val="18"/>
                <w:szCs w:val="18"/>
              </w:rPr>
              <w:t>disztr</w:t>
            </w:r>
            <w:proofErr w:type="spellEnd"/>
            <w:r>
              <w:rPr>
                <w:sz w:val="18"/>
                <w:szCs w:val="18"/>
              </w:rPr>
              <w:t xml:space="preserve">. + </w:t>
            </w:r>
            <w:proofErr w:type="spellStart"/>
            <w:r>
              <w:rPr>
                <w:sz w:val="18"/>
                <w:szCs w:val="18"/>
              </w:rPr>
              <w:t>Catalyst</w:t>
            </w:r>
            <w:proofErr w:type="spellEnd"/>
            <w:r>
              <w:rPr>
                <w:sz w:val="18"/>
                <w:szCs w:val="18"/>
              </w:rPr>
              <w:t xml:space="preserve"> Center licenc)</w:t>
            </w:r>
          </w:p>
        </w:tc>
        <w:tc>
          <w:tcPr>
            <w:tcW w:w="2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0E545" w14:textId="77777777" w:rsidR="005038EB" w:rsidRDefault="005038EB" w:rsidP="009E02CD">
            <w:r>
              <w:rPr>
                <w:sz w:val="18"/>
                <w:szCs w:val="18"/>
              </w:rPr>
              <w:t xml:space="preserve">Közepes (olcsóbb </w:t>
            </w:r>
            <w:proofErr w:type="spellStart"/>
            <w:r>
              <w:rPr>
                <w:sz w:val="18"/>
                <w:szCs w:val="18"/>
              </w:rPr>
              <w:t>disztr</w:t>
            </w:r>
            <w:proofErr w:type="spellEnd"/>
            <w:r>
              <w:rPr>
                <w:sz w:val="18"/>
                <w:szCs w:val="18"/>
              </w:rPr>
              <w:t xml:space="preserve">. + </w:t>
            </w:r>
            <w:proofErr w:type="spellStart"/>
            <w:r>
              <w:rPr>
                <w:sz w:val="18"/>
                <w:szCs w:val="18"/>
              </w:rPr>
              <w:t>Catalyst</w:t>
            </w:r>
            <w:proofErr w:type="spellEnd"/>
            <w:r>
              <w:rPr>
                <w:sz w:val="18"/>
                <w:szCs w:val="18"/>
              </w:rPr>
              <w:t xml:space="preserve"> Center licenc)</w:t>
            </w:r>
          </w:p>
        </w:tc>
        <w:tc>
          <w:tcPr>
            <w:tcW w:w="2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83074" w14:textId="77777777" w:rsidR="005038EB" w:rsidRDefault="005038EB" w:rsidP="009E02CD">
            <w:r>
              <w:rPr>
                <w:sz w:val="18"/>
                <w:szCs w:val="18"/>
              </w:rPr>
              <w:t xml:space="preserve">Legalacsonyabb (nincs </w:t>
            </w:r>
            <w:proofErr w:type="spellStart"/>
            <w:r>
              <w:rPr>
                <w:sz w:val="18"/>
                <w:szCs w:val="18"/>
              </w:rPr>
              <w:t>Catalyst</w:t>
            </w:r>
            <w:proofErr w:type="spellEnd"/>
            <w:r>
              <w:rPr>
                <w:sz w:val="18"/>
                <w:szCs w:val="18"/>
              </w:rPr>
              <w:t xml:space="preserve"> Center követelmény)</w:t>
            </w:r>
          </w:p>
        </w:tc>
      </w:tr>
      <w:tr w:rsidR="005038EB" w14:paraId="3AB9B1F6" w14:textId="77777777" w:rsidTr="009E02CD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0B432" w14:textId="77777777" w:rsidR="005038EB" w:rsidRDefault="005038EB" w:rsidP="009E02CD">
            <w:proofErr w:type="spellStart"/>
            <w:r>
              <w:rPr>
                <w:b/>
                <w:bCs/>
                <w:sz w:val="18"/>
                <w:szCs w:val="18"/>
              </w:rPr>
              <w:t>Automatizáció</w:t>
            </w:r>
            <w:proofErr w:type="spellEnd"/>
          </w:p>
        </w:tc>
        <w:tc>
          <w:tcPr>
            <w:tcW w:w="2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D9F4F" w14:textId="77777777" w:rsidR="005038EB" w:rsidRDefault="005038EB" w:rsidP="009E02CD">
            <w:r>
              <w:rPr>
                <w:sz w:val="18"/>
                <w:szCs w:val="18"/>
              </w:rPr>
              <w:t>Teljes (</w:t>
            </w:r>
            <w:proofErr w:type="spellStart"/>
            <w:r>
              <w:rPr>
                <w:sz w:val="18"/>
                <w:szCs w:val="18"/>
              </w:rPr>
              <w:t>Catalyst</w:t>
            </w:r>
            <w:proofErr w:type="spellEnd"/>
            <w:r>
              <w:rPr>
                <w:sz w:val="18"/>
                <w:szCs w:val="18"/>
              </w:rPr>
              <w:t xml:space="preserve"> Center vezérli a </w:t>
            </w:r>
            <w:proofErr w:type="spellStart"/>
            <w:r>
              <w:rPr>
                <w:sz w:val="18"/>
                <w:szCs w:val="18"/>
              </w:rPr>
              <w:t>fabric-et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55591" w14:textId="77777777" w:rsidR="005038EB" w:rsidRDefault="005038EB" w:rsidP="009E02CD">
            <w:r>
              <w:rPr>
                <w:sz w:val="18"/>
                <w:szCs w:val="18"/>
              </w:rPr>
              <w:t>Teljes (</w:t>
            </w:r>
            <w:proofErr w:type="spellStart"/>
            <w:r>
              <w:rPr>
                <w:sz w:val="18"/>
                <w:szCs w:val="18"/>
              </w:rPr>
              <w:t>Catalyst</w:t>
            </w:r>
            <w:proofErr w:type="spellEnd"/>
            <w:r>
              <w:rPr>
                <w:sz w:val="18"/>
                <w:szCs w:val="18"/>
              </w:rPr>
              <w:t xml:space="preserve"> Center vezérli a </w:t>
            </w:r>
            <w:proofErr w:type="spellStart"/>
            <w:r>
              <w:rPr>
                <w:sz w:val="18"/>
                <w:szCs w:val="18"/>
              </w:rPr>
              <w:t>fabric-et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07A89" w14:textId="77777777" w:rsidR="005038EB" w:rsidRDefault="005038EB" w:rsidP="009E02CD">
            <w:r>
              <w:rPr>
                <w:sz w:val="18"/>
                <w:szCs w:val="18"/>
              </w:rPr>
              <w:t xml:space="preserve">Manuális / részleges (CLI, </w:t>
            </w:r>
            <w:proofErr w:type="spellStart"/>
            <w:r>
              <w:rPr>
                <w:sz w:val="18"/>
                <w:szCs w:val="18"/>
              </w:rPr>
              <w:t>template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</w:tbl>
    <w:p w14:paraId="00ECFC31" w14:textId="77777777" w:rsidR="005038EB" w:rsidRDefault="005038EB" w:rsidP="005038EB">
      <w:pPr>
        <w:spacing w:after="60"/>
      </w:pPr>
    </w:p>
    <w:p w14:paraId="1E93A4C4" w14:textId="77777777" w:rsidR="005038EB" w:rsidRDefault="005038EB" w:rsidP="005038EB">
      <w:pPr>
        <w:spacing w:after="120" w:line="276" w:lineRule="auto"/>
        <w:jc w:val="both"/>
      </w:pPr>
      <w:r>
        <w:t xml:space="preserve">Mindhárom </w:t>
      </w:r>
      <w:proofErr w:type="spellStart"/>
      <w:r>
        <w:t>váriáns</w:t>
      </w:r>
      <w:proofErr w:type="spellEnd"/>
      <w:r>
        <w:t xml:space="preserve"> esetén a dinamikus ISE policy-alapú kliens-kezelés és a jogosultsági mátrix maradéktalanul érvényesíthető. A választás elsősorban a teljes életciklus-költség, a </w:t>
      </w:r>
      <w:proofErr w:type="spellStart"/>
      <w:r>
        <w:t>makro</w:t>
      </w:r>
      <w:proofErr w:type="spellEnd"/>
      <w:r>
        <w:t xml:space="preserve">-szegmentáció iránti igény, a szervezeten belüli kompetenciák és a hosszú távú stratégiai irány függvénye. A részletes SDA- és </w:t>
      </w:r>
      <w:proofErr w:type="spellStart"/>
      <w:r>
        <w:t>Routed</w:t>
      </w:r>
      <w:proofErr w:type="spellEnd"/>
      <w:r>
        <w:t xml:space="preserve"> Access topológiákat a 6. fejezet tartalmazza (forrás: „Tervezett SDA #1”, „Tervezett SDA #2” és „Tervezett </w:t>
      </w:r>
      <w:proofErr w:type="spellStart"/>
      <w:r>
        <w:t>Routed</w:t>
      </w:r>
      <w:proofErr w:type="spellEnd"/>
      <w:r>
        <w:t xml:space="preserve"> Access” fülek a Visio fájlban).</w:t>
      </w:r>
    </w:p>
    <w:p w14:paraId="2124B931" w14:textId="77777777" w:rsidR="005038EB" w:rsidRDefault="005038EB" w:rsidP="005038EB">
      <w:pPr>
        <w:pStyle w:val="Cmsor3"/>
      </w:pPr>
      <w:r>
        <w:t>3.8.5. SGT-alapú kliens VLAN-ok közötti szűrés és licenckövetelmény</w:t>
      </w:r>
    </w:p>
    <w:p w14:paraId="18E13E72" w14:textId="77777777" w:rsidR="005038EB" w:rsidRDefault="005038EB" w:rsidP="005038EB">
      <w:pPr>
        <w:spacing w:after="120" w:line="276" w:lineRule="auto"/>
        <w:jc w:val="both"/>
      </w:pPr>
      <w:r>
        <w:rPr>
          <w:b/>
          <w:bCs/>
        </w:rPr>
        <w:t xml:space="preserve">Mindhárom </w:t>
      </w:r>
      <w:proofErr w:type="spellStart"/>
      <w:r>
        <w:rPr>
          <w:b/>
          <w:bCs/>
        </w:rPr>
        <w:t>váriánsra</w:t>
      </w:r>
      <w:proofErr w:type="spellEnd"/>
      <w:r>
        <w:rPr>
          <w:b/>
          <w:bCs/>
        </w:rPr>
        <w:t xml:space="preserve"> érvényes alapelv: </w:t>
      </w:r>
      <w:r>
        <w:t xml:space="preserve">A kliens VLAN-ok közötti forgalomszűrést minden esetben SGT-alapú (Cisco </w:t>
      </w:r>
      <w:proofErr w:type="spellStart"/>
      <w:r>
        <w:t>TrustSec</w:t>
      </w:r>
      <w:proofErr w:type="spellEnd"/>
      <w:r>
        <w:t xml:space="preserve">) szabályozással oldjuk meg. Az ISE a kliensek azonosítása során SGT-címkét rendel hozzájuk, és a </w:t>
      </w:r>
      <w:proofErr w:type="spellStart"/>
      <w:r>
        <w:t>switch-eken</w:t>
      </w:r>
      <w:proofErr w:type="spellEnd"/>
      <w:r>
        <w:t xml:space="preserve"> történik az SGT-párok alapú forgalomszűrés (SGACL). Ez független attól, hogy az infrastruktúra SDA </w:t>
      </w:r>
      <w:proofErr w:type="spellStart"/>
      <w:r>
        <w:t>fabric</w:t>
      </w:r>
      <w:proofErr w:type="spellEnd"/>
      <w:r>
        <w:t xml:space="preserve">-ben vagy </w:t>
      </w:r>
      <w:proofErr w:type="spellStart"/>
      <w:r>
        <w:t>Routed</w:t>
      </w:r>
      <w:proofErr w:type="spellEnd"/>
      <w:r>
        <w:t xml:space="preserve"> Access-ben működik.</w:t>
      </w:r>
    </w:p>
    <w:p w14:paraId="142548A3" w14:textId="77777777" w:rsidR="005038EB" w:rsidRDefault="005038EB" w:rsidP="005038EB">
      <w:pPr>
        <w:spacing w:after="120" w:line="276" w:lineRule="auto"/>
        <w:jc w:val="both"/>
      </w:pPr>
      <w:r>
        <w:rPr>
          <w:b/>
          <w:bCs/>
          <w:color w:val="C62828"/>
        </w:rPr>
        <w:lastRenderedPageBreak/>
        <w:t xml:space="preserve">Licenckövetelmény: </w:t>
      </w:r>
      <w:r>
        <w:t>Az SGT-alapú forgalomszűrés (</w:t>
      </w:r>
      <w:proofErr w:type="spellStart"/>
      <w:r>
        <w:t>TrustSec</w:t>
      </w:r>
      <w:proofErr w:type="spellEnd"/>
      <w:r>
        <w:t xml:space="preserve"> SGACL) a Cisco </w:t>
      </w:r>
      <w:proofErr w:type="spellStart"/>
      <w:r>
        <w:t>Catalyst</w:t>
      </w:r>
      <w:proofErr w:type="spellEnd"/>
      <w:r>
        <w:t xml:space="preserve"> 9200L és 9200-as sorozatú eszközökön kizárólag </w:t>
      </w:r>
      <w:r>
        <w:rPr>
          <w:b/>
          <w:bCs/>
        </w:rPr>
        <w:t xml:space="preserve">Cisco DNA </w:t>
      </w:r>
      <w:proofErr w:type="spellStart"/>
      <w:r>
        <w:rPr>
          <w:b/>
          <w:bCs/>
        </w:rPr>
        <w:t>Advantage</w:t>
      </w:r>
      <w:proofErr w:type="spellEnd"/>
      <w:r>
        <w:rPr>
          <w:b/>
          <w:bCs/>
        </w:rPr>
        <w:t xml:space="preserve"> licenccel</w:t>
      </w:r>
      <w:r>
        <w:t xml:space="preserve"> működik. A jelenlegi Network Essentials licencek upgrade-je további költséget jelent, amelyet mindhárom </w:t>
      </w:r>
      <w:proofErr w:type="spellStart"/>
      <w:r>
        <w:t>váriáns</w:t>
      </w:r>
      <w:proofErr w:type="spellEnd"/>
      <w:r>
        <w:t xml:space="preserve"> költségvetésében figyelembe kell venni. Ez a licencigény az SDA #1, SDA #2 és a </w:t>
      </w:r>
      <w:proofErr w:type="spellStart"/>
      <w:r>
        <w:t>Routed</w:t>
      </w:r>
      <w:proofErr w:type="spellEnd"/>
      <w:r>
        <w:t xml:space="preserve"> Access megoldásra egyaránt vonatkozik.</w:t>
      </w:r>
    </w:p>
    <w:p w14:paraId="75604D4C" w14:textId="77777777" w:rsidR="005038EB" w:rsidRDefault="005038EB" w:rsidP="005038EB">
      <w:pPr>
        <w:pStyle w:val="Cmsor2"/>
      </w:pPr>
      <w:r>
        <w:t>3.9. Kliensek és migrációs érzékenység</w:t>
      </w:r>
    </w:p>
    <w:p w14:paraId="0A824806" w14:textId="77777777" w:rsidR="005038EB" w:rsidRDefault="005038EB" w:rsidP="005038EB">
      <w:pPr>
        <w:spacing w:before="200" w:after="60"/>
        <w:jc w:val="center"/>
      </w:pPr>
      <w:r>
        <w:rPr>
          <w:noProof/>
        </w:rPr>
        <w:drawing>
          <wp:inline distT="0" distB="0" distL="0" distR="0" wp14:anchorId="71A92A82" wp14:editId="01D0B2DE">
            <wp:extent cx="5667375" cy="4010025"/>
            <wp:effectExtent l="0" t="0" r="0" b="0"/>
            <wp:docPr id="374686398" name="Ábra: Migrációs terv SDA #1 vagy SDA #2 megoldással (Forrás: SOTE Hálózatfejlesztés Visio – Migráció SDA fül)" descr="Ábra: Migrációs terv SDA #1 vagy SDA #2 megoldással (Forrás: SOTE Hálózatfejlesztés Visio – Migráció SDA fül)" title="Ábra: Migrációs terv SDA #1 vagy SDA #2 megoldással (Forrás: SOTE Hálózatfejlesztés Visio – Migráció SDA fü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1BD29" w14:textId="77777777" w:rsidR="005038EB" w:rsidRDefault="005038EB" w:rsidP="005038EB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Ábra: Migrációs terv SDA #1 vagy SDA #2 megoldással (Forrás: SOTE Hálózatfejlesztés Visio – Migráció SDA fül)</w:t>
      </w:r>
    </w:p>
    <w:p w14:paraId="1A92A377" w14:textId="77777777" w:rsidR="005038EB" w:rsidRDefault="005038EB" w:rsidP="005038EB">
      <w:pPr>
        <w:spacing w:after="120" w:line="276" w:lineRule="auto"/>
        <w:jc w:val="both"/>
      </w:pPr>
      <w:r>
        <w:t>A hálózati átállás során kiemelt figyelmet igényelnek azok a kliensek és a hozzájuk tartozó szerver-szolgáltatások, amelyek érzékenyen reagálnak az IP-cím megváltozására (például: statikus IP-címmel konfigurált medikai berendezések, PACS-munkaállomások, labor-műszerek). A jelenlegi rendszertelen VLAN-kiosztás a következő problémákat okozza:</w:t>
      </w:r>
    </w:p>
    <w:p w14:paraId="0695D058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>Campusra kiterjedő (</w:t>
      </w:r>
      <w:proofErr w:type="spellStart"/>
      <w:r>
        <w:rPr>
          <w:b/>
          <w:bCs/>
        </w:rPr>
        <w:t>stretched</w:t>
      </w:r>
      <w:proofErr w:type="spellEnd"/>
      <w:r>
        <w:rPr>
          <w:b/>
          <w:bCs/>
        </w:rPr>
        <w:t xml:space="preserve">) VLAN-ok: </w:t>
      </w:r>
      <w:r>
        <w:t xml:space="preserve">Ezek nagyméretű </w:t>
      </w:r>
      <w:proofErr w:type="spellStart"/>
      <w:r>
        <w:t>broadcast</w:t>
      </w:r>
      <w:proofErr w:type="spellEnd"/>
      <w:r>
        <w:t xml:space="preserve">-doméneket eredményeznek, amelyek </w:t>
      </w:r>
      <w:proofErr w:type="spellStart"/>
      <w:r>
        <w:t>spanning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instabilitást és teljesítményromlást okozhatnak.</w:t>
      </w:r>
    </w:p>
    <w:p w14:paraId="3C6677B7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Párhuzamos, inkonzisztens VLAN-ok: </w:t>
      </w:r>
      <w:r>
        <w:t>Különböző telephelyeken hasonló funkciójú, de eltérő számú és konfigurációjú VLAN-ok léteznek.</w:t>
      </w:r>
    </w:p>
    <w:p w14:paraId="420B86B7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Tervezési módszertan hiánya: </w:t>
      </w:r>
      <w:r>
        <w:t>A struktúra organikusan, eseti igényekre reagálva jött létre, ami dokumentálatlan függőségeket és kockázatokat rejt.</w:t>
      </w:r>
    </w:p>
    <w:p w14:paraId="4F3BEF26" w14:textId="77777777" w:rsidR="005038EB" w:rsidRDefault="005038EB" w:rsidP="005038EB">
      <w:pPr>
        <w:spacing w:after="120" w:line="276" w:lineRule="auto"/>
        <w:jc w:val="both"/>
      </w:pPr>
      <w:r>
        <w:t xml:space="preserve">Az új, ISE policy-alapú megközelítés – amelyben a jogosultsági mátrix határozza meg a VLAN-besorolást – gyökeresen megoldja ezeket a problémákat, mivel egységes, jól dokumentált és automatizált keretrendszert teremt. A migráció részletes stratégiáját – a </w:t>
      </w:r>
      <w:r>
        <w:lastRenderedPageBreak/>
        <w:t>szenzitív rendszerek kezelését, az IP-címváltás ütemezését és a tesztelési tervet – a 9. fejezet tárgyalja.</w:t>
      </w:r>
    </w:p>
    <w:p w14:paraId="49526862" w14:textId="77777777" w:rsidR="005038EB" w:rsidRDefault="005038EB" w:rsidP="005038EB">
      <w:pPr>
        <w:pStyle w:val="Cmsor2"/>
      </w:pPr>
      <w:r>
        <w:t>3.10. Összefoglaló táblázat – Jelenlegi és tervezett állapot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8"/>
        <w:gridCol w:w="2410"/>
        <w:gridCol w:w="2408"/>
      </w:tblGrid>
      <w:tr w:rsidR="005038EB" w14:paraId="2779237D" w14:textId="77777777" w:rsidTr="009E02CD"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B60CC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Elem</w:t>
            </w:r>
          </w:p>
        </w:tc>
        <w:tc>
          <w:tcPr>
            <w:tcW w:w="2408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D7337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Jelenlegi állapot</w:t>
            </w:r>
          </w:p>
        </w:tc>
        <w:tc>
          <w:tcPr>
            <w:tcW w:w="241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9B743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Tervezett megoldás</w:t>
            </w:r>
          </w:p>
        </w:tc>
        <w:tc>
          <w:tcPr>
            <w:tcW w:w="2408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8343F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Beszerzési státusz</w:t>
            </w:r>
          </w:p>
        </w:tc>
      </w:tr>
      <w:tr w:rsidR="005038EB" w14:paraId="65A4051F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33AA3" w14:textId="77777777" w:rsidR="005038EB" w:rsidRDefault="005038EB" w:rsidP="009E02CD">
            <w:proofErr w:type="spellStart"/>
            <w:r>
              <w:rPr>
                <w:b/>
                <w:bCs/>
                <w:sz w:val="18"/>
                <w:szCs w:val="18"/>
              </w:rPr>
              <w:t>Core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réteg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D8351" w14:textId="77777777" w:rsidR="005038EB" w:rsidRDefault="005038EB" w:rsidP="009E02CD">
            <w:proofErr w:type="spellStart"/>
            <w:r>
              <w:rPr>
                <w:sz w:val="18"/>
                <w:szCs w:val="18"/>
              </w:rPr>
              <w:t>Legacy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Catalyst</w:t>
            </w:r>
            <w:proofErr w:type="spellEnd"/>
            <w:r>
              <w:rPr>
                <w:sz w:val="18"/>
                <w:szCs w:val="18"/>
              </w:rPr>
              <w:t xml:space="preserve"> 6500/4500 + Nexus VXLAN </w:t>
            </w:r>
            <w:proofErr w:type="spellStart"/>
            <w:r>
              <w:rPr>
                <w:sz w:val="18"/>
                <w:szCs w:val="18"/>
              </w:rPr>
              <w:t>fabric</w:t>
            </w:r>
            <w:proofErr w:type="spellEnd"/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376E5" w14:textId="77777777" w:rsidR="005038EB" w:rsidRDefault="005038EB" w:rsidP="009E02CD">
            <w:r>
              <w:rPr>
                <w:sz w:val="18"/>
                <w:szCs w:val="18"/>
              </w:rPr>
              <w:t xml:space="preserve">Szerver </w:t>
            </w:r>
            <w:proofErr w:type="spellStart"/>
            <w:r>
              <w:rPr>
                <w:sz w:val="18"/>
                <w:szCs w:val="18"/>
              </w:rPr>
              <w:t>Core</w:t>
            </w:r>
            <w:proofErr w:type="spellEnd"/>
            <w:r>
              <w:rPr>
                <w:sz w:val="18"/>
                <w:szCs w:val="18"/>
              </w:rPr>
              <w:t xml:space="preserve"> (Nexus) + Enterprise </w:t>
            </w:r>
            <w:proofErr w:type="spellStart"/>
            <w:r>
              <w:rPr>
                <w:sz w:val="18"/>
                <w:szCs w:val="18"/>
              </w:rPr>
              <w:t>Core</w:t>
            </w:r>
            <w:proofErr w:type="spellEnd"/>
            <w:r>
              <w:rPr>
                <w:sz w:val="18"/>
                <w:szCs w:val="18"/>
              </w:rPr>
              <w:t xml:space="preserve"> (új)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4F912" w14:textId="1C9CCDE2" w:rsidR="005038EB" w:rsidRDefault="005038EB" w:rsidP="009E02CD">
            <w:r>
              <w:rPr>
                <w:sz w:val="18"/>
                <w:szCs w:val="18"/>
              </w:rPr>
              <w:t xml:space="preserve">Részben meglévő + </w:t>
            </w:r>
            <w:r w:rsidR="00F6022F">
              <w:rPr>
                <w:sz w:val="18"/>
                <w:szCs w:val="18"/>
              </w:rPr>
              <w:t>Beszerzendő</w:t>
            </w:r>
          </w:p>
        </w:tc>
      </w:tr>
      <w:tr w:rsidR="005038EB" w14:paraId="1C1B8921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57171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Disztribúció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DED92" w14:textId="77777777" w:rsidR="005038EB" w:rsidRDefault="005038EB" w:rsidP="009E02CD">
            <w:r>
              <w:rPr>
                <w:sz w:val="18"/>
                <w:szCs w:val="18"/>
              </w:rPr>
              <w:t xml:space="preserve">Nem definiált (épületi </w:t>
            </w:r>
            <w:proofErr w:type="spellStart"/>
            <w:r>
              <w:rPr>
                <w:sz w:val="18"/>
                <w:szCs w:val="18"/>
              </w:rPr>
              <w:t>switchek</w:t>
            </w:r>
            <w:proofErr w:type="spellEnd"/>
            <w:r>
              <w:rPr>
                <w:sz w:val="18"/>
                <w:szCs w:val="18"/>
              </w:rPr>
              <w:t xml:space="preserve"> közvetlenül </w:t>
            </w:r>
            <w:proofErr w:type="spellStart"/>
            <w:r>
              <w:rPr>
                <w:sz w:val="18"/>
                <w:szCs w:val="18"/>
              </w:rPr>
              <w:t>core-ra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FB4A2" w14:textId="77777777" w:rsidR="005038EB" w:rsidRDefault="005038EB" w:rsidP="009E02CD">
            <w:r>
              <w:rPr>
                <w:sz w:val="18"/>
                <w:szCs w:val="18"/>
              </w:rPr>
              <w:t xml:space="preserve">Redundáns optikai L3 </w:t>
            </w:r>
            <w:proofErr w:type="spellStart"/>
            <w:r>
              <w:rPr>
                <w:sz w:val="18"/>
                <w:szCs w:val="18"/>
              </w:rPr>
              <w:t>Stack</w:t>
            </w:r>
            <w:proofErr w:type="spellEnd"/>
            <w:r>
              <w:rPr>
                <w:sz w:val="18"/>
                <w:szCs w:val="18"/>
              </w:rPr>
              <w:t>-párok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18656" w14:textId="124BBE77" w:rsidR="005038EB" w:rsidRDefault="00F6022F" w:rsidP="009E02CD">
            <w:r>
              <w:rPr>
                <w:sz w:val="18"/>
                <w:szCs w:val="18"/>
              </w:rPr>
              <w:t>Beszerzendő</w:t>
            </w:r>
          </w:p>
        </w:tc>
      </w:tr>
      <w:tr w:rsidR="005038EB" w14:paraId="0AD650EF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88270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Access réteg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FF85" w14:textId="77777777" w:rsidR="005038EB" w:rsidRDefault="005038EB" w:rsidP="009E02CD">
            <w:r>
              <w:rPr>
                <w:sz w:val="18"/>
                <w:szCs w:val="18"/>
              </w:rPr>
              <w:t>Heterogén, részben elavult eszközök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75C52" w14:textId="77777777" w:rsidR="005038EB" w:rsidRDefault="005038EB" w:rsidP="009E02CD">
            <w:r>
              <w:rPr>
                <w:sz w:val="18"/>
                <w:szCs w:val="18"/>
              </w:rPr>
              <w:t xml:space="preserve">Cisco 9200L/9200 </w:t>
            </w:r>
            <w:proofErr w:type="spellStart"/>
            <w:r>
              <w:rPr>
                <w:sz w:val="18"/>
                <w:szCs w:val="18"/>
              </w:rPr>
              <w:t>Stack</w:t>
            </w:r>
            <w:proofErr w:type="spellEnd"/>
            <w:r>
              <w:rPr>
                <w:sz w:val="18"/>
                <w:szCs w:val="18"/>
              </w:rPr>
              <w:t xml:space="preserve"> + redundáns </w:t>
            </w:r>
            <w:proofErr w:type="spellStart"/>
            <w:r>
              <w:rPr>
                <w:sz w:val="18"/>
                <w:szCs w:val="18"/>
              </w:rPr>
              <w:t>uplink</w:t>
            </w:r>
            <w:proofErr w:type="spellEnd"/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D88CF" w14:textId="0B274528" w:rsidR="005038EB" w:rsidRDefault="005038EB" w:rsidP="009E02CD">
            <w:r>
              <w:rPr>
                <w:sz w:val="18"/>
                <w:szCs w:val="18"/>
              </w:rPr>
              <w:t xml:space="preserve">Részben meglévő + </w:t>
            </w:r>
            <w:r w:rsidR="00F6022F">
              <w:rPr>
                <w:sz w:val="18"/>
                <w:szCs w:val="18"/>
              </w:rPr>
              <w:t>Beszerzendő</w:t>
            </w:r>
          </w:p>
        </w:tc>
      </w:tr>
      <w:tr w:rsidR="005038EB" w14:paraId="696D90E9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B8B3B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Zónaelválasztás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94F4C" w14:textId="77777777" w:rsidR="005038EB" w:rsidRDefault="005038EB" w:rsidP="009E02CD">
            <w:proofErr w:type="spellStart"/>
            <w:proofErr w:type="gramStart"/>
            <w:r>
              <w:rPr>
                <w:sz w:val="18"/>
                <w:szCs w:val="18"/>
              </w:rPr>
              <w:t>Fortigate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HA pár (részleges szegmentáció)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3C990" w14:textId="77777777" w:rsidR="005038EB" w:rsidRDefault="005038EB" w:rsidP="009E02CD">
            <w:proofErr w:type="spellStart"/>
            <w:proofErr w:type="gramStart"/>
            <w:r>
              <w:rPr>
                <w:sz w:val="18"/>
                <w:szCs w:val="18"/>
              </w:rPr>
              <w:t>Fortigate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HA (teljes zóna-szabályozás)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86091" w14:textId="77777777" w:rsidR="005038EB" w:rsidRDefault="005038EB" w:rsidP="009E02CD">
            <w:r>
              <w:rPr>
                <w:sz w:val="18"/>
                <w:szCs w:val="18"/>
              </w:rPr>
              <w:t>Meglévő (szabálybővítés)</w:t>
            </w:r>
          </w:p>
        </w:tc>
      </w:tr>
      <w:tr w:rsidR="005038EB" w14:paraId="4BA07F7D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D2CC3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VPN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B00D2" w14:textId="77777777" w:rsidR="005038EB" w:rsidRDefault="005038EB" w:rsidP="009E02CD">
            <w:r>
              <w:rPr>
                <w:sz w:val="18"/>
                <w:szCs w:val="18"/>
              </w:rPr>
              <w:t xml:space="preserve">Palo </w:t>
            </w:r>
            <w:proofErr w:type="gramStart"/>
            <w:r>
              <w:rPr>
                <w:sz w:val="18"/>
                <w:szCs w:val="18"/>
              </w:rPr>
              <w:t>Alto</w:t>
            </w:r>
            <w:proofErr w:type="gramEnd"/>
            <w:r>
              <w:rPr>
                <w:sz w:val="18"/>
                <w:szCs w:val="18"/>
              </w:rPr>
              <w:t xml:space="preserve"> HA pár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B32CE" w14:textId="77777777" w:rsidR="005038EB" w:rsidRDefault="005038EB" w:rsidP="009E02CD">
            <w:r>
              <w:rPr>
                <w:sz w:val="18"/>
                <w:szCs w:val="18"/>
              </w:rPr>
              <w:t xml:space="preserve">Palo </w:t>
            </w:r>
            <w:proofErr w:type="gramStart"/>
            <w:r>
              <w:rPr>
                <w:sz w:val="18"/>
                <w:szCs w:val="18"/>
              </w:rPr>
              <w:t>Alto</w:t>
            </w:r>
            <w:proofErr w:type="gramEnd"/>
            <w:r>
              <w:rPr>
                <w:sz w:val="18"/>
                <w:szCs w:val="18"/>
              </w:rPr>
              <w:t xml:space="preserve"> HA (változatlan)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903B8" w14:textId="77777777" w:rsidR="005038EB" w:rsidRDefault="005038EB" w:rsidP="009E02CD">
            <w:r>
              <w:rPr>
                <w:sz w:val="18"/>
                <w:szCs w:val="18"/>
              </w:rPr>
              <w:t>Meglévő</w:t>
            </w:r>
          </w:p>
        </w:tc>
      </w:tr>
      <w:tr w:rsidR="005038EB" w14:paraId="5B3DBF41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7A97C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OOB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DFA66" w14:textId="77777777" w:rsidR="005038EB" w:rsidRDefault="005038EB" w:rsidP="009E02CD">
            <w:r>
              <w:rPr>
                <w:sz w:val="18"/>
                <w:szCs w:val="18"/>
              </w:rPr>
              <w:t>Nem létezik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BFAAA" w14:textId="77777777" w:rsidR="005038EB" w:rsidRDefault="005038EB" w:rsidP="009E02CD">
            <w:r>
              <w:rPr>
                <w:sz w:val="18"/>
                <w:szCs w:val="18"/>
              </w:rPr>
              <w:t>Cisco C1100TG + OOB tűzfal + mobilnet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C1CE8" w14:textId="750C52BC" w:rsidR="005038EB" w:rsidRDefault="00F6022F" w:rsidP="009E02CD">
            <w:r>
              <w:rPr>
                <w:sz w:val="18"/>
                <w:szCs w:val="18"/>
              </w:rPr>
              <w:t>Beszerzendő</w:t>
            </w:r>
          </w:p>
        </w:tc>
      </w:tr>
      <w:tr w:rsidR="005038EB" w14:paraId="7424F244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F0BAF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Internet Edge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02812" w14:textId="77777777" w:rsidR="005038EB" w:rsidRDefault="005038EB" w:rsidP="009E02CD">
            <w:r>
              <w:rPr>
                <w:sz w:val="18"/>
                <w:szCs w:val="18"/>
              </w:rPr>
              <w:t xml:space="preserve">BKATA BGP (HBONE) + NKATA BGP (KIFU) – nem működő </w:t>
            </w:r>
            <w:proofErr w:type="spellStart"/>
            <w:r>
              <w:rPr>
                <w:sz w:val="18"/>
                <w:szCs w:val="18"/>
              </w:rPr>
              <w:t>failover</w:t>
            </w:r>
            <w:proofErr w:type="spellEnd"/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DF8CF" w14:textId="77777777" w:rsidR="005038EB" w:rsidRDefault="005038EB" w:rsidP="009E02CD">
            <w:r>
              <w:rPr>
                <w:sz w:val="18"/>
                <w:szCs w:val="18"/>
              </w:rPr>
              <w:t xml:space="preserve">Dedikált Edge </w:t>
            </w:r>
            <w:proofErr w:type="spellStart"/>
            <w:r>
              <w:rPr>
                <w:sz w:val="18"/>
                <w:szCs w:val="18"/>
              </w:rPr>
              <w:t>switch</w:t>
            </w:r>
            <w:proofErr w:type="spellEnd"/>
            <w:r>
              <w:rPr>
                <w:sz w:val="18"/>
                <w:szCs w:val="18"/>
              </w:rPr>
              <w:t>-pár + valós BGP redundancia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ECE80" w14:textId="43FE50CC" w:rsidR="005038EB" w:rsidRDefault="00F6022F" w:rsidP="009E02CD">
            <w:r>
              <w:rPr>
                <w:sz w:val="18"/>
                <w:szCs w:val="18"/>
              </w:rPr>
              <w:t>Beszerzendő</w:t>
            </w:r>
          </w:p>
        </w:tc>
      </w:tr>
      <w:tr w:rsidR="005038EB" w14:paraId="71165C3B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F1EF4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InterConnect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3410B" w14:textId="77777777" w:rsidR="005038EB" w:rsidRDefault="005038EB" w:rsidP="009E02CD">
            <w:r>
              <w:rPr>
                <w:sz w:val="18"/>
                <w:szCs w:val="18"/>
              </w:rPr>
              <w:t xml:space="preserve">Nexus </w:t>
            </w:r>
            <w:proofErr w:type="spellStart"/>
            <w:r>
              <w:rPr>
                <w:sz w:val="18"/>
                <w:szCs w:val="18"/>
              </w:rPr>
              <w:t>cross-connect</w:t>
            </w:r>
            <w:proofErr w:type="spellEnd"/>
            <w:r>
              <w:rPr>
                <w:sz w:val="18"/>
                <w:szCs w:val="18"/>
              </w:rPr>
              <w:t xml:space="preserve"> (szervertermekben)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32B00" w14:textId="77777777" w:rsidR="005038EB" w:rsidRDefault="005038EB" w:rsidP="009E02CD">
            <w:r>
              <w:rPr>
                <w:sz w:val="18"/>
                <w:szCs w:val="18"/>
              </w:rPr>
              <w:t>Független InterConnect (B52/KBE)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556F9" w14:textId="3F95EAF3" w:rsidR="005038EB" w:rsidRDefault="00F6022F" w:rsidP="009E02CD">
            <w:r>
              <w:rPr>
                <w:sz w:val="18"/>
                <w:szCs w:val="18"/>
              </w:rPr>
              <w:t>Beszerzendő</w:t>
            </w:r>
          </w:p>
        </w:tc>
      </w:tr>
      <w:tr w:rsidR="005038EB" w14:paraId="31C907EE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D321B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Kliens-kezelés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7F43A" w14:textId="77777777" w:rsidR="005038EB" w:rsidRDefault="005038EB" w:rsidP="009E02CD">
            <w:r>
              <w:rPr>
                <w:sz w:val="18"/>
                <w:szCs w:val="18"/>
              </w:rPr>
              <w:t>Statikus VLAN, rendszertelen struktúra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11451" w14:textId="77777777" w:rsidR="005038EB" w:rsidRDefault="005038EB" w:rsidP="009E02CD">
            <w:r>
              <w:rPr>
                <w:sz w:val="18"/>
                <w:szCs w:val="18"/>
              </w:rPr>
              <w:t>ISE policy + jogosultsági mátrix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5173C" w14:textId="77777777" w:rsidR="005038EB" w:rsidRDefault="005038EB" w:rsidP="009E02CD">
            <w:r>
              <w:rPr>
                <w:sz w:val="18"/>
                <w:szCs w:val="18"/>
              </w:rPr>
              <w:t>ISE bővítése + policy-élesítés</w:t>
            </w:r>
          </w:p>
        </w:tc>
      </w:tr>
    </w:tbl>
    <w:p w14:paraId="0841FE1C" w14:textId="77777777" w:rsidR="005038EB" w:rsidRDefault="005038EB" w:rsidP="005038EB">
      <w:pPr>
        <w:spacing w:after="60"/>
      </w:pPr>
    </w:p>
    <w:p w14:paraId="66BE1C53" w14:textId="77777777" w:rsidR="005038EB" w:rsidRDefault="005038EB" w:rsidP="005038EB">
      <w:pPr>
        <w:spacing w:after="120" w:line="276" w:lineRule="auto"/>
        <w:jc w:val="both"/>
      </w:pPr>
      <w:r>
        <w:t>A következő fejezetek (4–9.) részletezik a tervezett hálózat fizikai és logikai topológiáját, az SDA/</w:t>
      </w:r>
      <w:proofErr w:type="spellStart"/>
      <w:r>
        <w:t>Routed</w:t>
      </w:r>
      <w:proofErr w:type="spellEnd"/>
      <w:r>
        <w:t xml:space="preserve"> Access konfigurációkat, a VPN- és Internet Edge redundancia megoldásait, az InterConnect redundanciát, valamint a migrációs stratégiát.</w:t>
      </w:r>
    </w:p>
    <w:p w14:paraId="04EC504F" w14:textId="77777777" w:rsidR="0051149A" w:rsidRDefault="0051149A">
      <w:pPr>
        <w:spacing w:before="80" w:after="80"/>
      </w:pPr>
    </w:p>
    <w:p w14:paraId="04EC5052" w14:textId="77777777" w:rsidR="0051149A" w:rsidRDefault="00DA1811">
      <w:pPr>
        <w:pStyle w:val="Cmsor1"/>
        <w:pageBreakBefore/>
      </w:pPr>
      <w:r>
        <w:lastRenderedPageBreak/>
        <w:t>4. Implementáció</w:t>
      </w:r>
    </w:p>
    <w:p w14:paraId="04EC5053" w14:textId="77777777" w:rsidR="0051149A" w:rsidRDefault="00DA1811">
      <w:pPr>
        <w:spacing w:before="60" w:after="100"/>
        <w:jc w:val="both"/>
      </w:pPr>
      <w:r>
        <w:rPr>
          <w:color w:val="1A1A1A"/>
        </w:rPr>
        <w:t xml:space="preserve">Ez a fejezet a 3. fejezetben ismertetett tervezett hálózat megvalósítását mutatja be három variánsra bontva. A három variáns fizikai topológiája nagyrészt azonos — az egyetlen lényeges strukturális különbség az SDA variánsoknál alkalmazott L2 </w:t>
      </w:r>
      <w:proofErr w:type="spellStart"/>
      <w:r>
        <w:rPr>
          <w:color w:val="1A1A1A"/>
        </w:rPr>
        <w:t>Border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Device</w:t>
      </w:r>
      <w:proofErr w:type="spellEnd"/>
      <w:r>
        <w:rPr>
          <w:color w:val="1A1A1A"/>
        </w:rPr>
        <w:t xml:space="preserve"> megléte, illetve az Edge </w:t>
      </w:r>
      <w:proofErr w:type="spellStart"/>
      <w:r>
        <w:rPr>
          <w:color w:val="1A1A1A"/>
        </w:rPr>
        <w:t>Node</w:t>
      </w:r>
      <w:proofErr w:type="spellEnd"/>
      <w:r>
        <w:rPr>
          <w:color w:val="1A1A1A"/>
        </w:rPr>
        <w:t xml:space="preserve"> funkció elhelyezése. Minden variánsnál három alfejezetet tárgyalunk: fizikai felépítés, logikai felépítés, valamint a rétegek és zónák közötti kapcsolatok részletes leírása.</w:t>
      </w:r>
    </w:p>
    <w:p w14:paraId="04EC5054" w14:textId="77777777" w:rsidR="0051149A" w:rsidRDefault="0051149A">
      <w:pPr>
        <w:spacing w:before="40" w:after="40"/>
      </w:pPr>
    </w:p>
    <w:tbl>
      <w:tblPr>
        <w:tblW w:w="11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82"/>
        <w:gridCol w:w="2184"/>
        <w:gridCol w:w="1990"/>
        <w:gridCol w:w="1298"/>
        <w:gridCol w:w="1563"/>
        <w:gridCol w:w="1843"/>
      </w:tblGrid>
      <w:tr w:rsidR="0051149A" w14:paraId="04EC505B" w14:textId="77777777">
        <w:trPr>
          <w:tblHeader/>
        </w:trPr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55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Variáns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56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 xml:space="preserve">Edge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Node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elhelyezése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57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Disztribúciós eszköz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58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 xml:space="preserve">L2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Border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Device</w:t>
            </w:r>
            <w:proofErr w:type="spellEnd"/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59" w14:textId="77777777" w:rsidR="0051149A" w:rsidRDefault="00DA18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Makro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-szegmentáció</w:t>
            </w:r>
          </w:p>
        </w:tc>
        <w:tc>
          <w:tcPr>
            <w:tcW w:w="1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5A" w14:textId="77777777" w:rsidR="0051149A" w:rsidRDefault="00DA18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Catalyst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Center</w:t>
            </w:r>
          </w:p>
        </w:tc>
      </w:tr>
      <w:tr w:rsidR="0051149A" w14:paraId="04EC5062" w14:textId="77777777"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5C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SDA #1 — </w:t>
            </w:r>
            <w:proofErr w:type="spellStart"/>
            <w:r>
              <w:rPr>
                <w:color w:val="1A1A1A"/>
                <w:sz w:val="20"/>
                <w:szCs w:val="20"/>
              </w:rPr>
              <w:t>Full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Edge a Disztribúcióban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5D" w14:textId="77777777" w:rsidR="0051149A" w:rsidRDefault="00DA1811">
            <w:r>
              <w:rPr>
                <w:color w:val="1A1A1A"/>
                <w:sz w:val="20"/>
                <w:szCs w:val="20"/>
              </w:rPr>
              <w:t>Disztribúciós rétegben (9300X)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5E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Drágább, teljes Edge </w:t>
            </w:r>
            <w:proofErr w:type="spellStart"/>
            <w:r>
              <w:rPr>
                <w:color w:val="1A1A1A"/>
                <w:sz w:val="20"/>
                <w:szCs w:val="20"/>
              </w:rPr>
              <w:t>Node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(9300X)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5F" w14:textId="77777777" w:rsidR="0051149A" w:rsidRDefault="00DA1811">
            <w:r>
              <w:rPr>
                <w:color w:val="1A1A1A"/>
                <w:sz w:val="20"/>
                <w:szCs w:val="20"/>
              </w:rPr>
              <w:t>Szükséges (9300X)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60" w14:textId="77777777" w:rsidR="0051149A" w:rsidRDefault="00DA1811">
            <w:r>
              <w:rPr>
                <w:color w:val="1A1A1A"/>
                <w:sz w:val="20"/>
                <w:szCs w:val="20"/>
              </w:rPr>
              <w:t>Igen — több VN/VRF</w:t>
            </w:r>
          </w:p>
        </w:tc>
        <w:tc>
          <w:tcPr>
            <w:tcW w:w="1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61" w14:textId="77777777" w:rsidR="0051149A" w:rsidRDefault="00DA1811">
            <w:r>
              <w:rPr>
                <w:color w:val="1A1A1A"/>
                <w:sz w:val="20"/>
                <w:szCs w:val="20"/>
              </w:rPr>
              <w:t>Kötelező</w:t>
            </w:r>
          </w:p>
        </w:tc>
      </w:tr>
      <w:tr w:rsidR="0051149A" w14:paraId="04EC5069" w14:textId="77777777"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63" w14:textId="77777777" w:rsidR="0051149A" w:rsidRDefault="00DA1811">
            <w:r>
              <w:rPr>
                <w:color w:val="1A1A1A"/>
                <w:sz w:val="20"/>
                <w:szCs w:val="20"/>
              </w:rPr>
              <w:t>SDA #2 — Edge az Accessben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64" w14:textId="77777777" w:rsidR="0051149A" w:rsidRDefault="00DA1811">
            <w:r>
              <w:rPr>
                <w:color w:val="1A1A1A"/>
                <w:sz w:val="20"/>
                <w:szCs w:val="20"/>
              </w:rPr>
              <w:t>Access rétegben (9200L/9200)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65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Olcsóbb, OSPF </w:t>
            </w:r>
            <w:proofErr w:type="spellStart"/>
            <w:r>
              <w:rPr>
                <w:color w:val="1A1A1A"/>
                <w:sz w:val="20"/>
                <w:szCs w:val="20"/>
              </w:rPr>
              <w:t>Capable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1A"/>
                <w:sz w:val="20"/>
                <w:szCs w:val="20"/>
              </w:rPr>
              <w:t>Intermediate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Node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66" w14:textId="77777777" w:rsidR="0051149A" w:rsidRDefault="00DA1811">
            <w:r>
              <w:rPr>
                <w:color w:val="1A1A1A"/>
                <w:sz w:val="20"/>
                <w:szCs w:val="20"/>
              </w:rPr>
              <w:t>Szükséges (9300X)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67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Nem — </w:t>
            </w:r>
            <w:proofErr w:type="spellStart"/>
            <w:r>
              <w:rPr>
                <w:color w:val="1A1A1A"/>
                <w:sz w:val="20"/>
                <w:szCs w:val="20"/>
              </w:rPr>
              <w:t>max</w:t>
            </w:r>
            <w:proofErr w:type="spellEnd"/>
            <w:r>
              <w:rPr>
                <w:color w:val="1A1A1A"/>
                <w:sz w:val="20"/>
                <w:szCs w:val="20"/>
              </w:rPr>
              <w:t>. 1 VRF a 9200L-en</w:t>
            </w:r>
          </w:p>
        </w:tc>
        <w:tc>
          <w:tcPr>
            <w:tcW w:w="1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68" w14:textId="77777777" w:rsidR="0051149A" w:rsidRDefault="00DA1811">
            <w:r>
              <w:rPr>
                <w:color w:val="1A1A1A"/>
                <w:sz w:val="20"/>
                <w:szCs w:val="20"/>
              </w:rPr>
              <w:t>Kötelező</w:t>
            </w:r>
          </w:p>
        </w:tc>
      </w:tr>
      <w:tr w:rsidR="0051149A" w14:paraId="04EC5070" w14:textId="77777777"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6A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Routed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Access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6B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Nincs SDA </w:t>
            </w:r>
            <w:proofErr w:type="spellStart"/>
            <w:r>
              <w:rPr>
                <w:color w:val="1A1A1A"/>
                <w:sz w:val="20"/>
                <w:szCs w:val="20"/>
              </w:rPr>
              <w:t>fabric</w:t>
            </w:r>
            <w:proofErr w:type="spellEnd"/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6C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Standard L3 </w:t>
            </w:r>
            <w:proofErr w:type="spellStart"/>
            <w:r>
              <w:rPr>
                <w:color w:val="1A1A1A"/>
                <w:sz w:val="20"/>
                <w:szCs w:val="20"/>
              </w:rPr>
              <w:t>switch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(OSPF </w:t>
            </w:r>
            <w:proofErr w:type="spellStart"/>
            <w:r>
              <w:rPr>
                <w:color w:val="1A1A1A"/>
                <w:sz w:val="20"/>
                <w:szCs w:val="20"/>
              </w:rPr>
              <w:t>Capable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6D" w14:textId="77777777" w:rsidR="0051149A" w:rsidRDefault="00DA1811">
            <w:r>
              <w:rPr>
                <w:color w:val="1A1A1A"/>
                <w:sz w:val="20"/>
                <w:szCs w:val="20"/>
              </w:rPr>
              <w:t>Nem szükséges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6E" w14:textId="77777777" w:rsidR="0051149A" w:rsidRDefault="00DA1811">
            <w:r>
              <w:rPr>
                <w:color w:val="1A1A1A"/>
                <w:sz w:val="20"/>
                <w:szCs w:val="20"/>
              </w:rPr>
              <w:t>Nem releváns (nincs VN)</w:t>
            </w:r>
          </w:p>
        </w:tc>
        <w:tc>
          <w:tcPr>
            <w:tcW w:w="1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6F" w14:textId="77777777" w:rsidR="0051149A" w:rsidRDefault="00DA1811">
            <w:r>
              <w:rPr>
                <w:color w:val="1A1A1A"/>
                <w:sz w:val="20"/>
                <w:szCs w:val="20"/>
              </w:rPr>
              <w:t>Nem kötelező</w:t>
            </w:r>
          </w:p>
        </w:tc>
      </w:tr>
    </w:tbl>
    <w:p w14:paraId="04EC5071" w14:textId="77777777" w:rsidR="0051149A" w:rsidRDefault="0051149A">
      <w:pPr>
        <w:spacing w:before="80" w:after="80"/>
      </w:pPr>
    </w:p>
    <w:p w14:paraId="04EC5072" w14:textId="77777777" w:rsidR="0051149A" w:rsidRDefault="00DA1811">
      <w:pPr>
        <w:pStyle w:val="Cmsor2"/>
      </w:pPr>
      <w:r>
        <w:t xml:space="preserve">4.1. SDA Variáns #1 — </w:t>
      </w:r>
      <w:proofErr w:type="spellStart"/>
      <w:r>
        <w:t>Full</w:t>
      </w:r>
      <w:proofErr w:type="spellEnd"/>
      <w:r>
        <w:t xml:space="preserve"> Edge a Disztribúcióban</w:t>
      </w:r>
    </w:p>
    <w:p w14:paraId="04EC5073" w14:textId="77777777" w:rsidR="0051149A" w:rsidRDefault="00DA1811">
      <w:pPr>
        <w:pStyle w:val="Cmsor3"/>
      </w:pPr>
      <w:r>
        <w:t>4.1.1. Fizikai felépítés</w:t>
      </w:r>
    </w:p>
    <w:p w14:paraId="04EC5074" w14:textId="77777777" w:rsidR="0051149A" w:rsidRDefault="00DA1811">
      <w:pPr>
        <w:spacing w:before="60" w:after="100"/>
        <w:jc w:val="both"/>
      </w:pPr>
      <w:r>
        <w:rPr>
          <w:b/>
          <w:bCs/>
          <w:color w:val="1A1A1A"/>
        </w:rPr>
        <w:t xml:space="preserve">Tervezési elv: </w:t>
      </w:r>
      <w:r>
        <w:rPr>
          <w:color w:val="1A1A1A"/>
        </w:rPr>
        <w:t xml:space="preserve">Ebben a variánsban a disztribúciós réteg eszközei teljes SDA Edge </w:t>
      </w:r>
      <w:proofErr w:type="spellStart"/>
      <w:r>
        <w:rPr>
          <w:color w:val="1A1A1A"/>
        </w:rPr>
        <w:t>Node</w:t>
      </w:r>
      <w:proofErr w:type="spellEnd"/>
      <w:r>
        <w:rPr>
          <w:color w:val="1A1A1A"/>
        </w:rPr>
        <w:t xml:space="preserve"> funkcionalitással rendelkeznek, ami lehetővé teszi a </w:t>
      </w:r>
      <w:proofErr w:type="spellStart"/>
      <w:r>
        <w:rPr>
          <w:color w:val="1A1A1A"/>
        </w:rPr>
        <w:t>makro</w:t>
      </w:r>
      <w:proofErr w:type="spellEnd"/>
      <w:r>
        <w:rPr>
          <w:color w:val="1A1A1A"/>
        </w:rPr>
        <w:t xml:space="preserve">-szegmentációt (több </w:t>
      </w:r>
      <w:proofErr w:type="spellStart"/>
      <w:r>
        <w:rPr>
          <w:color w:val="1A1A1A"/>
        </w:rPr>
        <w:t>Virtual</w:t>
      </w:r>
      <w:proofErr w:type="spellEnd"/>
      <w:r>
        <w:rPr>
          <w:color w:val="1A1A1A"/>
        </w:rPr>
        <w:t xml:space="preserve"> Network / VRF) és az Access réteg eszközeinek egyszerűbb </w:t>
      </w:r>
      <w:proofErr w:type="spellStart"/>
      <w:r>
        <w:rPr>
          <w:color w:val="1A1A1A"/>
        </w:rPr>
        <w:t>Extended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Node</w:t>
      </w:r>
      <w:proofErr w:type="spellEnd"/>
      <w:r>
        <w:rPr>
          <w:color w:val="1A1A1A"/>
        </w:rPr>
        <w:t xml:space="preserve"> szerepben való üzemeltetését.</w:t>
      </w:r>
    </w:p>
    <w:p w14:paraId="04EC5075" w14:textId="77777777" w:rsidR="0051149A" w:rsidRDefault="00DA1811">
      <w:pPr>
        <w:pStyle w:val="Cmsor4"/>
      </w:pPr>
      <w:proofErr w:type="spellStart"/>
      <w:r>
        <w:t>Core</w:t>
      </w:r>
      <w:proofErr w:type="spellEnd"/>
      <w:r>
        <w:t xml:space="preserve"> réteg</w:t>
      </w:r>
    </w:p>
    <w:p w14:paraId="04EC5076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Datacenter Network </w:t>
      </w:r>
      <w:proofErr w:type="spellStart"/>
      <w:r>
        <w:rPr>
          <w:color w:val="1A1A1A"/>
        </w:rPr>
        <w:t>Core</w:t>
      </w:r>
      <w:proofErr w:type="spellEnd"/>
      <w:r>
        <w:rPr>
          <w:color w:val="1A1A1A"/>
        </w:rPr>
        <w:t xml:space="preserve"> (Szerver </w:t>
      </w:r>
      <w:proofErr w:type="spellStart"/>
      <w:r>
        <w:rPr>
          <w:color w:val="1A1A1A"/>
        </w:rPr>
        <w:t>Core</w:t>
      </w:r>
      <w:proofErr w:type="spellEnd"/>
      <w:r>
        <w:rPr>
          <w:color w:val="1A1A1A"/>
        </w:rPr>
        <w:t xml:space="preserve">): meglévő Nexus VXLAN </w:t>
      </w:r>
      <w:proofErr w:type="spellStart"/>
      <w:r>
        <w:rPr>
          <w:color w:val="1A1A1A"/>
        </w:rPr>
        <w:t>fabric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Leaf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Spine</w:t>
      </w:r>
      <w:proofErr w:type="spellEnd"/>
      <w:r>
        <w:rPr>
          <w:color w:val="1A1A1A"/>
        </w:rPr>
        <w:t>), változatlan</w:t>
      </w:r>
    </w:p>
    <w:p w14:paraId="04EC5077" w14:textId="7C747F58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Enterprise </w:t>
      </w:r>
      <w:proofErr w:type="spellStart"/>
      <w:r>
        <w:rPr>
          <w:color w:val="1A1A1A"/>
        </w:rPr>
        <w:t>Core</w:t>
      </w:r>
      <w:proofErr w:type="spellEnd"/>
      <w:r>
        <w:rPr>
          <w:color w:val="1A1A1A"/>
        </w:rPr>
        <w:t xml:space="preserve">: </w:t>
      </w:r>
      <w:r w:rsidR="00F6022F">
        <w:rPr>
          <w:color w:val="1A1A1A"/>
        </w:rPr>
        <w:t>Beszerzendő</w:t>
      </w:r>
      <w:r>
        <w:rPr>
          <w:color w:val="1A1A1A"/>
        </w:rPr>
        <w:t xml:space="preserve"> új L3 </w:t>
      </w:r>
      <w:proofErr w:type="spellStart"/>
      <w:r>
        <w:rPr>
          <w:color w:val="1A1A1A"/>
        </w:rPr>
        <w:t>switch</w:t>
      </w:r>
      <w:proofErr w:type="spellEnd"/>
      <w:r>
        <w:rPr>
          <w:color w:val="1A1A1A"/>
        </w:rPr>
        <w:t xml:space="preserve">-ek (40G/100G </w:t>
      </w:r>
      <w:proofErr w:type="spellStart"/>
      <w:r>
        <w:rPr>
          <w:color w:val="1A1A1A"/>
        </w:rPr>
        <w:t>uplink</w:t>
      </w:r>
      <w:proofErr w:type="spellEnd"/>
      <w:r>
        <w:rPr>
          <w:color w:val="1A1A1A"/>
        </w:rPr>
        <w:t>), BKT és KKT szerverteremben 1-1 db</w:t>
      </w:r>
    </w:p>
    <w:p w14:paraId="04EC5078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>InterConnect hálózat: B52 és KBE épületek rendezőhelységeiben, a két szerverteremtől fizikailag függetlenül</w:t>
      </w:r>
    </w:p>
    <w:p w14:paraId="04EC5079" w14:textId="77777777" w:rsidR="0051149A" w:rsidRDefault="00DA1811">
      <w:pPr>
        <w:pStyle w:val="Cmsor4"/>
      </w:pPr>
      <w:r>
        <w:t>SDA-specifikus eszközök</w:t>
      </w:r>
    </w:p>
    <w:p w14:paraId="04EC507A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proofErr w:type="spellStart"/>
      <w:r>
        <w:rPr>
          <w:color w:val="1A1A1A"/>
        </w:rPr>
        <w:t>Border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Devices</w:t>
      </w:r>
      <w:proofErr w:type="spellEnd"/>
      <w:r>
        <w:rPr>
          <w:color w:val="1A1A1A"/>
        </w:rPr>
        <w:t xml:space="preserve"> (Cisco </w:t>
      </w:r>
      <w:proofErr w:type="spellStart"/>
      <w:r>
        <w:rPr>
          <w:color w:val="1A1A1A"/>
        </w:rPr>
        <w:t>Catalyst</w:t>
      </w:r>
      <w:proofErr w:type="spellEnd"/>
      <w:r>
        <w:rPr>
          <w:color w:val="1A1A1A"/>
        </w:rPr>
        <w:t xml:space="preserve"> 9500) — 1-1 db BKT/KKT szerverteremben: az SDA </w:t>
      </w:r>
      <w:proofErr w:type="spellStart"/>
      <w:r>
        <w:rPr>
          <w:color w:val="1A1A1A"/>
        </w:rPr>
        <w:t>fabric</w:t>
      </w:r>
      <w:proofErr w:type="spellEnd"/>
      <w:r>
        <w:rPr>
          <w:color w:val="1A1A1A"/>
        </w:rPr>
        <w:t xml:space="preserve"> és a tűzfal/L2 </w:t>
      </w:r>
      <w:proofErr w:type="spellStart"/>
      <w:r>
        <w:rPr>
          <w:color w:val="1A1A1A"/>
        </w:rPr>
        <w:t>Border</w:t>
      </w:r>
      <w:proofErr w:type="spellEnd"/>
      <w:r>
        <w:rPr>
          <w:color w:val="1A1A1A"/>
        </w:rPr>
        <w:t xml:space="preserve"> közötti átjáró, Enterprise </w:t>
      </w:r>
      <w:proofErr w:type="spellStart"/>
      <w:r>
        <w:rPr>
          <w:color w:val="1A1A1A"/>
        </w:rPr>
        <w:t>Core</w:t>
      </w:r>
      <w:proofErr w:type="spellEnd"/>
      <w:r>
        <w:rPr>
          <w:color w:val="1A1A1A"/>
        </w:rPr>
        <w:t xml:space="preserve"> szerep a </w:t>
      </w:r>
      <w:proofErr w:type="spellStart"/>
      <w:r>
        <w:rPr>
          <w:color w:val="1A1A1A"/>
        </w:rPr>
        <w:t>fabric</w:t>
      </w:r>
      <w:proofErr w:type="spellEnd"/>
      <w:r>
        <w:rPr>
          <w:color w:val="1A1A1A"/>
        </w:rPr>
        <w:t xml:space="preserve"> szempontjából</w:t>
      </w:r>
    </w:p>
    <w:p w14:paraId="04EC507B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L2 </w:t>
      </w:r>
      <w:proofErr w:type="spellStart"/>
      <w:r>
        <w:rPr>
          <w:color w:val="1A1A1A"/>
        </w:rPr>
        <w:t>Border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Device</w:t>
      </w:r>
      <w:proofErr w:type="spellEnd"/>
      <w:r>
        <w:rPr>
          <w:color w:val="1A1A1A"/>
        </w:rPr>
        <w:t xml:space="preserve"> (Cisco </w:t>
      </w:r>
      <w:proofErr w:type="spellStart"/>
      <w:r>
        <w:rPr>
          <w:color w:val="1A1A1A"/>
        </w:rPr>
        <w:t>Catalyst</w:t>
      </w:r>
      <w:proofErr w:type="spellEnd"/>
      <w:r>
        <w:rPr>
          <w:color w:val="1A1A1A"/>
        </w:rPr>
        <w:t xml:space="preserve"> 9300X) — 1-1 db BKT/KKT: az SDA </w:t>
      </w:r>
      <w:proofErr w:type="spellStart"/>
      <w:r>
        <w:rPr>
          <w:color w:val="1A1A1A"/>
        </w:rPr>
        <w:t>fabric</w:t>
      </w:r>
      <w:proofErr w:type="spellEnd"/>
      <w:r>
        <w:rPr>
          <w:color w:val="1A1A1A"/>
        </w:rPr>
        <w:t xml:space="preserve"> L2 összeköttetését biztosítja EBGP </w:t>
      </w:r>
      <w:proofErr w:type="spellStart"/>
      <w:r>
        <w:rPr>
          <w:color w:val="1A1A1A"/>
        </w:rPr>
        <w:t>VxLAN</w:t>
      </w:r>
      <w:proofErr w:type="spellEnd"/>
      <w:r>
        <w:rPr>
          <w:color w:val="1A1A1A"/>
        </w:rPr>
        <w:t xml:space="preserve"> protokollon az InterConnect-en át; a régi </w:t>
      </w:r>
      <w:proofErr w:type="spellStart"/>
      <w:r>
        <w:rPr>
          <w:color w:val="1A1A1A"/>
        </w:rPr>
        <w:t>Core</w:t>
      </w:r>
      <w:proofErr w:type="spellEnd"/>
      <w:r>
        <w:rPr>
          <w:color w:val="1A1A1A"/>
        </w:rPr>
        <w:t xml:space="preserve"> (BKATA/KKATA) felé is kapcsolódik az átmeneti koegzisztencia biztosítására</w:t>
      </w:r>
    </w:p>
    <w:p w14:paraId="04EC507C" w14:textId="77777777" w:rsidR="0051149A" w:rsidRDefault="00DA1811">
      <w:pPr>
        <w:pStyle w:val="Cmsor4"/>
      </w:pPr>
      <w:r>
        <w:t>Disztribúciós réteg</w:t>
      </w:r>
    </w:p>
    <w:p w14:paraId="04EC507D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25 helyszín (11 BKT oldalon + 14 KKT oldalon), helyszínenként 2 db Cisco </w:t>
      </w:r>
      <w:proofErr w:type="spellStart"/>
      <w:r>
        <w:rPr>
          <w:color w:val="1A1A1A"/>
        </w:rPr>
        <w:t>Catalyst</w:t>
      </w:r>
      <w:proofErr w:type="spellEnd"/>
      <w:r>
        <w:rPr>
          <w:color w:val="1A1A1A"/>
        </w:rPr>
        <w:t xml:space="preserve"> 9300X </w:t>
      </w:r>
      <w:proofErr w:type="spellStart"/>
      <w:r>
        <w:rPr>
          <w:color w:val="1A1A1A"/>
        </w:rPr>
        <w:t>Stack</w:t>
      </w:r>
      <w:proofErr w:type="spellEnd"/>
      <w:r>
        <w:rPr>
          <w:color w:val="1A1A1A"/>
        </w:rPr>
        <w:t>-ben</w:t>
      </w:r>
    </w:p>
    <w:p w14:paraId="04EC507E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Szerepkör: SDA Edge </w:t>
      </w:r>
      <w:proofErr w:type="spellStart"/>
      <w:r>
        <w:rPr>
          <w:color w:val="1A1A1A"/>
        </w:rPr>
        <w:t>Node</w:t>
      </w:r>
      <w:proofErr w:type="spellEnd"/>
      <w:r>
        <w:rPr>
          <w:color w:val="1A1A1A"/>
        </w:rPr>
        <w:t xml:space="preserve"> — teljes </w:t>
      </w:r>
      <w:proofErr w:type="spellStart"/>
      <w:r>
        <w:rPr>
          <w:color w:val="1A1A1A"/>
        </w:rPr>
        <w:t>fabric</w:t>
      </w:r>
      <w:proofErr w:type="spellEnd"/>
      <w:r>
        <w:rPr>
          <w:color w:val="1A1A1A"/>
        </w:rPr>
        <w:t xml:space="preserve"> policy-végrehajtás ezen a szinten</w:t>
      </w:r>
    </w:p>
    <w:p w14:paraId="04EC507F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proofErr w:type="spellStart"/>
      <w:r>
        <w:rPr>
          <w:color w:val="1A1A1A"/>
        </w:rPr>
        <w:lastRenderedPageBreak/>
        <w:t>Uplink</w:t>
      </w:r>
      <w:proofErr w:type="spellEnd"/>
      <w:r>
        <w:rPr>
          <w:color w:val="1A1A1A"/>
        </w:rPr>
        <w:t xml:space="preserve">: 10G SMF (SFP+ 10G LR) — egyik </w:t>
      </w:r>
      <w:proofErr w:type="spellStart"/>
      <w:r>
        <w:rPr>
          <w:color w:val="1A1A1A"/>
        </w:rPr>
        <w:t>uplink</w:t>
      </w:r>
      <w:proofErr w:type="spellEnd"/>
      <w:r>
        <w:rPr>
          <w:color w:val="1A1A1A"/>
        </w:rPr>
        <w:t xml:space="preserve"> a helyi </w:t>
      </w:r>
      <w:proofErr w:type="spellStart"/>
      <w:r>
        <w:rPr>
          <w:color w:val="1A1A1A"/>
        </w:rPr>
        <w:t>Core</w:t>
      </w:r>
      <w:proofErr w:type="spellEnd"/>
      <w:r>
        <w:rPr>
          <w:color w:val="1A1A1A"/>
        </w:rPr>
        <w:t>-hoz, másik az InterConnect-</w:t>
      </w:r>
      <w:proofErr w:type="spellStart"/>
      <w:r>
        <w:rPr>
          <w:color w:val="1A1A1A"/>
        </w:rPr>
        <w:t>hez</w:t>
      </w:r>
      <w:proofErr w:type="spellEnd"/>
      <w:r>
        <w:rPr>
          <w:color w:val="1A1A1A"/>
        </w:rPr>
        <w:t xml:space="preserve"> (diverzifikált útvonal)</w:t>
      </w:r>
    </w:p>
    <w:p w14:paraId="04EC5080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>MPLS telephelyek: Trefort Kert / Nagyvárad Tér SP routereken keresztül csatlakozó 9300X disztribúciós eszközök</w:t>
      </w:r>
    </w:p>
    <w:p w14:paraId="04EC5081" w14:textId="77777777" w:rsidR="0051149A" w:rsidRDefault="00DA1811">
      <w:pPr>
        <w:pStyle w:val="Cmsor4"/>
      </w:pPr>
      <w:r>
        <w:t>Access réteg</w:t>
      </w:r>
    </w:p>
    <w:p w14:paraId="04EC5082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proofErr w:type="spellStart"/>
      <w:r>
        <w:rPr>
          <w:color w:val="1A1A1A"/>
        </w:rPr>
        <w:t>Extended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Node</w:t>
      </w:r>
      <w:proofErr w:type="spellEnd"/>
      <w:r>
        <w:rPr>
          <w:color w:val="1A1A1A"/>
        </w:rPr>
        <w:t xml:space="preserve">: meglévő Cisco </w:t>
      </w:r>
      <w:proofErr w:type="spellStart"/>
      <w:r>
        <w:rPr>
          <w:color w:val="1A1A1A"/>
        </w:rPr>
        <w:t>Catalyst</w:t>
      </w:r>
      <w:proofErr w:type="spellEnd"/>
      <w:r>
        <w:rPr>
          <w:color w:val="1A1A1A"/>
        </w:rPr>
        <w:t xml:space="preserve"> 9200L </w:t>
      </w:r>
      <w:proofErr w:type="spellStart"/>
      <w:r>
        <w:rPr>
          <w:color w:val="1A1A1A"/>
        </w:rPr>
        <w:t>Stack</w:t>
      </w:r>
      <w:proofErr w:type="spellEnd"/>
      <w:r>
        <w:rPr>
          <w:color w:val="1A1A1A"/>
        </w:rPr>
        <w:t xml:space="preserve"> — önálló konfiguráció nélkül, a disztribúciós Edge </w:t>
      </w:r>
      <w:proofErr w:type="spellStart"/>
      <w:r>
        <w:rPr>
          <w:color w:val="1A1A1A"/>
        </w:rPr>
        <w:t>Node</w:t>
      </w:r>
      <w:proofErr w:type="spellEnd"/>
      <w:r>
        <w:rPr>
          <w:color w:val="1A1A1A"/>
        </w:rPr>
        <w:t xml:space="preserve"> vezérli</w:t>
      </w:r>
    </w:p>
    <w:p w14:paraId="04EC5083" w14:textId="4ED5290B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Edge </w:t>
      </w:r>
      <w:proofErr w:type="spellStart"/>
      <w:r>
        <w:rPr>
          <w:color w:val="1A1A1A"/>
        </w:rPr>
        <w:t>Stack</w:t>
      </w:r>
      <w:proofErr w:type="spellEnd"/>
      <w:r>
        <w:rPr>
          <w:color w:val="1A1A1A"/>
        </w:rPr>
        <w:t xml:space="preserve">: </w:t>
      </w:r>
      <w:r w:rsidR="00F6022F">
        <w:rPr>
          <w:color w:val="1A1A1A"/>
        </w:rPr>
        <w:t>Beszerzendő</w:t>
      </w:r>
      <w:r>
        <w:rPr>
          <w:color w:val="1A1A1A"/>
        </w:rPr>
        <w:t xml:space="preserve"> Cisco </w:t>
      </w:r>
      <w:proofErr w:type="spellStart"/>
      <w:r>
        <w:rPr>
          <w:color w:val="1A1A1A"/>
        </w:rPr>
        <w:t>Catalyst</w:t>
      </w:r>
      <w:proofErr w:type="spellEnd"/>
      <w:r>
        <w:rPr>
          <w:color w:val="1A1A1A"/>
        </w:rPr>
        <w:t xml:space="preserve"> 9200 — SDA Edge </w:t>
      </w:r>
      <w:proofErr w:type="spellStart"/>
      <w:r>
        <w:rPr>
          <w:color w:val="1A1A1A"/>
        </w:rPr>
        <w:t>Node</w:t>
      </w:r>
      <w:proofErr w:type="spellEnd"/>
      <w:r>
        <w:rPr>
          <w:color w:val="1A1A1A"/>
        </w:rPr>
        <w:t xml:space="preserve"> szerepben, ahol szükséges</w:t>
      </w:r>
    </w:p>
    <w:p w14:paraId="04EC5084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proofErr w:type="spellStart"/>
      <w:r>
        <w:rPr>
          <w:color w:val="1A1A1A"/>
        </w:rPr>
        <w:t>Uplink</w:t>
      </w:r>
      <w:proofErr w:type="spellEnd"/>
      <w:r>
        <w:rPr>
          <w:color w:val="1A1A1A"/>
        </w:rPr>
        <w:t xml:space="preserve">: 10G MMF (SFP+ 10G SR) — a két disztribúciós eszköz felé redundáns </w:t>
      </w:r>
      <w:proofErr w:type="spellStart"/>
      <w:r>
        <w:rPr>
          <w:color w:val="1A1A1A"/>
        </w:rPr>
        <w:t>uplinkkel</w:t>
      </w:r>
      <w:proofErr w:type="spellEnd"/>
    </w:p>
    <w:p w14:paraId="04EC5085" w14:textId="77777777" w:rsidR="0051149A" w:rsidRDefault="00DA1811">
      <w:pPr>
        <w:pStyle w:val="Cmsor4"/>
      </w:pPr>
      <w:r>
        <w:t>Összeköttetési mátrix — kapcsolatsebesség és médiatípus</w:t>
      </w:r>
    </w:p>
    <w:p w14:paraId="04EC5086" w14:textId="77777777" w:rsidR="0051149A" w:rsidRDefault="0051149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800"/>
        <w:gridCol w:w="3960"/>
      </w:tblGrid>
      <w:tr w:rsidR="0051149A" w14:paraId="04EC508A" w14:textId="77777777">
        <w:trPr>
          <w:tblHeader/>
        </w:trPr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87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Kapcsolat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88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Sebesség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89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Médiatípus / SFP</w:t>
            </w:r>
          </w:p>
        </w:tc>
      </w:tr>
      <w:tr w:rsidR="0051149A" w14:paraId="04EC508E" w14:textId="77777777"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8B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Core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↔ DC </w:t>
            </w:r>
            <w:proofErr w:type="spellStart"/>
            <w:r>
              <w:rPr>
                <w:color w:val="1A1A1A"/>
                <w:sz w:val="20"/>
                <w:szCs w:val="20"/>
              </w:rPr>
              <w:t>Core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(Nexus)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8C" w14:textId="77777777" w:rsidR="0051149A" w:rsidRDefault="00DA1811">
            <w:r>
              <w:rPr>
                <w:color w:val="1A1A1A"/>
                <w:sz w:val="20"/>
                <w:szCs w:val="20"/>
              </w:rPr>
              <w:t>40G / 100G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8D" w14:textId="77777777" w:rsidR="0051149A" w:rsidRDefault="00DA1811">
            <w:r>
              <w:rPr>
                <w:color w:val="1A1A1A"/>
                <w:sz w:val="20"/>
                <w:szCs w:val="20"/>
              </w:rPr>
              <w:t>MMF (QSFP+ / QSFP28)</w:t>
            </w:r>
          </w:p>
        </w:tc>
      </w:tr>
      <w:tr w:rsidR="0051149A" w14:paraId="04EC5092" w14:textId="77777777"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8F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Core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↔ Tűzfal / VPN / IE / WLC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90" w14:textId="77777777" w:rsidR="0051149A" w:rsidRDefault="00DA1811">
            <w:r>
              <w:rPr>
                <w:color w:val="1A1A1A"/>
                <w:sz w:val="20"/>
                <w:szCs w:val="20"/>
              </w:rPr>
              <w:t>10G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91" w14:textId="77777777" w:rsidR="0051149A" w:rsidRDefault="00DA1811">
            <w:r>
              <w:rPr>
                <w:color w:val="1A1A1A"/>
                <w:sz w:val="20"/>
                <w:szCs w:val="20"/>
              </w:rPr>
              <w:t>MMF (SFP+ 10G SR)</w:t>
            </w:r>
          </w:p>
        </w:tc>
      </w:tr>
      <w:tr w:rsidR="0051149A" w14:paraId="04EC5096" w14:textId="77777777"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93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Disztribúció ↔ </w:t>
            </w:r>
            <w:proofErr w:type="spellStart"/>
            <w:r>
              <w:rPr>
                <w:color w:val="1A1A1A"/>
                <w:sz w:val="20"/>
                <w:szCs w:val="20"/>
              </w:rPr>
              <w:t>Core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/ InterConnect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94" w14:textId="77777777" w:rsidR="0051149A" w:rsidRDefault="00DA1811">
            <w:r>
              <w:rPr>
                <w:color w:val="1A1A1A"/>
                <w:sz w:val="20"/>
                <w:szCs w:val="20"/>
              </w:rPr>
              <w:t>10G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95" w14:textId="77777777" w:rsidR="0051149A" w:rsidRDefault="00DA1811">
            <w:r>
              <w:rPr>
                <w:color w:val="1A1A1A"/>
                <w:sz w:val="20"/>
                <w:szCs w:val="20"/>
              </w:rPr>
              <w:t>SMF (SFP+ 10G LR) — épületek között</w:t>
            </w:r>
          </w:p>
        </w:tc>
      </w:tr>
      <w:tr w:rsidR="0051149A" w14:paraId="04EC509A" w14:textId="77777777"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97" w14:textId="77777777" w:rsidR="0051149A" w:rsidRDefault="00DA1811">
            <w:r>
              <w:rPr>
                <w:color w:val="1A1A1A"/>
                <w:sz w:val="20"/>
                <w:szCs w:val="20"/>
              </w:rPr>
              <w:t>InterConnect B52 ↔ KBE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98" w14:textId="77777777" w:rsidR="0051149A" w:rsidRDefault="00DA1811">
            <w:r>
              <w:rPr>
                <w:color w:val="1A1A1A"/>
                <w:sz w:val="20"/>
                <w:szCs w:val="20"/>
              </w:rPr>
              <w:t>100G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99" w14:textId="77777777" w:rsidR="0051149A" w:rsidRDefault="00DA1811">
            <w:r>
              <w:rPr>
                <w:color w:val="1A1A1A"/>
                <w:sz w:val="20"/>
                <w:szCs w:val="20"/>
              </w:rPr>
              <w:t>SMF (QSFP28 LR4)</w:t>
            </w:r>
          </w:p>
        </w:tc>
      </w:tr>
      <w:tr w:rsidR="0051149A" w14:paraId="04EC509E" w14:textId="77777777"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9B" w14:textId="77777777" w:rsidR="0051149A" w:rsidRDefault="00DA1811">
            <w:r>
              <w:rPr>
                <w:color w:val="1A1A1A"/>
                <w:sz w:val="20"/>
                <w:szCs w:val="20"/>
              </w:rPr>
              <w:t>Access ↔ Disztribúció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9C" w14:textId="77777777" w:rsidR="0051149A" w:rsidRDefault="00DA1811">
            <w:r>
              <w:rPr>
                <w:color w:val="1A1A1A"/>
                <w:sz w:val="20"/>
                <w:szCs w:val="20"/>
              </w:rPr>
              <w:t>10G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9D" w14:textId="77777777" w:rsidR="0051149A" w:rsidRDefault="00DA1811">
            <w:r>
              <w:rPr>
                <w:color w:val="1A1A1A"/>
                <w:sz w:val="20"/>
                <w:szCs w:val="20"/>
              </w:rPr>
              <w:t>MMF (SFP+ 10G SR) — épületen belül</w:t>
            </w:r>
          </w:p>
        </w:tc>
      </w:tr>
      <w:tr w:rsidR="0051149A" w14:paraId="04EC50A2" w14:textId="77777777"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9F" w14:textId="77777777" w:rsidR="0051149A" w:rsidRDefault="00DA1811">
            <w:r>
              <w:rPr>
                <w:color w:val="1A1A1A"/>
                <w:sz w:val="20"/>
                <w:szCs w:val="20"/>
              </w:rPr>
              <w:t>OOB eszközök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A0" w14:textId="77777777" w:rsidR="0051149A" w:rsidRDefault="00DA1811">
            <w:r>
              <w:rPr>
                <w:color w:val="1A1A1A"/>
                <w:sz w:val="20"/>
                <w:szCs w:val="20"/>
              </w:rPr>
              <w:t>1G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A1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Console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(soros) + UTP</w:t>
            </w:r>
          </w:p>
        </w:tc>
      </w:tr>
    </w:tbl>
    <w:p w14:paraId="04EC50A3" w14:textId="77777777" w:rsidR="0051149A" w:rsidRDefault="0051149A">
      <w:pPr>
        <w:spacing w:before="80" w:after="80"/>
      </w:pPr>
    </w:p>
    <w:p w14:paraId="04EC50A4" w14:textId="77777777" w:rsidR="0051149A" w:rsidRDefault="00DA1811">
      <w:pPr>
        <w:pStyle w:val="Cmsor3"/>
      </w:pPr>
      <w:r>
        <w:t>4.1.2. Logikai felépítés</w:t>
      </w:r>
    </w:p>
    <w:p w14:paraId="04EC50A5" w14:textId="77777777" w:rsidR="0051149A" w:rsidRDefault="00DA1811">
      <w:pPr>
        <w:pStyle w:val="Cmsor4"/>
      </w:pPr>
      <w:r>
        <w:t>Szerver Zóna</w:t>
      </w:r>
    </w:p>
    <w:p w14:paraId="04EC50A6" w14:textId="77777777" w:rsidR="0051149A" w:rsidRDefault="00DA1811">
      <w:pPr>
        <w:spacing w:before="60" w:after="100"/>
        <w:jc w:val="both"/>
      </w:pPr>
      <w:r>
        <w:rPr>
          <w:color w:val="1A1A1A"/>
        </w:rPr>
        <w:t xml:space="preserve">A Szerver Zóna logikai kiszolgálása változatlan marad a meglévő Nexus </w:t>
      </w:r>
      <w:proofErr w:type="spellStart"/>
      <w:r>
        <w:rPr>
          <w:color w:val="1A1A1A"/>
        </w:rPr>
        <w:t>fabric-on</w:t>
      </w:r>
      <w:proofErr w:type="spellEnd"/>
      <w:r>
        <w:rPr>
          <w:color w:val="1A1A1A"/>
        </w:rPr>
        <w:t>:</w:t>
      </w:r>
    </w:p>
    <w:p w14:paraId="04EC50A7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Nexus </w:t>
      </w:r>
      <w:proofErr w:type="spellStart"/>
      <w:r>
        <w:rPr>
          <w:color w:val="1A1A1A"/>
        </w:rPr>
        <w:t>fabric</w:t>
      </w:r>
      <w:proofErr w:type="spellEnd"/>
      <w:r>
        <w:rPr>
          <w:color w:val="1A1A1A"/>
        </w:rPr>
        <w:t xml:space="preserve">: L2 VLAN alapú kiszolgálás — nem VXLAN SDA </w:t>
      </w:r>
      <w:proofErr w:type="spellStart"/>
      <w:r>
        <w:rPr>
          <w:color w:val="1A1A1A"/>
        </w:rPr>
        <w:t>fabric</w:t>
      </w:r>
      <w:proofErr w:type="spellEnd"/>
      <w:r>
        <w:rPr>
          <w:color w:val="1A1A1A"/>
        </w:rPr>
        <w:t xml:space="preserve">, hanem hagyományos Nexus VLAN </w:t>
      </w:r>
      <w:proofErr w:type="spellStart"/>
      <w:r>
        <w:rPr>
          <w:color w:val="1A1A1A"/>
        </w:rPr>
        <w:t>overlay</w:t>
      </w:r>
      <w:proofErr w:type="spellEnd"/>
    </w:p>
    <w:p w14:paraId="04EC50A8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proofErr w:type="spellStart"/>
      <w:r>
        <w:rPr>
          <w:color w:val="1A1A1A"/>
        </w:rPr>
        <w:t>Fortigate</w:t>
      </w:r>
      <w:proofErr w:type="spellEnd"/>
      <w:r>
        <w:rPr>
          <w:color w:val="1A1A1A"/>
        </w:rPr>
        <w:t xml:space="preserve"> tűzfal: L2 VLAN-</w:t>
      </w:r>
      <w:proofErr w:type="spellStart"/>
      <w:r>
        <w:rPr>
          <w:color w:val="1A1A1A"/>
        </w:rPr>
        <w:t>on</w:t>
      </w:r>
      <w:proofErr w:type="spellEnd"/>
      <w:r>
        <w:rPr>
          <w:color w:val="1A1A1A"/>
        </w:rPr>
        <w:t xml:space="preserve"> csatlakozik a Nexus </w:t>
      </w:r>
      <w:proofErr w:type="spellStart"/>
      <w:r>
        <w:rPr>
          <w:color w:val="1A1A1A"/>
        </w:rPr>
        <w:t>fabric</w:t>
      </w:r>
      <w:proofErr w:type="spellEnd"/>
      <w:r>
        <w:rPr>
          <w:color w:val="1A1A1A"/>
        </w:rPr>
        <w:t>-hoz, L3 zónaelválasztást végez a szerver-szegmensek és a Campus Zóna között</w:t>
      </w:r>
    </w:p>
    <w:p w14:paraId="04EC50A9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>Szerver-szegmensek: Intranet, Medikai, E-</w:t>
      </w:r>
      <w:proofErr w:type="spellStart"/>
      <w:r>
        <w:rPr>
          <w:color w:val="1A1A1A"/>
        </w:rPr>
        <w:t>learning</w:t>
      </w:r>
      <w:proofErr w:type="spellEnd"/>
      <w:r>
        <w:rPr>
          <w:color w:val="1A1A1A"/>
        </w:rPr>
        <w:t xml:space="preserve">, Iktató, </w:t>
      </w:r>
      <w:proofErr w:type="spellStart"/>
      <w:r>
        <w:rPr>
          <w:color w:val="1A1A1A"/>
        </w:rPr>
        <w:t>Neptun</w:t>
      </w:r>
      <w:proofErr w:type="spellEnd"/>
      <w:r>
        <w:rPr>
          <w:color w:val="1A1A1A"/>
        </w:rPr>
        <w:t xml:space="preserve"> Vastag Kliens, Gazdasági, Biztonságtechnika, Management, TV — a 3. fejezetben részletezve</w:t>
      </w:r>
    </w:p>
    <w:p w14:paraId="04EC50AA" w14:textId="77777777" w:rsidR="0051149A" w:rsidRDefault="00DA1811">
      <w:pPr>
        <w:pStyle w:val="Cmsor4"/>
      </w:pPr>
      <w:r>
        <w:t xml:space="preserve">Campus Zóna — SDA </w:t>
      </w:r>
      <w:proofErr w:type="spellStart"/>
      <w:r>
        <w:t>Fabric</w:t>
      </w:r>
      <w:proofErr w:type="spellEnd"/>
    </w:p>
    <w:p w14:paraId="04EC50AB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proofErr w:type="spellStart"/>
      <w:r>
        <w:rPr>
          <w:color w:val="1A1A1A"/>
        </w:rPr>
        <w:t>Border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Devices</w:t>
      </w:r>
      <w:proofErr w:type="spellEnd"/>
      <w:r>
        <w:rPr>
          <w:color w:val="1A1A1A"/>
        </w:rPr>
        <w:t xml:space="preserve"> (Cisco </w:t>
      </w:r>
      <w:proofErr w:type="spellStart"/>
      <w:r>
        <w:rPr>
          <w:color w:val="1A1A1A"/>
        </w:rPr>
        <w:t>Catalyst</w:t>
      </w:r>
      <w:proofErr w:type="spellEnd"/>
      <w:r>
        <w:rPr>
          <w:color w:val="1A1A1A"/>
        </w:rPr>
        <w:t xml:space="preserve"> 9500): Enterprise </w:t>
      </w:r>
      <w:proofErr w:type="spellStart"/>
      <w:r>
        <w:rPr>
          <w:color w:val="1A1A1A"/>
        </w:rPr>
        <w:t>Core</w:t>
      </w:r>
      <w:proofErr w:type="spellEnd"/>
      <w:r>
        <w:rPr>
          <w:color w:val="1A1A1A"/>
        </w:rPr>
        <w:t xml:space="preserve"> szerepben, az SDA </w:t>
      </w:r>
      <w:proofErr w:type="spellStart"/>
      <w:r>
        <w:rPr>
          <w:color w:val="1A1A1A"/>
        </w:rPr>
        <w:t>fabric</w:t>
      </w:r>
      <w:proofErr w:type="spellEnd"/>
      <w:r>
        <w:rPr>
          <w:color w:val="1A1A1A"/>
        </w:rPr>
        <w:t xml:space="preserve"> határán. A </w:t>
      </w:r>
      <w:proofErr w:type="spellStart"/>
      <w:r>
        <w:rPr>
          <w:color w:val="1A1A1A"/>
        </w:rPr>
        <w:t>fabric</w:t>
      </w:r>
      <w:proofErr w:type="spellEnd"/>
      <w:r>
        <w:rPr>
          <w:color w:val="1A1A1A"/>
        </w:rPr>
        <w:t xml:space="preserve"> és a </w:t>
      </w:r>
      <w:proofErr w:type="spellStart"/>
      <w:r>
        <w:rPr>
          <w:color w:val="1A1A1A"/>
        </w:rPr>
        <w:t>Fortigate</w:t>
      </w:r>
      <w:proofErr w:type="spellEnd"/>
      <w:r>
        <w:rPr>
          <w:color w:val="1A1A1A"/>
        </w:rPr>
        <w:t xml:space="preserve"> tűzfal közötti L3 forgalomátadást kezeli.</w:t>
      </w:r>
    </w:p>
    <w:p w14:paraId="04EC50AC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Edge </w:t>
      </w:r>
      <w:proofErr w:type="spellStart"/>
      <w:r>
        <w:rPr>
          <w:color w:val="1A1A1A"/>
        </w:rPr>
        <w:t>Node</w:t>
      </w:r>
      <w:proofErr w:type="spellEnd"/>
      <w:r>
        <w:rPr>
          <w:color w:val="1A1A1A"/>
        </w:rPr>
        <w:t xml:space="preserve"> (9300X, disztribúciós rétegben): Több VN (</w:t>
      </w:r>
      <w:proofErr w:type="spellStart"/>
      <w:r>
        <w:rPr>
          <w:color w:val="1A1A1A"/>
        </w:rPr>
        <w:t>Virtual</w:t>
      </w:r>
      <w:proofErr w:type="spellEnd"/>
      <w:r>
        <w:rPr>
          <w:color w:val="1A1A1A"/>
        </w:rPr>
        <w:t xml:space="preserve"> Network) és VRF támogatása — </w:t>
      </w:r>
      <w:proofErr w:type="spellStart"/>
      <w:r>
        <w:rPr>
          <w:color w:val="1A1A1A"/>
        </w:rPr>
        <w:t>makro</w:t>
      </w:r>
      <w:proofErr w:type="spellEnd"/>
      <w:r>
        <w:rPr>
          <w:color w:val="1A1A1A"/>
        </w:rPr>
        <w:t>-szegmentáció lehetséges. Épületenként / épületcsoportonként külön VN definiálható (pl. klinikai, oktatási, adminisztrációs szegmensek hálózati szintű elkülönítése).</w:t>
      </w:r>
    </w:p>
    <w:p w14:paraId="04EC50AD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proofErr w:type="spellStart"/>
      <w:r>
        <w:rPr>
          <w:color w:val="1A1A1A"/>
        </w:rPr>
        <w:t>Extended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Nodes</w:t>
      </w:r>
      <w:proofErr w:type="spellEnd"/>
      <w:r>
        <w:rPr>
          <w:color w:val="1A1A1A"/>
        </w:rPr>
        <w:t xml:space="preserve"> (9200L, Access rétegben): Egyszerűsített üzemeltetés — a teljes policy-végrehajtás a disztribúciós Edge </w:t>
      </w:r>
      <w:proofErr w:type="spellStart"/>
      <w:r>
        <w:rPr>
          <w:color w:val="1A1A1A"/>
        </w:rPr>
        <w:t>Node-on</w:t>
      </w:r>
      <w:proofErr w:type="spellEnd"/>
      <w:r>
        <w:rPr>
          <w:color w:val="1A1A1A"/>
        </w:rPr>
        <w:t xml:space="preserve"> történik. A 9200L csak forgalomtovábbítást végez.</w:t>
      </w:r>
    </w:p>
    <w:p w14:paraId="04EC50AE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>SGT (</w:t>
      </w:r>
      <w:proofErr w:type="spellStart"/>
      <w:r>
        <w:rPr>
          <w:color w:val="1A1A1A"/>
        </w:rPr>
        <w:t>Security</w:t>
      </w:r>
      <w:proofErr w:type="spellEnd"/>
      <w:r>
        <w:rPr>
          <w:color w:val="1A1A1A"/>
        </w:rPr>
        <w:t xml:space="preserve"> Group Tag) </w:t>
      </w:r>
      <w:proofErr w:type="spellStart"/>
      <w:proofErr w:type="gramStart"/>
      <w:r>
        <w:rPr>
          <w:color w:val="1A1A1A"/>
        </w:rPr>
        <w:t>mikro</w:t>
      </w:r>
      <w:proofErr w:type="spellEnd"/>
      <w:r>
        <w:rPr>
          <w:color w:val="1A1A1A"/>
        </w:rPr>
        <w:t>-szegmentáció</w:t>
      </w:r>
      <w:proofErr w:type="gramEnd"/>
      <w:r>
        <w:rPr>
          <w:color w:val="1A1A1A"/>
        </w:rPr>
        <w:t xml:space="preserve">: A </w:t>
      </w:r>
      <w:proofErr w:type="spellStart"/>
      <w:r>
        <w:rPr>
          <w:color w:val="1A1A1A"/>
        </w:rPr>
        <w:t>makro</w:t>
      </w:r>
      <w:proofErr w:type="spellEnd"/>
      <w:r>
        <w:rPr>
          <w:color w:val="1A1A1A"/>
        </w:rPr>
        <w:t>-szegmentáción (VN/VRF) belüli finomabb szűrés SGT-párok alapján, ISE policy-vezérelt.</w:t>
      </w:r>
    </w:p>
    <w:p w14:paraId="04EC50AF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proofErr w:type="spellStart"/>
      <w:r>
        <w:rPr>
          <w:color w:val="1A1A1A"/>
        </w:rPr>
        <w:lastRenderedPageBreak/>
        <w:t>Catalyst</w:t>
      </w:r>
      <w:proofErr w:type="spellEnd"/>
      <w:r>
        <w:rPr>
          <w:color w:val="1A1A1A"/>
        </w:rPr>
        <w:t xml:space="preserve"> Center (DNA Center): A teljes SDA </w:t>
      </w:r>
      <w:proofErr w:type="spellStart"/>
      <w:r>
        <w:rPr>
          <w:color w:val="1A1A1A"/>
        </w:rPr>
        <w:t>fabric</w:t>
      </w:r>
      <w:proofErr w:type="spellEnd"/>
      <w:r>
        <w:rPr>
          <w:color w:val="1A1A1A"/>
        </w:rPr>
        <w:t xml:space="preserve"> vezérlése, policy-elosztás, hálózati állapot felügyelet, automatizált </w:t>
      </w:r>
      <w:proofErr w:type="spellStart"/>
      <w:r>
        <w:rPr>
          <w:color w:val="1A1A1A"/>
        </w:rPr>
        <w:t>provisioning</w:t>
      </w:r>
      <w:proofErr w:type="spellEnd"/>
      <w:r>
        <w:rPr>
          <w:color w:val="1A1A1A"/>
        </w:rPr>
        <w:t>.</w:t>
      </w:r>
    </w:p>
    <w:p w14:paraId="04EC50B0" w14:textId="77777777" w:rsidR="0051149A" w:rsidRDefault="00DA1811">
      <w:pPr>
        <w:pStyle w:val="Cmsor4"/>
      </w:pPr>
      <w:r>
        <w:t>Management Zóna</w:t>
      </w:r>
    </w:p>
    <w:p w14:paraId="04EC50B1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L2 kiszolgálás: Nexus </w:t>
      </w:r>
      <w:proofErr w:type="spellStart"/>
      <w:r>
        <w:rPr>
          <w:color w:val="1A1A1A"/>
        </w:rPr>
        <w:t>switch</w:t>
      </w:r>
      <w:proofErr w:type="spellEnd"/>
      <w:r>
        <w:rPr>
          <w:color w:val="1A1A1A"/>
        </w:rPr>
        <w:t>-ek</w:t>
      </w:r>
    </w:p>
    <w:p w14:paraId="04EC50B2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L3 elkülönítés: </w:t>
      </w:r>
      <w:proofErr w:type="spellStart"/>
      <w:r>
        <w:rPr>
          <w:color w:val="1A1A1A"/>
        </w:rPr>
        <w:t>Fortigate</w:t>
      </w:r>
      <w:proofErr w:type="spellEnd"/>
      <w:r>
        <w:rPr>
          <w:color w:val="1A1A1A"/>
        </w:rPr>
        <w:t xml:space="preserve"> külön VDOM (</w:t>
      </w:r>
      <w:proofErr w:type="spellStart"/>
      <w:r>
        <w:rPr>
          <w:color w:val="1A1A1A"/>
        </w:rPr>
        <w:t>Virtual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Domain</w:t>
      </w:r>
      <w:proofErr w:type="spellEnd"/>
      <w:r>
        <w:rPr>
          <w:color w:val="1A1A1A"/>
        </w:rPr>
        <w:t>)</w:t>
      </w:r>
    </w:p>
    <w:p w14:paraId="04EC50B3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Elemek: </w:t>
      </w:r>
      <w:proofErr w:type="spellStart"/>
      <w:r>
        <w:rPr>
          <w:color w:val="1A1A1A"/>
        </w:rPr>
        <w:t>Catalyst</w:t>
      </w:r>
      <w:proofErr w:type="spellEnd"/>
      <w:r>
        <w:rPr>
          <w:color w:val="1A1A1A"/>
        </w:rPr>
        <w:t xml:space="preserve"> Center, ISE (</w:t>
      </w:r>
      <w:proofErr w:type="spellStart"/>
      <w:r>
        <w:rPr>
          <w:color w:val="1A1A1A"/>
        </w:rPr>
        <w:t>Identity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Services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Engine</w:t>
      </w:r>
      <w:proofErr w:type="spellEnd"/>
      <w:r>
        <w:rPr>
          <w:color w:val="1A1A1A"/>
        </w:rPr>
        <w:t>), WLC (</w:t>
      </w:r>
      <w:proofErr w:type="spellStart"/>
      <w:r>
        <w:rPr>
          <w:color w:val="1A1A1A"/>
        </w:rPr>
        <w:t>Wireless</w:t>
      </w:r>
      <w:proofErr w:type="spellEnd"/>
      <w:r>
        <w:rPr>
          <w:color w:val="1A1A1A"/>
        </w:rPr>
        <w:t xml:space="preserve"> LAN </w:t>
      </w:r>
      <w:proofErr w:type="spellStart"/>
      <w:r>
        <w:rPr>
          <w:color w:val="1A1A1A"/>
        </w:rPr>
        <w:t>Controller</w:t>
      </w:r>
      <w:proofErr w:type="spellEnd"/>
      <w:r>
        <w:rPr>
          <w:color w:val="1A1A1A"/>
        </w:rPr>
        <w:t>)</w:t>
      </w:r>
    </w:p>
    <w:p w14:paraId="04EC50B4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>Hozzáférés: kizárólag INFADMIN jogosultságú informatikai adminisztrátorok számára</w:t>
      </w:r>
    </w:p>
    <w:p w14:paraId="04EC50B5" w14:textId="77777777" w:rsidR="0051149A" w:rsidRDefault="00DA1811">
      <w:pPr>
        <w:pStyle w:val="Cmsor4"/>
      </w:pPr>
      <w:r>
        <w:t>OOB Zóna</w:t>
      </w:r>
    </w:p>
    <w:p w14:paraId="04EC50B6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Független a </w:t>
      </w:r>
      <w:proofErr w:type="spellStart"/>
      <w:r>
        <w:rPr>
          <w:color w:val="1A1A1A"/>
        </w:rPr>
        <w:t>production</w:t>
      </w:r>
      <w:proofErr w:type="spellEnd"/>
      <w:r>
        <w:rPr>
          <w:color w:val="1A1A1A"/>
        </w:rPr>
        <w:t xml:space="preserve"> hálózattól — vészhelyzeti </w:t>
      </w:r>
      <w:proofErr w:type="spellStart"/>
      <w:r>
        <w:rPr>
          <w:color w:val="1A1A1A"/>
        </w:rPr>
        <w:t>Console</w:t>
      </w:r>
      <w:proofErr w:type="spellEnd"/>
      <w:r>
        <w:rPr>
          <w:color w:val="1A1A1A"/>
        </w:rPr>
        <w:t xml:space="preserve"> és MGMT port hozzáférés</w:t>
      </w:r>
    </w:p>
    <w:p w14:paraId="04EC50B7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Cisco </w:t>
      </w:r>
      <w:proofErr w:type="spellStart"/>
      <w:r>
        <w:rPr>
          <w:color w:val="1A1A1A"/>
        </w:rPr>
        <w:t>Console</w:t>
      </w:r>
      <w:proofErr w:type="spellEnd"/>
      <w:r>
        <w:rPr>
          <w:color w:val="1A1A1A"/>
        </w:rPr>
        <w:t xml:space="preserve"> Router (C1100TG) + OOB dedikált tűzfal</w:t>
      </w:r>
    </w:p>
    <w:p w14:paraId="04EC50B8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Mobilnet (LTE) tartalék internet bejárat — </w:t>
      </w:r>
      <w:proofErr w:type="spellStart"/>
      <w:r>
        <w:rPr>
          <w:color w:val="1A1A1A"/>
        </w:rPr>
        <w:t>production</w:t>
      </w:r>
      <w:proofErr w:type="spellEnd"/>
      <w:r>
        <w:rPr>
          <w:color w:val="1A1A1A"/>
        </w:rPr>
        <w:t xml:space="preserve"> hálózat teljes kiesése esetén is elérhető</w:t>
      </w:r>
    </w:p>
    <w:p w14:paraId="04EC50B9" w14:textId="77777777" w:rsidR="0051149A" w:rsidRDefault="00DA1811">
      <w:pPr>
        <w:pStyle w:val="Cmsor4"/>
      </w:pPr>
      <w:r>
        <w:t>Internet Edge Zóna</w:t>
      </w:r>
    </w:p>
    <w:p w14:paraId="04EC50BA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Dedikált Internet Edge </w:t>
      </w:r>
      <w:proofErr w:type="spellStart"/>
      <w:r>
        <w:rPr>
          <w:color w:val="1A1A1A"/>
        </w:rPr>
        <w:t>switch</w:t>
      </w:r>
      <w:proofErr w:type="spellEnd"/>
      <w:r>
        <w:rPr>
          <w:color w:val="1A1A1A"/>
        </w:rPr>
        <w:t>-pár — BKT és KKT szerverteremben 1-1 db</w:t>
      </w:r>
    </w:p>
    <w:p w14:paraId="04EC50BB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BGP </w:t>
      </w:r>
      <w:proofErr w:type="spellStart"/>
      <w:r>
        <w:rPr>
          <w:color w:val="1A1A1A"/>
        </w:rPr>
        <w:t>primary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secondary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failover</w:t>
      </w:r>
      <w:proofErr w:type="spellEnd"/>
      <w:r>
        <w:rPr>
          <w:color w:val="1A1A1A"/>
        </w:rPr>
        <w:t xml:space="preserve"> — BKT elsődleges (</w:t>
      </w:r>
      <w:proofErr w:type="spellStart"/>
      <w:r>
        <w:rPr>
          <w:color w:val="1A1A1A"/>
        </w:rPr>
        <w:t>primary</w:t>
      </w:r>
      <w:proofErr w:type="spellEnd"/>
      <w:r>
        <w:rPr>
          <w:color w:val="1A1A1A"/>
        </w:rPr>
        <w:t>), KKT másodlagos (</w:t>
      </w:r>
      <w:proofErr w:type="spellStart"/>
      <w:r>
        <w:rPr>
          <w:color w:val="1A1A1A"/>
        </w:rPr>
        <w:t>secondary</w:t>
      </w:r>
      <w:proofErr w:type="spellEnd"/>
      <w:r>
        <w:rPr>
          <w:color w:val="1A1A1A"/>
        </w:rPr>
        <w:t>)</w:t>
      </w:r>
    </w:p>
    <w:p w14:paraId="04EC50BC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>A jelenlegi nem-működő BGP redundancia helyett valóban aktív tartalék útvonalak</w:t>
      </w:r>
    </w:p>
    <w:p w14:paraId="04EC50BD" w14:textId="77777777" w:rsidR="0051149A" w:rsidRDefault="00DA1811">
      <w:pPr>
        <w:pStyle w:val="Cmsor4"/>
      </w:pPr>
      <w:r>
        <w:t>Enterprise Edge Zóna</w:t>
      </w:r>
    </w:p>
    <w:p w14:paraId="04EC50BE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Palo </w:t>
      </w:r>
      <w:proofErr w:type="gramStart"/>
      <w:r>
        <w:rPr>
          <w:color w:val="1A1A1A"/>
        </w:rPr>
        <w:t>Alto</w:t>
      </w:r>
      <w:proofErr w:type="gramEnd"/>
      <w:r>
        <w:rPr>
          <w:color w:val="1A1A1A"/>
        </w:rPr>
        <w:t xml:space="preserve"> HA pár (aktív–passzív): a meglévő Palo Alto tűzfal, </w:t>
      </w:r>
      <w:proofErr w:type="spellStart"/>
      <w:r>
        <w:rPr>
          <w:color w:val="1A1A1A"/>
        </w:rPr>
        <w:t>Fortigate</w:t>
      </w:r>
      <w:proofErr w:type="spellEnd"/>
      <w:r>
        <w:rPr>
          <w:color w:val="1A1A1A"/>
        </w:rPr>
        <w:t xml:space="preserve"> mögött logikailag</w:t>
      </w:r>
    </w:p>
    <w:p w14:paraId="04EC50BF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>Site-</w:t>
      </w:r>
      <w:proofErr w:type="spellStart"/>
      <w:r>
        <w:rPr>
          <w:color w:val="1A1A1A"/>
        </w:rPr>
        <w:t>to</w:t>
      </w:r>
      <w:proofErr w:type="spellEnd"/>
      <w:r>
        <w:rPr>
          <w:color w:val="1A1A1A"/>
        </w:rPr>
        <w:t>-Site (S2S) VPN: távoli telephelyek integrációja</w:t>
      </w:r>
    </w:p>
    <w:p w14:paraId="04EC50C0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proofErr w:type="spellStart"/>
      <w:r>
        <w:rPr>
          <w:color w:val="1A1A1A"/>
        </w:rPr>
        <w:t>Remote</w:t>
      </w:r>
      <w:proofErr w:type="spellEnd"/>
      <w:r>
        <w:rPr>
          <w:color w:val="1A1A1A"/>
        </w:rPr>
        <w:t xml:space="preserve"> Access (RA) VPN: </w:t>
      </w:r>
      <w:proofErr w:type="spellStart"/>
      <w:r>
        <w:rPr>
          <w:color w:val="1A1A1A"/>
        </w:rPr>
        <w:t>home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office</w:t>
      </w:r>
      <w:proofErr w:type="spellEnd"/>
      <w:r>
        <w:rPr>
          <w:color w:val="1A1A1A"/>
        </w:rPr>
        <w:t xml:space="preserve"> és mobilfelhasználók</w:t>
      </w:r>
    </w:p>
    <w:p w14:paraId="04EC50C1" w14:textId="77777777" w:rsidR="0051149A" w:rsidRDefault="00DA1811">
      <w:pPr>
        <w:pStyle w:val="Cmsor4"/>
      </w:pPr>
      <w:r>
        <w:t>WiFi</w:t>
      </w:r>
    </w:p>
    <w:p w14:paraId="04EC50C2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CAPWAP Over The Top (OTT): a WiFi </w:t>
      </w:r>
      <w:proofErr w:type="spellStart"/>
      <w:r>
        <w:rPr>
          <w:color w:val="1A1A1A"/>
        </w:rPr>
        <w:t>access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point</w:t>
      </w:r>
      <w:proofErr w:type="spellEnd"/>
      <w:r>
        <w:rPr>
          <w:color w:val="1A1A1A"/>
        </w:rPr>
        <w:t xml:space="preserve">-ok a meglévő WLC-n keresztül menedzseltek, a CAPWAP </w:t>
      </w:r>
      <w:proofErr w:type="spellStart"/>
      <w:r>
        <w:rPr>
          <w:color w:val="1A1A1A"/>
        </w:rPr>
        <w:t>tunnel</w:t>
      </w:r>
      <w:proofErr w:type="spellEnd"/>
      <w:r>
        <w:rPr>
          <w:color w:val="1A1A1A"/>
        </w:rPr>
        <w:t xml:space="preserve"> az SDA </w:t>
      </w:r>
      <w:proofErr w:type="spellStart"/>
      <w:r>
        <w:rPr>
          <w:color w:val="1A1A1A"/>
        </w:rPr>
        <w:t>fabric</w:t>
      </w:r>
      <w:proofErr w:type="spellEnd"/>
      <w:r>
        <w:rPr>
          <w:color w:val="1A1A1A"/>
        </w:rPr>
        <w:t>-en átível</w:t>
      </w:r>
    </w:p>
    <w:p w14:paraId="04EC50C3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>ISE policy azonos a vezetékes hálózattal — egységes jogosultsági mátrix érvényesül</w:t>
      </w:r>
    </w:p>
    <w:p w14:paraId="04EC50C4" w14:textId="77777777" w:rsidR="0051149A" w:rsidRDefault="0051149A">
      <w:pPr>
        <w:spacing w:before="80" w:after="80"/>
      </w:pPr>
    </w:p>
    <w:p w14:paraId="04EC50C5" w14:textId="77777777" w:rsidR="0051149A" w:rsidRDefault="00DA1811">
      <w:pPr>
        <w:pStyle w:val="Cmsor3"/>
      </w:pPr>
      <w:r>
        <w:t>4.1.3. Rétegek és zónák kapcsolatai — részletes mátrix</w:t>
      </w:r>
    </w:p>
    <w:p w14:paraId="04EC50C6" w14:textId="77777777" w:rsidR="0051149A" w:rsidRDefault="0051149A">
      <w:pPr>
        <w:spacing w:before="40" w:after="40"/>
      </w:pP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600"/>
        <w:gridCol w:w="2200"/>
        <w:gridCol w:w="2960"/>
      </w:tblGrid>
      <w:tr w:rsidR="0051149A" w14:paraId="04EC50CB" w14:textId="77777777">
        <w:trPr>
          <w:tblHeader/>
        </w:trPr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C7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Forrás elem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C8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Cél elem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C9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Réteg / protokoll</w:t>
            </w:r>
          </w:p>
        </w:tc>
        <w:tc>
          <w:tcPr>
            <w:tcW w:w="2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CA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Megjegyzés</w:t>
            </w:r>
          </w:p>
        </w:tc>
      </w:tr>
      <w:tr w:rsidR="0051149A" w14:paraId="04EC50D0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CC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DC </w:t>
            </w:r>
            <w:proofErr w:type="spellStart"/>
            <w:r>
              <w:rPr>
                <w:color w:val="1A1A1A"/>
                <w:sz w:val="20"/>
                <w:szCs w:val="20"/>
              </w:rPr>
              <w:t>Core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(Nexus)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CD" w14:textId="77777777" w:rsidR="0051149A" w:rsidRDefault="00DA1811">
            <w:r>
              <w:rPr>
                <w:color w:val="1A1A1A"/>
                <w:sz w:val="20"/>
                <w:szCs w:val="20"/>
              </w:rPr>
              <w:t>Szerver Zóna eszközök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CE" w14:textId="77777777" w:rsidR="0051149A" w:rsidRDefault="00DA1811">
            <w:r>
              <w:rPr>
                <w:color w:val="1A1A1A"/>
                <w:sz w:val="20"/>
                <w:szCs w:val="20"/>
              </w:rPr>
              <w:t>L2 VLAN — direkt</w:t>
            </w:r>
          </w:p>
        </w:tc>
        <w:tc>
          <w:tcPr>
            <w:tcW w:w="2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CF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Nem SDA </w:t>
            </w:r>
            <w:proofErr w:type="spellStart"/>
            <w:r>
              <w:rPr>
                <w:color w:val="1A1A1A"/>
                <w:sz w:val="20"/>
                <w:szCs w:val="20"/>
              </w:rPr>
              <w:t>fabric</w:t>
            </w:r>
            <w:proofErr w:type="spellEnd"/>
            <w:r>
              <w:rPr>
                <w:color w:val="1A1A1A"/>
                <w:sz w:val="20"/>
                <w:szCs w:val="20"/>
              </w:rPr>
              <w:t>, hagyományos Nexus VLAN</w:t>
            </w:r>
          </w:p>
        </w:tc>
      </w:tr>
      <w:tr w:rsidR="0051149A" w14:paraId="04EC50D5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D1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DC </w:t>
            </w:r>
            <w:proofErr w:type="spellStart"/>
            <w:r>
              <w:rPr>
                <w:color w:val="1A1A1A"/>
                <w:sz w:val="20"/>
                <w:szCs w:val="20"/>
              </w:rPr>
              <w:t>Core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(Nexus)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D2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Fortigate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tűzfal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D3" w14:textId="77777777" w:rsidR="0051149A" w:rsidRDefault="00DA1811">
            <w:r>
              <w:rPr>
                <w:color w:val="1A1A1A"/>
                <w:sz w:val="20"/>
                <w:szCs w:val="20"/>
              </w:rPr>
              <w:t>L2 VLAN — direkt</w:t>
            </w:r>
          </w:p>
        </w:tc>
        <w:tc>
          <w:tcPr>
            <w:tcW w:w="2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D4" w14:textId="77777777" w:rsidR="0051149A" w:rsidRDefault="00DA1811">
            <w:r>
              <w:rPr>
                <w:color w:val="1A1A1A"/>
                <w:sz w:val="20"/>
                <w:szCs w:val="20"/>
              </w:rPr>
              <w:t>Tűzfal L2-n csatlakozik a Nexus-</w:t>
            </w:r>
            <w:proofErr w:type="spellStart"/>
            <w:r>
              <w:rPr>
                <w:color w:val="1A1A1A"/>
                <w:sz w:val="20"/>
                <w:szCs w:val="20"/>
              </w:rPr>
              <w:t>ra</w:t>
            </w:r>
            <w:proofErr w:type="spellEnd"/>
          </w:p>
        </w:tc>
      </w:tr>
      <w:tr w:rsidR="0051149A" w14:paraId="04EC50DA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D6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Fortigate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tűzfal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D7" w14:textId="77777777" w:rsidR="0051149A" w:rsidRDefault="00DA1811">
            <w:r>
              <w:rPr>
                <w:color w:val="1A1A1A"/>
                <w:sz w:val="20"/>
                <w:szCs w:val="20"/>
              </w:rPr>
              <w:t>Palo Alto VPN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D8" w14:textId="77777777" w:rsidR="0051149A" w:rsidRDefault="00DA1811">
            <w:r>
              <w:rPr>
                <w:color w:val="1A1A1A"/>
                <w:sz w:val="20"/>
                <w:szCs w:val="20"/>
              </w:rPr>
              <w:t>L3 direkt</w:t>
            </w:r>
          </w:p>
        </w:tc>
        <w:tc>
          <w:tcPr>
            <w:tcW w:w="2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D9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VPN forgalom </w:t>
            </w:r>
            <w:proofErr w:type="spellStart"/>
            <w:r>
              <w:rPr>
                <w:color w:val="1A1A1A"/>
                <w:sz w:val="20"/>
                <w:szCs w:val="20"/>
              </w:rPr>
              <w:t>Fortigate</w:t>
            </w:r>
            <w:proofErr w:type="spellEnd"/>
            <w:r>
              <w:rPr>
                <w:color w:val="1A1A1A"/>
                <w:sz w:val="20"/>
                <w:szCs w:val="20"/>
              </w:rPr>
              <w:t>-en halad át</w:t>
            </w:r>
          </w:p>
        </w:tc>
      </w:tr>
      <w:tr w:rsidR="0051149A" w14:paraId="04EC50DF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DB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Fortigate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tűzfal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DC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Border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Devices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(9500)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DD" w14:textId="77777777" w:rsidR="0051149A" w:rsidRDefault="00DA1811">
            <w:r>
              <w:rPr>
                <w:color w:val="1A1A1A"/>
                <w:sz w:val="20"/>
                <w:szCs w:val="20"/>
              </w:rPr>
              <w:t>L3 zónaelválasztás</w:t>
            </w:r>
          </w:p>
        </w:tc>
        <w:tc>
          <w:tcPr>
            <w:tcW w:w="2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DE" w14:textId="77777777" w:rsidR="0051149A" w:rsidRDefault="00DA1811">
            <w:r>
              <w:rPr>
                <w:color w:val="1A1A1A"/>
                <w:sz w:val="20"/>
                <w:szCs w:val="20"/>
              </w:rPr>
              <w:t>Campus ↔ Szerver Zóna forgalomszűrés</w:t>
            </w:r>
          </w:p>
        </w:tc>
      </w:tr>
      <w:tr w:rsidR="0051149A" w14:paraId="04EC50E4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E0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Border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Devices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(9500)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E1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L2 </w:t>
            </w:r>
            <w:proofErr w:type="spellStart"/>
            <w:r>
              <w:rPr>
                <w:color w:val="1A1A1A"/>
                <w:sz w:val="20"/>
                <w:szCs w:val="20"/>
              </w:rPr>
              <w:t>Border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Device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(9300X)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E2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L2/L3 SDA </w:t>
            </w:r>
            <w:proofErr w:type="spellStart"/>
            <w:r>
              <w:rPr>
                <w:color w:val="1A1A1A"/>
                <w:sz w:val="20"/>
                <w:szCs w:val="20"/>
              </w:rPr>
              <w:t>fabric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határ</w:t>
            </w:r>
          </w:p>
        </w:tc>
        <w:tc>
          <w:tcPr>
            <w:tcW w:w="2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E3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SDA </w:t>
            </w:r>
            <w:proofErr w:type="spellStart"/>
            <w:r>
              <w:rPr>
                <w:color w:val="1A1A1A"/>
                <w:sz w:val="20"/>
                <w:szCs w:val="20"/>
              </w:rPr>
              <w:t>fabric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belépési pontja</w:t>
            </w:r>
          </w:p>
        </w:tc>
      </w:tr>
      <w:tr w:rsidR="0051149A" w14:paraId="04EC50E9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E5" w14:textId="77777777" w:rsidR="0051149A" w:rsidRDefault="00DA1811">
            <w:r>
              <w:rPr>
                <w:color w:val="1A1A1A"/>
                <w:sz w:val="20"/>
                <w:szCs w:val="20"/>
              </w:rPr>
              <w:lastRenderedPageBreak/>
              <w:t xml:space="preserve">L2 </w:t>
            </w:r>
            <w:proofErr w:type="spellStart"/>
            <w:r>
              <w:rPr>
                <w:color w:val="1A1A1A"/>
                <w:sz w:val="20"/>
                <w:szCs w:val="20"/>
              </w:rPr>
              <w:t>Border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Device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(BKT)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E6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L2 </w:t>
            </w:r>
            <w:proofErr w:type="spellStart"/>
            <w:r>
              <w:rPr>
                <w:color w:val="1A1A1A"/>
                <w:sz w:val="20"/>
                <w:szCs w:val="20"/>
              </w:rPr>
              <w:t>Border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Device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(KKT)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E7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L2 EBGP </w:t>
            </w:r>
            <w:proofErr w:type="spellStart"/>
            <w:r>
              <w:rPr>
                <w:color w:val="1A1A1A"/>
                <w:sz w:val="20"/>
                <w:szCs w:val="20"/>
              </w:rPr>
              <w:t>VxLAN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az IC-n (B52 ↔ KBE, 100G SMF)</w:t>
            </w:r>
          </w:p>
        </w:tc>
        <w:tc>
          <w:tcPr>
            <w:tcW w:w="2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E8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Georedundáns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fabric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összeköttetés</w:t>
            </w:r>
          </w:p>
        </w:tc>
      </w:tr>
      <w:tr w:rsidR="0051149A" w14:paraId="04EC50EE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EA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L2 </w:t>
            </w:r>
            <w:proofErr w:type="spellStart"/>
            <w:r>
              <w:rPr>
                <w:color w:val="1A1A1A"/>
                <w:sz w:val="20"/>
                <w:szCs w:val="20"/>
              </w:rPr>
              <w:t>Border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Device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(9300X)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EB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Régi </w:t>
            </w:r>
            <w:proofErr w:type="spellStart"/>
            <w:r>
              <w:rPr>
                <w:color w:val="1A1A1A"/>
                <w:sz w:val="20"/>
                <w:szCs w:val="20"/>
              </w:rPr>
              <w:t>Core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(BKATA/KKATA)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EC" w14:textId="77777777" w:rsidR="0051149A" w:rsidRDefault="00DA1811">
            <w:r>
              <w:rPr>
                <w:color w:val="1A1A1A"/>
                <w:sz w:val="20"/>
                <w:szCs w:val="20"/>
              </w:rPr>
              <w:t>L2 átmeneti koegzisztencia</w:t>
            </w:r>
          </w:p>
        </w:tc>
        <w:tc>
          <w:tcPr>
            <w:tcW w:w="2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ED" w14:textId="77777777" w:rsidR="0051149A" w:rsidRDefault="00DA1811">
            <w:r>
              <w:rPr>
                <w:color w:val="1A1A1A"/>
                <w:sz w:val="20"/>
                <w:szCs w:val="20"/>
              </w:rPr>
              <w:t>Migráció idején szükséges párhuzamos üzemeltetés</w:t>
            </w:r>
          </w:p>
        </w:tc>
      </w:tr>
      <w:tr w:rsidR="0051149A" w14:paraId="04EC50F3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EF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Edge </w:t>
            </w:r>
            <w:proofErr w:type="spellStart"/>
            <w:r>
              <w:rPr>
                <w:color w:val="1A1A1A"/>
                <w:sz w:val="20"/>
                <w:szCs w:val="20"/>
              </w:rPr>
              <w:t>Node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(9300X </w:t>
            </w:r>
            <w:proofErr w:type="spellStart"/>
            <w:r>
              <w:rPr>
                <w:color w:val="1A1A1A"/>
                <w:sz w:val="20"/>
                <w:szCs w:val="20"/>
              </w:rPr>
              <w:t>disztr</w:t>
            </w:r>
            <w:proofErr w:type="spellEnd"/>
            <w:r>
              <w:rPr>
                <w:color w:val="1A1A1A"/>
                <w:sz w:val="20"/>
                <w:szCs w:val="20"/>
              </w:rPr>
              <w:t>.)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F0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Access (9200L </w:t>
            </w:r>
            <w:proofErr w:type="spellStart"/>
            <w:r>
              <w:rPr>
                <w:color w:val="1A1A1A"/>
                <w:sz w:val="20"/>
                <w:szCs w:val="20"/>
              </w:rPr>
              <w:t>Extended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Node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F1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L2 SDA </w:t>
            </w:r>
            <w:proofErr w:type="spellStart"/>
            <w:r>
              <w:rPr>
                <w:color w:val="1A1A1A"/>
                <w:sz w:val="20"/>
                <w:szCs w:val="20"/>
              </w:rPr>
              <w:t>fabric</w:t>
            </w:r>
            <w:proofErr w:type="spellEnd"/>
          </w:p>
        </w:tc>
        <w:tc>
          <w:tcPr>
            <w:tcW w:w="2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F2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Policy-végrehajtás Edge </w:t>
            </w:r>
            <w:proofErr w:type="spellStart"/>
            <w:r>
              <w:rPr>
                <w:color w:val="1A1A1A"/>
                <w:sz w:val="20"/>
                <w:szCs w:val="20"/>
              </w:rPr>
              <w:t>Node-on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történik</w:t>
            </w:r>
          </w:p>
        </w:tc>
      </w:tr>
      <w:tr w:rsidR="0051149A" w14:paraId="04EC50F8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F4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Disztribúció </w:t>
            </w:r>
            <w:proofErr w:type="spellStart"/>
            <w:r>
              <w:rPr>
                <w:color w:val="1A1A1A"/>
                <w:sz w:val="20"/>
                <w:szCs w:val="20"/>
              </w:rPr>
              <w:t>uplink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1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F5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Helyi </w:t>
            </w:r>
            <w:proofErr w:type="spellStart"/>
            <w:r>
              <w:rPr>
                <w:color w:val="1A1A1A"/>
                <w:sz w:val="20"/>
                <w:szCs w:val="20"/>
              </w:rPr>
              <w:t>Core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(BKT vagy KKT)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F6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L3 </w:t>
            </w:r>
            <w:proofErr w:type="spellStart"/>
            <w:r>
              <w:rPr>
                <w:color w:val="1A1A1A"/>
                <w:sz w:val="20"/>
                <w:szCs w:val="20"/>
              </w:rPr>
              <w:t>routolt</w:t>
            </w:r>
            <w:proofErr w:type="spellEnd"/>
            <w:r>
              <w:rPr>
                <w:color w:val="1A1A1A"/>
                <w:sz w:val="20"/>
                <w:szCs w:val="20"/>
              </w:rPr>
              <w:t>, 10G SMF</w:t>
            </w:r>
          </w:p>
        </w:tc>
        <w:tc>
          <w:tcPr>
            <w:tcW w:w="2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F7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Elsődleges </w:t>
            </w:r>
            <w:proofErr w:type="spellStart"/>
            <w:r>
              <w:rPr>
                <w:color w:val="1A1A1A"/>
                <w:sz w:val="20"/>
                <w:szCs w:val="20"/>
              </w:rPr>
              <w:t>uplink</w:t>
            </w:r>
            <w:proofErr w:type="spellEnd"/>
          </w:p>
        </w:tc>
      </w:tr>
      <w:tr w:rsidR="0051149A" w14:paraId="04EC50FD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F9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Disztribúció </w:t>
            </w:r>
            <w:proofErr w:type="spellStart"/>
            <w:r>
              <w:rPr>
                <w:color w:val="1A1A1A"/>
                <w:sz w:val="20"/>
                <w:szCs w:val="20"/>
              </w:rPr>
              <w:t>uplink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2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FA" w14:textId="77777777" w:rsidR="0051149A" w:rsidRDefault="00DA1811">
            <w:r>
              <w:rPr>
                <w:color w:val="1A1A1A"/>
                <w:sz w:val="20"/>
                <w:szCs w:val="20"/>
              </w:rPr>
              <w:t>InterConnect (B52 vagy KBE)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FB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L3 </w:t>
            </w:r>
            <w:proofErr w:type="spellStart"/>
            <w:r>
              <w:rPr>
                <w:color w:val="1A1A1A"/>
                <w:sz w:val="20"/>
                <w:szCs w:val="20"/>
              </w:rPr>
              <w:t>routolt</w:t>
            </w:r>
            <w:proofErr w:type="spellEnd"/>
            <w:r>
              <w:rPr>
                <w:color w:val="1A1A1A"/>
                <w:sz w:val="20"/>
                <w:szCs w:val="20"/>
              </w:rPr>
              <w:t>, 10G SMF</w:t>
            </w:r>
          </w:p>
        </w:tc>
        <w:tc>
          <w:tcPr>
            <w:tcW w:w="2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FC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Másodlagos (redundáns) </w:t>
            </w:r>
            <w:proofErr w:type="spellStart"/>
            <w:r>
              <w:rPr>
                <w:color w:val="1A1A1A"/>
                <w:sz w:val="20"/>
                <w:szCs w:val="20"/>
              </w:rPr>
              <w:t>uplink</w:t>
            </w:r>
            <w:proofErr w:type="spellEnd"/>
          </w:p>
        </w:tc>
      </w:tr>
      <w:tr w:rsidR="0051149A" w14:paraId="04EC5102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FE" w14:textId="77777777" w:rsidR="0051149A" w:rsidRDefault="00DA1811">
            <w:r>
              <w:rPr>
                <w:color w:val="1A1A1A"/>
                <w:sz w:val="20"/>
                <w:szCs w:val="20"/>
              </w:rPr>
              <w:t>Management Zóna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FF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Nexus </w:t>
            </w:r>
            <w:proofErr w:type="spellStart"/>
            <w:r>
              <w:rPr>
                <w:color w:val="1A1A1A"/>
                <w:sz w:val="20"/>
                <w:szCs w:val="20"/>
              </w:rPr>
              <w:t>switch</w:t>
            </w:r>
            <w:proofErr w:type="spellEnd"/>
            <w:r>
              <w:rPr>
                <w:color w:val="1A1A1A"/>
                <w:sz w:val="20"/>
                <w:szCs w:val="20"/>
              </w:rPr>
              <w:t>-ek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00" w14:textId="77777777" w:rsidR="0051149A" w:rsidRDefault="00DA1811">
            <w:r>
              <w:rPr>
                <w:color w:val="1A1A1A"/>
                <w:sz w:val="20"/>
                <w:szCs w:val="20"/>
              </w:rPr>
              <w:t>L2 VLAN</w:t>
            </w:r>
          </w:p>
        </w:tc>
        <w:tc>
          <w:tcPr>
            <w:tcW w:w="2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01" w14:textId="77777777" w:rsidR="0051149A" w:rsidRDefault="00DA1811">
            <w:r>
              <w:rPr>
                <w:color w:val="1A1A1A"/>
                <w:sz w:val="20"/>
                <w:szCs w:val="20"/>
              </w:rPr>
              <w:t>Menedzsment VLAN-</w:t>
            </w:r>
            <w:proofErr w:type="spellStart"/>
            <w:r>
              <w:rPr>
                <w:color w:val="1A1A1A"/>
                <w:sz w:val="20"/>
                <w:szCs w:val="20"/>
              </w:rPr>
              <w:t>on</w:t>
            </w:r>
            <w:proofErr w:type="spellEnd"/>
          </w:p>
        </w:tc>
      </w:tr>
      <w:tr w:rsidR="0051149A" w14:paraId="04EC5107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03" w14:textId="77777777" w:rsidR="0051149A" w:rsidRDefault="00DA1811">
            <w:r>
              <w:rPr>
                <w:color w:val="1A1A1A"/>
                <w:sz w:val="20"/>
                <w:szCs w:val="20"/>
              </w:rPr>
              <w:t>Management Zóna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04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Fortigate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tűzfal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05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L3 </w:t>
            </w:r>
            <w:proofErr w:type="spellStart"/>
            <w:r>
              <w:rPr>
                <w:color w:val="1A1A1A"/>
                <w:sz w:val="20"/>
                <w:szCs w:val="20"/>
              </w:rPr>
              <w:t>Fortigate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VDOM</w:t>
            </w:r>
          </w:p>
        </w:tc>
        <w:tc>
          <w:tcPr>
            <w:tcW w:w="2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06" w14:textId="77777777" w:rsidR="0051149A" w:rsidRDefault="00DA1811">
            <w:r>
              <w:rPr>
                <w:color w:val="1A1A1A"/>
                <w:sz w:val="20"/>
                <w:szCs w:val="20"/>
              </w:rPr>
              <w:t>Elkülönített VDOM-ban</w:t>
            </w:r>
          </w:p>
        </w:tc>
      </w:tr>
      <w:tr w:rsidR="0051149A" w14:paraId="04EC510C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08" w14:textId="77777777" w:rsidR="0051149A" w:rsidRDefault="00DA1811">
            <w:r>
              <w:rPr>
                <w:color w:val="1A1A1A"/>
                <w:sz w:val="20"/>
                <w:szCs w:val="20"/>
              </w:rPr>
              <w:t>OOB Zóna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09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Hálózati eszközök </w:t>
            </w:r>
            <w:proofErr w:type="spellStart"/>
            <w:r>
              <w:rPr>
                <w:color w:val="1A1A1A"/>
                <w:sz w:val="20"/>
                <w:szCs w:val="20"/>
              </w:rPr>
              <w:t>Console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portjai</w:t>
            </w:r>
            <w:proofErr w:type="spellEnd"/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0A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Független, </w:t>
            </w:r>
            <w:proofErr w:type="spellStart"/>
            <w:r>
              <w:rPr>
                <w:color w:val="1A1A1A"/>
                <w:sz w:val="20"/>
                <w:szCs w:val="20"/>
              </w:rPr>
              <w:t>Console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+ UTP + VPN mobilnet</w:t>
            </w:r>
          </w:p>
        </w:tc>
        <w:tc>
          <w:tcPr>
            <w:tcW w:w="2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0B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Production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hálózattól teljesen független</w:t>
            </w:r>
          </w:p>
        </w:tc>
      </w:tr>
      <w:tr w:rsidR="0051149A" w14:paraId="04EC5111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0D" w14:textId="77777777" w:rsidR="0051149A" w:rsidRDefault="00DA1811">
            <w:r>
              <w:rPr>
                <w:color w:val="1A1A1A"/>
                <w:sz w:val="20"/>
                <w:szCs w:val="20"/>
              </w:rPr>
              <w:t>Internet Edge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0E" w14:textId="77777777" w:rsidR="0051149A" w:rsidRDefault="00DA1811">
            <w:r>
              <w:rPr>
                <w:color w:val="1A1A1A"/>
                <w:sz w:val="20"/>
                <w:szCs w:val="20"/>
              </w:rPr>
              <w:t>ISP / Pro M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0F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L2, BGP </w:t>
            </w:r>
            <w:proofErr w:type="spellStart"/>
            <w:r>
              <w:rPr>
                <w:color w:val="1A1A1A"/>
                <w:sz w:val="20"/>
                <w:szCs w:val="20"/>
              </w:rPr>
              <w:t>routing</w:t>
            </w:r>
            <w:proofErr w:type="spellEnd"/>
          </w:p>
        </w:tc>
        <w:tc>
          <w:tcPr>
            <w:tcW w:w="2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10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Primary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BKT, </w:t>
            </w:r>
            <w:proofErr w:type="spellStart"/>
            <w:r>
              <w:rPr>
                <w:color w:val="1A1A1A"/>
                <w:sz w:val="20"/>
                <w:szCs w:val="20"/>
              </w:rPr>
              <w:t>secondary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KKT</w:t>
            </w:r>
          </w:p>
        </w:tc>
      </w:tr>
      <w:tr w:rsidR="0051149A" w14:paraId="04EC5116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12" w14:textId="77777777" w:rsidR="0051149A" w:rsidRDefault="00DA1811">
            <w:r>
              <w:rPr>
                <w:color w:val="1A1A1A"/>
                <w:sz w:val="20"/>
                <w:szCs w:val="20"/>
              </w:rPr>
              <w:t>Enterprise Edge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13" w14:textId="77777777" w:rsidR="0051149A" w:rsidRDefault="00DA1811">
            <w:r>
              <w:rPr>
                <w:color w:val="1A1A1A"/>
                <w:sz w:val="20"/>
                <w:szCs w:val="20"/>
              </w:rPr>
              <w:t>Távoli telephelyek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14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IPSec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VPN, L3</w:t>
            </w:r>
          </w:p>
        </w:tc>
        <w:tc>
          <w:tcPr>
            <w:tcW w:w="2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15" w14:textId="77777777" w:rsidR="0051149A" w:rsidRDefault="00DA1811">
            <w:r>
              <w:rPr>
                <w:color w:val="1A1A1A"/>
                <w:sz w:val="20"/>
                <w:szCs w:val="20"/>
              </w:rPr>
              <w:t>Site-</w:t>
            </w:r>
            <w:proofErr w:type="spellStart"/>
            <w:r>
              <w:rPr>
                <w:color w:val="1A1A1A"/>
                <w:sz w:val="20"/>
                <w:szCs w:val="20"/>
              </w:rPr>
              <w:t>to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-Site + </w:t>
            </w:r>
            <w:proofErr w:type="spellStart"/>
            <w:r>
              <w:rPr>
                <w:color w:val="1A1A1A"/>
                <w:sz w:val="20"/>
                <w:szCs w:val="20"/>
              </w:rPr>
              <w:t>Remote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Access</w:t>
            </w:r>
          </w:p>
        </w:tc>
      </w:tr>
    </w:tbl>
    <w:p w14:paraId="04EC5117" w14:textId="77777777" w:rsidR="0051149A" w:rsidRDefault="0051149A">
      <w:pPr>
        <w:spacing w:before="80" w:after="80"/>
      </w:pPr>
    </w:p>
    <w:p w14:paraId="04EC5118" w14:textId="77777777" w:rsidR="0051149A" w:rsidRDefault="00DA1811">
      <w:pPr>
        <w:pStyle w:val="Cmsor2"/>
      </w:pPr>
      <w:r>
        <w:t>4.2. SDA Variáns #2 — Edge az Accessben</w:t>
      </w:r>
    </w:p>
    <w:p w14:paraId="04EC5119" w14:textId="77777777" w:rsidR="0051149A" w:rsidRDefault="00DA1811">
      <w:pPr>
        <w:pStyle w:val="Cmsor3"/>
      </w:pPr>
      <w:r>
        <w:t>4.2.1. Fizikai felépítés</w:t>
      </w:r>
    </w:p>
    <w:p w14:paraId="04EC511A" w14:textId="77777777" w:rsidR="0051149A" w:rsidRDefault="00DA1811">
      <w:pPr>
        <w:spacing w:before="60" w:after="100"/>
        <w:jc w:val="both"/>
      </w:pPr>
      <w:r>
        <w:rPr>
          <w:b/>
          <w:bCs/>
          <w:color w:val="1A1A1A"/>
        </w:rPr>
        <w:t xml:space="preserve">Tervezési elv: </w:t>
      </w:r>
      <w:r>
        <w:rPr>
          <w:color w:val="1A1A1A"/>
        </w:rPr>
        <w:t xml:space="preserve">Ebben a variánsban a disztribúciós rétegben olcsóbb, OSPF </w:t>
      </w:r>
      <w:proofErr w:type="spellStart"/>
      <w:r>
        <w:rPr>
          <w:color w:val="1A1A1A"/>
        </w:rPr>
        <w:t>routing-ra</w:t>
      </w:r>
      <w:proofErr w:type="spellEnd"/>
      <w:r>
        <w:rPr>
          <w:color w:val="1A1A1A"/>
        </w:rPr>
        <w:t xml:space="preserve"> képes eszköz (</w:t>
      </w:r>
      <w:proofErr w:type="spellStart"/>
      <w:r>
        <w:rPr>
          <w:color w:val="1A1A1A"/>
        </w:rPr>
        <w:t>Intermediate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Node</w:t>
      </w:r>
      <w:proofErr w:type="spellEnd"/>
      <w:r>
        <w:rPr>
          <w:color w:val="1A1A1A"/>
        </w:rPr>
        <w:t xml:space="preserve">) kerül telepítésre. Az SDA Edge </w:t>
      </w:r>
      <w:proofErr w:type="spellStart"/>
      <w:r>
        <w:rPr>
          <w:color w:val="1A1A1A"/>
        </w:rPr>
        <w:t>Node</w:t>
      </w:r>
      <w:proofErr w:type="spellEnd"/>
      <w:r>
        <w:rPr>
          <w:color w:val="1A1A1A"/>
        </w:rPr>
        <w:t xml:space="preserve"> funkció az Access rétegben valósul meg — a Cisco </w:t>
      </w:r>
      <w:proofErr w:type="spellStart"/>
      <w:r>
        <w:rPr>
          <w:color w:val="1A1A1A"/>
        </w:rPr>
        <w:t>Catalyst</w:t>
      </w:r>
      <w:proofErr w:type="spellEnd"/>
      <w:r>
        <w:rPr>
          <w:color w:val="1A1A1A"/>
        </w:rPr>
        <w:t xml:space="preserve"> 9200L/9200 eszközökön. Ezzel szemben a 9200L platformon fennálló 1 VRF korlát miatt </w:t>
      </w:r>
      <w:proofErr w:type="spellStart"/>
      <w:r>
        <w:rPr>
          <w:color w:val="1A1A1A"/>
        </w:rPr>
        <w:t>makro</w:t>
      </w:r>
      <w:proofErr w:type="spellEnd"/>
      <w:r>
        <w:rPr>
          <w:color w:val="1A1A1A"/>
        </w:rPr>
        <w:t xml:space="preserve">-szegmentáció nem valósítható meg, csak SGT-alapú </w:t>
      </w:r>
      <w:proofErr w:type="spellStart"/>
      <w:proofErr w:type="gramStart"/>
      <w:r>
        <w:rPr>
          <w:color w:val="1A1A1A"/>
        </w:rPr>
        <w:t>mikro</w:t>
      </w:r>
      <w:proofErr w:type="spellEnd"/>
      <w:r>
        <w:rPr>
          <w:color w:val="1A1A1A"/>
        </w:rPr>
        <w:t>-szegmentáció</w:t>
      </w:r>
      <w:proofErr w:type="gramEnd"/>
      <w:r>
        <w:rPr>
          <w:color w:val="1A1A1A"/>
        </w:rPr>
        <w:t>.</w:t>
      </w:r>
    </w:p>
    <w:p w14:paraId="04EC511B" w14:textId="77777777" w:rsidR="0051149A" w:rsidRDefault="00DA1811">
      <w:pPr>
        <w:pStyle w:val="Cmsor4"/>
      </w:pPr>
      <w:proofErr w:type="spellStart"/>
      <w:r>
        <w:t>Core</w:t>
      </w:r>
      <w:proofErr w:type="spellEnd"/>
      <w:r>
        <w:t xml:space="preserve"> réteg — azonos SDA #1-gyel</w:t>
      </w:r>
    </w:p>
    <w:p w14:paraId="04EC511C" w14:textId="7406BF3A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DC </w:t>
      </w:r>
      <w:proofErr w:type="spellStart"/>
      <w:r>
        <w:rPr>
          <w:color w:val="1A1A1A"/>
        </w:rPr>
        <w:t>Core</w:t>
      </w:r>
      <w:proofErr w:type="spellEnd"/>
      <w:r>
        <w:rPr>
          <w:color w:val="1A1A1A"/>
        </w:rPr>
        <w:t xml:space="preserve"> (Nexus) + Enterprise </w:t>
      </w:r>
      <w:proofErr w:type="spellStart"/>
      <w:r>
        <w:rPr>
          <w:color w:val="1A1A1A"/>
        </w:rPr>
        <w:t>Core</w:t>
      </w:r>
      <w:proofErr w:type="spellEnd"/>
      <w:r>
        <w:rPr>
          <w:color w:val="1A1A1A"/>
        </w:rPr>
        <w:t xml:space="preserve"> (</w:t>
      </w:r>
      <w:r w:rsidR="00F6022F">
        <w:rPr>
          <w:color w:val="1A1A1A"/>
        </w:rPr>
        <w:t>Beszerzendő</w:t>
      </w:r>
      <w:r>
        <w:rPr>
          <w:color w:val="1A1A1A"/>
        </w:rPr>
        <w:t>) — változatlan</w:t>
      </w:r>
    </w:p>
    <w:p w14:paraId="04EC511D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proofErr w:type="spellStart"/>
      <w:r>
        <w:rPr>
          <w:color w:val="1A1A1A"/>
        </w:rPr>
        <w:t>Border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Devices</w:t>
      </w:r>
      <w:proofErr w:type="spellEnd"/>
      <w:r>
        <w:rPr>
          <w:color w:val="1A1A1A"/>
        </w:rPr>
        <w:t xml:space="preserve"> (9500) és L2 </w:t>
      </w:r>
      <w:proofErr w:type="spellStart"/>
      <w:r>
        <w:rPr>
          <w:color w:val="1A1A1A"/>
        </w:rPr>
        <w:t>Border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Device</w:t>
      </w:r>
      <w:proofErr w:type="spellEnd"/>
      <w:r>
        <w:rPr>
          <w:color w:val="1A1A1A"/>
        </w:rPr>
        <w:t xml:space="preserve"> (9300X) — azonos az SDA #1 variánssal</w:t>
      </w:r>
    </w:p>
    <w:p w14:paraId="04EC511E" w14:textId="77777777" w:rsidR="0051149A" w:rsidRDefault="00DA1811">
      <w:pPr>
        <w:pStyle w:val="Cmsor4"/>
      </w:pPr>
      <w:r>
        <w:t>Disztribúciós réteg — eltérés az SDA #1-től</w:t>
      </w:r>
    </w:p>
    <w:p w14:paraId="04EC511F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25 helyszín, helyszínenként 2 db önálló eszköz (nem </w:t>
      </w:r>
      <w:proofErr w:type="spellStart"/>
      <w:r>
        <w:rPr>
          <w:color w:val="1A1A1A"/>
        </w:rPr>
        <w:t>Stack</w:t>
      </w:r>
      <w:proofErr w:type="spellEnd"/>
      <w:r>
        <w:rPr>
          <w:color w:val="1A1A1A"/>
        </w:rPr>
        <w:t xml:space="preserve"> konfiguráció)</w:t>
      </w:r>
    </w:p>
    <w:p w14:paraId="04EC5120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Szerepkör: OSPF </w:t>
      </w:r>
      <w:proofErr w:type="spellStart"/>
      <w:r>
        <w:rPr>
          <w:color w:val="1A1A1A"/>
        </w:rPr>
        <w:t>Capable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Optical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Switch</w:t>
      </w:r>
      <w:proofErr w:type="spellEnd"/>
      <w:r>
        <w:rPr>
          <w:color w:val="1A1A1A"/>
        </w:rPr>
        <w:t xml:space="preserve"> — </w:t>
      </w:r>
      <w:proofErr w:type="spellStart"/>
      <w:r>
        <w:rPr>
          <w:color w:val="1A1A1A"/>
        </w:rPr>
        <w:t>Intermediate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Node</w:t>
      </w:r>
      <w:proofErr w:type="spellEnd"/>
      <w:r>
        <w:rPr>
          <w:color w:val="1A1A1A"/>
        </w:rPr>
        <w:t xml:space="preserve">, NEM Edge </w:t>
      </w:r>
      <w:proofErr w:type="spellStart"/>
      <w:r>
        <w:rPr>
          <w:color w:val="1A1A1A"/>
        </w:rPr>
        <w:t>Node</w:t>
      </w:r>
      <w:proofErr w:type="spellEnd"/>
    </w:p>
    <w:p w14:paraId="04EC5121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Az </w:t>
      </w:r>
      <w:proofErr w:type="spellStart"/>
      <w:r>
        <w:rPr>
          <w:color w:val="1A1A1A"/>
        </w:rPr>
        <w:t>Intermediate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Node</w:t>
      </w:r>
      <w:proofErr w:type="spellEnd"/>
      <w:r>
        <w:rPr>
          <w:color w:val="1A1A1A"/>
        </w:rPr>
        <w:t xml:space="preserve"> csak </w:t>
      </w:r>
      <w:proofErr w:type="spellStart"/>
      <w:r>
        <w:rPr>
          <w:color w:val="1A1A1A"/>
        </w:rPr>
        <w:t>routing</w:t>
      </w:r>
      <w:proofErr w:type="spellEnd"/>
      <w:r>
        <w:rPr>
          <w:color w:val="1A1A1A"/>
        </w:rPr>
        <w:t xml:space="preserve"> közvetítést végez, a policy-végrehajtás az Access Edge </w:t>
      </w:r>
      <w:proofErr w:type="spellStart"/>
      <w:r>
        <w:rPr>
          <w:color w:val="1A1A1A"/>
        </w:rPr>
        <w:t>Node-on</w:t>
      </w:r>
      <w:proofErr w:type="spellEnd"/>
      <w:r>
        <w:rPr>
          <w:color w:val="1A1A1A"/>
        </w:rPr>
        <w:t xml:space="preserve"> történik</w:t>
      </w:r>
    </w:p>
    <w:p w14:paraId="04EC5122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proofErr w:type="spellStart"/>
      <w:r>
        <w:rPr>
          <w:color w:val="1A1A1A"/>
        </w:rPr>
        <w:t>Uplink</w:t>
      </w:r>
      <w:proofErr w:type="spellEnd"/>
      <w:r>
        <w:rPr>
          <w:color w:val="1A1A1A"/>
        </w:rPr>
        <w:t xml:space="preserve">: 10G SMF (SFP+ 10G LR) — helyi </w:t>
      </w:r>
      <w:proofErr w:type="spellStart"/>
      <w:r>
        <w:rPr>
          <w:color w:val="1A1A1A"/>
        </w:rPr>
        <w:t>Core</w:t>
      </w:r>
      <w:proofErr w:type="spellEnd"/>
      <w:r>
        <w:rPr>
          <w:color w:val="1A1A1A"/>
        </w:rPr>
        <w:t xml:space="preserve"> és InterConnect felé</w:t>
      </w:r>
    </w:p>
    <w:p w14:paraId="04EC5123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MPLS telephelyek: OSPF </w:t>
      </w:r>
      <w:proofErr w:type="spellStart"/>
      <w:r>
        <w:rPr>
          <w:color w:val="1A1A1A"/>
        </w:rPr>
        <w:t>Capable</w:t>
      </w:r>
      <w:proofErr w:type="spellEnd"/>
      <w:r>
        <w:rPr>
          <w:color w:val="1A1A1A"/>
        </w:rPr>
        <w:t xml:space="preserve"> disztribúciós eszközök az SP routereken keresztül</w:t>
      </w:r>
    </w:p>
    <w:p w14:paraId="04EC5124" w14:textId="77777777" w:rsidR="0051149A" w:rsidRDefault="00DA1811">
      <w:pPr>
        <w:pStyle w:val="Cmsor4"/>
      </w:pPr>
      <w:r>
        <w:t>Access réteg — eltérés az SDA #1-től</w:t>
      </w:r>
    </w:p>
    <w:p w14:paraId="04EC5125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Edge </w:t>
      </w:r>
      <w:proofErr w:type="spellStart"/>
      <w:r>
        <w:rPr>
          <w:color w:val="1A1A1A"/>
        </w:rPr>
        <w:t>Stack</w:t>
      </w:r>
      <w:proofErr w:type="spellEnd"/>
      <w:r>
        <w:rPr>
          <w:color w:val="1A1A1A"/>
        </w:rPr>
        <w:t xml:space="preserve"> (Cisco </w:t>
      </w:r>
      <w:proofErr w:type="spellStart"/>
      <w:r>
        <w:rPr>
          <w:color w:val="1A1A1A"/>
        </w:rPr>
        <w:t>Catalyst</w:t>
      </w:r>
      <w:proofErr w:type="spellEnd"/>
      <w:r>
        <w:rPr>
          <w:color w:val="1A1A1A"/>
        </w:rPr>
        <w:t xml:space="preserve"> 9200L / 9200): SDA Edge </w:t>
      </w:r>
      <w:proofErr w:type="spellStart"/>
      <w:r>
        <w:rPr>
          <w:color w:val="1A1A1A"/>
        </w:rPr>
        <w:t>Node</w:t>
      </w:r>
      <w:proofErr w:type="spellEnd"/>
      <w:r>
        <w:rPr>
          <w:color w:val="1A1A1A"/>
        </w:rPr>
        <w:t xml:space="preserve"> szerepben</w:t>
      </w:r>
    </w:p>
    <w:p w14:paraId="04EC5126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Korlátozás: a Cisco </w:t>
      </w:r>
      <w:proofErr w:type="spellStart"/>
      <w:r>
        <w:rPr>
          <w:color w:val="1A1A1A"/>
        </w:rPr>
        <w:t>Catalyst</w:t>
      </w:r>
      <w:proofErr w:type="spellEnd"/>
      <w:r>
        <w:rPr>
          <w:color w:val="1A1A1A"/>
        </w:rPr>
        <w:t xml:space="preserve"> 9200L maximum 1 VRF-</w:t>
      </w:r>
      <w:proofErr w:type="spellStart"/>
      <w:r>
        <w:rPr>
          <w:color w:val="1A1A1A"/>
        </w:rPr>
        <w:t>et</w:t>
      </w:r>
      <w:proofErr w:type="spellEnd"/>
      <w:r>
        <w:rPr>
          <w:color w:val="1A1A1A"/>
        </w:rPr>
        <w:t xml:space="preserve"> támogat → csak 1 </w:t>
      </w:r>
      <w:proofErr w:type="spellStart"/>
      <w:r>
        <w:rPr>
          <w:color w:val="1A1A1A"/>
        </w:rPr>
        <w:t>Virtual</w:t>
      </w:r>
      <w:proofErr w:type="spellEnd"/>
      <w:r>
        <w:rPr>
          <w:color w:val="1A1A1A"/>
        </w:rPr>
        <w:t xml:space="preserve"> Network (VN) lehetséges az Access szinten</w:t>
      </w:r>
    </w:p>
    <w:p w14:paraId="04EC5127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proofErr w:type="spellStart"/>
      <w:r>
        <w:rPr>
          <w:color w:val="1A1A1A"/>
        </w:rPr>
        <w:lastRenderedPageBreak/>
        <w:t>Makro</w:t>
      </w:r>
      <w:proofErr w:type="spellEnd"/>
      <w:r>
        <w:rPr>
          <w:color w:val="1A1A1A"/>
        </w:rPr>
        <w:t>-szegmentáció (több VN) nem valósítható meg ezen a szinten</w:t>
      </w:r>
    </w:p>
    <w:p w14:paraId="04EC5128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>Kompenzáció: SGT-alapú (</w:t>
      </w:r>
      <w:proofErr w:type="spellStart"/>
      <w:r>
        <w:rPr>
          <w:color w:val="1A1A1A"/>
        </w:rPr>
        <w:t>Security</w:t>
      </w:r>
      <w:proofErr w:type="spellEnd"/>
      <w:r>
        <w:rPr>
          <w:color w:val="1A1A1A"/>
        </w:rPr>
        <w:t xml:space="preserve"> Group Tag) </w:t>
      </w:r>
      <w:proofErr w:type="spellStart"/>
      <w:proofErr w:type="gramStart"/>
      <w:r>
        <w:rPr>
          <w:color w:val="1A1A1A"/>
        </w:rPr>
        <w:t>mikro</w:t>
      </w:r>
      <w:proofErr w:type="spellEnd"/>
      <w:r>
        <w:rPr>
          <w:color w:val="1A1A1A"/>
        </w:rPr>
        <w:t>-szegmentációval</w:t>
      </w:r>
      <w:proofErr w:type="gramEnd"/>
      <w:r>
        <w:rPr>
          <w:color w:val="1A1A1A"/>
        </w:rPr>
        <w:t xml:space="preserve"> a különböző klienscsoport-típusok elkülöníthetők, annak ellenére, hogy azonos VN-ben vannak</w:t>
      </w:r>
    </w:p>
    <w:p w14:paraId="04EC5129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proofErr w:type="spellStart"/>
      <w:r>
        <w:rPr>
          <w:color w:val="1A1A1A"/>
        </w:rPr>
        <w:t>Uplink</w:t>
      </w:r>
      <w:proofErr w:type="spellEnd"/>
      <w:r>
        <w:rPr>
          <w:color w:val="1A1A1A"/>
        </w:rPr>
        <w:t>: 10G MMF (SFP+ 10G SR)</w:t>
      </w:r>
    </w:p>
    <w:p w14:paraId="04EC512A" w14:textId="77777777" w:rsidR="0051149A" w:rsidRDefault="0051149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149A" w14:paraId="04EC512C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EC512B" w14:textId="77777777" w:rsidR="0051149A" w:rsidRDefault="00DA1811">
            <w:proofErr w:type="gramStart"/>
            <w:r>
              <w:rPr>
                <w:color w:val="1A1A1A"/>
                <w:sz w:val="20"/>
                <w:szCs w:val="20"/>
              </w:rPr>
              <w:t>⚠  A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Cisco </w:t>
            </w:r>
            <w:proofErr w:type="spellStart"/>
            <w:r>
              <w:rPr>
                <w:color w:val="1A1A1A"/>
                <w:sz w:val="20"/>
                <w:szCs w:val="20"/>
              </w:rPr>
              <w:t>Catalyst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9200L 1 VRF korlátja miatt ebben a variánsban </w:t>
            </w:r>
            <w:proofErr w:type="spellStart"/>
            <w:r>
              <w:rPr>
                <w:color w:val="1A1A1A"/>
                <w:sz w:val="20"/>
                <w:szCs w:val="20"/>
              </w:rPr>
              <w:t>makro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-szegmentáció nem lehetséges az Access szinten. A különböző típusú kliensek (klinikai, oktatási, adminisztrációs) ugyanabban a VN-ben helyezkednek el, de SGT 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mikro</w:t>
            </w:r>
            <w:proofErr w:type="spellEnd"/>
            <w:r>
              <w:rPr>
                <w:color w:val="1A1A1A"/>
                <w:sz w:val="20"/>
                <w:szCs w:val="20"/>
              </w:rPr>
              <w:t>-szegmentációval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elkülöníthetők. Ez a korlátozás a gyakorlatban elfogadható, mivel a jogosultsági mátrix SGT-kompatibilis struktúrát követ.</w:t>
            </w:r>
          </w:p>
        </w:tc>
      </w:tr>
    </w:tbl>
    <w:p w14:paraId="04EC512D" w14:textId="77777777" w:rsidR="0051149A" w:rsidRDefault="0051149A">
      <w:pPr>
        <w:spacing w:before="80" w:after="80"/>
      </w:pPr>
    </w:p>
    <w:p w14:paraId="04EC512E" w14:textId="77777777" w:rsidR="0051149A" w:rsidRDefault="00DA1811">
      <w:pPr>
        <w:pStyle w:val="Cmsor3"/>
      </w:pPr>
      <w:r>
        <w:t>4.2.2. Logikai felépítés</w:t>
      </w:r>
    </w:p>
    <w:p w14:paraId="04EC512F" w14:textId="77777777" w:rsidR="0051149A" w:rsidRDefault="00DA1811">
      <w:pPr>
        <w:pStyle w:val="Cmsor4"/>
      </w:pPr>
      <w:r>
        <w:t>Campus Zóna — eltérések az SDA #1-től</w:t>
      </w:r>
    </w:p>
    <w:p w14:paraId="04EC5130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Edge </w:t>
      </w:r>
      <w:proofErr w:type="spellStart"/>
      <w:r>
        <w:rPr>
          <w:color w:val="1A1A1A"/>
        </w:rPr>
        <w:t>Node</w:t>
      </w:r>
      <w:proofErr w:type="spellEnd"/>
      <w:r>
        <w:rPr>
          <w:color w:val="1A1A1A"/>
        </w:rPr>
        <w:t xml:space="preserve"> az Access szinten (9200L/9200): Maximum 1 VRF — az összes klienscsoport (DOLG, MEDI, TANU, GAZD, INFI, BIZT stb.) egyetlen </w:t>
      </w:r>
      <w:proofErr w:type="spellStart"/>
      <w:r>
        <w:rPr>
          <w:color w:val="1A1A1A"/>
        </w:rPr>
        <w:t>Virtual</w:t>
      </w:r>
      <w:proofErr w:type="spellEnd"/>
      <w:r>
        <w:rPr>
          <w:color w:val="1A1A1A"/>
        </w:rPr>
        <w:t xml:space="preserve"> Network-ben helyezkedik el</w:t>
      </w:r>
    </w:p>
    <w:p w14:paraId="04EC5131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proofErr w:type="spellStart"/>
      <w:proofErr w:type="gramStart"/>
      <w:r>
        <w:rPr>
          <w:color w:val="1A1A1A"/>
        </w:rPr>
        <w:t>Mikro</w:t>
      </w:r>
      <w:proofErr w:type="spellEnd"/>
      <w:r>
        <w:rPr>
          <w:color w:val="1A1A1A"/>
        </w:rPr>
        <w:t>-szegmentáció</w:t>
      </w:r>
      <w:proofErr w:type="gramEnd"/>
      <w:r>
        <w:rPr>
          <w:color w:val="1A1A1A"/>
        </w:rPr>
        <w:t xml:space="preserve"> SGT-vel: Az ISE által kiosztott SGT-címkék (</w:t>
      </w:r>
      <w:proofErr w:type="spellStart"/>
      <w:r>
        <w:rPr>
          <w:color w:val="1A1A1A"/>
        </w:rPr>
        <w:t>Security</w:t>
      </w:r>
      <w:proofErr w:type="spellEnd"/>
      <w:r>
        <w:rPr>
          <w:color w:val="1A1A1A"/>
        </w:rPr>
        <w:t xml:space="preserve"> Group Tag) alapján a </w:t>
      </w:r>
      <w:proofErr w:type="spellStart"/>
      <w:r>
        <w:rPr>
          <w:color w:val="1A1A1A"/>
        </w:rPr>
        <w:t>switch-eken</w:t>
      </w:r>
      <w:proofErr w:type="spellEnd"/>
      <w:r>
        <w:rPr>
          <w:color w:val="1A1A1A"/>
        </w:rPr>
        <w:t xml:space="preserve"> SGACL (</w:t>
      </w:r>
      <w:proofErr w:type="spellStart"/>
      <w:r>
        <w:rPr>
          <w:color w:val="1A1A1A"/>
        </w:rPr>
        <w:t>Security</w:t>
      </w:r>
      <w:proofErr w:type="spellEnd"/>
      <w:r>
        <w:rPr>
          <w:color w:val="1A1A1A"/>
        </w:rPr>
        <w:t xml:space="preserve"> Group ACL) szűrés érvényesül — ez a VN-szintű szeparáció nélkül is hatékony elkülönítést biztosít</w:t>
      </w:r>
    </w:p>
    <w:p w14:paraId="04EC5132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Disztribúciós </w:t>
      </w:r>
      <w:proofErr w:type="spellStart"/>
      <w:r>
        <w:rPr>
          <w:color w:val="1A1A1A"/>
        </w:rPr>
        <w:t>Intermediate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Node</w:t>
      </w:r>
      <w:proofErr w:type="spellEnd"/>
      <w:r>
        <w:rPr>
          <w:color w:val="1A1A1A"/>
        </w:rPr>
        <w:t xml:space="preserve">: OSPF </w:t>
      </w:r>
      <w:proofErr w:type="spellStart"/>
      <w:r>
        <w:rPr>
          <w:color w:val="1A1A1A"/>
        </w:rPr>
        <w:t>underlay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routing</w:t>
      </w:r>
      <w:proofErr w:type="spellEnd"/>
      <w:r>
        <w:rPr>
          <w:color w:val="1A1A1A"/>
        </w:rPr>
        <w:t xml:space="preserve"> közvetítése — nem végez </w:t>
      </w:r>
      <w:proofErr w:type="spellStart"/>
      <w:r>
        <w:rPr>
          <w:color w:val="1A1A1A"/>
        </w:rPr>
        <w:t>fabric</w:t>
      </w:r>
      <w:proofErr w:type="spellEnd"/>
      <w:r>
        <w:rPr>
          <w:color w:val="1A1A1A"/>
        </w:rPr>
        <w:t xml:space="preserve"> policy-végrehajtást, csak a VXLAN </w:t>
      </w:r>
      <w:proofErr w:type="spellStart"/>
      <w:r>
        <w:rPr>
          <w:color w:val="1A1A1A"/>
        </w:rPr>
        <w:t>tunnel</w:t>
      </w:r>
      <w:proofErr w:type="spellEnd"/>
      <w:r>
        <w:rPr>
          <w:color w:val="1A1A1A"/>
        </w:rPr>
        <w:t>-ek számára nyújtja az IP elérhetőséget</w:t>
      </w:r>
    </w:p>
    <w:p w14:paraId="04EC5133" w14:textId="77777777" w:rsidR="0051149A" w:rsidRDefault="00DA1811">
      <w:pPr>
        <w:pStyle w:val="Cmsor4"/>
      </w:pPr>
      <w:r>
        <w:t>Minden egyéb zóna — azonos SDA #1-gyel</w:t>
      </w:r>
    </w:p>
    <w:p w14:paraId="04EC5134" w14:textId="77777777" w:rsidR="0051149A" w:rsidRDefault="00DA1811">
      <w:pPr>
        <w:spacing w:before="60" w:after="100"/>
        <w:jc w:val="both"/>
      </w:pPr>
      <w:r>
        <w:rPr>
          <w:color w:val="1A1A1A"/>
        </w:rPr>
        <w:t xml:space="preserve">A Szerver Zóna (Nexus L2 VLAN, </w:t>
      </w:r>
      <w:proofErr w:type="spellStart"/>
      <w:r>
        <w:rPr>
          <w:color w:val="1A1A1A"/>
        </w:rPr>
        <w:t>Fortigate</w:t>
      </w:r>
      <w:proofErr w:type="spellEnd"/>
      <w:r>
        <w:rPr>
          <w:color w:val="1A1A1A"/>
        </w:rPr>
        <w:t xml:space="preserve"> L3 zónaelválasztás), Management Zóna (L2 Nexus, L3 </w:t>
      </w:r>
      <w:proofErr w:type="spellStart"/>
      <w:r>
        <w:rPr>
          <w:color w:val="1A1A1A"/>
        </w:rPr>
        <w:t>Fortigate</w:t>
      </w:r>
      <w:proofErr w:type="spellEnd"/>
      <w:r>
        <w:rPr>
          <w:color w:val="1A1A1A"/>
        </w:rPr>
        <w:t xml:space="preserve"> VDOM, </w:t>
      </w:r>
      <w:proofErr w:type="spellStart"/>
      <w:r>
        <w:rPr>
          <w:color w:val="1A1A1A"/>
        </w:rPr>
        <w:t>Catalyst</w:t>
      </w:r>
      <w:proofErr w:type="spellEnd"/>
      <w:r>
        <w:rPr>
          <w:color w:val="1A1A1A"/>
        </w:rPr>
        <w:t xml:space="preserve"> Center, ISE, WLC), OOB Zóna (független </w:t>
      </w:r>
      <w:proofErr w:type="spellStart"/>
      <w:r>
        <w:rPr>
          <w:color w:val="1A1A1A"/>
        </w:rPr>
        <w:t>Console</w:t>
      </w:r>
      <w:proofErr w:type="spellEnd"/>
      <w:r>
        <w:rPr>
          <w:color w:val="1A1A1A"/>
        </w:rPr>
        <w:t xml:space="preserve"> Router + OOB Tűzfal, mobilnet), Internet Edge Zóna (Edge </w:t>
      </w:r>
      <w:proofErr w:type="spellStart"/>
      <w:r>
        <w:rPr>
          <w:color w:val="1A1A1A"/>
        </w:rPr>
        <w:t>switch</w:t>
      </w:r>
      <w:proofErr w:type="spellEnd"/>
      <w:r>
        <w:rPr>
          <w:color w:val="1A1A1A"/>
        </w:rPr>
        <w:t xml:space="preserve">-pár + BGP </w:t>
      </w:r>
      <w:proofErr w:type="spellStart"/>
      <w:r>
        <w:rPr>
          <w:color w:val="1A1A1A"/>
        </w:rPr>
        <w:t>primary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secondary</w:t>
      </w:r>
      <w:proofErr w:type="spellEnd"/>
      <w:r>
        <w:rPr>
          <w:color w:val="1A1A1A"/>
        </w:rPr>
        <w:t xml:space="preserve">), Enterprise Edge Zóna (Palo </w:t>
      </w:r>
      <w:proofErr w:type="gramStart"/>
      <w:r>
        <w:rPr>
          <w:color w:val="1A1A1A"/>
        </w:rPr>
        <w:t>Alto</w:t>
      </w:r>
      <w:proofErr w:type="gramEnd"/>
      <w:r>
        <w:rPr>
          <w:color w:val="1A1A1A"/>
        </w:rPr>
        <w:t xml:space="preserve"> </w:t>
      </w:r>
      <w:proofErr w:type="gramStart"/>
      <w:r>
        <w:rPr>
          <w:color w:val="1A1A1A"/>
        </w:rPr>
        <w:t>HA,</w:t>
      </w:r>
      <w:proofErr w:type="gramEnd"/>
      <w:r>
        <w:rPr>
          <w:color w:val="1A1A1A"/>
        </w:rPr>
        <w:t xml:space="preserve"> </w:t>
      </w:r>
      <w:proofErr w:type="spellStart"/>
      <w:r>
        <w:rPr>
          <w:color w:val="1A1A1A"/>
        </w:rPr>
        <w:t>Fortigate</w:t>
      </w:r>
      <w:proofErr w:type="spellEnd"/>
      <w:r>
        <w:rPr>
          <w:color w:val="1A1A1A"/>
        </w:rPr>
        <w:t xml:space="preserve"> mögött, S2S + RA VPN) és a WiFi (CAPWAP OTT) logikai felépítése azonos az SDA #1 variánssal.</w:t>
      </w:r>
    </w:p>
    <w:p w14:paraId="04EC5135" w14:textId="77777777" w:rsidR="0051149A" w:rsidRDefault="0051149A">
      <w:pPr>
        <w:spacing w:before="80" w:after="80"/>
      </w:pPr>
    </w:p>
    <w:p w14:paraId="04EC5136" w14:textId="77777777" w:rsidR="0051149A" w:rsidRDefault="00DA1811">
      <w:pPr>
        <w:pStyle w:val="Cmsor3"/>
      </w:pPr>
      <w:r>
        <w:t>4.2.3. Rétegek és zónák kapcsolatai — eltérések az SDA #1-től</w:t>
      </w:r>
    </w:p>
    <w:p w14:paraId="04EC5137" w14:textId="77777777" w:rsidR="0051149A" w:rsidRDefault="00DA1811">
      <w:pPr>
        <w:spacing w:before="60" w:after="100"/>
        <w:jc w:val="both"/>
      </w:pPr>
      <w:r>
        <w:rPr>
          <w:color w:val="1A1A1A"/>
        </w:rPr>
        <w:t>A kapcsolati mátrix nagyrészt azonos a 4.1.3. alfejezettel. Az alábbi táblázat kizárólag az SDA #2-re specifikus eltéréseket tartalmazza:</w:t>
      </w:r>
    </w:p>
    <w:p w14:paraId="04EC5138" w14:textId="77777777" w:rsidR="0051149A" w:rsidRDefault="0051149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80"/>
        <w:gridCol w:w="3280"/>
      </w:tblGrid>
      <w:tr w:rsidR="0051149A" w14:paraId="04EC513C" w14:textId="77777777">
        <w:trPr>
          <w:tblHeader/>
        </w:trPr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39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Kapcsolat</w:t>
            </w:r>
          </w:p>
        </w:tc>
        <w:tc>
          <w:tcPr>
            <w:tcW w:w="3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3A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SDA #1 (Edge a Disztribúcióban)</w:t>
            </w:r>
          </w:p>
        </w:tc>
        <w:tc>
          <w:tcPr>
            <w:tcW w:w="3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3B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SDA #2 (Edge az Accessben)</w:t>
            </w:r>
          </w:p>
        </w:tc>
      </w:tr>
      <w:tr w:rsidR="0051149A" w14:paraId="04EC5140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3D" w14:textId="77777777" w:rsidR="0051149A" w:rsidRDefault="00DA1811">
            <w:r>
              <w:rPr>
                <w:color w:val="1A1A1A"/>
                <w:sz w:val="20"/>
                <w:szCs w:val="20"/>
              </w:rPr>
              <w:t>Disztribúció szerepe</w:t>
            </w:r>
          </w:p>
        </w:tc>
        <w:tc>
          <w:tcPr>
            <w:tcW w:w="3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3E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Edge </w:t>
            </w:r>
            <w:proofErr w:type="spellStart"/>
            <w:r>
              <w:rPr>
                <w:color w:val="1A1A1A"/>
                <w:sz w:val="20"/>
                <w:szCs w:val="20"/>
              </w:rPr>
              <w:t>Node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 policy-végrehajtás</w:t>
            </w:r>
          </w:p>
        </w:tc>
        <w:tc>
          <w:tcPr>
            <w:tcW w:w="3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3F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Intermediate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Node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 csak OSPF </w:t>
            </w:r>
            <w:proofErr w:type="spellStart"/>
            <w:r>
              <w:rPr>
                <w:color w:val="1A1A1A"/>
                <w:sz w:val="20"/>
                <w:szCs w:val="20"/>
              </w:rPr>
              <w:t>routing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közvetítés</w:t>
            </w:r>
          </w:p>
        </w:tc>
      </w:tr>
      <w:tr w:rsidR="0051149A" w14:paraId="04EC5144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41" w14:textId="77777777" w:rsidR="0051149A" w:rsidRDefault="00DA1811">
            <w:r>
              <w:rPr>
                <w:color w:val="1A1A1A"/>
                <w:sz w:val="20"/>
                <w:szCs w:val="20"/>
              </w:rPr>
              <w:t>Access szerepe</w:t>
            </w:r>
          </w:p>
        </w:tc>
        <w:tc>
          <w:tcPr>
            <w:tcW w:w="3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42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Extended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Node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 egyszerűsített, vezérelt</w:t>
            </w:r>
          </w:p>
        </w:tc>
        <w:tc>
          <w:tcPr>
            <w:tcW w:w="3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43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Edge </w:t>
            </w:r>
            <w:proofErr w:type="spellStart"/>
            <w:r>
              <w:rPr>
                <w:color w:val="1A1A1A"/>
                <w:sz w:val="20"/>
                <w:szCs w:val="20"/>
              </w:rPr>
              <w:t>Node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 önálló policy-végrehajtás (1 VRF korláttal)</w:t>
            </w:r>
          </w:p>
        </w:tc>
      </w:tr>
      <w:tr w:rsidR="0051149A" w14:paraId="04EC5148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45" w14:textId="77777777" w:rsidR="0051149A" w:rsidRDefault="00DA1811">
            <w:r>
              <w:rPr>
                <w:color w:val="1A1A1A"/>
                <w:sz w:val="20"/>
                <w:szCs w:val="20"/>
              </w:rPr>
              <w:t>Disztribúció ↔ Access kapcsolat</w:t>
            </w:r>
          </w:p>
        </w:tc>
        <w:tc>
          <w:tcPr>
            <w:tcW w:w="3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46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L2 SDA </w:t>
            </w:r>
            <w:proofErr w:type="spellStart"/>
            <w:r>
              <w:rPr>
                <w:color w:val="1A1A1A"/>
                <w:sz w:val="20"/>
                <w:szCs w:val="20"/>
              </w:rPr>
              <w:t>fabric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(Edge vezérli </w:t>
            </w:r>
            <w:proofErr w:type="spellStart"/>
            <w:r>
              <w:rPr>
                <w:color w:val="1A1A1A"/>
                <w:sz w:val="20"/>
                <w:szCs w:val="20"/>
              </w:rPr>
              <w:t>Extended-et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3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47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L3 SDA </w:t>
            </w:r>
            <w:proofErr w:type="spellStart"/>
            <w:r>
              <w:rPr>
                <w:color w:val="1A1A1A"/>
                <w:sz w:val="20"/>
                <w:szCs w:val="20"/>
              </w:rPr>
              <w:t>fabric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 VXLAN/LISP (Edge </w:t>
            </w:r>
            <w:proofErr w:type="spellStart"/>
            <w:r>
              <w:rPr>
                <w:color w:val="1A1A1A"/>
                <w:sz w:val="20"/>
                <w:szCs w:val="20"/>
              </w:rPr>
              <w:t>Node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az Access szinten)</w:t>
            </w:r>
          </w:p>
        </w:tc>
      </w:tr>
      <w:tr w:rsidR="0051149A" w14:paraId="04EC514C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49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Disztribúció ↔ </w:t>
            </w:r>
            <w:proofErr w:type="spellStart"/>
            <w:r>
              <w:rPr>
                <w:color w:val="1A1A1A"/>
                <w:sz w:val="20"/>
                <w:szCs w:val="20"/>
              </w:rPr>
              <w:t>Border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Devices</w:t>
            </w:r>
            <w:proofErr w:type="spellEnd"/>
          </w:p>
        </w:tc>
        <w:tc>
          <w:tcPr>
            <w:tcW w:w="3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4A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L2/L3 SDA </w:t>
            </w:r>
            <w:proofErr w:type="spellStart"/>
            <w:r>
              <w:rPr>
                <w:color w:val="1A1A1A"/>
                <w:sz w:val="20"/>
                <w:szCs w:val="20"/>
              </w:rPr>
              <w:t>fabric</w:t>
            </w:r>
            <w:proofErr w:type="spellEnd"/>
          </w:p>
        </w:tc>
        <w:tc>
          <w:tcPr>
            <w:tcW w:w="3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4B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L3 OSPF </w:t>
            </w:r>
            <w:proofErr w:type="spellStart"/>
            <w:r>
              <w:rPr>
                <w:color w:val="1A1A1A"/>
                <w:sz w:val="20"/>
                <w:szCs w:val="20"/>
              </w:rPr>
              <w:t>routing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1A"/>
                <w:sz w:val="20"/>
                <w:szCs w:val="20"/>
              </w:rPr>
              <w:t>underlay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nem SDA </w:t>
            </w:r>
            <w:proofErr w:type="spellStart"/>
            <w:r>
              <w:rPr>
                <w:color w:val="1A1A1A"/>
                <w:sz w:val="20"/>
                <w:szCs w:val="20"/>
              </w:rPr>
              <w:t>overlay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</w:tr>
      <w:tr w:rsidR="0051149A" w14:paraId="04EC5150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4D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Makro</w:t>
            </w:r>
            <w:proofErr w:type="spellEnd"/>
            <w:r>
              <w:rPr>
                <w:color w:val="1A1A1A"/>
                <w:sz w:val="20"/>
                <w:szCs w:val="20"/>
              </w:rPr>
              <w:t>-szegmentáció (VN/VRF)</w:t>
            </w:r>
          </w:p>
        </w:tc>
        <w:tc>
          <w:tcPr>
            <w:tcW w:w="3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4E" w14:textId="77777777" w:rsidR="0051149A" w:rsidRDefault="00DA1811">
            <w:r>
              <w:rPr>
                <w:color w:val="1A1A1A"/>
                <w:sz w:val="20"/>
                <w:szCs w:val="20"/>
              </w:rPr>
              <w:t>Igen — több VN lehetséges a disztribúciós Edge-en</w:t>
            </w:r>
          </w:p>
        </w:tc>
        <w:tc>
          <w:tcPr>
            <w:tcW w:w="3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4F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Nem — </w:t>
            </w:r>
            <w:proofErr w:type="spellStart"/>
            <w:r>
              <w:rPr>
                <w:color w:val="1A1A1A"/>
                <w:sz w:val="20"/>
                <w:szCs w:val="20"/>
              </w:rPr>
              <w:t>max</w:t>
            </w:r>
            <w:proofErr w:type="spellEnd"/>
            <w:r>
              <w:rPr>
                <w:color w:val="1A1A1A"/>
                <w:sz w:val="20"/>
                <w:szCs w:val="20"/>
              </w:rPr>
              <w:t>. 1 VN/VRF a 9200L Access Edge-en</w:t>
            </w:r>
          </w:p>
        </w:tc>
      </w:tr>
      <w:tr w:rsidR="0051149A" w14:paraId="04EC5154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51" w14:textId="77777777" w:rsidR="0051149A" w:rsidRDefault="00DA1811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lastRenderedPageBreak/>
              <w:t>Mikro</w:t>
            </w:r>
            <w:proofErr w:type="spellEnd"/>
            <w:r>
              <w:rPr>
                <w:color w:val="1A1A1A"/>
                <w:sz w:val="20"/>
                <w:szCs w:val="20"/>
              </w:rPr>
              <w:t>-szegmentáció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(SGT)</w:t>
            </w:r>
          </w:p>
        </w:tc>
        <w:tc>
          <w:tcPr>
            <w:tcW w:w="3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52" w14:textId="77777777" w:rsidR="0051149A" w:rsidRDefault="00DA1811">
            <w:r>
              <w:rPr>
                <w:color w:val="1A1A1A"/>
                <w:sz w:val="20"/>
                <w:szCs w:val="20"/>
              </w:rPr>
              <w:t>Natívan támogatott</w:t>
            </w:r>
          </w:p>
        </w:tc>
        <w:tc>
          <w:tcPr>
            <w:tcW w:w="3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53" w14:textId="77777777" w:rsidR="0051149A" w:rsidRDefault="00DA1811">
            <w:r>
              <w:rPr>
                <w:color w:val="1A1A1A"/>
                <w:sz w:val="20"/>
                <w:szCs w:val="20"/>
              </w:rPr>
              <w:t>Natívan támogatott — ez a fő szegmentációs mechanizmus</w:t>
            </w:r>
          </w:p>
        </w:tc>
      </w:tr>
    </w:tbl>
    <w:p w14:paraId="04EC5155" w14:textId="77777777" w:rsidR="0051149A" w:rsidRDefault="0051149A">
      <w:pPr>
        <w:spacing w:before="80" w:after="80"/>
      </w:pPr>
    </w:p>
    <w:p w14:paraId="04EC5156" w14:textId="77777777" w:rsidR="0051149A" w:rsidRDefault="00DA1811">
      <w:pPr>
        <w:pStyle w:val="Cmsor2"/>
      </w:pPr>
      <w:r>
        <w:t xml:space="preserve">4.3. </w:t>
      </w:r>
      <w:proofErr w:type="spellStart"/>
      <w:r>
        <w:t>Routed</w:t>
      </w:r>
      <w:proofErr w:type="spellEnd"/>
      <w:r>
        <w:t xml:space="preserve"> Access Variáns</w:t>
      </w:r>
    </w:p>
    <w:p w14:paraId="04EC5157" w14:textId="77777777" w:rsidR="0051149A" w:rsidRDefault="00DA1811">
      <w:pPr>
        <w:pStyle w:val="Cmsor3"/>
      </w:pPr>
      <w:r>
        <w:t>4.3.1. Fizikai felépítés</w:t>
      </w:r>
    </w:p>
    <w:p w14:paraId="04EC5158" w14:textId="77777777" w:rsidR="0051149A" w:rsidRDefault="00DA1811">
      <w:pPr>
        <w:spacing w:before="60" w:after="100"/>
        <w:jc w:val="both"/>
      </w:pPr>
      <w:r>
        <w:rPr>
          <w:b/>
          <w:bCs/>
          <w:color w:val="1A1A1A"/>
        </w:rPr>
        <w:t xml:space="preserve">Tervezési elv: </w:t>
      </w:r>
      <w:r>
        <w:rPr>
          <w:color w:val="1A1A1A"/>
        </w:rPr>
        <w:t xml:space="preserve">A </w:t>
      </w:r>
      <w:proofErr w:type="spellStart"/>
      <w:r>
        <w:rPr>
          <w:color w:val="1A1A1A"/>
        </w:rPr>
        <w:t>Routed</w:t>
      </w:r>
      <w:proofErr w:type="spellEnd"/>
      <w:r>
        <w:rPr>
          <w:color w:val="1A1A1A"/>
        </w:rPr>
        <w:t xml:space="preserve"> Access modellben nincs SDA </w:t>
      </w:r>
      <w:proofErr w:type="spellStart"/>
      <w:r>
        <w:rPr>
          <w:color w:val="1A1A1A"/>
        </w:rPr>
        <w:t>fabric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overlay</w:t>
      </w:r>
      <w:proofErr w:type="spellEnd"/>
      <w:r>
        <w:rPr>
          <w:color w:val="1A1A1A"/>
        </w:rPr>
        <w:t xml:space="preserve"> — sem </w:t>
      </w:r>
      <w:proofErr w:type="spellStart"/>
      <w:r>
        <w:rPr>
          <w:color w:val="1A1A1A"/>
        </w:rPr>
        <w:t>Catalyst</w:t>
      </w:r>
      <w:proofErr w:type="spellEnd"/>
      <w:r>
        <w:rPr>
          <w:color w:val="1A1A1A"/>
        </w:rPr>
        <w:t xml:space="preserve"> Center vezérlés, sem VXLAN/LISP konfiguráció, sem </w:t>
      </w:r>
      <w:proofErr w:type="spellStart"/>
      <w:r>
        <w:rPr>
          <w:color w:val="1A1A1A"/>
        </w:rPr>
        <w:t>Extended</w:t>
      </w:r>
      <w:proofErr w:type="spellEnd"/>
      <w:r>
        <w:rPr>
          <w:color w:val="1A1A1A"/>
        </w:rPr>
        <w:t xml:space="preserve">/Edge </w:t>
      </w:r>
      <w:proofErr w:type="spellStart"/>
      <w:r>
        <w:rPr>
          <w:color w:val="1A1A1A"/>
        </w:rPr>
        <w:t>Node</w:t>
      </w:r>
      <w:proofErr w:type="spellEnd"/>
      <w:r>
        <w:rPr>
          <w:color w:val="1A1A1A"/>
        </w:rPr>
        <w:t xml:space="preserve"> szereposztás. A teljes hálózat hagyományos </w:t>
      </w:r>
      <w:proofErr w:type="spellStart"/>
      <w:r>
        <w:rPr>
          <w:color w:val="1A1A1A"/>
        </w:rPr>
        <w:t>Layer</w:t>
      </w:r>
      <w:proofErr w:type="spellEnd"/>
      <w:r>
        <w:rPr>
          <w:color w:val="1A1A1A"/>
        </w:rPr>
        <w:t xml:space="preserve"> 3 </w:t>
      </w:r>
      <w:proofErr w:type="spellStart"/>
      <w:r>
        <w:rPr>
          <w:color w:val="1A1A1A"/>
        </w:rPr>
        <w:t>routing</w:t>
      </w:r>
      <w:proofErr w:type="spellEnd"/>
      <w:r>
        <w:rPr>
          <w:color w:val="1A1A1A"/>
        </w:rPr>
        <w:t xml:space="preserve"> protokollokkal (OSPF vagy EIGRP) működik. Ez a legegyszerűbb architektúra, legalacsonyabb implementációs komplexitással és beruházási költséggel — az ISE policy-alapú dinamikus kliens-kezelés azonban ebben a variánsban is teljes mértékben érvényesül.</w:t>
      </w:r>
    </w:p>
    <w:p w14:paraId="04EC5159" w14:textId="77777777" w:rsidR="0051149A" w:rsidRDefault="00DA1811">
      <w:pPr>
        <w:pStyle w:val="Cmsor4"/>
      </w:pPr>
      <w:proofErr w:type="spellStart"/>
      <w:r>
        <w:t>Core</w:t>
      </w:r>
      <w:proofErr w:type="spellEnd"/>
      <w:r>
        <w:t xml:space="preserve"> réteg</w:t>
      </w:r>
    </w:p>
    <w:p w14:paraId="04EC515A" w14:textId="3EFAF9B3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DC </w:t>
      </w:r>
      <w:proofErr w:type="spellStart"/>
      <w:r>
        <w:rPr>
          <w:color w:val="1A1A1A"/>
        </w:rPr>
        <w:t>Core</w:t>
      </w:r>
      <w:proofErr w:type="spellEnd"/>
      <w:r>
        <w:rPr>
          <w:color w:val="1A1A1A"/>
        </w:rPr>
        <w:t xml:space="preserve"> (Nexus) + Enterprise </w:t>
      </w:r>
      <w:proofErr w:type="spellStart"/>
      <w:r>
        <w:rPr>
          <w:color w:val="1A1A1A"/>
        </w:rPr>
        <w:t>Core</w:t>
      </w:r>
      <w:proofErr w:type="spellEnd"/>
      <w:r>
        <w:rPr>
          <w:color w:val="1A1A1A"/>
        </w:rPr>
        <w:t xml:space="preserve"> (</w:t>
      </w:r>
      <w:r w:rsidR="00F6022F">
        <w:rPr>
          <w:color w:val="1A1A1A"/>
        </w:rPr>
        <w:t>Beszerzendő</w:t>
      </w:r>
      <w:r>
        <w:rPr>
          <w:color w:val="1A1A1A"/>
        </w:rPr>
        <w:t>) — változatlan a többi variánshoz képest</w:t>
      </w:r>
    </w:p>
    <w:p w14:paraId="04EC515B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proofErr w:type="spellStart"/>
      <w:r>
        <w:rPr>
          <w:color w:val="1A1A1A"/>
        </w:rPr>
        <w:t>Core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Devices</w:t>
      </w:r>
      <w:proofErr w:type="spellEnd"/>
      <w:r>
        <w:rPr>
          <w:color w:val="1A1A1A"/>
        </w:rPr>
        <w:t xml:space="preserve"> (Cisco </w:t>
      </w:r>
      <w:proofErr w:type="spellStart"/>
      <w:r>
        <w:rPr>
          <w:color w:val="1A1A1A"/>
        </w:rPr>
        <w:t>Catalyst</w:t>
      </w:r>
      <w:proofErr w:type="spellEnd"/>
      <w:r>
        <w:rPr>
          <w:color w:val="1A1A1A"/>
        </w:rPr>
        <w:t xml:space="preserve"> 9500) — 1-1 db BKT/KKT szerverteremben: standard </w:t>
      </w:r>
      <w:proofErr w:type="spellStart"/>
      <w:r>
        <w:rPr>
          <w:color w:val="1A1A1A"/>
        </w:rPr>
        <w:t>Core</w:t>
      </w:r>
      <w:proofErr w:type="spellEnd"/>
      <w:r>
        <w:rPr>
          <w:color w:val="1A1A1A"/>
        </w:rPr>
        <w:t xml:space="preserve"> router, NEM SDA </w:t>
      </w:r>
      <w:proofErr w:type="spellStart"/>
      <w:r>
        <w:rPr>
          <w:color w:val="1A1A1A"/>
        </w:rPr>
        <w:t>Border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Device</w:t>
      </w:r>
      <w:proofErr w:type="spellEnd"/>
      <w:r>
        <w:rPr>
          <w:color w:val="1A1A1A"/>
        </w:rPr>
        <w:t xml:space="preserve"> szerepben</w:t>
      </w:r>
    </w:p>
    <w:p w14:paraId="04EC515C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L2 </w:t>
      </w:r>
      <w:proofErr w:type="spellStart"/>
      <w:r>
        <w:rPr>
          <w:color w:val="1A1A1A"/>
        </w:rPr>
        <w:t>Border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Device</w:t>
      </w:r>
      <w:proofErr w:type="spellEnd"/>
      <w:r>
        <w:rPr>
          <w:color w:val="1A1A1A"/>
        </w:rPr>
        <w:t xml:space="preserve"> nem szükséges — ez az egyetlen lényeges fizikai különbség az SDA variánsokhoz képest</w:t>
      </w:r>
    </w:p>
    <w:p w14:paraId="04EC515D" w14:textId="77777777" w:rsidR="0051149A" w:rsidRDefault="00DA1811">
      <w:pPr>
        <w:pStyle w:val="Cmsor4"/>
      </w:pPr>
      <w:r>
        <w:t>Disztribúciós réteg</w:t>
      </w:r>
    </w:p>
    <w:p w14:paraId="04EC515E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25 helyszín, helyszínenként 2 db önálló eszköz (nem </w:t>
      </w:r>
      <w:proofErr w:type="spellStart"/>
      <w:r>
        <w:rPr>
          <w:color w:val="1A1A1A"/>
        </w:rPr>
        <w:t>Stack</w:t>
      </w:r>
      <w:proofErr w:type="spellEnd"/>
      <w:r>
        <w:rPr>
          <w:color w:val="1A1A1A"/>
        </w:rPr>
        <w:t>)</w:t>
      </w:r>
    </w:p>
    <w:p w14:paraId="04EC515F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OSPF </w:t>
      </w:r>
      <w:proofErr w:type="spellStart"/>
      <w:r>
        <w:rPr>
          <w:color w:val="1A1A1A"/>
        </w:rPr>
        <w:t>Capable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Optical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Switches</w:t>
      </w:r>
      <w:proofErr w:type="spellEnd"/>
      <w:r>
        <w:rPr>
          <w:color w:val="1A1A1A"/>
        </w:rPr>
        <w:t xml:space="preserve"> — standard L3 </w:t>
      </w:r>
      <w:proofErr w:type="spellStart"/>
      <w:r>
        <w:rPr>
          <w:color w:val="1A1A1A"/>
        </w:rPr>
        <w:t>routing</w:t>
      </w:r>
      <w:proofErr w:type="spellEnd"/>
      <w:r>
        <w:rPr>
          <w:color w:val="1A1A1A"/>
        </w:rPr>
        <w:t xml:space="preserve"> eszközök</w:t>
      </w:r>
    </w:p>
    <w:p w14:paraId="04EC5160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proofErr w:type="spellStart"/>
      <w:r>
        <w:rPr>
          <w:color w:val="1A1A1A"/>
        </w:rPr>
        <w:t>Uplink</w:t>
      </w:r>
      <w:proofErr w:type="spellEnd"/>
      <w:r>
        <w:rPr>
          <w:color w:val="1A1A1A"/>
        </w:rPr>
        <w:t xml:space="preserve">: 10G SMF (SFP+ 10G LR) — helyi </w:t>
      </w:r>
      <w:proofErr w:type="spellStart"/>
      <w:r>
        <w:rPr>
          <w:color w:val="1A1A1A"/>
        </w:rPr>
        <w:t>Core</w:t>
      </w:r>
      <w:proofErr w:type="spellEnd"/>
      <w:r>
        <w:rPr>
          <w:color w:val="1A1A1A"/>
        </w:rPr>
        <w:t xml:space="preserve"> és InterConnect felé</w:t>
      </w:r>
    </w:p>
    <w:p w14:paraId="04EC5161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MPLS telephelyek: OSPF </w:t>
      </w:r>
      <w:proofErr w:type="spellStart"/>
      <w:r>
        <w:rPr>
          <w:color w:val="1A1A1A"/>
        </w:rPr>
        <w:t>Capable</w:t>
      </w:r>
      <w:proofErr w:type="spellEnd"/>
      <w:r>
        <w:rPr>
          <w:color w:val="1A1A1A"/>
        </w:rPr>
        <w:t xml:space="preserve"> disztribúciós eszközök az SP routereken keresztül — azonos az SDA #2-vel</w:t>
      </w:r>
    </w:p>
    <w:p w14:paraId="04EC5162" w14:textId="77777777" w:rsidR="0051149A" w:rsidRDefault="00DA1811">
      <w:pPr>
        <w:pStyle w:val="Cmsor4"/>
      </w:pPr>
      <w:r>
        <w:t>Access réteg</w:t>
      </w:r>
    </w:p>
    <w:p w14:paraId="04EC5163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Cisco </w:t>
      </w:r>
      <w:proofErr w:type="spellStart"/>
      <w:r>
        <w:rPr>
          <w:color w:val="1A1A1A"/>
        </w:rPr>
        <w:t>Catalyst</w:t>
      </w:r>
      <w:proofErr w:type="spellEnd"/>
      <w:r>
        <w:rPr>
          <w:color w:val="1A1A1A"/>
        </w:rPr>
        <w:t xml:space="preserve"> 9200L / 9200 standard </w:t>
      </w:r>
      <w:proofErr w:type="spellStart"/>
      <w:r>
        <w:rPr>
          <w:color w:val="1A1A1A"/>
        </w:rPr>
        <w:t>switch</w:t>
      </w:r>
      <w:proofErr w:type="spellEnd"/>
      <w:r>
        <w:rPr>
          <w:color w:val="1A1A1A"/>
        </w:rPr>
        <w:t xml:space="preserve"> — sem </w:t>
      </w:r>
      <w:proofErr w:type="spellStart"/>
      <w:r>
        <w:rPr>
          <w:color w:val="1A1A1A"/>
        </w:rPr>
        <w:t>Extended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Node</w:t>
      </w:r>
      <w:proofErr w:type="spellEnd"/>
      <w:r>
        <w:rPr>
          <w:color w:val="1A1A1A"/>
        </w:rPr>
        <w:t xml:space="preserve">, sem Edge </w:t>
      </w:r>
      <w:proofErr w:type="spellStart"/>
      <w:r>
        <w:rPr>
          <w:color w:val="1A1A1A"/>
        </w:rPr>
        <w:t>Node</w:t>
      </w:r>
      <w:proofErr w:type="spellEnd"/>
      <w:r>
        <w:rPr>
          <w:color w:val="1A1A1A"/>
        </w:rPr>
        <w:t xml:space="preserve"> szerepben</w:t>
      </w:r>
    </w:p>
    <w:p w14:paraId="04EC5164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ISE 802.1X/MAB azonosítás + dinamikus VLAN/SGT hozzárendelés — teljes mértékben működik </w:t>
      </w:r>
      <w:proofErr w:type="spellStart"/>
      <w:r>
        <w:rPr>
          <w:color w:val="1A1A1A"/>
        </w:rPr>
        <w:t>Routed</w:t>
      </w:r>
      <w:proofErr w:type="spellEnd"/>
      <w:r>
        <w:rPr>
          <w:color w:val="1A1A1A"/>
        </w:rPr>
        <w:t xml:space="preserve"> Access környezetben is</w:t>
      </w:r>
    </w:p>
    <w:p w14:paraId="04EC5165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proofErr w:type="spellStart"/>
      <w:r>
        <w:rPr>
          <w:color w:val="1A1A1A"/>
        </w:rPr>
        <w:t>Uplink</w:t>
      </w:r>
      <w:proofErr w:type="spellEnd"/>
      <w:r>
        <w:rPr>
          <w:color w:val="1A1A1A"/>
        </w:rPr>
        <w:t>: 10G MMF (SFP+ 10G SR)</w:t>
      </w:r>
    </w:p>
    <w:p w14:paraId="04EC5166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WiFi: CAPWAP over </w:t>
      </w:r>
      <w:proofErr w:type="spellStart"/>
      <w:r>
        <w:rPr>
          <w:color w:val="1A1A1A"/>
        </w:rPr>
        <w:t>the</w:t>
      </w:r>
      <w:proofErr w:type="spellEnd"/>
      <w:r>
        <w:rPr>
          <w:color w:val="1A1A1A"/>
        </w:rPr>
        <w:t xml:space="preserve"> Top — változatlan, WLC-vezérelt</w:t>
      </w:r>
    </w:p>
    <w:p w14:paraId="04EC5167" w14:textId="77777777" w:rsidR="0051149A" w:rsidRDefault="0051149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149A" w14:paraId="04EC5169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EC5168" w14:textId="77777777" w:rsidR="0051149A" w:rsidRDefault="00DA1811">
            <w:proofErr w:type="gramStart"/>
            <w:r>
              <w:rPr>
                <w:color w:val="1A1A1A"/>
                <w:sz w:val="20"/>
                <w:szCs w:val="20"/>
              </w:rPr>
              <w:t>ℹ  Fontos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: A </w:t>
            </w:r>
            <w:proofErr w:type="spellStart"/>
            <w:r>
              <w:rPr>
                <w:color w:val="1A1A1A"/>
                <w:sz w:val="20"/>
                <w:szCs w:val="20"/>
              </w:rPr>
              <w:t>Routed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Access variáns fizikailag csak abban különbözik az SDA variánsoktól, hogy nem szükséges L2 </w:t>
            </w:r>
            <w:proofErr w:type="spellStart"/>
            <w:r>
              <w:rPr>
                <w:color w:val="1A1A1A"/>
                <w:sz w:val="20"/>
                <w:szCs w:val="20"/>
              </w:rPr>
              <w:t>Border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Device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(9300X). Az összes többi fizikai elem (</w:t>
            </w:r>
            <w:proofErr w:type="spellStart"/>
            <w:r>
              <w:rPr>
                <w:color w:val="1A1A1A"/>
                <w:sz w:val="20"/>
                <w:szCs w:val="20"/>
              </w:rPr>
              <w:t>Core</w:t>
            </w:r>
            <w:proofErr w:type="spellEnd"/>
            <w:r>
              <w:rPr>
                <w:color w:val="1A1A1A"/>
                <w:sz w:val="20"/>
                <w:szCs w:val="20"/>
              </w:rPr>
              <w:t>, Disztribúció, Access, OOB, InterConnect, Internet Edge, Enterprise Edge) azonos.</w:t>
            </w:r>
          </w:p>
        </w:tc>
      </w:tr>
    </w:tbl>
    <w:p w14:paraId="04EC516A" w14:textId="77777777" w:rsidR="0051149A" w:rsidRDefault="0051149A">
      <w:pPr>
        <w:spacing w:before="80" w:after="80"/>
      </w:pPr>
    </w:p>
    <w:p w14:paraId="04EC516B" w14:textId="77777777" w:rsidR="0051149A" w:rsidRDefault="00DA1811">
      <w:pPr>
        <w:pStyle w:val="Cmsor3"/>
      </w:pPr>
      <w:r>
        <w:t>4.3.2. Logikai felépítés</w:t>
      </w:r>
    </w:p>
    <w:p w14:paraId="04EC516C" w14:textId="77777777" w:rsidR="0051149A" w:rsidRDefault="00DA1811">
      <w:pPr>
        <w:pStyle w:val="Cmsor4"/>
      </w:pPr>
      <w:r>
        <w:t>Campus Zóna — eltérések az SDA variánsoktól</w:t>
      </w:r>
    </w:p>
    <w:p w14:paraId="04EC516D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Nincs SDA </w:t>
      </w:r>
      <w:proofErr w:type="spellStart"/>
      <w:r>
        <w:rPr>
          <w:color w:val="1A1A1A"/>
        </w:rPr>
        <w:t>fabric</w:t>
      </w:r>
      <w:proofErr w:type="spellEnd"/>
      <w:r>
        <w:rPr>
          <w:color w:val="1A1A1A"/>
        </w:rPr>
        <w:t xml:space="preserve">: sem VXLAN </w:t>
      </w:r>
      <w:proofErr w:type="spellStart"/>
      <w:r>
        <w:rPr>
          <w:color w:val="1A1A1A"/>
        </w:rPr>
        <w:t>overlay</w:t>
      </w:r>
      <w:proofErr w:type="spellEnd"/>
      <w:r>
        <w:rPr>
          <w:color w:val="1A1A1A"/>
        </w:rPr>
        <w:t xml:space="preserve">, sem LISP, sem </w:t>
      </w:r>
      <w:proofErr w:type="spellStart"/>
      <w:r>
        <w:rPr>
          <w:color w:val="1A1A1A"/>
        </w:rPr>
        <w:t>Catalyst</w:t>
      </w:r>
      <w:proofErr w:type="spellEnd"/>
      <w:r>
        <w:rPr>
          <w:color w:val="1A1A1A"/>
        </w:rPr>
        <w:t xml:space="preserve"> Center vezérlés</w:t>
      </w:r>
    </w:p>
    <w:p w14:paraId="04EC516E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proofErr w:type="spellStart"/>
      <w:r>
        <w:rPr>
          <w:color w:val="1A1A1A"/>
        </w:rPr>
        <w:t>Core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Devices</w:t>
      </w:r>
      <w:proofErr w:type="spellEnd"/>
      <w:r>
        <w:rPr>
          <w:color w:val="1A1A1A"/>
        </w:rPr>
        <w:t xml:space="preserve"> (9500): standard L3 </w:t>
      </w:r>
      <w:proofErr w:type="spellStart"/>
      <w:r>
        <w:rPr>
          <w:color w:val="1A1A1A"/>
        </w:rPr>
        <w:t>routing</w:t>
      </w:r>
      <w:proofErr w:type="spellEnd"/>
      <w:r>
        <w:rPr>
          <w:color w:val="1A1A1A"/>
        </w:rPr>
        <w:t xml:space="preserve"> eszközök — OSPF vagy EIGRP futtat az Enterprise </w:t>
      </w:r>
      <w:proofErr w:type="spellStart"/>
      <w:r>
        <w:rPr>
          <w:color w:val="1A1A1A"/>
        </w:rPr>
        <w:t>Core</w:t>
      </w:r>
      <w:proofErr w:type="spellEnd"/>
      <w:r>
        <w:rPr>
          <w:color w:val="1A1A1A"/>
        </w:rPr>
        <w:t xml:space="preserve"> szinten</w:t>
      </w:r>
    </w:p>
    <w:p w14:paraId="04EC516F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lastRenderedPageBreak/>
        <w:t>VLAN-ok lokálisan zárulnak az Access szinten: az egyes épületek VLAN-</w:t>
      </w:r>
      <w:proofErr w:type="spellStart"/>
      <w:r>
        <w:rPr>
          <w:color w:val="1A1A1A"/>
        </w:rPr>
        <w:t>jai</w:t>
      </w:r>
      <w:proofErr w:type="spellEnd"/>
      <w:r>
        <w:rPr>
          <w:color w:val="1A1A1A"/>
        </w:rPr>
        <w:t xml:space="preserve"> nem terjednek ki más épületekbe (campus-szintű </w:t>
      </w:r>
      <w:proofErr w:type="spellStart"/>
      <w:r>
        <w:rPr>
          <w:color w:val="1A1A1A"/>
        </w:rPr>
        <w:t>stretched</w:t>
      </w:r>
      <w:proofErr w:type="spellEnd"/>
      <w:r>
        <w:rPr>
          <w:color w:val="1A1A1A"/>
        </w:rPr>
        <w:t xml:space="preserve"> VLAN megszüntetése)</w:t>
      </w:r>
    </w:p>
    <w:p w14:paraId="04EC5170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Konfiguráció: manuálisan CLI-n keresztül, vagy </w:t>
      </w:r>
      <w:proofErr w:type="spellStart"/>
      <w:r>
        <w:rPr>
          <w:color w:val="1A1A1A"/>
        </w:rPr>
        <w:t>template</w:t>
      </w:r>
      <w:proofErr w:type="spellEnd"/>
      <w:r>
        <w:rPr>
          <w:color w:val="1A1A1A"/>
        </w:rPr>
        <w:t xml:space="preserve">-alapú </w:t>
      </w:r>
      <w:proofErr w:type="spellStart"/>
      <w:r>
        <w:rPr>
          <w:color w:val="1A1A1A"/>
        </w:rPr>
        <w:t>automatizációval</w:t>
      </w:r>
      <w:proofErr w:type="spellEnd"/>
      <w:r>
        <w:rPr>
          <w:color w:val="1A1A1A"/>
        </w:rPr>
        <w:t xml:space="preserve"> (pl. </w:t>
      </w:r>
      <w:proofErr w:type="spellStart"/>
      <w:r>
        <w:rPr>
          <w:color w:val="1A1A1A"/>
        </w:rPr>
        <w:t>Ansible</w:t>
      </w:r>
      <w:proofErr w:type="spellEnd"/>
      <w:r>
        <w:rPr>
          <w:color w:val="1A1A1A"/>
        </w:rPr>
        <w:t>, NSO)</w:t>
      </w:r>
    </w:p>
    <w:p w14:paraId="04EC5171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ISE dinamikus VLAN/SGT hozzárendelés: </w:t>
      </w:r>
      <w:proofErr w:type="spellStart"/>
      <w:r>
        <w:rPr>
          <w:color w:val="1A1A1A"/>
        </w:rPr>
        <w:t>Routed</w:t>
      </w:r>
      <w:proofErr w:type="spellEnd"/>
      <w:r>
        <w:rPr>
          <w:color w:val="1A1A1A"/>
        </w:rPr>
        <w:t xml:space="preserve"> Access környezetben is teljes mértékben működik — a kliensélmény és policy-érvényesülés azonos az SDA variánsokkal</w:t>
      </w:r>
    </w:p>
    <w:p w14:paraId="04EC5172" w14:textId="77777777" w:rsidR="0051149A" w:rsidRDefault="00DA1811">
      <w:pPr>
        <w:pStyle w:val="Cmsor4"/>
      </w:pPr>
      <w:r>
        <w:t xml:space="preserve">Szegmentáció — </w:t>
      </w:r>
      <w:proofErr w:type="spellStart"/>
      <w:r>
        <w:t>Routed</w:t>
      </w:r>
      <w:proofErr w:type="spellEnd"/>
      <w:r>
        <w:t xml:space="preserve"> Access specifikus megközelítés</w:t>
      </w:r>
    </w:p>
    <w:p w14:paraId="04EC5173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VLAN + ACL/tűzfal alapú zónaelválasztás: a zónák közötti forgalomszűrést a </w:t>
      </w:r>
      <w:proofErr w:type="spellStart"/>
      <w:r>
        <w:rPr>
          <w:color w:val="1A1A1A"/>
        </w:rPr>
        <w:t>Fortigate</w:t>
      </w:r>
      <w:proofErr w:type="spellEnd"/>
      <w:r>
        <w:rPr>
          <w:color w:val="1A1A1A"/>
        </w:rPr>
        <w:t xml:space="preserve"> tűzfal végzi (azonos az SDA variánsokkal)</w:t>
      </w:r>
    </w:p>
    <w:p w14:paraId="04EC5174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SGT-alapú kliens VLAN-ok közötti szűrés: az Access </w:t>
      </w:r>
      <w:proofErr w:type="spellStart"/>
      <w:r>
        <w:rPr>
          <w:color w:val="1A1A1A"/>
        </w:rPr>
        <w:t>switch-eken</w:t>
      </w:r>
      <w:proofErr w:type="spellEnd"/>
      <w:r>
        <w:rPr>
          <w:color w:val="1A1A1A"/>
        </w:rPr>
        <w:t xml:space="preserve"> manuálisan konfigurált SGT/SGACL szabályok érvényesülnek (SDA #2-höz hasonlóan, de </w:t>
      </w:r>
      <w:proofErr w:type="spellStart"/>
      <w:r>
        <w:rPr>
          <w:color w:val="1A1A1A"/>
        </w:rPr>
        <w:t>Catalyst</w:t>
      </w:r>
      <w:proofErr w:type="spellEnd"/>
      <w:r>
        <w:rPr>
          <w:color w:val="1A1A1A"/>
        </w:rPr>
        <w:t xml:space="preserve"> Center nélkül)</w:t>
      </w:r>
    </w:p>
    <w:p w14:paraId="04EC5175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DNA </w:t>
      </w:r>
      <w:proofErr w:type="spellStart"/>
      <w:r>
        <w:rPr>
          <w:color w:val="1A1A1A"/>
        </w:rPr>
        <w:t>Advantage</w:t>
      </w:r>
      <w:proofErr w:type="spellEnd"/>
      <w:r>
        <w:rPr>
          <w:color w:val="1A1A1A"/>
        </w:rPr>
        <w:t xml:space="preserve"> licenc: az SGT/SGACL funkcionalitáshoz a Cisco </w:t>
      </w:r>
      <w:proofErr w:type="spellStart"/>
      <w:r>
        <w:rPr>
          <w:color w:val="1A1A1A"/>
        </w:rPr>
        <w:t>Catalyst</w:t>
      </w:r>
      <w:proofErr w:type="spellEnd"/>
      <w:r>
        <w:rPr>
          <w:color w:val="1A1A1A"/>
        </w:rPr>
        <w:t xml:space="preserve"> 9200L/9200 eszközökön szükséges — ez minden variánsra vonatkozó licenckövetelmény</w:t>
      </w:r>
    </w:p>
    <w:p w14:paraId="04EC5176" w14:textId="77777777" w:rsidR="0051149A" w:rsidRDefault="00DA1811">
      <w:pPr>
        <w:pStyle w:val="Cmsor4"/>
      </w:pPr>
      <w:r>
        <w:t>Minden egyéb zóna — azonos a többi variánssal</w:t>
      </w:r>
    </w:p>
    <w:p w14:paraId="04EC5177" w14:textId="77777777" w:rsidR="0051149A" w:rsidRDefault="00DA1811">
      <w:pPr>
        <w:spacing w:before="60" w:after="100"/>
        <w:jc w:val="both"/>
      </w:pPr>
      <w:r>
        <w:rPr>
          <w:color w:val="1A1A1A"/>
        </w:rPr>
        <w:t xml:space="preserve">Szerver Zóna (Nexus L2 VLAN, </w:t>
      </w:r>
      <w:proofErr w:type="spellStart"/>
      <w:r>
        <w:rPr>
          <w:color w:val="1A1A1A"/>
        </w:rPr>
        <w:t>Fortigate</w:t>
      </w:r>
      <w:proofErr w:type="spellEnd"/>
      <w:r>
        <w:rPr>
          <w:color w:val="1A1A1A"/>
        </w:rPr>
        <w:t xml:space="preserve"> L3 zónaelválasztás), Management Zóna, OOB Zóna, Internet Edge Zóna, Enterprise Edge Zóna logikai felépítése és kapcsolatai azonosak az SDA variánsokkal. A különbség kizárólag a Campus Zóna Access infrastruktúrájának üzemeltetési modelljében van.</w:t>
      </w:r>
    </w:p>
    <w:p w14:paraId="04EC5178" w14:textId="77777777" w:rsidR="0051149A" w:rsidRDefault="0051149A">
      <w:pPr>
        <w:spacing w:before="80" w:after="80"/>
      </w:pPr>
    </w:p>
    <w:p w14:paraId="04EC5179" w14:textId="77777777" w:rsidR="0051149A" w:rsidRDefault="00DA1811">
      <w:pPr>
        <w:pStyle w:val="Cmsor3"/>
      </w:pPr>
      <w:r>
        <w:t>4.3.3. Rétegek és zónák kapcsolatai</w:t>
      </w:r>
    </w:p>
    <w:p w14:paraId="04EC517A" w14:textId="77777777" w:rsidR="0051149A" w:rsidRDefault="0051149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200"/>
        <w:gridCol w:w="3160"/>
      </w:tblGrid>
      <w:tr w:rsidR="0051149A" w14:paraId="04EC517E" w14:textId="77777777">
        <w:trPr>
          <w:tblHeader/>
        </w:trPr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7B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Kapcsolat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7C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Réteg / protokoll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7D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Megjegyzés</w:t>
            </w:r>
          </w:p>
        </w:tc>
      </w:tr>
      <w:tr w:rsidR="0051149A" w14:paraId="04EC5182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7F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DC </w:t>
            </w:r>
            <w:proofErr w:type="spellStart"/>
            <w:r>
              <w:rPr>
                <w:color w:val="1A1A1A"/>
                <w:sz w:val="20"/>
                <w:szCs w:val="20"/>
              </w:rPr>
              <w:t>Core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(Nexus) ↔ Szerver Zóna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80" w14:textId="77777777" w:rsidR="0051149A" w:rsidRDefault="00DA1811">
            <w:r>
              <w:rPr>
                <w:color w:val="1A1A1A"/>
                <w:sz w:val="20"/>
                <w:szCs w:val="20"/>
              </w:rPr>
              <w:t>L2 VLAN — direkt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81" w14:textId="77777777" w:rsidR="0051149A" w:rsidRDefault="00DA1811">
            <w:r>
              <w:rPr>
                <w:color w:val="1A1A1A"/>
                <w:sz w:val="20"/>
                <w:szCs w:val="20"/>
              </w:rPr>
              <w:t>Azonos az SDA variánsokkal</w:t>
            </w:r>
          </w:p>
        </w:tc>
      </w:tr>
      <w:tr w:rsidR="0051149A" w14:paraId="04EC5186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83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DC </w:t>
            </w:r>
            <w:proofErr w:type="spellStart"/>
            <w:r>
              <w:rPr>
                <w:color w:val="1A1A1A"/>
                <w:sz w:val="20"/>
                <w:szCs w:val="20"/>
              </w:rPr>
              <w:t>Core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(Nexus) ↔ </w:t>
            </w:r>
            <w:proofErr w:type="spellStart"/>
            <w:r>
              <w:rPr>
                <w:color w:val="1A1A1A"/>
                <w:sz w:val="20"/>
                <w:szCs w:val="20"/>
              </w:rPr>
              <w:t>Fortigate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tűzfal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84" w14:textId="77777777" w:rsidR="0051149A" w:rsidRDefault="00DA1811">
            <w:r>
              <w:rPr>
                <w:color w:val="1A1A1A"/>
                <w:sz w:val="20"/>
                <w:szCs w:val="20"/>
              </w:rPr>
              <w:t>L2 VLAN — direkt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85" w14:textId="77777777" w:rsidR="0051149A" w:rsidRDefault="00DA1811">
            <w:r>
              <w:rPr>
                <w:color w:val="1A1A1A"/>
                <w:sz w:val="20"/>
                <w:szCs w:val="20"/>
              </w:rPr>
              <w:t>Azonos az SDA variánsokkal</w:t>
            </w:r>
          </w:p>
        </w:tc>
      </w:tr>
      <w:tr w:rsidR="0051149A" w14:paraId="04EC518A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87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Fortigate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tűzfal ↔ </w:t>
            </w:r>
            <w:proofErr w:type="spellStart"/>
            <w:r>
              <w:rPr>
                <w:color w:val="1A1A1A"/>
                <w:sz w:val="20"/>
                <w:szCs w:val="20"/>
              </w:rPr>
              <w:t>Core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Devices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(9500)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88" w14:textId="77777777" w:rsidR="0051149A" w:rsidRDefault="00DA1811">
            <w:r>
              <w:rPr>
                <w:color w:val="1A1A1A"/>
                <w:sz w:val="20"/>
                <w:szCs w:val="20"/>
              </w:rPr>
              <w:t>L3 zónaelválasztás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89" w14:textId="77777777" w:rsidR="0051149A" w:rsidRDefault="00DA1811">
            <w:r>
              <w:rPr>
                <w:color w:val="1A1A1A"/>
                <w:sz w:val="20"/>
                <w:szCs w:val="20"/>
              </w:rPr>
              <w:t>Szerver Zóna ↔ Campus Zóna határán</w:t>
            </w:r>
          </w:p>
        </w:tc>
      </w:tr>
      <w:tr w:rsidR="0051149A" w14:paraId="04EC518E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8B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Core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(9500) ↔ Régi </w:t>
            </w:r>
            <w:proofErr w:type="spellStart"/>
            <w:r>
              <w:rPr>
                <w:color w:val="1A1A1A"/>
                <w:sz w:val="20"/>
                <w:szCs w:val="20"/>
              </w:rPr>
              <w:t>Core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(BKATA/KKATA)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8C" w14:textId="77777777" w:rsidR="0051149A" w:rsidRDefault="00DA1811">
            <w:r>
              <w:rPr>
                <w:color w:val="1A1A1A"/>
                <w:sz w:val="20"/>
                <w:szCs w:val="20"/>
              </w:rPr>
              <w:t>L2/L3 InterConnect-en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8D" w14:textId="77777777" w:rsidR="0051149A" w:rsidRDefault="00DA1811">
            <w:r>
              <w:rPr>
                <w:color w:val="1A1A1A"/>
                <w:sz w:val="20"/>
                <w:szCs w:val="20"/>
              </w:rPr>
              <w:t>Átmeneti koegzisztencia migráció idején</w:t>
            </w:r>
          </w:p>
        </w:tc>
      </w:tr>
      <w:tr w:rsidR="0051149A" w14:paraId="04EC5192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8F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Core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↔ Disztribúció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90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L3 </w:t>
            </w:r>
            <w:proofErr w:type="spellStart"/>
            <w:r>
              <w:rPr>
                <w:color w:val="1A1A1A"/>
                <w:sz w:val="20"/>
                <w:szCs w:val="20"/>
              </w:rPr>
              <w:t>routolt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 OSPF/EIGRP, 10G SMF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91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Egyik </w:t>
            </w:r>
            <w:proofErr w:type="spellStart"/>
            <w:r>
              <w:rPr>
                <w:color w:val="1A1A1A"/>
                <w:sz w:val="20"/>
                <w:szCs w:val="20"/>
              </w:rPr>
              <w:t>uplink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helyi </w:t>
            </w:r>
            <w:proofErr w:type="spellStart"/>
            <w:r>
              <w:rPr>
                <w:color w:val="1A1A1A"/>
                <w:sz w:val="20"/>
                <w:szCs w:val="20"/>
              </w:rPr>
              <w:t>Core</w:t>
            </w:r>
            <w:proofErr w:type="spellEnd"/>
            <w:r>
              <w:rPr>
                <w:color w:val="1A1A1A"/>
                <w:sz w:val="20"/>
                <w:szCs w:val="20"/>
              </w:rPr>
              <w:t>-hoz, másik IC-hez</w:t>
            </w:r>
          </w:p>
        </w:tc>
      </w:tr>
      <w:tr w:rsidR="0051149A" w14:paraId="04EC5196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93" w14:textId="77777777" w:rsidR="0051149A" w:rsidRDefault="00DA1811">
            <w:r>
              <w:rPr>
                <w:color w:val="1A1A1A"/>
                <w:sz w:val="20"/>
                <w:szCs w:val="20"/>
              </w:rPr>
              <w:t>Disztribúció ↔ Access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94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L3 </w:t>
            </w:r>
            <w:proofErr w:type="spellStart"/>
            <w:r>
              <w:rPr>
                <w:color w:val="1A1A1A"/>
                <w:sz w:val="20"/>
                <w:szCs w:val="20"/>
              </w:rPr>
              <w:t>routált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 OSPF/EIGRP, 10G MMF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95" w14:textId="77777777" w:rsidR="0051149A" w:rsidRDefault="00DA1811">
            <w:r>
              <w:rPr>
                <w:color w:val="1A1A1A"/>
                <w:sz w:val="20"/>
                <w:szCs w:val="20"/>
              </w:rPr>
              <w:t>VLAN-ok lokálisan az Access-en zárulnak</w:t>
            </w:r>
          </w:p>
        </w:tc>
      </w:tr>
      <w:tr w:rsidR="0051149A" w14:paraId="04EC519A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97" w14:textId="77777777" w:rsidR="0051149A" w:rsidRDefault="00DA1811">
            <w:r>
              <w:rPr>
                <w:color w:val="1A1A1A"/>
                <w:sz w:val="20"/>
                <w:szCs w:val="20"/>
              </w:rPr>
              <w:t>InterConnect B52 ↔ KBE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98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L2/L3 EBGP </w:t>
            </w:r>
            <w:proofErr w:type="spellStart"/>
            <w:r>
              <w:rPr>
                <w:color w:val="1A1A1A"/>
                <w:sz w:val="20"/>
                <w:szCs w:val="20"/>
              </w:rPr>
              <w:t>VxLAN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(DC </w:t>
            </w:r>
            <w:proofErr w:type="spellStart"/>
            <w:r>
              <w:rPr>
                <w:color w:val="1A1A1A"/>
                <w:sz w:val="20"/>
                <w:szCs w:val="20"/>
              </w:rPr>
              <w:t>Core</w:t>
            </w:r>
            <w:proofErr w:type="spellEnd"/>
            <w:r>
              <w:rPr>
                <w:color w:val="1A1A1A"/>
                <w:sz w:val="20"/>
                <w:szCs w:val="20"/>
              </w:rPr>
              <w:t>-ok között), standard L3 a Campus számára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99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Georedundáns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gerinc összeköttetés</w:t>
            </w:r>
          </w:p>
        </w:tc>
      </w:tr>
      <w:tr w:rsidR="0051149A" w14:paraId="04EC519E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9B" w14:textId="77777777" w:rsidR="0051149A" w:rsidRDefault="00DA1811">
            <w:r>
              <w:rPr>
                <w:color w:val="1A1A1A"/>
                <w:sz w:val="20"/>
                <w:szCs w:val="20"/>
              </w:rPr>
              <w:t>Management Zóna ↔ Nexus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9C" w14:textId="77777777" w:rsidR="0051149A" w:rsidRDefault="00DA1811">
            <w:r>
              <w:rPr>
                <w:color w:val="1A1A1A"/>
                <w:sz w:val="20"/>
                <w:szCs w:val="20"/>
              </w:rPr>
              <w:t>L2 VLAN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9D" w14:textId="77777777" w:rsidR="0051149A" w:rsidRDefault="00DA1811">
            <w:r>
              <w:rPr>
                <w:color w:val="1A1A1A"/>
                <w:sz w:val="20"/>
                <w:szCs w:val="20"/>
              </w:rPr>
              <w:t>Azonos az SDA variánsokkal</w:t>
            </w:r>
          </w:p>
        </w:tc>
      </w:tr>
      <w:tr w:rsidR="0051149A" w14:paraId="04EC51A2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9F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Management Zóna ↔ </w:t>
            </w:r>
            <w:proofErr w:type="spellStart"/>
            <w:r>
              <w:rPr>
                <w:color w:val="1A1A1A"/>
                <w:sz w:val="20"/>
                <w:szCs w:val="20"/>
              </w:rPr>
              <w:t>Fortigate</w:t>
            </w:r>
            <w:proofErr w:type="spellEnd"/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A0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L3 </w:t>
            </w:r>
            <w:proofErr w:type="spellStart"/>
            <w:r>
              <w:rPr>
                <w:color w:val="1A1A1A"/>
                <w:sz w:val="20"/>
                <w:szCs w:val="20"/>
              </w:rPr>
              <w:t>Fortigate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VDOM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A1" w14:textId="77777777" w:rsidR="0051149A" w:rsidRDefault="00DA1811">
            <w:r>
              <w:rPr>
                <w:color w:val="1A1A1A"/>
                <w:sz w:val="20"/>
                <w:szCs w:val="20"/>
              </w:rPr>
              <w:t>Azonos az SDA variánsokkal</w:t>
            </w:r>
          </w:p>
        </w:tc>
      </w:tr>
      <w:tr w:rsidR="0051149A" w14:paraId="04EC51A6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A3" w14:textId="77777777" w:rsidR="0051149A" w:rsidRDefault="00DA1811">
            <w:r>
              <w:rPr>
                <w:color w:val="1A1A1A"/>
                <w:sz w:val="20"/>
                <w:szCs w:val="20"/>
              </w:rPr>
              <w:t>OOB Zóna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A4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Független — </w:t>
            </w:r>
            <w:proofErr w:type="spellStart"/>
            <w:r>
              <w:rPr>
                <w:color w:val="1A1A1A"/>
                <w:sz w:val="20"/>
                <w:szCs w:val="20"/>
              </w:rPr>
              <w:t>Console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+ UTP + VPN mobilnet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A5" w14:textId="77777777" w:rsidR="0051149A" w:rsidRDefault="00DA1811">
            <w:r>
              <w:rPr>
                <w:color w:val="1A1A1A"/>
                <w:sz w:val="20"/>
                <w:szCs w:val="20"/>
              </w:rPr>
              <w:t>Azonos az SDA variánsokkal</w:t>
            </w:r>
          </w:p>
        </w:tc>
      </w:tr>
      <w:tr w:rsidR="0051149A" w14:paraId="04EC51AA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A7" w14:textId="77777777" w:rsidR="0051149A" w:rsidRDefault="00DA1811">
            <w:r>
              <w:rPr>
                <w:color w:val="1A1A1A"/>
                <w:sz w:val="20"/>
                <w:szCs w:val="20"/>
              </w:rPr>
              <w:lastRenderedPageBreak/>
              <w:t>Internet Edge ↔ ISP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A8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L2, BGP </w:t>
            </w:r>
            <w:proofErr w:type="spellStart"/>
            <w:r>
              <w:rPr>
                <w:color w:val="1A1A1A"/>
                <w:sz w:val="20"/>
                <w:szCs w:val="20"/>
              </w:rPr>
              <w:t>routing</w:t>
            </w:r>
            <w:proofErr w:type="spellEnd"/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A9" w14:textId="77777777" w:rsidR="0051149A" w:rsidRDefault="00DA1811">
            <w:r>
              <w:rPr>
                <w:color w:val="1A1A1A"/>
                <w:sz w:val="20"/>
                <w:szCs w:val="20"/>
              </w:rPr>
              <w:t>Azonos az SDA variánsokkal</w:t>
            </w:r>
          </w:p>
        </w:tc>
      </w:tr>
      <w:tr w:rsidR="0051149A" w14:paraId="04EC51AE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AB" w14:textId="77777777" w:rsidR="0051149A" w:rsidRDefault="00DA1811">
            <w:r>
              <w:rPr>
                <w:color w:val="1A1A1A"/>
                <w:sz w:val="20"/>
                <w:szCs w:val="20"/>
              </w:rPr>
              <w:t>Enterprise Edge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AC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IPSec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VPN, L3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AD" w14:textId="77777777" w:rsidR="0051149A" w:rsidRDefault="00DA1811">
            <w:r>
              <w:rPr>
                <w:color w:val="1A1A1A"/>
                <w:sz w:val="20"/>
                <w:szCs w:val="20"/>
              </w:rPr>
              <w:t>Azonos az SDA variánsokkal</w:t>
            </w:r>
          </w:p>
        </w:tc>
      </w:tr>
    </w:tbl>
    <w:p w14:paraId="04EC51AF" w14:textId="77777777" w:rsidR="0051149A" w:rsidRDefault="0051149A">
      <w:pPr>
        <w:spacing w:before="80" w:after="80"/>
      </w:pPr>
    </w:p>
    <w:p w14:paraId="04EC51B0" w14:textId="77777777" w:rsidR="0051149A" w:rsidRDefault="00DA1811">
      <w:pPr>
        <w:pStyle w:val="Cmsor2"/>
      </w:pPr>
      <w:r>
        <w:t>4.4. Összehasonlító értékelés — Variánsok döntési mátrixa</w:t>
      </w:r>
    </w:p>
    <w:p w14:paraId="04EC51B1" w14:textId="77777777" w:rsidR="0051149A" w:rsidRDefault="00DA1811">
      <w:pPr>
        <w:spacing w:before="60" w:after="100"/>
        <w:jc w:val="both"/>
      </w:pPr>
      <w:r>
        <w:rPr>
          <w:color w:val="1A1A1A"/>
        </w:rPr>
        <w:t xml:space="preserve">Az alábbi összehasonlító táblázat az összes vizsgált szempontot egy helyen összesíti, hogy a döntéshozatalt segítse. A végleges variáns kiválasztásának legfőbb szempontjai: teljes életciklus-költség (TCO), </w:t>
      </w:r>
      <w:proofErr w:type="spellStart"/>
      <w:r>
        <w:rPr>
          <w:color w:val="1A1A1A"/>
        </w:rPr>
        <w:t>makro</w:t>
      </w:r>
      <w:proofErr w:type="spellEnd"/>
      <w:r>
        <w:rPr>
          <w:color w:val="1A1A1A"/>
        </w:rPr>
        <w:t>-szegmentáció iránti igény, szervezeten belüli Cisco SDA/</w:t>
      </w:r>
      <w:proofErr w:type="spellStart"/>
      <w:r>
        <w:rPr>
          <w:color w:val="1A1A1A"/>
        </w:rPr>
        <w:t>Catalyst</w:t>
      </w:r>
      <w:proofErr w:type="spellEnd"/>
      <w:r>
        <w:rPr>
          <w:color w:val="1A1A1A"/>
        </w:rPr>
        <w:t xml:space="preserve"> Center kompetencia, és a hosszú távú stratégiai irány.</w:t>
      </w:r>
    </w:p>
    <w:p w14:paraId="04EC51B2" w14:textId="77777777" w:rsidR="0051149A" w:rsidRDefault="0051149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200"/>
        <w:gridCol w:w="2200"/>
        <w:gridCol w:w="2360"/>
      </w:tblGrid>
      <w:tr w:rsidR="0051149A" w14:paraId="04EC51B7" w14:textId="77777777">
        <w:trPr>
          <w:tblHeader/>
        </w:trPr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B3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Szempont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B4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SDA #1 (Edge a Disztribúcióban)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B5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SDA #2 (Edge az Accessben)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B6" w14:textId="77777777" w:rsidR="0051149A" w:rsidRDefault="00DA18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Routed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Access</w:t>
            </w:r>
          </w:p>
        </w:tc>
      </w:tr>
      <w:tr w:rsidR="0051149A" w14:paraId="04EC51BC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B8" w14:textId="77777777" w:rsidR="0051149A" w:rsidRDefault="00DA1811">
            <w:r>
              <w:rPr>
                <w:color w:val="1A1A1A"/>
                <w:sz w:val="20"/>
                <w:szCs w:val="20"/>
              </w:rPr>
              <w:t>Disztribúciós eszköz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B9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Drágább 9300X (Edge </w:t>
            </w:r>
            <w:proofErr w:type="spellStart"/>
            <w:r>
              <w:rPr>
                <w:color w:val="1A1A1A"/>
                <w:sz w:val="20"/>
                <w:szCs w:val="20"/>
              </w:rPr>
              <w:t>Node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BA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Olcsóbb OSPF </w:t>
            </w:r>
            <w:proofErr w:type="spellStart"/>
            <w:r>
              <w:rPr>
                <w:color w:val="1A1A1A"/>
                <w:sz w:val="20"/>
                <w:szCs w:val="20"/>
              </w:rPr>
              <w:t>Capable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switch</w:t>
            </w:r>
            <w:proofErr w:type="spellEnd"/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BB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Standard L3 </w:t>
            </w:r>
            <w:proofErr w:type="spellStart"/>
            <w:r>
              <w:rPr>
                <w:color w:val="1A1A1A"/>
                <w:sz w:val="20"/>
                <w:szCs w:val="20"/>
              </w:rPr>
              <w:t>switch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(OSPF)</w:t>
            </w:r>
          </w:p>
        </w:tc>
      </w:tr>
      <w:tr w:rsidR="0051149A" w14:paraId="04EC51C1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BD" w14:textId="77777777" w:rsidR="0051149A" w:rsidRDefault="00DA1811">
            <w:r>
              <w:rPr>
                <w:color w:val="1A1A1A"/>
                <w:sz w:val="20"/>
                <w:szCs w:val="20"/>
              </w:rPr>
              <w:t>Access eszköz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BE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9200L mint </w:t>
            </w:r>
            <w:proofErr w:type="spellStart"/>
            <w:r>
              <w:rPr>
                <w:color w:val="1A1A1A"/>
                <w:sz w:val="20"/>
                <w:szCs w:val="20"/>
              </w:rPr>
              <w:t>Extended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Node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(egyszerűbb)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BF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9200L mint Edge </w:t>
            </w:r>
            <w:proofErr w:type="spellStart"/>
            <w:r>
              <w:rPr>
                <w:color w:val="1A1A1A"/>
                <w:sz w:val="20"/>
                <w:szCs w:val="20"/>
              </w:rPr>
              <w:t>Node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(1 VRF korlát)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C0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9200L/9200 standard L2/L3 </w:t>
            </w:r>
            <w:proofErr w:type="spellStart"/>
            <w:r>
              <w:rPr>
                <w:color w:val="1A1A1A"/>
                <w:sz w:val="20"/>
                <w:szCs w:val="20"/>
              </w:rPr>
              <w:t>switch</w:t>
            </w:r>
            <w:proofErr w:type="spellEnd"/>
          </w:p>
        </w:tc>
      </w:tr>
      <w:tr w:rsidR="0051149A" w14:paraId="04EC51C6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C2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L2 </w:t>
            </w:r>
            <w:proofErr w:type="spellStart"/>
            <w:r>
              <w:rPr>
                <w:color w:val="1A1A1A"/>
                <w:sz w:val="20"/>
                <w:szCs w:val="20"/>
              </w:rPr>
              <w:t>Border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Device</w:t>
            </w:r>
            <w:proofErr w:type="spellEnd"/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C3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Szükséges (9300X, per </w:t>
            </w:r>
            <w:proofErr w:type="spellStart"/>
            <w:r>
              <w:rPr>
                <w:color w:val="1A1A1A"/>
                <w:sz w:val="20"/>
                <w:szCs w:val="20"/>
              </w:rPr>
              <w:t>Core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helyszín)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C4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Szükséges (9300X, per </w:t>
            </w:r>
            <w:proofErr w:type="spellStart"/>
            <w:r>
              <w:rPr>
                <w:color w:val="1A1A1A"/>
                <w:sz w:val="20"/>
                <w:szCs w:val="20"/>
              </w:rPr>
              <w:t>Core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helyszín)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C5" w14:textId="77777777" w:rsidR="0051149A" w:rsidRDefault="00DA1811">
            <w:r>
              <w:rPr>
                <w:color w:val="1A1A1A"/>
                <w:sz w:val="20"/>
                <w:szCs w:val="20"/>
              </w:rPr>
              <w:t>Nem szükséges</w:t>
            </w:r>
          </w:p>
        </w:tc>
      </w:tr>
      <w:tr w:rsidR="0051149A" w14:paraId="04EC51CB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C7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Makro</w:t>
            </w:r>
            <w:proofErr w:type="spellEnd"/>
            <w:r>
              <w:rPr>
                <w:color w:val="1A1A1A"/>
                <w:sz w:val="20"/>
                <w:szCs w:val="20"/>
              </w:rPr>
              <w:t>-szegmentáció (VN/VRF)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C8" w14:textId="77777777" w:rsidR="0051149A" w:rsidRDefault="00DA1811">
            <w:r>
              <w:rPr>
                <w:color w:val="1A1A1A"/>
                <w:sz w:val="20"/>
                <w:szCs w:val="20"/>
              </w:rPr>
              <w:t>Igen — több VN, per-VRF szeparáció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C9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Nem — </w:t>
            </w:r>
            <w:proofErr w:type="spellStart"/>
            <w:r>
              <w:rPr>
                <w:color w:val="1A1A1A"/>
                <w:sz w:val="20"/>
                <w:szCs w:val="20"/>
              </w:rPr>
              <w:t>max</w:t>
            </w:r>
            <w:proofErr w:type="spellEnd"/>
            <w:r>
              <w:rPr>
                <w:color w:val="1A1A1A"/>
                <w:sz w:val="20"/>
                <w:szCs w:val="20"/>
              </w:rPr>
              <w:t>. 1 VN az Access 9200L-en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CA" w14:textId="77777777" w:rsidR="0051149A" w:rsidRDefault="00DA1811">
            <w:r>
              <w:rPr>
                <w:color w:val="1A1A1A"/>
                <w:sz w:val="20"/>
                <w:szCs w:val="20"/>
              </w:rPr>
              <w:t>Nem releváns (nincs SDA VN)</w:t>
            </w:r>
          </w:p>
        </w:tc>
      </w:tr>
      <w:tr w:rsidR="0051149A" w14:paraId="04EC51D0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CC" w14:textId="77777777" w:rsidR="0051149A" w:rsidRDefault="00DA1811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Mikro</w:t>
            </w:r>
            <w:proofErr w:type="spellEnd"/>
            <w:r>
              <w:rPr>
                <w:color w:val="1A1A1A"/>
                <w:sz w:val="20"/>
                <w:szCs w:val="20"/>
              </w:rPr>
              <w:t>-szegmentáció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(SGT)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CD" w14:textId="77777777" w:rsidR="0051149A" w:rsidRDefault="00DA1811">
            <w:r>
              <w:rPr>
                <w:color w:val="1A1A1A"/>
                <w:sz w:val="20"/>
                <w:szCs w:val="20"/>
              </w:rPr>
              <w:t>Natív SDA SGACL támogatással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CE" w14:textId="77777777" w:rsidR="0051149A" w:rsidRDefault="00DA1811">
            <w:r>
              <w:rPr>
                <w:color w:val="1A1A1A"/>
                <w:sz w:val="20"/>
                <w:szCs w:val="20"/>
              </w:rPr>
              <w:t>Natív SDA SGACL támogatással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CF" w14:textId="77777777" w:rsidR="0051149A" w:rsidRDefault="00DA1811">
            <w:r>
              <w:rPr>
                <w:color w:val="1A1A1A"/>
                <w:sz w:val="20"/>
                <w:szCs w:val="20"/>
              </w:rPr>
              <w:t>Manuális SGT konfiguráció az Access-en</w:t>
            </w:r>
          </w:p>
        </w:tc>
      </w:tr>
      <w:tr w:rsidR="0051149A" w14:paraId="04EC51D5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D1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Catalyst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Center licenc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D2" w14:textId="77777777" w:rsidR="0051149A" w:rsidRDefault="00DA1811">
            <w:r>
              <w:rPr>
                <w:color w:val="1A1A1A"/>
                <w:sz w:val="20"/>
                <w:szCs w:val="20"/>
              </w:rPr>
              <w:t>Kötelező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D3" w14:textId="77777777" w:rsidR="0051149A" w:rsidRDefault="00DA1811">
            <w:r>
              <w:rPr>
                <w:color w:val="1A1A1A"/>
                <w:sz w:val="20"/>
                <w:szCs w:val="20"/>
              </w:rPr>
              <w:t>Kötelező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D4" w14:textId="77777777" w:rsidR="0051149A" w:rsidRDefault="00DA1811">
            <w:r>
              <w:rPr>
                <w:color w:val="1A1A1A"/>
                <w:sz w:val="20"/>
                <w:szCs w:val="20"/>
              </w:rPr>
              <w:t>Nem kötelező</w:t>
            </w:r>
          </w:p>
        </w:tc>
      </w:tr>
      <w:tr w:rsidR="0051149A" w14:paraId="04EC51DA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D6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DNA </w:t>
            </w:r>
            <w:proofErr w:type="spellStart"/>
            <w:r>
              <w:rPr>
                <w:color w:val="1A1A1A"/>
                <w:sz w:val="20"/>
                <w:szCs w:val="20"/>
              </w:rPr>
              <w:t>Advantage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licenc (9200L/9200)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D7" w14:textId="77777777" w:rsidR="0051149A" w:rsidRDefault="00DA1811">
            <w:r>
              <w:rPr>
                <w:color w:val="1A1A1A"/>
                <w:sz w:val="20"/>
                <w:szCs w:val="20"/>
              </w:rPr>
              <w:t>Szükséges az SGACL-</w:t>
            </w:r>
            <w:proofErr w:type="spellStart"/>
            <w:r>
              <w:rPr>
                <w:color w:val="1A1A1A"/>
                <w:sz w:val="20"/>
                <w:szCs w:val="20"/>
              </w:rPr>
              <w:t>hez</w:t>
            </w:r>
            <w:proofErr w:type="spellEnd"/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D8" w14:textId="77777777" w:rsidR="0051149A" w:rsidRDefault="00DA1811">
            <w:r>
              <w:rPr>
                <w:color w:val="1A1A1A"/>
                <w:sz w:val="20"/>
                <w:szCs w:val="20"/>
              </w:rPr>
              <w:t>Szükséges az SGACL-</w:t>
            </w:r>
            <w:proofErr w:type="spellStart"/>
            <w:r>
              <w:rPr>
                <w:color w:val="1A1A1A"/>
                <w:sz w:val="20"/>
                <w:szCs w:val="20"/>
              </w:rPr>
              <w:t>hez</w:t>
            </w:r>
            <w:proofErr w:type="spellEnd"/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D9" w14:textId="77777777" w:rsidR="0051149A" w:rsidRDefault="00DA1811">
            <w:r>
              <w:rPr>
                <w:color w:val="1A1A1A"/>
                <w:sz w:val="20"/>
                <w:szCs w:val="20"/>
              </w:rPr>
              <w:t>Szükséges az SGACL-</w:t>
            </w:r>
            <w:proofErr w:type="spellStart"/>
            <w:r>
              <w:rPr>
                <w:color w:val="1A1A1A"/>
                <w:sz w:val="20"/>
                <w:szCs w:val="20"/>
              </w:rPr>
              <w:t>hez</w:t>
            </w:r>
            <w:proofErr w:type="spellEnd"/>
          </w:p>
        </w:tc>
      </w:tr>
      <w:tr w:rsidR="0051149A" w14:paraId="04EC51DF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DB" w14:textId="77777777" w:rsidR="0051149A" w:rsidRDefault="00DA1811">
            <w:r>
              <w:rPr>
                <w:color w:val="1A1A1A"/>
                <w:sz w:val="20"/>
                <w:szCs w:val="20"/>
              </w:rPr>
              <w:t>Implementációs komplexitás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DC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Magas — teljes SDA </w:t>
            </w:r>
            <w:proofErr w:type="spellStart"/>
            <w:r>
              <w:rPr>
                <w:color w:val="1A1A1A"/>
                <w:sz w:val="20"/>
                <w:szCs w:val="20"/>
              </w:rPr>
              <w:t>stack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konfigurációja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DD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Magas — SDA </w:t>
            </w:r>
            <w:proofErr w:type="spellStart"/>
            <w:r>
              <w:rPr>
                <w:color w:val="1A1A1A"/>
                <w:sz w:val="20"/>
                <w:szCs w:val="20"/>
              </w:rPr>
              <w:t>stack</w:t>
            </w:r>
            <w:proofErr w:type="spellEnd"/>
            <w:r>
              <w:rPr>
                <w:color w:val="1A1A1A"/>
                <w:sz w:val="20"/>
                <w:szCs w:val="20"/>
              </w:rPr>
              <w:t>, de korlátozott VN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DE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Alacsony — standard </w:t>
            </w:r>
            <w:proofErr w:type="spellStart"/>
            <w:r>
              <w:rPr>
                <w:color w:val="1A1A1A"/>
                <w:sz w:val="20"/>
                <w:szCs w:val="20"/>
              </w:rPr>
              <w:t>routing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protokollok</w:t>
            </w:r>
          </w:p>
        </w:tc>
      </w:tr>
      <w:tr w:rsidR="0051149A" w14:paraId="04EC51E4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E0" w14:textId="77777777" w:rsidR="0051149A" w:rsidRDefault="00DA1811">
            <w:r>
              <w:rPr>
                <w:color w:val="1A1A1A"/>
                <w:sz w:val="20"/>
                <w:szCs w:val="20"/>
              </w:rPr>
              <w:t>Üzemeltetési komplexitás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E1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Magas — </w:t>
            </w:r>
            <w:proofErr w:type="spellStart"/>
            <w:r>
              <w:rPr>
                <w:color w:val="1A1A1A"/>
                <w:sz w:val="20"/>
                <w:szCs w:val="20"/>
              </w:rPr>
              <w:t>Catalyst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Center szakértelem szükséges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E2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Magas — </w:t>
            </w:r>
            <w:proofErr w:type="spellStart"/>
            <w:r>
              <w:rPr>
                <w:color w:val="1A1A1A"/>
                <w:sz w:val="20"/>
                <w:szCs w:val="20"/>
              </w:rPr>
              <w:t>Catalyst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Center szakértelem szükséges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E3" w14:textId="77777777" w:rsidR="0051149A" w:rsidRDefault="00DA1811">
            <w:r>
              <w:rPr>
                <w:color w:val="1A1A1A"/>
                <w:sz w:val="20"/>
                <w:szCs w:val="20"/>
              </w:rPr>
              <w:t>Alacsony — standard CLI/</w:t>
            </w:r>
            <w:proofErr w:type="spellStart"/>
            <w:r>
              <w:rPr>
                <w:color w:val="1A1A1A"/>
                <w:sz w:val="20"/>
                <w:szCs w:val="20"/>
              </w:rPr>
              <w:t>routing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ismeret elég</w:t>
            </w:r>
          </w:p>
        </w:tc>
      </w:tr>
      <w:tr w:rsidR="0051149A" w14:paraId="04EC51E9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E5" w14:textId="77777777" w:rsidR="0051149A" w:rsidRDefault="00DA1811">
            <w:r>
              <w:rPr>
                <w:color w:val="1A1A1A"/>
                <w:sz w:val="20"/>
                <w:szCs w:val="20"/>
              </w:rPr>
              <w:t>Beruházási költség (</w:t>
            </w:r>
            <w:proofErr w:type="spellStart"/>
            <w:r>
              <w:rPr>
                <w:color w:val="1A1A1A"/>
                <w:sz w:val="20"/>
                <w:szCs w:val="20"/>
              </w:rPr>
              <w:t>CapEx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E6" w14:textId="77777777" w:rsidR="0051149A" w:rsidRDefault="00DA1811">
            <w:r>
              <w:rPr>
                <w:color w:val="1A1A1A"/>
                <w:sz w:val="20"/>
                <w:szCs w:val="20"/>
              </w:rPr>
              <w:t>Legmagasabb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E7" w14:textId="77777777" w:rsidR="0051149A" w:rsidRDefault="00DA1811">
            <w:r>
              <w:rPr>
                <w:color w:val="1A1A1A"/>
                <w:sz w:val="20"/>
                <w:szCs w:val="20"/>
              </w:rPr>
              <w:t>Közepes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E8" w14:textId="77777777" w:rsidR="0051149A" w:rsidRDefault="00DA1811">
            <w:r>
              <w:rPr>
                <w:color w:val="1A1A1A"/>
                <w:sz w:val="20"/>
                <w:szCs w:val="20"/>
              </w:rPr>
              <w:t>Legalacsonyabb</w:t>
            </w:r>
          </w:p>
        </w:tc>
      </w:tr>
      <w:tr w:rsidR="0051149A" w14:paraId="04EC51EE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EA" w14:textId="77777777" w:rsidR="0051149A" w:rsidRDefault="00DA1811">
            <w:r>
              <w:rPr>
                <w:color w:val="1A1A1A"/>
                <w:sz w:val="20"/>
                <w:szCs w:val="20"/>
              </w:rPr>
              <w:t>ISE policy (kliens-kezelés)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EB" w14:textId="77777777" w:rsidR="0051149A" w:rsidRDefault="00DA1811">
            <w:r>
              <w:rPr>
                <w:color w:val="1A1A1A"/>
                <w:sz w:val="20"/>
                <w:szCs w:val="20"/>
              </w:rPr>
              <w:t>Teljes körű — azonos mindhárom variánsnál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EC" w14:textId="77777777" w:rsidR="0051149A" w:rsidRDefault="00DA1811">
            <w:r>
              <w:rPr>
                <w:color w:val="1A1A1A"/>
                <w:sz w:val="20"/>
                <w:szCs w:val="20"/>
              </w:rPr>
              <w:t>Teljes körű — azonos mindhárom variánsnál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ED" w14:textId="77777777" w:rsidR="0051149A" w:rsidRDefault="00DA1811">
            <w:r>
              <w:rPr>
                <w:color w:val="1A1A1A"/>
                <w:sz w:val="20"/>
                <w:szCs w:val="20"/>
              </w:rPr>
              <w:t>Teljes körű — azonos mindhárom variánsnál</w:t>
            </w:r>
          </w:p>
        </w:tc>
      </w:tr>
      <w:tr w:rsidR="0051149A" w14:paraId="04EC51F3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EF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Automatizáció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mértéke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F0" w14:textId="77777777" w:rsidR="0051149A" w:rsidRDefault="00DA1811">
            <w:r>
              <w:rPr>
                <w:color w:val="1A1A1A"/>
                <w:sz w:val="20"/>
                <w:szCs w:val="20"/>
              </w:rPr>
              <w:t>Teljes (</w:t>
            </w:r>
            <w:proofErr w:type="spellStart"/>
            <w:r>
              <w:rPr>
                <w:color w:val="1A1A1A"/>
                <w:sz w:val="20"/>
                <w:szCs w:val="20"/>
              </w:rPr>
              <w:t>Catalyst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Center vezérli a </w:t>
            </w:r>
            <w:proofErr w:type="spellStart"/>
            <w:r>
              <w:rPr>
                <w:color w:val="1A1A1A"/>
                <w:sz w:val="20"/>
                <w:szCs w:val="20"/>
              </w:rPr>
              <w:t>fabric-et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F1" w14:textId="77777777" w:rsidR="0051149A" w:rsidRDefault="00DA1811">
            <w:r>
              <w:rPr>
                <w:color w:val="1A1A1A"/>
                <w:sz w:val="20"/>
                <w:szCs w:val="20"/>
              </w:rPr>
              <w:t>Teljes (</w:t>
            </w:r>
            <w:proofErr w:type="spellStart"/>
            <w:r>
              <w:rPr>
                <w:color w:val="1A1A1A"/>
                <w:sz w:val="20"/>
                <w:szCs w:val="20"/>
              </w:rPr>
              <w:t>Catalyst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Center vezérli a </w:t>
            </w:r>
            <w:proofErr w:type="spellStart"/>
            <w:r>
              <w:rPr>
                <w:color w:val="1A1A1A"/>
                <w:sz w:val="20"/>
                <w:szCs w:val="20"/>
              </w:rPr>
              <w:t>fabric-et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F2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Részleges (CLI, </w:t>
            </w:r>
            <w:proofErr w:type="spellStart"/>
            <w:r>
              <w:rPr>
                <w:color w:val="1A1A1A"/>
                <w:sz w:val="20"/>
                <w:szCs w:val="20"/>
              </w:rPr>
              <w:t>template</w:t>
            </w:r>
            <w:proofErr w:type="spellEnd"/>
            <w:r>
              <w:rPr>
                <w:color w:val="1A1A1A"/>
                <w:sz w:val="20"/>
                <w:szCs w:val="20"/>
              </w:rPr>
              <w:t>, esetleges NSO)</w:t>
            </w:r>
          </w:p>
        </w:tc>
      </w:tr>
      <w:tr w:rsidR="0051149A" w14:paraId="04EC51F8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F4" w14:textId="77777777" w:rsidR="0051149A" w:rsidRDefault="00DA1811">
            <w:r>
              <w:rPr>
                <w:color w:val="1A1A1A"/>
                <w:sz w:val="20"/>
                <w:szCs w:val="20"/>
              </w:rPr>
              <w:t>Skálázhatóság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F5" w14:textId="77777777" w:rsidR="0051149A" w:rsidRDefault="00DA1811">
            <w:r>
              <w:rPr>
                <w:color w:val="1A1A1A"/>
                <w:sz w:val="20"/>
                <w:szCs w:val="20"/>
              </w:rPr>
              <w:t>Kiváló — VN-szintű szeparáció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F6" w14:textId="77777777" w:rsidR="0051149A" w:rsidRDefault="00DA1811">
            <w:r>
              <w:rPr>
                <w:color w:val="1A1A1A"/>
                <w:sz w:val="20"/>
                <w:szCs w:val="20"/>
              </w:rPr>
              <w:t>Jó — SGT-vel kompenzált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F7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Megfelelő — standard </w:t>
            </w:r>
            <w:proofErr w:type="spellStart"/>
            <w:r>
              <w:rPr>
                <w:color w:val="1A1A1A"/>
                <w:sz w:val="20"/>
                <w:szCs w:val="20"/>
              </w:rPr>
              <w:t>routing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tartományok</w:t>
            </w:r>
          </w:p>
        </w:tc>
      </w:tr>
      <w:tr w:rsidR="0051149A" w14:paraId="04EC51FD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F9" w14:textId="77777777" w:rsidR="0051149A" w:rsidRDefault="00DA1811">
            <w:r>
              <w:rPr>
                <w:color w:val="1A1A1A"/>
                <w:sz w:val="20"/>
                <w:szCs w:val="20"/>
              </w:rPr>
              <w:t>Javaslat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FA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Nagy campusoknál, ha </w:t>
            </w:r>
            <w:proofErr w:type="spellStart"/>
            <w:r>
              <w:rPr>
                <w:color w:val="1A1A1A"/>
                <w:sz w:val="20"/>
                <w:szCs w:val="20"/>
              </w:rPr>
              <w:t>makro</w:t>
            </w:r>
            <w:proofErr w:type="spellEnd"/>
            <w:r>
              <w:rPr>
                <w:color w:val="1A1A1A"/>
                <w:sz w:val="20"/>
                <w:szCs w:val="20"/>
              </w:rPr>
              <w:t>-</w:t>
            </w:r>
            <w:r>
              <w:rPr>
                <w:color w:val="1A1A1A"/>
                <w:sz w:val="20"/>
                <w:szCs w:val="20"/>
              </w:rPr>
              <w:lastRenderedPageBreak/>
              <w:t>szegmentáció prioritás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FB" w14:textId="77777777" w:rsidR="0051149A" w:rsidRDefault="00DA1811">
            <w:r>
              <w:rPr>
                <w:color w:val="1A1A1A"/>
                <w:sz w:val="20"/>
                <w:szCs w:val="20"/>
              </w:rPr>
              <w:lastRenderedPageBreak/>
              <w:t>Kiegyensúlyozott ár-teljesítmény arány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FC" w14:textId="77777777" w:rsidR="0051149A" w:rsidRDefault="00DA1811">
            <w:r>
              <w:rPr>
                <w:color w:val="1A1A1A"/>
                <w:sz w:val="20"/>
                <w:szCs w:val="20"/>
              </w:rPr>
              <w:t>Ha gyors megvalósítás és alacsony TCO prioritás</w:t>
            </w:r>
          </w:p>
        </w:tc>
      </w:tr>
    </w:tbl>
    <w:p w14:paraId="04EC51FE" w14:textId="77777777" w:rsidR="0051149A" w:rsidRDefault="0051149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149A" w14:paraId="04EC5200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4ED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EC51FF" w14:textId="77777777" w:rsidR="0051149A" w:rsidRDefault="00DA1811">
            <w:proofErr w:type="gramStart"/>
            <w:r>
              <w:rPr>
                <w:color w:val="1A1A1A"/>
                <w:sz w:val="20"/>
                <w:szCs w:val="20"/>
              </w:rPr>
              <w:t>✅  Minden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variánsnál érvényes: az ISE policy-alapú dinamikus kliens-kezelés (802.1X/MAB, VLAN/SGT hozzárendelés) és a jogosultsági mátrix maradéktalanul érvényesíthető. A kliensélmény és hozzáférés-szabályozás minősége szempontjából a variánsok között nincs különbség — a különbség kizárólag az infrastruktúra-konfiguráció szintjén és a beruházási költségben van.</w:t>
            </w:r>
          </w:p>
        </w:tc>
      </w:tr>
    </w:tbl>
    <w:p w14:paraId="04EC5201" w14:textId="77777777" w:rsidR="0051149A" w:rsidRDefault="0051149A">
      <w:pPr>
        <w:spacing w:before="80" w:after="80"/>
      </w:pPr>
    </w:p>
    <w:p w14:paraId="04EC5202" w14:textId="77777777" w:rsidR="0051149A" w:rsidRDefault="00DA1811">
      <w:pPr>
        <w:pStyle w:val="Cmsor2"/>
      </w:pPr>
      <w:r>
        <w:t>4.5. SGT-alapú szegmentáció és licenckövetelmény — Minden variánsnál</w:t>
      </w:r>
    </w:p>
    <w:p w14:paraId="04EC5203" w14:textId="77777777" w:rsidR="0051149A" w:rsidRDefault="00DA1811">
      <w:pPr>
        <w:spacing w:before="60" w:after="100"/>
        <w:jc w:val="both"/>
      </w:pPr>
      <w:r>
        <w:rPr>
          <w:color w:val="1A1A1A"/>
        </w:rPr>
        <w:t>Az SGT (</w:t>
      </w:r>
      <w:proofErr w:type="spellStart"/>
      <w:r>
        <w:rPr>
          <w:color w:val="1A1A1A"/>
        </w:rPr>
        <w:t>Security</w:t>
      </w:r>
      <w:proofErr w:type="spellEnd"/>
      <w:r>
        <w:rPr>
          <w:color w:val="1A1A1A"/>
        </w:rPr>
        <w:t xml:space="preserve"> Group Tag) alapú forgalomszűrés (Cisco </w:t>
      </w:r>
      <w:proofErr w:type="spellStart"/>
      <w:r>
        <w:rPr>
          <w:color w:val="1A1A1A"/>
        </w:rPr>
        <w:t>TrustSec</w:t>
      </w:r>
      <w:proofErr w:type="spellEnd"/>
      <w:r>
        <w:rPr>
          <w:color w:val="1A1A1A"/>
        </w:rPr>
        <w:t xml:space="preserve"> SGACL) minden variánsban azonos alapelven működik, de implementációjuk különbözik:</w:t>
      </w:r>
    </w:p>
    <w:p w14:paraId="04EC5204" w14:textId="77777777" w:rsidR="0051149A" w:rsidRDefault="00DA1811">
      <w:pPr>
        <w:pStyle w:val="Cmsor3"/>
      </w:pPr>
      <w:r>
        <w:t>4.5.1. Működési alap</w:t>
      </w:r>
    </w:p>
    <w:p w14:paraId="04EC5205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>Az ISE a kliensek azonosítása (802.1X / MAB) során SGT-számot rendel minden kliens munkamenethez (pl. DOLG=18, MEDI=22, TANU=23, GAZD=24, INFADMIN=20 stb.)</w:t>
      </w:r>
    </w:p>
    <w:p w14:paraId="04EC5206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A </w:t>
      </w:r>
      <w:proofErr w:type="spellStart"/>
      <w:r>
        <w:rPr>
          <w:color w:val="1A1A1A"/>
        </w:rPr>
        <w:t>switch-eken</w:t>
      </w:r>
      <w:proofErr w:type="spellEnd"/>
      <w:r>
        <w:rPr>
          <w:color w:val="1A1A1A"/>
        </w:rPr>
        <w:t xml:space="preserve"> az SGACL (</w:t>
      </w:r>
      <w:proofErr w:type="spellStart"/>
      <w:r>
        <w:rPr>
          <w:color w:val="1A1A1A"/>
        </w:rPr>
        <w:t>Security</w:t>
      </w:r>
      <w:proofErr w:type="spellEnd"/>
      <w:r>
        <w:rPr>
          <w:color w:val="1A1A1A"/>
        </w:rPr>
        <w:t xml:space="preserve"> Group ACL) policy érvényesíti a forrás-SGT és cél-SGT párokra vonatkozó engedélyezési/tiltási szabályokat</w:t>
      </w:r>
    </w:p>
    <w:p w14:paraId="04EC5207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Az ISE Policy Service </w:t>
      </w:r>
      <w:proofErr w:type="spellStart"/>
      <w:r>
        <w:rPr>
          <w:color w:val="1A1A1A"/>
        </w:rPr>
        <w:t>Node</w:t>
      </w:r>
      <w:proofErr w:type="spellEnd"/>
      <w:r>
        <w:rPr>
          <w:color w:val="1A1A1A"/>
        </w:rPr>
        <w:t xml:space="preserve">-ok (PSN) terjesztik ki az SGACL policy-t a </w:t>
      </w:r>
      <w:proofErr w:type="spellStart"/>
      <w:r>
        <w:rPr>
          <w:color w:val="1A1A1A"/>
        </w:rPr>
        <w:t>switch-ekre</w:t>
      </w:r>
      <w:proofErr w:type="spellEnd"/>
      <w:r>
        <w:rPr>
          <w:color w:val="1A1A1A"/>
        </w:rPr>
        <w:t xml:space="preserve"> (SXP protokollon vagy natív </w:t>
      </w:r>
      <w:proofErr w:type="spellStart"/>
      <w:r>
        <w:rPr>
          <w:color w:val="1A1A1A"/>
        </w:rPr>
        <w:t>inline</w:t>
      </w:r>
      <w:proofErr w:type="spellEnd"/>
      <w:r>
        <w:rPr>
          <w:color w:val="1A1A1A"/>
        </w:rPr>
        <w:t xml:space="preserve"> terjesztéssel)</w:t>
      </w:r>
    </w:p>
    <w:p w14:paraId="04EC5208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>A forgalomszűrés IP-címtől független — csak az SGT-számok alapján dönt</w:t>
      </w:r>
    </w:p>
    <w:p w14:paraId="04EC5209" w14:textId="77777777" w:rsidR="0051149A" w:rsidRDefault="00DA1811">
      <w:pPr>
        <w:pStyle w:val="Cmsor3"/>
      </w:pPr>
      <w:r>
        <w:t>4.5.2. Variáns-specifikus megvalósítás</w:t>
      </w:r>
    </w:p>
    <w:p w14:paraId="04EC520A" w14:textId="77777777" w:rsidR="0051149A" w:rsidRDefault="0051149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800"/>
        <w:gridCol w:w="3360"/>
      </w:tblGrid>
      <w:tr w:rsidR="0051149A" w14:paraId="04EC520E" w14:textId="77777777">
        <w:trPr>
          <w:tblHeader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20B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Variáns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20C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SGT terjesztési mód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20D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SGACL konfiguráció módja</w:t>
            </w:r>
          </w:p>
        </w:tc>
      </w:tr>
      <w:tr w:rsidR="0051149A" w14:paraId="04EC5212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20F" w14:textId="77777777" w:rsidR="0051149A" w:rsidRDefault="00DA1811">
            <w:r>
              <w:rPr>
                <w:color w:val="1A1A1A"/>
                <w:sz w:val="20"/>
                <w:szCs w:val="20"/>
              </w:rPr>
              <w:t>SDA #1 (Edge a Disztribúcióban)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210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Natív SDA </w:t>
            </w:r>
            <w:proofErr w:type="spellStart"/>
            <w:r>
              <w:rPr>
                <w:color w:val="1A1A1A"/>
                <w:sz w:val="20"/>
                <w:szCs w:val="20"/>
              </w:rPr>
              <w:t>inline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terjesztés </w:t>
            </w:r>
            <w:proofErr w:type="spellStart"/>
            <w:r>
              <w:rPr>
                <w:color w:val="1A1A1A"/>
                <w:sz w:val="20"/>
                <w:szCs w:val="20"/>
              </w:rPr>
              <w:t>Catalyst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Center-en keresztül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211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Automatikus — </w:t>
            </w:r>
            <w:proofErr w:type="spellStart"/>
            <w:r>
              <w:rPr>
                <w:color w:val="1A1A1A"/>
                <w:sz w:val="20"/>
                <w:szCs w:val="20"/>
              </w:rPr>
              <w:t>Catalyst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Center terjeszti a policy-t az Edge </w:t>
            </w:r>
            <w:proofErr w:type="spellStart"/>
            <w:r>
              <w:rPr>
                <w:color w:val="1A1A1A"/>
                <w:sz w:val="20"/>
                <w:szCs w:val="20"/>
              </w:rPr>
              <w:t>Node</w:t>
            </w:r>
            <w:proofErr w:type="spellEnd"/>
            <w:r>
              <w:rPr>
                <w:color w:val="1A1A1A"/>
                <w:sz w:val="20"/>
                <w:szCs w:val="20"/>
              </w:rPr>
              <w:t>-okra</w:t>
            </w:r>
          </w:p>
        </w:tc>
      </w:tr>
      <w:tr w:rsidR="0051149A" w14:paraId="04EC5216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213" w14:textId="77777777" w:rsidR="0051149A" w:rsidRDefault="00DA1811">
            <w:r>
              <w:rPr>
                <w:color w:val="1A1A1A"/>
                <w:sz w:val="20"/>
                <w:szCs w:val="20"/>
              </w:rPr>
              <w:t>SDA #2 (Edge az Accessben)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214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Natív SDA </w:t>
            </w:r>
            <w:proofErr w:type="spellStart"/>
            <w:r>
              <w:rPr>
                <w:color w:val="1A1A1A"/>
                <w:sz w:val="20"/>
                <w:szCs w:val="20"/>
              </w:rPr>
              <w:t>inline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terjesztés </w:t>
            </w:r>
            <w:proofErr w:type="spellStart"/>
            <w:r>
              <w:rPr>
                <w:color w:val="1A1A1A"/>
                <w:sz w:val="20"/>
                <w:szCs w:val="20"/>
              </w:rPr>
              <w:t>Catalyst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Center-en keresztül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215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Automatikus — </w:t>
            </w:r>
            <w:proofErr w:type="spellStart"/>
            <w:r>
              <w:rPr>
                <w:color w:val="1A1A1A"/>
                <w:sz w:val="20"/>
                <w:szCs w:val="20"/>
              </w:rPr>
              <w:t>Catalyst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Center terjeszti a policy-t az Access Edge </w:t>
            </w:r>
            <w:proofErr w:type="spellStart"/>
            <w:r>
              <w:rPr>
                <w:color w:val="1A1A1A"/>
                <w:sz w:val="20"/>
                <w:szCs w:val="20"/>
              </w:rPr>
              <w:t>Node</w:t>
            </w:r>
            <w:proofErr w:type="spellEnd"/>
            <w:r>
              <w:rPr>
                <w:color w:val="1A1A1A"/>
                <w:sz w:val="20"/>
                <w:szCs w:val="20"/>
              </w:rPr>
              <w:t>-okra</w:t>
            </w:r>
          </w:p>
        </w:tc>
      </w:tr>
      <w:tr w:rsidR="0051149A" w14:paraId="04EC521A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217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Routed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Access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218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SXP (SGT Exchange </w:t>
            </w:r>
            <w:proofErr w:type="spellStart"/>
            <w:r>
              <w:rPr>
                <w:color w:val="1A1A1A"/>
                <w:sz w:val="20"/>
                <w:szCs w:val="20"/>
              </w:rPr>
              <w:t>Protocol</w:t>
            </w:r>
            <w:proofErr w:type="spellEnd"/>
            <w:r>
              <w:rPr>
                <w:color w:val="1A1A1A"/>
                <w:sz w:val="20"/>
                <w:szCs w:val="20"/>
              </w:rPr>
              <w:t>) az ISE PSN-</w:t>
            </w:r>
            <w:proofErr w:type="spellStart"/>
            <w:r>
              <w:rPr>
                <w:color w:val="1A1A1A"/>
                <w:sz w:val="20"/>
                <w:szCs w:val="20"/>
              </w:rPr>
              <w:t>ről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1A1A1A"/>
                <w:sz w:val="20"/>
                <w:szCs w:val="20"/>
              </w:rPr>
              <w:t>switch-ekre</w:t>
            </w:r>
            <w:proofErr w:type="spellEnd"/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219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Manuális CLI konfiguráció az Access </w:t>
            </w:r>
            <w:proofErr w:type="spellStart"/>
            <w:r>
              <w:rPr>
                <w:color w:val="1A1A1A"/>
                <w:sz w:val="20"/>
                <w:szCs w:val="20"/>
              </w:rPr>
              <w:t>switch-eken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vagy </w:t>
            </w:r>
            <w:proofErr w:type="spellStart"/>
            <w:r>
              <w:rPr>
                <w:color w:val="1A1A1A"/>
                <w:sz w:val="20"/>
                <w:szCs w:val="20"/>
              </w:rPr>
              <w:t>template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-alapú </w:t>
            </w:r>
            <w:proofErr w:type="spellStart"/>
            <w:r>
              <w:rPr>
                <w:color w:val="1A1A1A"/>
                <w:sz w:val="20"/>
                <w:szCs w:val="20"/>
              </w:rPr>
              <w:t>automatizáció</w:t>
            </w:r>
            <w:proofErr w:type="spellEnd"/>
          </w:p>
        </w:tc>
      </w:tr>
    </w:tbl>
    <w:p w14:paraId="04EC521B" w14:textId="77777777" w:rsidR="0051149A" w:rsidRDefault="0051149A">
      <w:pPr>
        <w:spacing w:before="80" w:after="80"/>
      </w:pPr>
    </w:p>
    <w:p w14:paraId="04EC521C" w14:textId="77777777" w:rsidR="0051149A" w:rsidRDefault="00DA1811">
      <w:pPr>
        <w:pStyle w:val="Cmsor3"/>
      </w:pPr>
      <w:r>
        <w:t>4.5.3. Licenckövetelmény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149A" w14:paraId="04EC521E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EC521D" w14:textId="77777777" w:rsidR="0051149A" w:rsidRDefault="00DA1811">
            <w:proofErr w:type="gramStart"/>
            <w:r>
              <w:rPr>
                <w:color w:val="1A1A1A"/>
                <w:sz w:val="20"/>
                <w:szCs w:val="20"/>
              </w:rPr>
              <w:t>⚠  DNA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Advantage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licenc: A </w:t>
            </w:r>
            <w:proofErr w:type="spellStart"/>
            <w:r>
              <w:rPr>
                <w:color w:val="1A1A1A"/>
                <w:sz w:val="20"/>
                <w:szCs w:val="20"/>
              </w:rPr>
              <w:t>TrustSec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SGACL funkcionalitás a Cisco </w:t>
            </w:r>
            <w:proofErr w:type="spellStart"/>
            <w:r>
              <w:rPr>
                <w:color w:val="1A1A1A"/>
                <w:sz w:val="20"/>
                <w:szCs w:val="20"/>
              </w:rPr>
              <w:t>Catalyst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9200L és 9200 sorozatú eszközökön kizárólag Cisco DNA </w:t>
            </w:r>
            <w:proofErr w:type="spellStart"/>
            <w:r>
              <w:rPr>
                <w:color w:val="1A1A1A"/>
                <w:sz w:val="20"/>
                <w:szCs w:val="20"/>
              </w:rPr>
              <w:t>Advantage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licenccel érhető el. A jelenlegi Network Essentials licencek upgrade-je szükséges. Ez a licencigény az SDA #1, SDA #2 és a </w:t>
            </w:r>
            <w:proofErr w:type="spellStart"/>
            <w:r>
              <w:rPr>
                <w:color w:val="1A1A1A"/>
                <w:sz w:val="20"/>
                <w:szCs w:val="20"/>
              </w:rPr>
              <w:t>Routed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Access megoldásra egyaránt vonatkozik — ezt minden variáns beruházási tervében figyelembe kell venni.</w:t>
            </w:r>
          </w:p>
        </w:tc>
      </w:tr>
    </w:tbl>
    <w:p w14:paraId="04EC521F" w14:textId="77777777" w:rsidR="0051149A" w:rsidRDefault="00DA1811">
      <w:pPr>
        <w:spacing w:before="60" w:after="100"/>
        <w:jc w:val="both"/>
      </w:pPr>
      <w:r>
        <w:rPr>
          <w:color w:val="1A1A1A"/>
        </w:rPr>
        <w:t xml:space="preserve">A DNA </w:t>
      </w:r>
      <w:proofErr w:type="spellStart"/>
      <w:r>
        <w:rPr>
          <w:color w:val="1A1A1A"/>
        </w:rPr>
        <w:t>Advantage</w:t>
      </w:r>
      <w:proofErr w:type="spellEnd"/>
      <w:r>
        <w:rPr>
          <w:color w:val="1A1A1A"/>
        </w:rPr>
        <w:t xml:space="preserve"> licenc az SGACL-en túl az alábbi funkciókat is tartalmazza:</w:t>
      </w:r>
    </w:p>
    <w:p w14:paraId="04EC5220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proofErr w:type="spellStart"/>
      <w:r>
        <w:rPr>
          <w:color w:val="1A1A1A"/>
        </w:rPr>
        <w:lastRenderedPageBreak/>
        <w:t>Encrypted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Traffic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Analytics</w:t>
      </w:r>
      <w:proofErr w:type="spellEnd"/>
      <w:r>
        <w:rPr>
          <w:color w:val="1A1A1A"/>
        </w:rPr>
        <w:t xml:space="preserve"> (ETA) — titkosított forgalom anomália-</w:t>
      </w:r>
      <w:proofErr w:type="spellStart"/>
      <w:r>
        <w:rPr>
          <w:color w:val="1A1A1A"/>
        </w:rPr>
        <w:t>detekciója</w:t>
      </w:r>
      <w:proofErr w:type="spellEnd"/>
    </w:p>
    <w:p w14:paraId="04EC5221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proofErr w:type="spellStart"/>
      <w:r>
        <w:rPr>
          <w:color w:val="1A1A1A"/>
        </w:rPr>
        <w:t>Application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Visibility</w:t>
      </w:r>
      <w:proofErr w:type="spellEnd"/>
      <w:r>
        <w:rPr>
          <w:color w:val="1A1A1A"/>
        </w:rPr>
        <w:t xml:space="preserve"> and </w:t>
      </w:r>
      <w:proofErr w:type="spellStart"/>
      <w:r>
        <w:rPr>
          <w:color w:val="1A1A1A"/>
        </w:rPr>
        <w:t>Control</w:t>
      </w:r>
      <w:proofErr w:type="spellEnd"/>
      <w:r>
        <w:rPr>
          <w:color w:val="1A1A1A"/>
        </w:rPr>
        <w:t xml:space="preserve"> (AVC) — alkalmazásazonosítás és forgalomszabályozás</w:t>
      </w:r>
    </w:p>
    <w:p w14:paraId="04EC5222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>SD-Access integráció — ha a szervezet a jövőben SDA variánst választ, a licenc lefedi a szükséges funkciókat</w:t>
      </w:r>
    </w:p>
    <w:p w14:paraId="04EC5223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proofErr w:type="spellStart"/>
      <w:r>
        <w:rPr>
          <w:color w:val="1A1A1A"/>
        </w:rPr>
        <w:t>Assurance</w:t>
      </w:r>
      <w:proofErr w:type="spellEnd"/>
      <w:r>
        <w:rPr>
          <w:color w:val="1A1A1A"/>
        </w:rPr>
        <w:t xml:space="preserve"> és telemetria — a </w:t>
      </w:r>
      <w:proofErr w:type="spellStart"/>
      <w:r>
        <w:rPr>
          <w:color w:val="1A1A1A"/>
        </w:rPr>
        <w:t>Catalyst</w:t>
      </w:r>
      <w:proofErr w:type="spellEnd"/>
      <w:r>
        <w:rPr>
          <w:color w:val="1A1A1A"/>
        </w:rPr>
        <w:t xml:space="preserve"> Center hálózati állapot-felügyeleti funkciói</w:t>
      </w:r>
    </w:p>
    <w:sectPr w:rsidR="0051149A">
      <w:headerReference w:type="default" r:id="rId16"/>
      <w:foot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A05CE" w14:textId="77777777" w:rsidR="00204258" w:rsidRDefault="00204258">
      <w:r>
        <w:separator/>
      </w:r>
    </w:p>
  </w:endnote>
  <w:endnote w:type="continuationSeparator" w:id="0">
    <w:p w14:paraId="0A9355C6" w14:textId="77777777" w:rsidR="00204258" w:rsidRDefault="00204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C5225" w14:textId="39DFFA65" w:rsidR="0051149A" w:rsidRDefault="00DA1811">
    <w:pPr>
      <w:pBdr>
        <w:top w:val="single" w:sz="6" w:space="1" w:color="2E75B6"/>
      </w:pBdr>
      <w:tabs>
        <w:tab w:val="right" w:pos="8326"/>
      </w:tabs>
      <w:spacing w:before="200"/>
    </w:pPr>
    <w:r>
      <w:rPr>
        <w:color w:val="888888"/>
        <w:sz w:val="18"/>
        <w:szCs w:val="18"/>
      </w:rPr>
      <w:t>Bizalmas — Belső használatra</w:t>
    </w:r>
    <w:r>
      <w:tab/>
    </w:r>
    <w:r>
      <w:rPr>
        <w:color w:val="888888"/>
        <w:sz w:val="18"/>
        <w:szCs w:val="18"/>
      </w:rPr>
      <w:t xml:space="preserve">Oldal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41565E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41565E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42B26" w14:textId="77777777" w:rsidR="00204258" w:rsidRDefault="00204258">
      <w:r>
        <w:separator/>
      </w:r>
    </w:p>
  </w:footnote>
  <w:footnote w:type="continuationSeparator" w:id="0">
    <w:p w14:paraId="4EB0C556" w14:textId="77777777" w:rsidR="00204258" w:rsidRDefault="002042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C5224" w14:textId="77777777" w:rsidR="0051149A" w:rsidRDefault="00DA1811">
    <w:pPr>
      <w:pBdr>
        <w:bottom w:val="single" w:sz="6" w:space="1" w:color="2E75B6"/>
      </w:pBdr>
      <w:tabs>
        <w:tab w:val="right" w:pos="8326"/>
      </w:tabs>
      <w:spacing w:after="200"/>
    </w:pPr>
    <w:r>
      <w:rPr>
        <w:color w:val="888888"/>
        <w:sz w:val="18"/>
        <w:szCs w:val="18"/>
      </w:rPr>
      <w:t>Semmelweis Egyetem — Hálózati Infrastruktúra HLD</w:t>
    </w:r>
    <w:r>
      <w:tab/>
    </w:r>
    <w:r>
      <w:rPr>
        <w:color w:val="888888"/>
        <w:sz w:val="18"/>
        <w:szCs w:val="18"/>
      </w:rPr>
      <w:t>2026. március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11009"/>
    <w:multiLevelType w:val="hybridMultilevel"/>
    <w:tmpl w:val="943894B2"/>
    <w:lvl w:ilvl="0" w:tplc="D4347A4C">
      <w:start w:val="1"/>
      <w:numFmt w:val="bullet"/>
      <w:lvlText w:val="•"/>
      <w:lvlJc w:val="left"/>
      <w:pPr>
        <w:ind w:left="720" w:hanging="360"/>
      </w:pPr>
    </w:lvl>
    <w:lvl w:ilvl="1" w:tplc="5BBA865A">
      <w:start w:val="1"/>
      <w:numFmt w:val="bullet"/>
      <w:lvlText w:val="◦"/>
      <w:lvlJc w:val="left"/>
      <w:pPr>
        <w:ind w:left="1080" w:hanging="360"/>
      </w:pPr>
    </w:lvl>
    <w:lvl w:ilvl="2" w:tplc="9800BAEE">
      <w:numFmt w:val="decimal"/>
      <w:lvlText w:val=""/>
      <w:lvlJc w:val="left"/>
    </w:lvl>
    <w:lvl w:ilvl="3" w:tplc="DC2AD108">
      <w:numFmt w:val="decimal"/>
      <w:lvlText w:val=""/>
      <w:lvlJc w:val="left"/>
    </w:lvl>
    <w:lvl w:ilvl="4" w:tplc="B35C7ABC">
      <w:numFmt w:val="decimal"/>
      <w:lvlText w:val=""/>
      <w:lvlJc w:val="left"/>
    </w:lvl>
    <w:lvl w:ilvl="5" w:tplc="F41C75B2">
      <w:numFmt w:val="decimal"/>
      <w:lvlText w:val=""/>
      <w:lvlJc w:val="left"/>
    </w:lvl>
    <w:lvl w:ilvl="6" w:tplc="C39E0752">
      <w:numFmt w:val="decimal"/>
      <w:lvlText w:val=""/>
      <w:lvlJc w:val="left"/>
    </w:lvl>
    <w:lvl w:ilvl="7" w:tplc="3C9ECEBC">
      <w:numFmt w:val="decimal"/>
      <w:lvlText w:val=""/>
      <w:lvlJc w:val="left"/>
    </w:lvl>
    <w:lvl w:ilvl="8" w:tplc="BACE1BEE">
      <w:numFmt w:val="decimal"/>
      <w:lvlText w:val=""/>
      <w:lvlJc w:val="left"/>
    </w:lvl>
  </w:abstractNum>
  <w:abstractNum w:abstractNumId="1" w15:restartNumberingAfterBreak="0">
    <w:nsid w:val="3CBB209C"/>
    <w:multiLevelType w:val="hybridMultilevel"/>
    <w:tmpl w:val="7A266890"/>
    <w:lvl w:ilvl="0" w:tplc="D6B45B64">
      <w:start w:val="1"/>
      <w:numFmt w:val="bullet"/>
      <w:lvlText w:val="•"/>
      <w:lvlJc w:val="left"/>
      <w:pPr>
        <w:ind w:left="720" w:hanging="360"/>
      </w:pPr>
    </w:lvl>
    <w:lvl w:ilvl="1" w:tplc="81E83DEA">
      <w:start w:val="1"/>
      <w:numFmt w:val="bullet"/>
      <w:lvlText w:val="○"/>
      <w:lvlJc w:val="left"/>
      <w:pPr>
        <w:ind w:left="1440" w:hanging="360"/>
      </w:pPr>
    </w:lvl>
    <w:lvl w:ilvl="2" w:tplc="B674FE92">
      <w:start w:val="1"/>
      <w:numFmt w:val="bullet"/>
      <w:lvlText w:val="▪"/>
      <w:lvlJc w:val="left"/>
      <w:pPr>
        <w:ind w:left="2160" w:hanging="360"/>
      </w:pPr>
    </w:lvl>
    <w:lvl w:ilvl="3" w:tplc="B35C55D2">
      <w:numFmt w:val="decimal"/>
      <w:lvlText w:val=""/>
      <w:lvlJc w:val="left"/>
    </w:lvl>
    <w:lvl w:ilvl="4" w:tplc="B55C193A">
      <w:numFmt w:val="decimal"/>
      <w:lvlText w:val=""/>
      <w:lvlJc w:val="left"/>
    </w:lvl>
    <w:lvl w:ilvl="5" w:tplc="08143B9A">
      <w:numFmt w:val="decimal"/>
      <w:lvlText w:val=""/>
      <w:lvlJc w:val="left"/>
    </w:lvl>
    <w:lvl w:ilvl="6" w:tplc="1090D730">
      <w:numFmt w:val="decimal"/>
      <w:lvlText w:val=""/>
      <w:lvlJc w:val="left"/>
    </w:lvl>
    <w:lvl w:ilvl="7" w:tplc="D0E09762">
      <w:numFmt w:val="decimal"/>
      <w:lvlText w:val=""/>
      <w:lvlJc w:val="left"/>
    </w:lvl>
    <w:lvl w:ilvl="8" w:tplc="F9E8F096">
      <w:numFmt w:val="decimal"/>
      <w:lvlText w:val=""/>
      <w:lvlJc w:val="left"/>
    </w:lvl>
  </w:abstractNum>
  <w:abstractNum w:abstractNumId="2" w15:restartNumberingAfterBreak="0">
    <w:nsid w:val="55C9527F"/>
    <w:multiLevelType w:val="hybridMultilevel"/>
    <w:tmpl w:val="293AE472"/>
    <w:lvl w:ilvl="0" w:tplc="86C6DC8E">
      <w:start w:val="1"/>
      <w:numFmt w:val="decimal"/>
      <w:lvlText w:val="%1."/>
      <w:lvlJc w:val="left"/>
      <w:pPr>
        <w:ind w:left="720" w:hanging="360"/>
      </w:pPr>
    </w:lvl>
    <w:lvl w:ilvl="1" w:tplc="AF9EBCBC">
      <w:numFmt w:val="decimal"/>
      <w:lvlText w:val=""/>
      <w:lvlJc w:val="left"/>
    </w:lvl>
    <w:lvl w:ilvl="2" w:tplc="102A61E6">
      <w:numFmt w:val="decimal"/>
      <w:lvlText w:val=""/>
      <w:lvlJc w:val="left"/>
    </w:lvl>
    <w:lvl w:ilvl="3" w:tplc="4B58DF0A">
      <w:numFmt w:val="decimal"/>
      <w:lvlText w:val=""/>
      <w:lvlJc w:val="left"/>
    </w:lvl>
    <w:lvl w:ilvl="4" w:tplc="19D68684">
      <w:numFmt w:val="decimal"/>
      <w:lvlText w:val=""/>
      <w:lvlJc w:val="left"/>
    </w:lvl>
    <w:lvl w:ilvl="5" w:tplc="F17EF8A0">
      <w:numFmt w:val="decimal"/>
      <w:lvlText w:val=""/>
      <w:lvlJc w:val="left"/>
    </w:lvl>
    <w:lvl w:ilvl="6" w:tplc="A4DACA6C">
      <w:numFmt w:val="decimal"/>
      <w:lvlText w:val=""/>
      <w:lvlJc w:val="left"/>
    </w:lvl>
    <w:lvl w:ilvl="7" w:tplc="17B60600">
      <w:numFmt w:val="decimal"/>
      <w:lvlText w:val=""/>
      <w:lvlJc w:val="left"/>
    </w:lvl>
    <w:lvl w:ilvl="8" w:tplc="827405A6">
      <w:numFmt w:val="decimal"/>
      <w:lvlText w:val=""/>
      <w:lvlJc w:val="left"/>
    </w:lvl>
  </w:abstractNum>
  <w:abstractNum w:abstractNumId="3" w15:restartNumberingAfterBreak="0">
    <w:nsid w:val="78675572"/>
    <w:multiLevelType w:val="hybridMultilevel"/>
    <w:tmpl w:val="E182F702"/>
    <w:lvl w:ilvl="0" w:tplc="A06CBD86">
      <w:start w:val="1"/>
      <w:numFmt w:val="bullet"/>
      <w:lvlText w:val="●"/>
      <w:lvlJc w:val="left"/>
      <w:pPr>
        <w:ind w:left="720" w:hanging="360"/>
      </w:pPr>
    </w:lvl>
    <w:lvl w:ilvl="1" w:tplc="304081F2">
      <w:start w:val="1"/>
      <w:numFmt w:val="bullet"/>
      <w:lvlText w:val="○"/>
      <w:lvlJc w:val="left"/>
      <w:pPr>
        <w:ind w:left="1440" w:hanging="360"/>
      </w:pPr>
    </w:lvl>
    <w:lvl w:ilvl="2" w:tplc="C964AE6A">
      <w:start w:val="1"/>
      <w:numFmt w:val="bullet"/>
      <w:lvlText w:val="■"/>
      <w:lvlJc w:val="left"/>
      <w:pPr>
        <w:ind w:left="2160" w:hanging="360"/>
      </w:pPr>
    </w:lvl>
    <w:lvl w:ilvl="3" w:tplc="875C51AE">
      <w:start w:val="1"/>
      <w:numFmt w:val="bullet"/>
      <w:lvlText w:val="●"/>
      <w:lvlJc w:val="left"/>
      <w:pPr>
        <w:ind w:left="2880" w:hanging="360"/>
      </w:pPr>
    </w:lvl>
    <w:lvl w:ilvl="4" w:tplc="DD36132E">
      <w:start w:val="1"/>
      <w:numFmt w:val="bullet"/>
      <w:lvlText w:val="○"/>
      <w:lvlJc w:val="left"/>
      <w:pPr>
        <w:ind w:left="3600" w:hanging="360"/>
      </w:pPr>
    </w:lvl>
    <w:lvl w:ilvl="5" w:tplc="4B406304">
      <w:start w:val="1"/>
      <w:numFmt w:val="bullet"/>
      <w:lvlText w:val="■"/>
      <w:lvlJc w:val="left"/>
      <w:pPr>
        <w:ind w:left="4320" w:hanging="360"/>
      </w:pPr>
    </w:lvl>
    <w:lvl w:ilvl="6" w:tplc="047C828C">
      <w:start w:val="1"/>
      <w:numFmt w:val="bullet"/>
      <w:lvlText w:val="●"/>
      <w:lvlJc w:val="left"/>
      <w:pPr>
        <w:ind w:left="5040" w:hanging="360"/>
      </w:pPr>
    </w:lvl>
    <w:lvl w:ilvl="7" w:tplc="D4F65FB6">
      <w:start w:val="1"/>
      <w:numFmt w:val="bullet"/>
      <w:lvlText w:val="●"/>
      <w:lvlJc w:val="left"/>
      <w:pPr>
        <w:ind w:left="5760" w:hanging="360"/>
      </w:pPr>
    </w:lvl>
    <w:lvl w:ilvl="8" w:tplc="3A88BCAC">
      <w:start w:val="1"/>
      <w:numFmt w:val="bullet"/>
      <w:lvlText w:val="●"/>
      <w:lvlJc w:val="left"/>
      <w:pPr>
        <w:ind w:left="6480" w:hanging="360"/>
      </w:pPr>
    </w:lvl>
  </w:abstractNum>
  <w:num w:numId="1" w16cid:durableId="111360111">
    <w:abstractNumId w:val="3"/>
    <w:lvlOverride w:ilvl="0">
      <w:startOverride w:val="1"/>
    </w:lvlOverride>
  </w:num>
  <w:num w:numId="2" w16cid:durableId="9725258">
    <w:abstractNumId w:val="0"/>
    <w:lvlOverride w:ilvl="0">
      <w:startOverride w:val="1"/>
    </w:lvlOverride>
  </w:num>
  <w:num w:numId="3" w16cid:durableId="5753642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149A"/>
    <w:rsid w:val="00204258"/>
    <w:rsid w:val="0041565E"/>
    <w:rsid w:val="005038EB"/>
    <w:rsid w:val="0051149A"/>
    <w:rsid w:val="009B4E3E"/>
    <w:rsid w:val="00DA1811"/>
    <w:rsid w:val="00DB68D4"/>
    <w:rsid w:val="00F60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EC4D91"/>
  <w15:docId w15:val="{3EB8B0BD-A538-4991-ABE5-F06F53168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6"/>
      <w:szCs w:val="36"/>
    </w:rPr>
  </w:style>
  <w:style w:type="paragraph" w:styleId="Cmsor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8"/>
      <w:szCs w:val="28"/>
    </w:rPr>
  </w:style>
  <w:style w:type="paragraph" w:styleId="Cmsor3">
    <w:name w:val="heading 3"/>
    <w:uiPriority w:val="9"/>
    <w:unhideWhenUsed/>
    <w:qFormat/>
    <w:pPr>
      <w:spacing w:before="200" w:after="80"/>
      <w:outlineLvl w:val="2"/>
    </w:pPr>
    <w:rPr>
      <w:b/>
      <w:bCs/>
      <w:color w:val="2E4057"/>
      <w:sz w:val="24"/>
      <w:szCs w:val="24"/>
    </w:rPr>
  </w:style>
  <w:style w:type="paragraph" w:styleId="Cmsor4">
    <w:name w:val="heading 4"/>
    <w:uiPriority w:val="9"/>
    <w:unhideWhenUsed/>
    <w:qFormat/>
    <w:pPr>
      <w:spacing w:before="160" w:after="60"/>
      <w:outlineLvl w:val="3"/>
    </w:pPr>
    <w:rPr>
      <w:b/>
      <w:bCs/>
      <w:color w:val="55555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42</Pages>
  <Words>11004</Words>
  <Characters>75934</Characters>
  <Application>Microsoft Office Word</Application>
  <DocSecurity>0</DocSecurity>
  <Lines>632</Lines>
  <Paragraphs>173</Paragraphs>
  <ScaleCrop>false</ScaleCrop>
  <Company/>
  <LinksUpToDate>false</LinksUpToDate>
  <CharactersWithSpaces>86765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Márk Uzsoki</cp:lastModifiedBy>
  <cp:revision>2</cp:revision>
  <dcterms:created xsi:type="dcterms:W3CDTF">2026-03-17T21:37:00Z</dcterms:created>
  <dcterms:modified xsi:type="dcterms:W3CDTF">2026-03-17T21:37:00Z</dcterms:modified>
</cp:coreProperties>
</file>