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E61E" w14:textId="77777777" w:rsidR="00407C2F" w:rsidRDefault="00BA6A1E">
      <w:pPr>
        <w:pStyle w:val="Cmsor1"/>
      </w:pPr>
      <w:r>
        <w:t>3. A Tervezett Hálózat Leírása</w:t>
      </w:r>
    </w:p>
    <w:p w14:paraId="52A5E61F" w14:textId="77777777" w:rsidR="00407C2F" w:rsidRDefault="00BA6A1E">
      <w:pPr>
        <w:pStyle w:val="Cmsor2"/>
      </w:pPr>
      <w:r>
        <w:t>3.1. Bevezetés és tervezési alapelvek</w:t>
      </w:r>
    </w:p>
    <w:p w14:paraId="52A5E620" w14:textId="77777777" w:rsidR="00407C2F" w:rsidRDefault="00BA6A1E">
      <w:pPr>
        <w:spacing w:after="120" w:line="276" w:lineRule="auto"/>
        <w:jc w:val="both"/>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52A5E621" w14:textId="77777777" w:rsidR="00407C2F" w:rsidRDefault="00BA6A1E">
      <w:pPr>
        <w:pStyle w:val="Listaszerbekezds"/>
        <w:numPr>
          <w:ilvl w:val="0"/>
          <w:numId w:val="2"/>
        </w:numPr>
        <w:spacing w:after="60" w:line="276"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52A5E622" w14:textId="77777777" w:rsidR="00407C2F" w:rsidRDefault="00BA6A1E">
      <w:pPr>
        <w:pStyle w:val="Listaszerbekezds"/>
        <w:numPr>
          <w:ilvl w:val="0"/>
          <w:numId w:val="2"/>
        </w:numPr>
        <w:spacing w:after="60" w:line="276" w:lineRule="auto"/>
      </w:pPr>
      <w:r>
        <w:rPr>
          <w:b/>
          <w:bCs/>
        </w:rPr>
        <w:t xml:space="preserve">Átláthatatlan Layer 2 topológia: </w:t>
      </w:r>
      <w:r>
        <w:t>A VLAN-struktúra organikusan, ad hoc módon nőtt; egyes VLAN-ok az egész campusra kiterjedő broadcast doméneket alkotnak (stretched VLAN), mások lokálisan, izoláltan működnek, de párhuzamos funkciót töltenek be.</w:t>
      </w:r>
    </w:p>
    <w:p w14:paraId="52A5E623" w14:textId="77777777" w:rsidR="00407C2F" w:rsidRDefault="00BA6A1E">
      <w:pPr>
        <w:pStyle w:val="Listaszerbekezds"/>
        <w:numPr>
          <w:ilvl w:val="0"/>
          <w:numId w:val="2"/>
        </w:numPr>
        <w:spacing w:after="60" w:line="276" w:lineRule="auto"/>
      </w:pPr>
      <w:r>
        <w:rPr>
          <w:b/>
          <w:bCs/>
        </w:rPr>
        <w:t xml:space="preserve">Routing-komplexitás: </w:t>
      </w:r>
      <w:r>
        <w:t>Négy különböző routing protokoll (EIGRP AS 10, OSPF Process 1 és 2, BGP AS 65008) párhuzamos és részben inkonzisztens működése bonyolítja a hibakeresést és a konvergenciaidőt.</w:t>
      </w:r>
    </w:p>
    <w:p w14:paraId="52A5E624" w14:textId="77777777" w:rsidR="00407C2F" w:rsidRDefault="00BA6A1E">
      <w:pPr>
        <w:pStyle w:val="Listaszerbekezds"/>
        <w:numPr>
          <w:ilvl w:val="0"/>
          <w:numId w:val="2"/>
        </w:numPr>
        <w:spacing w:after="60" w:line="276"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52A5E625" w14:textId="77777777" w:rsidR="00407C2F" w:rsidRDefault="00BA6A1E">
      <w:pPr>
        <w:pStyle w:val="Listaszerbekezds"/>
        <w:numPr>
          <w:ilvl w:val="0"/>
          <w:numId w:val="2"/>
        </w:numPr>
        <w:spacing w:after="60" w:line="276"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52A5E626" w14:textId="77777777" w:rsidR="00407C2F" w:rsidRDefault="00BA6A1E">
      <w:pPr>
        <w:spacing w:after="120" w:line="276" w:lineRule="auto"/>
        <w:jc w:val="both"/>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52A5E627" w14:textId="77777777" w:rsidR="00407C2F" w:rsidRDefault="00BA6A1E">
      <w:pPr>
        <w:pStyle w:val="Listaszerbekezds"/>
        <w:numPr>
          <w:ilvl w:val="0"/>
          <w:numId w:val="2"/>
        </w:numPr>
        <w:spacing w:after="60" w:line="276"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52A5E628" w14:textId="77777777" w:rsidR="00407C2F" w:rsidRDefault="00BA6A1E">
      <w:pPr>
        <w:pStyle w:val="Listaszerbekezds"/>
        <w:numPr>
          <w:ilvl w:val="0"/>
          <w:numId w:val="2"/>
        </w:numPr>
        <w:spacing w:after="60" w:line="276"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52A5E629" w14:textId="77777777" w:rsidR="00407C2F" w:rsidRDefault="00BA6A1E">
      <w:pPr>
        <w:pStyle w:val="Listaszerbekezds"/>
        <w:numPr>
          <w:ilvl w:val="0"/>
          <w:numId w:val="2"/>
        </w:numPr>
        <w:spacing w:after="60" w:line="276" w:lineRule="auto"/>
      </w:pPr>
      <w:r>
        <w:rPr>
          <w:b/>
          <w:bCs/>
        </w:rPr>
        <w:t xml:space="preserve">Cisco SDA vagy Routed Access: </w:t>
      </w:r>
      <w:r>
        <w:t>A Campus Zóna két lehetséges hozzáférési modellt vizsgál: az SDA (Software-Defined Access) VXLAN fabric overlay-t, illetve a hagyományos, de korszerű Routed Access megoldást. A végleges döntés a részletes tervezési fázisban születik.</w:t>
      </w:r>
    </w:p>
    <w:p w14:paraId="52A5E62A" w14:textId="77777777" w:rsidR="00407C2F" w:rsidRDefault="00BA6A1E">
      <w:pPr>
        <w:pStyle w:val="Listaszerbekezds"/>
        <w:numPr>
          <w:ilvl w:val="0"/>
          <w:numId w:val="2"/>
        </w:numPr>
        <w:spacing w:after="60" w:line="276"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52A5E62B" w14:textId="77777777" w:rsidR="00407C2F" w:rsidRDefault="00BA6A1E">
      <w:pPr>
        <w:pStyle w:val="Listaszerbekezds"/>
        <w:numPr>
          <w:ilvl w:val="0"/>
          <w:numId w:val="2"/>
        </w:numPr>
        <w:spacing w:after="60" w:line="276"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52A5E62C" w14:textId="77777777" w:rsidR="00407C2F" w:rsidRDefault="00BA6A1E">
      <w:pPr>
        <w:spacing w:after="120" w:line="276" w:lineRule="auto"/>
        <w:jc w:val="both"/>
      </w:pPr>
      <w:r>
        <w:t>A tervezés elsődleges forrása a „SOTE Hálózatfejlesztés” Visio fájl „Tervezett Hálózat HLD” füle, a meglévő hálózat eszköz-konfigurációiból nyert elemzés, valamint a már élesített WiFi jogosultsági mátrix V2 dokumentáció.</w:t>
      </w:r>
    </w:p>
    <w:p w14:paraId="52A5E62D" w14:textId="77777777" w:rsidR="00407C2F" w:rsidRDefault="00BA6A1E">
      <w:pPr>
        <w:pStyle w:val="Cmsor2"/>
      </w:pPr>
      <w:r>
        <w:lastRenderedPageBreak/>
        <w:t>3.2. A tervezett hálózat átfogó felépítése</w:t>
      </w:r>
    </w:p>
    <w:p w14:paraId="52A5E62E" w14:textId="77777777" w:rsidR="00407C2F" w:rsidRDefault="00BA6A1E">
      <w:pPr>
        <w:spacing w:before="200" w:after="60"/>
        <w:jc w:val="center"/>
      </w:pPr>
      <w:r>
        <w:rPr>
          <w:noProof/>
        </w:rPr>
        <w:drawing>
          <wp:inline distT="0" distB="0" distL="0" distR="0" wp14:anchorId="52A5E90D" wp14:editId="52A5E90E">
            <wp:extent cx="5667375" cy="4010025"/>
            <wp:effectExtent l="0" t="0" r="0" b="0"/>
            <wp:docPr id="1" name="Ábra: Tervezett Hálózat HLD – átfogó topológia (Forrás: SOTE Hálózatfejlesztés Visio – Tervezett Hálózat HLD fül)" descr="Ábra: Tervezett Hálózat HLD – átfogó topológia (Forrás: SOTE Hálózatfejlesztés Visio – Tervezett Hálózat HLD fül)" title="Ábra: Tervezett Hálózat HLD – átfogó topológia (Forrás: SOTE Hálózatfejlesztés Visio – Tervezett Hálózat HLD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10025"/>
                    </a:xfrm>
                    <a:prstGeom prst="rect">
                      <a:avLst/>
                    </a:prstGeom>
                  </pic:spPr>
                </pic:pic>
              </a:graphicData>
            </a:graphic>
          </wp:inline>
        </w:drawing>
      </w:r>
    </w:p>
    <w:p w14:paraId="52A5E62F" w14:textId="77777777" w:rsidR="00407C2F" w:rsidRDefault="00BA6A1E">
      <w:pPr>
        <w:spacing w:after="200"/>
        <w:jc w:val="center"/>
      </w:pPr>
      <w:r>
        <w:rPr>
          <w:i/>
          <w:iCs/>
          <w:color w:val="666666"/>
          <w:sz w:val="18"/>
          <w:szCs w:val="18"/>
        </w:rPr>
        <w:t>Ábra: Tervezett Hálózat HLD – átfogó topológia (Forrás: SOTE Hálózatfejlesztés Visio – Tervezett Hálózat HLD fül)</w:t>
      </w:r>
    </w:p>
    <w:p w14:paraId="52A5E630" w14:textId="77777777" w:rsidR="00407C2F" w:rsidRDefault="00BA6A1E">
      <w:pPr>
        <w:spacing w:after="120" w:line="276" w:lineRule="auto"/>
        <w:jc w:val="both"/>
      </w:pPr>
      <w:r>
        <w:t>Az új hálózat a Cisco Enterprise Architecture modellre épülő hierarchikus, háromszintű (3-tier) topológiát alkalmaz. A három réteg – Core, Disztribúció és Access – mindegyike világosan körülhatárolt feladatkörrel rendelkezik, és egymástól függetlenül skálázható. Ez a modell a jelenlegi flat Layer 2 topológiával szemben lényegesen kisebb hiba-doméneket, gyorsabb konvergenciát és egyszerűbb hibakeresést tesz lehetővé.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407C2F" w14:paraId="52A5E634"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1" w14:textId="77777777" w:rsidR="00407C2F" w:rsidRDefault="00BA6A1E">
            <w:pPr>
              <w:jc w:val="center"/>
            </w:pPr>
            <w:r>
              <w:rPr>
                <w:b/>
                <w:bCs/>
                <w:color w:val="FFFFFF"/>
                <w:sz w:val="18"/>
                <w:szCs w:val="18"/>
              </w:rPr>
              <w:t>Réteg</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2" w14:textId="77777777" w:rsidR="00407C2F" w:rsidRDefault="00BA6A1E">
            <w:pPr>
              <w:jc w:val="center"/>
            </w:pPr>
            <w:r>
              <w:rPr>
                <w:b/>
                <w:bCs/>
                <w:color w:val="FFFFFF"/>
                <w:sz w:val="18"/>
                <w:szCs w:val="18"/>
              </w:rPr>
              <w:t>Szerepkör és feladatkör</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3" w14:textId="77777777" w:rsidR="00407C2F" w:rsidRDefault="00BA6A1E">
            <w:pPr>
              <w:jc w:val="center"/>
            </w:pPr>
            <w:r>
              <w:rPr>
                <w:b/>
                <w:bCs/>
                <w:color w:val="FFFFFF"/>
                <w:sz w:val="18"/>
                <w:szCs w:val="18"/>
              </w:rPr>
              <w:t>Tervezett eszközök</w:t>
            </w:r>
          </w:p>
        </w:tc>
      </w:tr>
      <w:tr w:rsidR="00407C2F" w14:paraId="52A5E6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5" w14:textId="77777777" w:rsidR="00407C2F" w:rsidRDefault="00BA6A1E">
            <w:pPr>
              <w:jc w:val="center"/>
            </w:pPr>
            <w:r>
              <w:rPr>
                <w:b/>
                <w:bCs/>
                <w:sz w:val="18"/>
                <w:szCs w:val="18"/>
              </w:rPr>
              <w:t>Core</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6" w14:textId="77777777" w:rsidR="00407C2F" w:rsidRDefault="00BA6A1E">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7" w14:textId="77777777" w:rsidR="00407C2F" w:rsidRDefault="00BA6A1E">
            <w:pPr>
              <w:spacing w:after="30"/>
            </w:pPr>
            <w:r>
              <w:rPr>
                <w:b/>
                <w:bCs/>
                <w:sz w:val="18"/>
                <w:szCs w:val="18"/>
              </w:rPr>
              <w:t xml:space="preserve">Szerver Core: </w:t>
            </w:r>
            <w:r>
              <w:rPr>
                <w:sz w:val="18"/>
                <w:szCs w:val="18"/>
              </w:rPr>
              <w:t>meglévő Nexus VXLAN fabric (Leaf/Spine)</w:t>
            </w:r>
          </w:p>
          <w:p w14:paraId="52A5E638" w14:textId="77777777" w:rsidR="00407C2F" w:rsidRDefault="00BA6A1E">
            <w:pPr>
              <w:spacing w:after="30"/>
            </w:pPr>
            <w:r>
              <w:rPr>
                <w:b/>
                <w:bCs/>
                <w:sz w:val="18"/>
                <w:szCs w:val="18"/>
              </w:rPr>
              <w:t xml:space="preserve">Enterprise Core: </w:t>
            </w:r>
            <w:r>
              <w:rPr>
                <w:sz w:val="18"/>
                <w:szCs w:val="18"/>
              </w:rPr>
              <w:t>beszerezendő új L3 switch-ek (40G/100G uplink)</w:t>
            </w:r>
          </w:p>
        </w:tc>
      </w:tr>
      <w:tr w:rsidR="00407C2F" w14:paraId="52A5E6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3A" w14:textId="77777777" w:rsidR="00407C2F" w:rsidRDefault="00BA6A1E">
            <w:pPr>
              <w:jc w:val="center"/>
            </w:pPr>
            <w:r>
              <w:rPr>
                <w:b/>
                <w:bCs/>
                <w:sz w:val="18"/>
                <w:szCs w:val="18"/>
              </w:rPr>
              <w:t>Disztribúció</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B" w14:textId="77777777" w:rsidR="00407C2F" w:rsidRDefault="00BA6A1E">
            <w:r>
              <w:rPr>
                <w:sz w:val="18"/>
                <w:szCs w:val="18"/>
              </w:rPr>
              <w:t>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C" w14:textId="77777777" w:rsidR="00407C2F" w:rsidRDefault="00BA6A1E">
            <w:r>
              <w:rPr>
                <w:sz w:val="18"/>
                <w:szCs w:val="18"/>
              </w:rPr>
              <w:t>Beszerezendő redundáns optikai L3 switch Stack-párok, épületenként vagy épületcsoportonként.</w:t>
            </w:r>
          </w:p>
        </w:tc>
      </w:tr>
      <w:tr w:rsidR="00407C2F" w14:paraId="52A5E6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E" w14:textId="77777777" w:rsidR="00407C2F" w:rsidRDefault="00BA6A1E">
            <w:pPr>
              <w:jc w:val="center"/>
            </w:pPr>
            <w:r>
              <w:rPr>
                <w:b/>
                <w:bCs/>
                <w:sz w:val="18"/>
                <w:szCs w:val="18"/>
              </w:rPr>
              <w:t>Access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F" w14:textId="77777777" w:rsidR="00407C2F" w:rsidRDefault="00BA6A1E">
            <w:r>
              <w:rPr>
                <w:sz w:val="18"/>
                <w:szCs w:val="18"/>
              </w:rPr>
              <w:t xml:space="preserve">Az egyes épületek emeleti rendezőhelységeiben működő hálózati </w:t>
            </w:r>
            <w:r>
              <w:rPr>
                <w:sz w:val="18"/>
                <w:szCs w:val="18"/>
              </w:rPr>
              <w:lastRenderedPageBreak/>
              <w:t>eszközök, amelyek közvetlenül a végfelhasználói eszközöket szolgálják ki (munkaállomások, IP telefonok, medikai berendezések, nyomtatók). Itt történik az ISE-alapú kliens-azonosítás és a dinamikus VLAN/SGT-hozzárendelés.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0" w14:textId="77777777" w:rsidR="00407C2F" w:rsidRDefault="00BA6A1E">
            <w:r>
              <w:rPr>
                <w:sz w:val="18"/>
                <w:szCs w:val="18"/>
              </w:rPr>
              <w:lastRenderedPageBreak/>
              <w:t xml:space="preserve">Meglévő Cisco Catalyst 9200L és beszerezendő Catalyst 9200 sorozatú </w:t>
            </w:r>
            <w:r>
              <w:rPr>
                <w:sz w:val="18"/>
                <w:szCs w:val="18"/>
              </w:rPr>
              <w:lastRenderedPageBreak/>
              <w:t>eszközök, Stack-konfigurációban, redundáns optikai uplinkkel (1–1 a két disztribúciós pár felé).</w:t>
            </w:r>
          </w:p>
        </w:tc>
      </w:tr>
    </w:tbl>
    <w:p w14:paraId="52A5E642" w14:textId="77777777" w:rsidR="00407C2F" w:rsidRDefault="00407C2F">
      <w:pPr>
        <w:spacing w:after="60"/>
      </w:pPr>
    </w:p>
    <w:p w14:paraId="52A5E643" w14:textId="77777777" w:rsidR="00407C2F" w:rsidRDefault="00BA6A1E">
      <w:pPr>
        <w:spacing w:after="120" w:line="276" w:lineRule="auto"/>
        <w:jc w:val="both"/>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52A5E644" w14:textId="77777777" w:rsidR="00407C2F" w:rsidRDefault="00BA6A1E">
      <w:pPr>
        <w:pStyle w:val="Cmsor2"/>
      </w:pPr>
      <w:r>
        <w:t>3.3. Zóna-alapú hálózati szegmentáció</w:t>
      </w:r>
    </w:p>
    <w:p w14:paraId="52A5E645" w14:textId="77777777" w:rsidR="00407C2F" w:rsidRDefault="00BA6A1E">
      <w:pPr>
        <w:spacing w:after="120" w:line="276" w:lineRule="auto"/>
        <w:jc w:val="both"/>
      </w:pPr>
      <w:r>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14:paraId="52A5E646" w14:textId="77777777" w:rsidR="00407C2F" w:rsidRDefault="00BA6A1E">
      <w:pPr>
        <w:spacing w:after="120" w:line="276" w:lineRule="auto"/>
        <w:jc w:val="both"/>
      </w:pPr>
      <w:r>
        <w:t>A tervezett zónák áttekintése: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07C2F" w14:paraId="52A5E64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7" w14:textId="77777777" w:rsidR="00407C2F" w:rsidRDefault="00BA6A1E">
            <w:pPr>
              <w:jc w:val="center"/>
            </w:pPr>
            <w:r>
              <w:rPr>
                <w:b/>
                <w:bCs/>
                <w:color w:val="FFFFFF"/>
                <w:sz w:val="18"/>
                <w:szCs w:val="18"/>
              </w:rPr>
              <w:t>Zóna</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8" w14:textId="77777777" w:rsidR="00407C2F" w:rsidRDefault="00BA6A1E">
            <w:pPr>
              <w:jc w:val="center"/>
            </w:pPr>
            <w:r>
              <w:rPr>
                <w:b/>
                <w:bCs/>
                <w:color w:val="FFFFFF"/>
                <w:sz w:val="18"/>
                <w:szCs w:val="18"/>
              </w:rPr>
              <w:t>Funkció és tartalom</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9" w14:textId="77777777" w:rsidR="00407C2F" w:rsidRDefault="00BA6A1E">
            <w:pPr>
              <w:jc w:val="center"/>
            </w:pPr>
            <w:r>
              <w:rPr>
                <w:b/>
                <w:bCs/>
                <w:color w:val="FFFFFF"/>
                <w:sz w:val="18"/>
                <w:szCs w:val="18"/>
              </w:rPr>
              <w:t>Forgalomkezelés</w:t>
            </w:r>
          </w:p>
        </w:tc>
      </w:tr>
      <w:tr w:rsidR="00407C2F" w14:paraId="52A5E6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B" w14:textId="77777777" w:rsidR="00407C2F" w:rsidRDefault="00BA6A1E">
            <w:r>
              <w:rPr>
                <w:b/>
                <w:bCs/>
                <w:sz w:val="18"/>
                <w:szCs w:val="18"/>
              </w:rPr>
              <w:t>Szerver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C" w14:textId="77777777" w:rsidR="00407C2F" w:rsidRDefault="00BA6A1E">
            <w:r>
              <w:rPr>
                <w:sz w:val="18"/>
                <w:szCs w:val="18"/>
              </w:rPr>
              <w:t>Privát és publikus kiszolgáló rendszerek (fizikai, virtuális, appliance). Több belső szegmensre oszlik (Intranet, Medikai, Gazdasági stb.).</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D" w14:textId="77777777" w:rsidR="00407C2F" w:rsidRDefault="00BA6A1E">
            <w:r>
              <w:rPr>
                <w:sz w:val="18"/>
                <w:szCs w:val="18"/>
              </w:rPr>
              <w:t>Fortigate HA pár: L3 szintű zónaelválasztás és szegmensek közötti szűrés.</w:t>
            </w:r>
          </w:p>
        </w:tc>
      </w:tr>
      <w:tr w:rsidR="00407C2F" w14:paraId="52A5E6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4F" w14:textId="77777777" w:rsidR="00407C2F" w:rsidRDefault="00BA6A1E">
            <w:r>
              <w:rPr>
                <w:b/>
                <w:bCs/>
                <w:sz w:val="18"/>
                <w:szCs w:val="18"/>
              </w:rPr>
              <w:t>Campus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0" w14:textId="77777777" w:rsidR="00407C2F" w:rsidRDefault="00BA6A1E">
            <w:r>
              <w:rPr>
                <w:sz w:val="18"/>
                <w:szCs w:val="18"/>
              </w:rPr>
              <w:t>Végfelhasználói kliensek (munkaállomások, laptopok, medikai eszközök, nyomtatók). Fizikailag szeparalva a Szerver Zónától.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1" w14:textId="77777777" w:rsidR="00407C2F" w:rsidRDefault="00BA6A1E">
            <w:r>
              <w:rPr>
                <w:sz w:val="18"/>
                <w:szCs w:val="18"/>
              </w:rPr>
              <w:t>ISE policy-alapú dinamikus VLAN/SGT hozzárendelés és jogosultsági mátrix.</w:t>
            </w:r>
          </w:p>
        </w:tc>
      </w:tr>
      <w:tr w:rsidR="00407C2F" w14:paraId="52A5E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3" w14:textId="77777777" w:rsidR="00407C2F" w:rsidRDefault="00BA6A1E">
            <w:r>
              <w:rPr>
                <w:b/>
                <w:bCs/>
                <w:sz w:val="18"/>
                <w:szCs w:val="18"/>
              </w:rPr>
              <w:t>Management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4" w14:textId="77777777" w:rsidR="00407C2F" w:rsidRDefault="00BA6A1E">
            <w:r>
              <w:rPr>
                <w:sz w:val="18"/>
                <w:szCs w:val="18"/>
              </w:rPr>
              <w:t>Hálózatmenedzsment eszközök: Cisco ISE, WLC (WiFi vezérlő), Catalyst Center.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5" w14:textId="77777777" w:rsidR="00407C2F" w:rsidRDefault="00BA6A1E">
            <w:r>
              <w:rPr>
                <w:sz w:val="18"/>
                <w:szCs w:val="18"/>
              </w:rPr>
              <w:t>Külön VRF, dedikált portok, kizárólag üzemeltetői hozzáférés.</w:t>
            </w:r>
          </w:p>
        </w:tc>
      </w:tr>
      <w:tr w:rsidR="00407C2F" w14:paraId="52A5E6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7" w14:textId="77777777" w:rsidR="00407C2F" w:rsidRDefault="00BA6A1E">
            <w:r>
              <w:rPr>
                <w:b/>
                <w:bCs/>
                <w:sz w:val="18"/>
                <w:szCs w:val="18"/>
              </w:rPr>
              <w:t>OOB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8" w14:textId="77777777" w:rsidR="00407C2F" w:rsidRDefault="00BA6A1E">
            <w:r>
              <w:rPr>
                <w:sz w:val="18"/>
                <w:szCs w:val="18"/>
              </w:rPr>
              <w:t>Out-of-Band menedzsment: vészhelyzeti Console/MGMT port-hozzáférés alternatív úton.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9" w14:textId="77777777" w:rsidR="00407C2F" w:rsidRDefault="00BA6A1E">
            <w:r>
              <w:rPr>
                <w:sz w:val="18"/>
                <w:szCs w:val="18"/>
              </w:rPr>
              <w:t>Független tűzfal, mobil internet tartálék bejárat, VPN-alapú elérés.</w:t>
            </w:r>
          </w:p>
        </w:tc>
      </w:tr>
      <w:tr w:rsidR="00407C2F" w14:paraId="52A5E6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B" w14:textId="77777777" w:rsidR="00407C2F" w:rsidRDefault="00BA6A1E">
            <w:r>
              <w:rPr>
                <w:b/>
                <w:bCs/>
                <w:sz w:val="18"/>
                <w:szCs w:val="18"/>
              </w:rPr>
              <w:t>Internet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C" w14:textId="77777777" w:rsidR="00407C2F" w:rsidRDefault="00BA6A1E">
            <w:r>
              <w:rPr>
                <w:sz w:val="18"/>
                <w:szCs w:val="18"/>
              </w:rPr>
              <w:t>Internet-szolgáltatói (Pro M) csatlakozási pont, BGP routing, redundáns uplink.</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D" w14:textId="77777777" w:rsidR="00407C2F" w:rsidRDefault="00BA6A1E">
            <w:r>
              <w:rPr>
                <w:sz w:val="18"/>
                <w:szCs w:val="18"/>
              </w:rPr>
              <w:t>Beszerezendő Edge switch-pár + BGP primary/secondary failover.</w:t>
            </w:r>
          </w:p>
        </w:tc>
      </w:tr>
      <w:tr w:rsidR="00407C2F" w14:paraId="52A5E6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F" w14:textId="77777777" w:rsidR="00407C2F" w:rsidRDefault="00BA6A1E">
            <w:r>
              <w:rPr>
                <w:b/>
                <w:bCs/>
                <w:sz w:val="18"/>
                <w:szCs w:val="18"/>
              </w:rPr>
              <w:t>Enterprise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0" w14:textId="77777777" w:rsidR="00407C2F" w:rsidRDefault="00BA6A1E">
            <w:r>
              <w:rPr>
                <w:sz w:val="18"/>
                <w:szCs w:val="18"/>
              </w:rPr>
              <w:t>Távoli telephelyek Site-to-Site VPN és Remote Access VPN csatlakozása.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1" w14:textId="77777777" w:rsidR="00407C2F" w:rsidRDefault="00BA6A1E">
            <w:r>
              <w:rPr>
                <w:sz w:val="18"/>
                <w:szCs w:val="18"/>
              </w:rPr>
              <w:t>Palo Alto HA pár a Fortigate mögött, telephelyi ISE integráció.</w:t>
            </w:r>
          </w:p>
        </w:tc>
      </w:tr>
    </w:tbl>
    <w:p w14:paraId="52A5E663" w14:textId="77777777" w:rsidR="00407C2F" w:rsidRDefault="00407C2F">
      <w:pPr>
        <w:spacing w:after="60"/>
      </w:pPr>
    </w:p>
    <w:p w14:paraId="52A5E664" w14:textId="77777777" w:rsidR="00407C2F" w:rsidRDefault="00BA6A1E">
      <w:pPr>
        <w:pStyle w:val="Cmsor3"/>
      </w:pPr>
      <w:r>
        <w:t>3.3.1. Szerver Zóna</w:t>
      </w:r>
    </w:p>
    <w:p w14:paraId="52A5E665" w14:textId="77777777" w:rsidR="00407C2F" w:rsidRDefault="00BA6A1E">
      <w:pPr>
        <w:spacing w:after="120" w:line="276" w:lineRule="auto"/>
        <w:jc w:val="both"/>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52A5E666" w14:textId="77777777" w:rsidR="00407C2F" w:rsidRDefault="00BA6A1E">
      <w:pPr>
        <w:spacing w:after="120" w:line="276" w:lineRule="auto"/>
        <w:jc w:val="both"/>
      </w:pPr>
      <w:r>
        <w:t xml:space="preserve">A Szerver Zónán belül a rendszerek funkciójuk és biztonsági besorolásuk alapján további szegmensekre tagolódnak. Az egyes szegmensek közötti forgalmat a Fortigate tűzfal explicit </w:t>
      </w:r>
      <w:r>
        <w:lastRenderedPageBreak/>
        <w:t>szabályrendszerrel engedélyezi vagy tiltja („deny-by-default” megközelítés). Az alábbi táblázat összefoglalja a szerver-szegmensek tartalmát és biztonsági jellemzőit: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3796"/>
        <w:gridCol w:w="3399"/>
      </w:tblGrid>
      <w:tr w:rsidR="00407C2F" w14:paraId="52A5E66A"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7" w14:textId="77777777" w:rsidR="00407C2F" w:rsidRDefault="00BA6A1E">
            <w:pPr>
              <w:jc w:val="center"/>
            </w:pPr>
            <w:r>
              <w:rPr>
                <w:b/>
                <w:bCs/>
                <w:color w:val="FFFFFF"/>
                <w:sz w:val="18"/>
                <w:szCs w:val="18"/>
              </w:rPr>
              <w:t>Szegmens</w:t>
            </w:r>
          </w:p>
        </w:tc>
        <w:tc>
          <w:tcPr>
            <w:tcW w:w="38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8" w14:textId="77777777" w:rsidR="00407C2F" w:rsidRDefault="00BA6A1E">
            <w:pPr>
              <w:jc w:val="center"/>
            </w:pPr>
            <w:r>
              <w:rPr>
                <w:b/>
                <w:bCs/>
                <w:color w:val="FFFFFF"/>
                <w:sz w:val="18"/>
                <w:szCs w:val="18"/>
              </w:rPr>
              <w:t>Tartalmazó rendszerek</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9" w14:textId="77777777" w:rsidR="00407C2F" w:rsidRDefault="00BA6A1E">
            <w:pPr>
              <w:jc w:val="center"/>
            </w:pPr>
            <w:r>
              <w:rPr>
                <w:b/>
                <w:bCs/>
                <w:color w:val="FFFFFF"/>
                <w:sz w:val="18"/>
                <w:szCs w:val="18"/>
              </w:rPr>
              <w:t>Hozzáférési szabályok jellemzői</w:t>
            </w:r>
          </w:p>
        </w:tc>
      </w:tr>
      <w:tr w:rsidR="00407C2F" w14:paraId="52A5E6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B" w14:textId="77777777" w:rsidR="00407C2F" w:rsidRDefault="00BA6A1E">
            <w:r>
              <w:rPr>
                <w:b/>
                <w:bCs/>
                <w:sz w:val="18"/>
                <w:szCs w:val="18"/>
              </w:rPr>
              <w:t>Intranet</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C" w14:textId="77777777" w:rsidR="00407C2F" w:rsidRDefault="00BA6A1E">
            <w:r>
              <w:rPr>
                <w:sz w:val="18"/>
                <w:szCs w:val="18"/>
              </w:rPr>
              <w:t>Active Directory, E-tárhely, Ticketing rendszerek, Mercatus, vírusvédelmi szerverek, Könyvtári adatbázisok, SPSS, File szerverek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D" w14:textId="77777777" w:rsidR="00407C2F" w:rsidRDefault="00BA6A1E">
            <w:r>
              <w:rPr>
                <w:sz w:val="18"/>
                <w:szCs w:val="18"/>
              </w:rPr>
              <w:t>Széles körű belső elérés: a legtöbb klienscsoport (DOLG, MEDI, TANU, GAZD) számára engedélyezett. Internet irányú közvetlen elérés tiltott.</w:t>
            </w:r>
          </w:p>
        </w:tc>
      </w:tr>
      <w:tr w:rsidR="00407C2F" w14:paraId="52A5E6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F" w14:textId="77777777" w:rsidR="00407C2F" w:rsidRDefault="00BA6A1E">
            <w:r>
              <w:rPr>
                <w:b/>
                <w:bCs/>
                <w:sz w:val="18"/>
                <w:szCs w:val="18"/>
              </w:rPr>
              <w:t>Medikai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0" w14:textId="77777777" w:rsidR="00407C2F" w:rsidRDefault="00BA6A1E">
            <w:r>
              <w:rPr>
                <w:sz w:val="18"/>
                <w:szCs w:val="18"/>
              </w:rPr>
              <w:t>MEDSOL, ERAD, PACS, Andromeda és egyéb egészségügyi klinikai rendszerek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1" w14:textId="77777777" w:rsidR="00407C2F" w:rsidRDefault="00BA6A1E">
            <w:r>
              <w:rPr>
                <w:sz w:val="18"/>
                <w:szCs w:val="18"/>
              </w:rPr>
              <w:t>Kiemelt védelmű, korlátozott hozzáférésű szegmens. Kizárólag a MEDI, INFADMIN, INFI csoportok és a MEDMOB MAC-alapú eszközök számára elérhető. A DOLG, TANU, GAZD csoportoknak tiltott.</w:t>
            </w:r>
          </w:p>
        </w:tc>
      </w:tr>
      <w:tr w:rsidR="00407C2F" w14:paraId="52A5E6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3" w14:textId="77777777" w:rsidR="00407C2F" w:rsidRDefault="00BA6A1E">
            <w:r>
              <w:rPr>
                <w:b/>
                <w:bCs/>
                <w:sz w:val="18"/>
                <w:szCs w:val="18"/>
              </w:rPr>
              <w:t>E-learning</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4" w14:textId="77777777" w:rsidR="00407C2F" w:rsidRDefault="00BA6A1E">
            <w:r>
              <w:rPr>
                <w:sz w:val="18"/>
                <w:szCs w:val="18"/>
              </w:rPr>
              <w:t>Moodle, Seka</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5" w14:textId="77777777" w:rsidR="00407C2F" w:rsidRDefault="00BA6A1E">
            <w:r>
              <w:rPr>
                <w:sz w:val="18"/>
                <w:szCs w:val="18"/>
              </w:rPr>
              <w:t>Oktatási rendszerek: TANU (hallgatók) és MEDI csoportok számára engedélyezett. Általános dolgozók (DOLG) számára tiltott.</w:t>
            </w:r>
          </w:p>
        </w:tc>
      </w:tr>
      <w:tr w:rsidR="00407C2F" w14:paraId="52A5E6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7" w14:textId="77777777" w:rsidR="00407C2F" w:rsidRDefault="00BA6A1E">
            <w:r>
              <w:rPr>
                <w:b/>
                <w:bCs/>
                <w:sz w:val="18"/>
                <w:szCs w:val="18"/>
              </w:rPr>
              <w:t>Iktató</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8" w14:textId="77777777" w:rsidR="00407C2F" w:rsidRDefault="00BA6A1E">
            <w:r>
              <w:rPr>
                <w:sz w:val="18"/>
                <w:szCs w:val="18"/>
              </w:rPr>
              <w:t>Poszeidon iktatórendszer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9" w14:textId="77777777" w:rsidR="00407C2F" w:rsidRDefault="00BA6A1E">
            <w:r>
              <w:rPr>
                <w:sz w:val="18"/>
                <w:szCs w:val="18"/>
              </w:rPr>
              <w:t>Adminisztrációs rendszer: GAZD csoport és kombinált gazdasági jogosultságú felhasználók számára elérhető.</w:t>
            </w:r>
          </w:p>
        </w:tc>
      </w:tr>
      <w:tr w:rsidR="00407C2F" w14:paraId="52A5E6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B" w14:textId="77777777" w:rsidR="00407C2F" w:rsidRDefault="00BA6A1E">
            <w:r>
              <w:rPr>
                <w:b/>
                <w:bCs/>
                <w:sz w:val="18"/>
                <w:szCs w:val="18"/>
              </w:rPr>
              <w:t>Neptun Vastag Kliens</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C" w14:textId="77777777" w:rsidR="00407C2F" w:rsidRDefault="00BA6A1E">
            <w:r>
              <w:rPr>
                <w:sz w:val="18"/>
                <w:szCs w:val="18"/>
              </w:rPr>
              <w:t>Neptun Vastag Kliens szerver</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D" w14:textId="77777777" w:rsidR="00407C2F" w:rsidRDefault="00BA6A1E">
            <w:r>
              <w:rPr>
                <w:sz w:val="18"/>
                <w:szCs w:val="18"/>
              </w:rPr>
              <w:t>Tanulmányi rendszer: TANU és GAZD csoportoknak engedélyezett, orvosi (MEDI) csoportnak tiltott.</w:t>
            </w:r>
          </w:p>
        </w:tc>
      </w:tr>
      <w:tr w:rsidR="00407C2F" w14:paraId="52A5E6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F" w14:textId="77777777" w:rsidR="00407C2F" w:rsidRDefault="00BA6A1E">
            <w:r>
              <w:rPr>
                <w:b/>
                <w:bCs/>
                <w:sz w:val="18"/>
                <w:szCs w:val="18"/>
              </w:rPr>
              <w:t>Gazdasági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0" w14:textId="77777777" w:rsidR="00407C2F" w:rsidRDefault="00BA6A1E">
            <w:r>
              <w:rPr>
                <w:sz w:val="18"/>
                <w:szCs w:val="18"/>
              </w:rPr>
              <w:t>SAP, AVIR, Gazdinfo, Alfa szerver, Lotus, Genesis, SZFO Teszt, Semaphor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1" w14:textId="77777777" w:rsidR="00407C2F" w:rsidRDefault="00BA6A1E">
            <w:r>
              <w:rPr>
                <w:sz w:val="18"/>
                <w:szCs w:val="18"/>
              </w:rPr>
              <w:t>Pénzügyi adatok: kizárólag a GAZD, INFI, INFADMIN csoportok számára. Kiemelt audit- és naplózási követelmények.</w:t>
            </w:r>
          </w:p>
        </w:tc>
      </w:tr>
      <w:tr w:rsidR="00407C2F" w14:paraId="52A5E6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3" w14:textId="77777777" w:rsidR="00407C2F" w:rsidRDefault="00BA6A1E">
            <w:r>
              <w:rPr>
                <w:b/>
                <w:bCs/>
                <w:sz w:val="18"/>
                <w:szCs w:val="18"/>
              </w:rPr>
              <w:t>Biztonságtechnika</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4" w14:textId="77777777" w:rsidR="00407C2F" w:rsidRDefault="00BA6A1E">
            <w:r>
              <w:rPr>
                <w:sz w:val="18"/>
                <w:szCs w:val="18"/>
              </w:rPr>
              <w:t>Kamerák, biztonságtechnikai szerverek, Hikvision platform</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5" w14:textId="77777777" w:rsidR="00407C2F" w:rsidRDefault="00BA6A1E">
            <w:r>
              <w:rPr>
                <w:sz w:val="18"/>
                <w:szCs w:val="18"/>
              </w:rPr>
              <w:t>Fizikai biztonsági rendszerek: BIZT csoport és Camera MAC-csoport számára. Teljesen izolált az általános kliensforgalomtól.</w:t>
            </w:r>
          </w:p>
        </w:tc>
      </w:tr>
      <w:tr w:rsidR="00407C2F" w14:paraId="52A5E6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7" w14:textId="77777777" w:rsidR="00407C2F" w:rsidRDefault="00BA6A1E">
            <w:r>
              <w:rPr>
                <w:b/>
                <w:bCs/>
                <w:sz w:val="18"/>
                <w:szCs w:val="18"/>
              </w:rPr>
              <w:t>Management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8" w14:textId="77777777" w:rsidR="00407C2F" w:rsidRDefault="00BA6A1E">
            <w:r>
              <w:rPr>
                <w:sz w:val="18"/>
                <w:szCs w:val="18"/>
              </w:rPr>
              <w:t>Hálózat-menedzsment infrastruktúra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9" w14:textId="77777777" w:rsidR="00407C2F" w:rsidRDefault="00BA6A1E">
            <w:r>
              <w:rPr>
                <w:sz w:val="18"/>
                <w:szCs w:val="18"/>
              </w:rPr>
              <w:t>Kizárólag INFADMIN (informatikai adminisztrátorok) számára elérhető. Minden más csoportnak – beleértve az INFI-t is – tiltott.</w:t>
            </w:r>
          </w:p>
        </w:tc>
      </w:tr>
      <w:tr w:rsidR="00407C2F" w14:paraId="52A5E6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B" w14:textId="77777777" w:rsidR="00407C2F" w:rsidRDefault="00BA6A1E">
            <w:r>
              <w:rPr>
                <w:b/>
                <w:bCs/>
                <w:sz w:val="18"/>
                <w:szCs w:val="18"/>
              </w:rPr>
              <w:t>TV</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C" w14:textId="77777777" w:rsidR="00407C2F" w:rsidRDefault="00BA6A1E">
            <w:r>
              <w:rPr>
                <w:sz w:val="18"/>
                <w:szCs w:val="18"/>
              </w:rPr>
              <w:t>IP TV-k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D" w14:textId="77777777" w:rsidR="00407C2F" w:rsidRDefault="00BA6A1E">
            <w:r>
              <w:rPr>
                <w:sz w:val="18"/>
                <w:szCs w:val="18"/>
              </w:rPr>
              <w:t>Egyirányú multicast forgalom: a legtöbb klienscsoport látja (információs célra), MAC-alapú IoT TV eszközök csak a Kliens VLAN-okon kommunikálnak.</w:t>
            </w:r>
          </w:p>
        </w:tc>
      </w:tr>
    </w:tbl>
    <w:p w14:paraId="52A5E68F" w14:textId="77777777" w:rsidR="00407C2F" w:rsidRDefault="00407C2F">
      <w:pPr>
        <w:spacing w:after="60"/>
      </w:pPr>
    </w:p>
    <w:p w14:paraId="52A5E690" w14:textId="77777777" w:rsidR="00407C2F" w:rsidRDefault="00BA6A1E">
      <w:pPr>
        <w:pStyle w:val="Cmsor3"/>
      </w:pPr>
      <w:r>
        <w:t>3.3.2. Campus Zóna</w:t>
      </w:r>
    </w:p>
    <w:p w14:paraId="52A5E691" w14:textId="77777777" w:rsidR="00407C2F" w:rsidRDefault="00BA6A1E">
      <w:pPr>
        <w:spacing w:after="120" w:line="276" w:lineRule="auto"/>
        <w:jc w:val="both"/>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meglévő/beszerezendő Cisco Catalyst 9200/9200L access eszközök szolgálják ki.</w:t>
      </w:r>
    </w:p>
    <w:p w14:paraId="52A5E692" w14:textId="77777777" w:rsidR="00407C2F" w:rsidRDefault="00BA6A1E">
      <w:pPr>
        <w:spacing w:after="120" w:line="276" w:lineRule="auto"/>
        <w:jc w:val="both"/>
      </w:pPr>
      <w:r>
        <w:t>A Campus Zóna háromszintű rétegzése:</w:t>
      </w:r>
    </w:p>
    <w:p w14:paraId="52A5E693" w14:textId="77777777" w:rsidR="00407C2F" w:rsidRDefault="00BA6A1E">
      <w:pPr>
        <w:pStyle w:val="Listaszerbekezds"/>
        <w:numPr>
          <w:ilvl w:val="0"/>
          <w:numId w:val="2"/>
        </w:numPr>
        <w:spacing w:after="60" w:line="276" w:lineRule="auto"/>
      </w:pPr>
      <w:r>
        <w:rPr>
          <w:b/>
          <w:bCs/>
        </w:rPr>
        <w:t xml:space="preserve">Campus Core: </w:t>
      </w:r>
      <w:r>
        <w:t>Beszerezendő Enterprise Core switch-ek, amelyek nagysebességű (40G/100G) összeköttetéssel kapcsolódnak a Szerver Core-hoz és az Internet Edge-hez. Feladatuk a disztribúciós rétegből érkező aggregált forgalom továbbítása.</w:t>
      </w:r>
    </w:p>
    <w:p w14:paraId="52A5E694" w14:textId="77777777" w:rsidR="00407C2F" w:rsidRDefault="00BA6A1E">
      <w:pPr>
        <w:pStyle w:val="Listaszerbekezds"/>
        <w:numPr>
          <w:ilvl w:val="0"/>
          <w:numId w:val="2"/>
        </w:numPr>
        <w:spacing w:after="60" w:line="276" w:lineRule="auto"/>
      </w:pPr>
      <w:r>
        <w:rPr>
          <w:b/>
          <w:bCs/>
        </w:rPr>
        <w:lastRenderedPageBreak/>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52A5E695" w14:textId="77777777" w:rsidR="00407C2F" w:rsidRDefault="00BA6A1E">
      <w:pPr>
        <w:pStyle w:val="Listaszerbekezds"/>
        <w:numPr>
          <w:ilvl w:val="0"/>
          <w:numId w:val="2"/>
        </w:numPr>
        <w:spacing w:after="60" w:line="276" w:lineRule="auto"/>
      </w:pPr>
      <w:r>
        <w:rPr>
          <w:b/>
          <w:bCs/>
        </w:rPr>
        <w:t xml:space="preserve">Access réteg: </w:t>
      </w:r>
      <w:r>
        <w:t>Meglévő Cisco Catalyst 9200L és beszerezendő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52A5E696" w14:textId="77777777" w:rsidR="00407C2F" w:rsidRDefault="00BA6A1E">
      <w:pPr>
        <w:spacing w:after="120" w:line="276" w:lineRule="auto"/>
        <w:jc w:val="both"/>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52A5E697" w14:textId="77777777" w:rsidR="00407C2F" w:rsidRDefault="00BA6A1E">
      <w:pPr>
        <w:pStyle w:val="Cmsor3"/>
      </w:pPr>
      <w:r>
        <w:t>3.3.3. Management Zóna</w:t>
      </w:r>
    </w:p>
    <w:p w14:paraId="52A5E698" w14:textId="77777777" w:rsidR="00407C2F" w:rsidRDefault="00BA6A1E">
      <w:pPr>
        <w:spacing w:after="120" w:line="276" w:lineRule="auto"/>
        <w:jc w:val="both"/>
      </w:pPr>
      <w:r>
        <w:t>A Management Zóna a hálózat üzemeltetési és vezérlési infrastruktúráját koncentrálja:</w:t>
      </w:r>
    </w:p>
    <w:p w14:paraId="52A5E699" w14:textId="77777777" w:rsidR="00407C2F" w:rsidRDefault="00BA6A1E">
      <w:pPr>
        <w:pStyle w:val="Listaszerbekezds"/>
        <w:numPr>
          <w:ilvl w:val="0"/>
          <w:numId w:val="2"/>
        </w:numPr>
        <w:spacing w:after="60" w:line="276" w:lineRule="auto"/>
      </w:pPr>
      <w:r>
        <w:rPr>
          <w:b/>
          <w:bCs/>
        </w:rPr>
        <w:t xml:space="preserve">Cisco ISE (Identity Services Engine): </w:t>
      </w:r>
      <w:r>
        <w:t>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52A5E69A" w14:textId="77777777" w:rsidR="00407C2F" w:rsidRDefault="00BA6A1E">
      <w:pPr>
        <w:pStyle w:val="Listaszerbekezds"/>
        <w:numPr>
          <w:ilvl w:val="0"/>
          <w:numId w:val="2"/>
        </w:numPr>
        <w:spacing w:after="60" w:line="276" w:lineRule="auto"/>
      </w:pPr>
      <w:r>
        <w:rPr>
          <w:b/>
          <w:bCs/>
        </w:rPr>
        <w:t xml:space="preserve">WLC (Wireless LAN Controller): </w:t>
      </w:r>
      <w:r>
        <w:t>A WiFi infrastruktúra központi vezérlője. Jelenleg Cisco WLC5520 és Catalyst 9800 eszközök látják el, HA (High Availability) párban. A WiFi kliensek esetében a jogosultsági mátrix már élesítve van.</w:t>
      </w:r>
    </w:p>
    <w:p w14:paraId="52A5E69B" w14:textId="77777777" w:rsidR="00407C2F" w:rsidRDefault="00BA6A1E">
      <w:pPr>
        <w:pStyle w:val="Listaszerbekezds"/>
        <w:numPr>
          <w:ilvl w:val="0"/>
          <w:numId w:val="2"/>
        </w:numPr>
        <w:spacing w:after="60" w:line="276" w:lineRule="auto"/>
      </w:pPr>
      <w:r>
        <w:rPr>
          <w:b/>
          <w:bCs/>
        </w:rPr>
        <w:t xml:space="preserve">Catalyst Center (korábban DNA Center): </w:t>
      </w:r>
      <w:r>
        <w:t>A Cisco hálózat-automatizálási és monitoring platformja. SDA választás esetén ez a fabric teljes vezérlését, a policy-elosztást és a hálózati állapot felügyeletét végzi.</w:t>
      </w:r>
    </w:p>
    <w:p w14:paraId="52A5E69C" w14:textId="77777777" w:rsidR="00407C2F" w:rsidRDefault="00BA6A1E">
      <w:pPr>
        <w:spacing w:after="120" w:line="276" w:lineRule="auto"/>
        <w:jc w:val="both"/>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52A5E69D" w14:textId="77777777" w:rsidR="00407C2F" w:rsidRDefault="00BA6A1E">
      <w:pPr>
        <w:pStyle w:val="Cmsor3"/>
      </w:pPr>
      <w:r>
        <w:t>3.3.4. OOB (Out-of-Band) Zóna</w:t>
      </w:r>
    </w:p>
    <w:p w14:paraId="52A5E69E" w14:textId="77777777" w:rsidR="00407C2F" w:rsidRDefault="00BA6A1E">
      <w:pPr>
        <w:spacing w:after="120" w:line="276" w:lineRule="auto"/>
        <w:jc w:val="both"/>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52A5E69F" w14:textId="77777777" w:rsidR="00407C2F" w:rsidRDefault="00BA6A1E">
      <w:pPr>
        <w:spacing w:after="120" w:line="276" w:lineRule="auto"/>
        <w:jc w:val="both"/>
      </w:pPr>
      <w:r>
        <w:t>Az OOB Zóna elemei:</w:t>
      </w:r>
    </w:p>
    <w:p w14:paraId="52A5E6A0" w14:textId="77777777" w:rsidR="00407C2F" w:rsidRDefault="00BA6A1E">
      <w:pPr>
        <w:pStyle w:val="Listaszerbekezds"/>
        <w:numPr>
          <w:ilvl w:val="0"/>
          <w:numId w:val="2"/>
        </w:numPr>
        <w:spacing w:after="60" w:line="276" w:lineRule="auto"/>
      </w:pPr>
      <w:r>
        <w:rPr>
          <w:b/>
          <w:bCs/>
        </w:rPr>
        <w:t xml:space="preserve">Cisco Terminal Services Gateway (C1100TG-1N24P32A): </w:t>
      </w:r>
      <w:r>
        <w:t>Beszerezendő konzolszerv, amelyre a hálózati eszközök Console portja (soros) és Management portja (UTP) csatlakozik. A gateway távoli SSH/Telnet hozzáférést biztosít az egyes eszközök CLI-jéhez, függetlenül a production hálózat állapotától.</w:t>
      </w:r>
    </w:p>
    <w:p w14:paraId="52A5E6A1" w14:textId="77777777" w:rsidR="00407C2F" w:rsidRDefault="00BA6A1E">
      <w:pPr>
        <w:pStyle w:val="Listaszerbekezds"/>
        <w:numPr>
          <w:ilvl w:val="0"/>
          <w:numId w:val="2"/>
        </w:numPr>
        <w:spacing w:after="60" w:line="276" w:lineRule="auto"/>
      </w:pPr>
      <w:r>
        <w:rPr>
          <w:b/>
          <w:bCs/>
        </w:rPr>
        <w:t xml:space="preserve">OOB tűzfal: </w:t>
      </w:r>
      <w:r>
        <w:t>Beszerezendő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14:paraId="52A5E6A2" w14:textId="77777777" w:rsidR="00407C2F" w:rsidRDefault="00BA6A1E">
      <w:pPr>
        <w:spacing w:after="120" w:line="276" w:lineRule="auto"/>
        <w:jc w:val="both"/>
      </w:pPr>
      <w:r>
        <w:lastRenderedPageBreak/>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52A5E6A3"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9" name="OOB Zóna topológia" descr="OOB Zóna topológia" title="OOB Zóna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OOB.png"/>
                    <pic:cNvPicPr>
                      <a:picLocks noChangeAspect="1" noChangeArrowheads="1"/>
                    </pic:cNvPicPr>
                  </pic:nvPicPr>
                  <pic:blipFill>
                    <a:blip r:embed="rId8"/>
                    <a:srcRect/>
                    <a:stretch>
                      <a:fillRect/>
                    </a:stretch>
                  </pic:blipFill>
                  <pic:spPr bwMode="auto">
                    <a:xfrm>
                      <a:off x="0" y="0"/>
                      <a:ext cx="5667375" cy="4010025"/>
                    </a:xfrm>
                    <a:prstGeom prst="rect">
                      <a:avLst/>
                    </a:prstGeom>
                  </pic:spPr>
                </pic:pic>
              </a:graphicData>
            </a:graphic>
          </wp:inline>
        </w:drawing>
      </w:r>
    </w:p>
    <w:p w14:paraId="52A5E6A4" w14:textId="77777777" w:rsidR="00407C2F" w:rsidRDefault="00BA6A1E">
      <w:pPr>
        <w:spacing w:after="200"/>
        <w:jc w:val="center"/>
      </w:pPr>
      <w:r>
        <w:rPr>
          <w:i/>
          <w:iCs/>
          <w:color w:val="666666"/>
          <w:sz w:val="18"/>
          <w:szCs w:val="18"/>
        </w:rPr>
        <w:t>Ábra: OOB Zóna topológia</w:t>
      </w:r>
    </w:p>
    <w:p w14:paraId="52A5E6A5" w14:textId="77777777" w:rsidR="00407C2F" w:rsidRDefault="00BA6A1E">
      <w:pPr>
        <w:pStyle w:val="Cmsor3"/>
      </w:pPr>
      <w:r>
        <w:t>3.3.5. Internet Edge Zóna</w:t>
      </w:r>
    </w:p>
    <w:p w14:paraId="29033A32" w14:textId="77777777" w:rsidR="00407C2F" w:rsidRDefault="00BA6A1E">
      <w:pPr>
        <w:spacing w:before="200" w:after="60"/>
        <w:jc w:val="center"/>
      </w:pPr>
      <w:r>
        <w:rPr>
          <w:noProof/>
        </w:rPr>
        <w:lastRenderedPageBreak/>
        <w:drawing>
          <wp:inline distT="0" distB="0" distL="0" distR="0" wp14:anchorId="52A5E90F" wp14:editId="52A5E910">
            <wp:extent cx="5667375" cy="4010025"/>
            <wp:effectExtent l="0" t="0" r="0" b="0"/>
            <wp:docPr id="1073850212" name="Ábra: Tervezett Internet Edge Redundancia (Forrás: SOTE Hálózatfejlesztés Visio – Tervezett Internet Edge Redundancia fül)" descr="Ábra: Tervezett Internet Edge Redundancia (Forrás: SOTE Hálózatfejlesztés Visio – Tervezett Internet Edge Redundancia fül)" title="Ábra: Tervezett Internet Edge Redundancia (Forrás: SOTE Hálózatfejlesztés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10025"/>
                    </a:xfrm>
                    <a:prstGeom prst="rect">
                      <a:avLst/>
                    </a:prstGeom>
                  </pic:spPr>
                </pic:pic>
              </a:graphicData>
            </a:graphic>
          </wp:inline>
        </w:drawing>
      </w:r>
    </w:p>
    <w:p w14:paraId="7BDC6B6C" w14:textId="77777777" w:rsidR="00407C2F" w:rsidRDefault="00BA6A1E">
      <w:pPr>
        <w:spacing w:after="200"/>
        <w:jc w:val="center"/>
      </w:pPr>
      <w:r>
        <w:rPr>
          <w:i/>
          <w:iCs/>
          <w:color w:val="666666"/>
          <w:sz w:val="18"/>
          <w:szCs w:val="18"/>
        </w:rPr>
        <w:t>Ábra: Tervezett Internet Edge Redundancia (Forrás: SOTE Hálózatfejlesztés Visio – Tervezett Internet Edge Redundancia fül)</w:t>
      </w:r>
    </w:p>
    <w:p w14:paraId="52A5E6A6" w14:textId="77777777" w:rsidR="00407C2F" w:rsidRDefault="00BA6A1E">
      <w:pPr>
        <w:spacing w:after="120" w:line="276" w:lineRule="auto"/>
        <w:jc w:val="both"/>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52A5E6A7" w14:textId="77777777" w:rsidR="00407C2F" w:rsidRDefault="00BA6A1E">
      <w:pPr>
        <w:spacing w:after="120" w:line="276" w:lineRule="auto"/>
        <w:jc w:val="both"/>
      </w:pPr>
      <w:r>
        <w:t>A tervezett Internet Edge Zóna architekturája:</w:t>
      </w:r>
    </w:p>
    <w:p w14:paraId="52A5E6A8" w14:textId="77777777" w:rsidR="00407C2F" w:rsidRDefault="00BA6A1E">
      <w:pPr>
        <w:pStyle w:val="Listaszerbekezds"/>
        <w:numPr>
          <w:ilvl w:val="0"/>
          <w:numId w:val="2"/>
        </w:numPr>
        <w:spacing w:after="60" w:line="276" w:lineRule="auto"/>
      </w:pPr>
      <w:r>
        <w:rPr>
          <w:b/>
          <w:bCs/>
        </w:rPr>
        <w:t xml:space="preserve">Beszerezendő Internet Edge switch-pár: </w:t>
      </w:r>
      <w:r>
        <w:t>A BKT és KKT szerverteremben egy-egy dedikált switch, amelyek Layer 2 szolgáltatást nyújtanak az internet-szolgáltató (Pro M) routereinek.</w:t>
      </w:r>
    </w:p>
    <w:p w14:paraId="52A5E6A9" w14:textId="77777777" w:rsidR="00407C2F" w:rsidRDefault="00BA6A1E">
      <w:pPr>
        <w:pStyle w:val="Listaszerbekezds"/>
        <w:numPr>
          <w:ilvl w:val="0"/>
          <w:numId w:val="2"/>
        </w:numPr>
        <w:spacing w:after="60" w:line="276"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52A5E6AA" w14:textId="77777777" w:rsidR="00407C2F" w:rsidRDefault="00BA6A1E">
      <w:pPr>
        <w:pStyle w:val="Listaszerbekezds"/>
        <w:numPr>
          <w:ilvl w:val="0"/>
          <w:numId w:val="2"/>
        </w:numPr>
        <w:spacing w:after="60" w:line="276" w:lineRule="auto"/>
      </w:pPr>
      <w:r>
        <w:rPr>
          <w:b/>
          <w:bCs/>
        </w:rPr>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52A5E6AB" w14:textId="77777777" w:rsidR="00407C2F" w:rsidRDefault="00BA6A1E">
      <w:pPr>
        <w:pStyle w:val="Cmsor3"/>
      </w:pPr>
      <w:r>
        <w:t>3.3.6. Enterprise Edge Zóna</w:t>
      </w:r>
    </w:p>
    <w:p w14:paraId="52A5E6AC" w14:textId="77777777" w:rsidR="00407C2F" w:rsidRDefault="00BA6A1E">
      <w:pPr>
        <w:spacing w:before="200" w:after="60"/>
        <w:jc w:val="center"/>
      </w:pPr>
      <w:r>
        <w:rPr>
          <w:noProof/>
        </w:rPr>
        <w:lastRenderedPageBreak/>
        <w:drawing>
          <wp:inline distT="0" distB="0" distL="0" distR="0" wp14:anchorId="52A5E911" wp14:editId="52A5E912">
            <wp:extent cx="5667375" cy="4010025"/>
            <wp:effectExtent l="0" t="0" r="0" b="0"/>
            <wp:docPr id="1164612274" name="Ábra: Tervezett VPN Logikai topológia (Forrás: SOTE Hálózatfejlesztés Visio – Tervezett VPN Logikai fül)" descr="Ábra: Tervezett VPN Logikai topológia (Forrás: SOTE Hálózatfejlesztés Visio – Tervezett VPN Logikai fül)" title="Ábra: Tervezett VPN Logikai topológia (Forrás: SOTE Hálózatfejlesztés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52A5E6AD" w14:textId="77777777" w:rsidR="00407C2F" w:rsidRDefault="00BA6A1E">
      <w:pPr>
        <w:spacing w:after="200"/>
        <w:jc w:val="center"/>
      </w:pPr>
      <w:r>
        <w:rPr>
          <w:i/>
          <w:iCs/>
          <w:color w:val="666666"/>
          <w:sz w:val="18"/>
          <w:szCs w:val="18"/>
        </w:rPr>
        <w:t>Ábra: Tervezett VPN Logikai topológia (Forrás: SOTE Hálózatfejlesztés Visio – Tervezett VPN Logikai fül)</w:t>
      </w:r>
    </w:p>
    <w:p w14:paraId="52A5E6AE" w14:textId="77777777" w:rsidR="00407C2F" w:rsidRDefault="00BA6A1E">
      <w:pPr>
        <w:spacing w:after="120" w:line="276" w:lineRule="auto"/>
        <w:jc w:val="both"/>
      </w:pPr>
      <w:r>
        <w:t>Az Enterprise Edge Zóna azokat a távoli telephelyeket integrálja a campushálózatba, amelyek méretukél vagy földrajzi elhelyezkedésük miatt nem csatlakoztathatók közvetlen optikai vagy szolgáltatói MPLS összeköttetéssel. Ezek a helyszínek Site-to-Site VPN-nel érik el a központi hálózatot.</w:t>
      </w:r>
    </w:p>
    <w:p w14:paraId="52A5E6AF" w14:textId="77777777" w:rsidR="00407C2F" w:rsidRDefault="00BA6A1E">
      <w:pPr>
        <w:pStyle w:val="Listaszerbekezds"/>
        <w:numPr>
          <w:ilvl w:val="0"/>
          <w:numId w:val="2"/>
        </w:numPr>
        <w:spacing w:after="60" w:line="276"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52A5E6B0" w14:textId="6761B55F" w:rsidR="00407C2F" w:rsidRDefault="00BA6A1E">
      <w:pPr>
        <w:pStyle w:val="Listaszerbekezds"/>
        <w:numPr>
          <w:ilvl w:val="0"/>
          <w:numId w:val="2"/>
        </w:numPr>
        <w:spacing w:after="60" w:line="276"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52A5E6B1" w14:textId="77777777" w:rsidR="00407C2F" w:rsidRDefault="00BA6A1E">
      <w:pPr>
        <w:spacing w:after="120" w:line="276" w:lineRule="auto"/>
        <w:jc w:val="both"/>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52A5E6B2" w14:textId="77777777" w:rsidR="00407C2F" w:rsidRDefault="00BA6A1E">
      <w:pPr>
        <w:spacing w:after="120" w:line="276" w:lineRule="auto"/>
        <w:jc w:val="both"/>
      </w:pPr>
      <w:r>
        <w:t xml:space="preserve">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w:t>
      </w:r>
      <w:r>
        <w:lastRenderedPageBreak/>
        <w:t>azonban fallback-ként megtartjuk, hogy ISE kiesés esetén is működőképes maradjon a forgalomszűrés.</w:t>
      </w:r>
    </w:p>
    <w:p w14:paraId="52A5E6B3" w14:textId="77777777" w:rsidR="00407C2F" w:rsidRDefault="00BA6A1E">
      <w:pPr>
        <w:pStyle w:val="Listaszerbekezds"/>
        <w:numPr>
          <w:ilvl w:val="0"/>
          <w:numId w:val="2"/>
        </w:numPr>
        <w:spacing w:after="60" w:line="276" w:lineRule="auto"/>
      </w:pPr>
      <w:r>
        <w:rPr>
          <w:b/>
          <w:bCs/>
        </w:rPr>
        <w:t xml:space="preserve">Támogatási módok: </w:t>
      </w:r>
      <w:r>
        <w:t>A VPN mind telephely-összekötő (site-to-site), mind távmunka (remote access) üzemmódot kiszolgál, egységes Palo Alto policy-kezeléssel.</w:t>
      </w:r>
    </w:p>
    <w:p w14:paraId="52A5E6B4" w14:textId="77777777" w:rsidR="00407C2F" w:rsidRDefault="00BA6A1E">
      <w:pPr>
        <w:pStyle w:val="Cmsor2"/>
      </w:pPr>
      <w:r>
        <w:t>3.4. InterConnect réteg és redundancia-architektúra</w:t>
      </w:r>
    </w:p>
    <w:p w14:paraId="52A5E6B5" w14:textId="77777777" w:rsidR="00407C2F" w:rsidRDefault="00BA6A1E">
      <w:pPr>
        <w:spacing w:before="200" w:after="60"/>
        <w:jc w:val="center"/>
      </w:pPr>
      <w:r>
        <w:rPr>
          <w:noProof/>
        </w:rPr>
        <w:drawing>
          <wp:inline distT="0" distB="0" distL="0" distR="0" wp14:anchorId="52A5E913" wp14:editId="52A5E914">
            <wp:extent cx="5667375" cy="4010025"/>
            <wp:effectExtent l="0" t="0" r="0" b="0"/>
            <wp:docPr id="851272792" name="Ábra: Tervezett Redundancia topológia – InterConnect elhelyezés (Forrás: SOTE Hálózatfejlesztés Visio – Tervezett Redundancia fül)" descr="Ábra: Tervezett Redundancia topológia – InterConnect elhelyezés (Forrás: SOTE Hálózatfejlesztés Visio – Tervezett Redundancia fül)" title="Ábra: Tervezett Redundancia topológia – InterConnect elhelyezés (Forrás: SOTE Hálózatfejlesztés Visio – Tervezett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010025"/>
                    </a:xfrm>
                    <a:prstGeom prst="rect">
                      <a:avLst/>
                    </a:prstGeom>
                  </pic:spPr>
                </pic:pic>
              </a:graphicData>
            </a:graphic>
          </wp:inline>
        </w:drawing>
      </w:r>
    </w:p>
    <w:p w14:paraId="52A5E6B6" w14:textId="77777777" w:rsidR="00407C2F" w:rsidRDefault="00BA6A1E">
      <w:pPr>
        <w:spacing w:after="200"/>
        <w:jc w:val="center"/>
      </w:pPr>
      <w:r>
        <w:rPr>
          <w:i/>
          <w:iCs/>
          <w:color w:val="666666"/>
          <w:sz w:val="18"/>
          <w:szCs w:val="18"/>
        </w:rPr>
        <w:t>Ábra: Tervezett Redundancia topológia – InterConnect elhelyezés (Forrás: SOTE Hálózatfejlesztés Visio – Tervezett Redundancia fül)</w:t>
      </w:r>
    </w:p>
    <w:p w14:paraId="52A5E6B7" w14:textId="77777777" w:rsidR="00407C2F" w:rsidRDefault="00BA6A1E">
      <w:pPr>
        <w:spacing w:after="120" w:line="276" w:lineRule="auto"/>
        <w:jc w:val="both"/>
      </w:pPr>
      <w:r>
        <w:t>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14:paraId="52A5E6B8" w14:textId="77777777" w:rsidR="00407C2F" w:rsidRDefault="00BA6A1E">
      <w:pPr>
        <w:pStyle w:val="Cmsor3"/>
      </w:pPr>
      <w:r>
        <w:t>3.4.1. Az InterConnect elhelyezésének indoklása</w:t>
      </w:r>
    </w:p>
    <w:p w14:paraId="52A5E6B9" w14:textId="77777777" w:rsidR="00407C2F" w:rsidRDefault="00BA6A1E">
      <w:pPr>
        <w:spacing w:after="120" w:line="276" w:lineRule="auto"/>
        <w:jc w:val="both"/>
      </w:pPr>
      <w:r>
        <w:rPr>
          <w:b/>
          <w:bCs/>
        </w:rPr>
        <w:t xml:space="preserve">Alapvető architekturális döntés: </w:t>
      </w:r>
      <w:r>
        <w:t xml:space="preserve">Az InterConnect hálózati eszközök tudatosan </w:t>
      </w:r>
      <w:r>
        <w:rPr>
          <w:b/>
          <w:bCs/>
          <w:i/>
          <w:iCs/>
        </w:rPr>
        <w:t>nem a BKT és KKT szervertermekben</w:t>
      </w:r>
      <w:r>
        <w:t xml:space="preserve"> kerülnek elhelyezésre, hanem földrajzilag független helyszíneken: a B52 és KBE épületek rendezőhelységeiben. Ennek indoka a következő redundáncia-elv:</w:t>
      </w:r>
    </w:p>
    <w:p w14:paraId="52A5E6BA" w14:textId="77777777" w:rsidR="00407C2F" w:rsidRDefault="00BA6A1E">
      <w:pPr>
        <w:spacing w:after="120" w:line="276" w:lineRule="auto"/>
        <w:jc w:val="both"/>
      </w:pPr>
      <w:r>
        <w:t>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Azzál, hogy az InterConnect eszközök független helyszíneken (B52, KBE) működnek, ezek az egyetlen, megmaradó útvonalat biztosítják a még üzemképes szerverterem felé – a teljes hálózat számára.</w:t>
      </w:r>
    </w:p>
    <w:p w14:paraId="52A5E6BB" w14:textId="22C962CD" w:rsidR="00407C2F" w:rsidRDefault="00BA6A1E">
      <w:pPr>
        <w:spacing w:after="120" w:line="276" w:lineRule="auto"/>
        <w:jc w:val="both"/>
      </w:pPr>
      <w:r>
        <w:rPr>
          <w:b/>
          <w:bCs/>
        </w:rPr>
        <w:lastRenderedPageBreak/>
        <w:t xml:space="preserve">Optikai útvonalvezetés: </w:t>
      </w:r>
      <w:r>
        <w:t xml:space="preserve">A disztribúciós réteg optikai kapcsolatai továbbra is a BKT, illetve KKT szerverterembe érkeznek be, azonban onnan </w:t>
      </w:r>
      <w:r>
        <w:rPr>
          <w:b/>
          <w:bCs/>
          <w:i/>
          <w:iCs/>
        </w:rPr>
        <w:t>passzív optikai összeköttetéssel</w:t>
      </w:r>
      <w:r>
        <w:t xml:space="preserve"> továbbmennek a B52 (BKT oldal), illetve a KBE (KKT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14:paraId="52A5E6BC" w14:textId="77777777" w:rsidR="00407C2F" w:rsidRDefault="00BA6A1E">
      <w:pPr>
        <w:pStyle w:val="Cmsor3"/>
      </w:pPr>
      <w:r>
        <w:t>3.4.2. Az InterConnect által biztosított redundancia</w:t>
      </w:r>
    </w:p>
    <w:p w14:paraId="52A5E6BD" w14:textId="77777777" w:rsidR="00407C2F" w:rsidRDefault="00BA6A1E">
      <w:pPr>
        <w:spacing w:after="120" w:line="276" w:lineRule="auto"/>
        <w:jc w:val="both"/>
      </w:pPr>
      <w:r>
        <w:t>Az InterConnect réteg nem csupán a két szerverterem közötti tranzitforgalmat biztosítja, hanem az alábbi rétegeknek és elemeknek is redundanciát nyújt:</w:t>
      </w:r>
    </w:p>
    <w:p w14:paraId="52A5E6BE" w14:textId="77777777" w:rsidR="00407C2F" w:rsidRDefault="00BA6A1E">
      <w:pPr>
        <w:pStyle w:val="Listaszerbekezds"/>
        <w:numPr>
          <w:ilvl w:val="0"/>
          <w:numId w:val="2"/>
        </w:numPr>
        <w:spacing w:after="60" w:line="276" w:lineRule="auto"/>
      </w:pPr>
      <w:r>
        <w:rPr>
          <w:b/>
          <w:bCs/>
        </w:rPr>
        <w:t xml:space="preserve">Core réteg redundanciája: </w:t>
      </w:r>
      <w:r>
        <w:t>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52A5E6BF" w14:textId="77777777" w:rsidR="00407C2F" w:rsidRDefault="00BA6A1E">
      <w:pPr>
        <w:pStyle w:val="Listaszerbekezds"/>
        <w:numPr>
          <w:ilvl w:val="0"/>
          <w:numId w:val="2"/>
        </w:numPr>
        <w:spacing w:after="60" w:line="276"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52A5E6C0" w14:textId="77777777" w:rsidR="00407C2F" w:rsidRDefault="00BA6A1E">
      <w:pPr>
        <w:pStyle w:val="Listaszerbekezds"/>
        <w:numPr>
          <w:ilvl w:val="0"/>
          <w:numId w:val="2"/>
        </w:numPr>
        <w:spacing w:after="60" w:line="276"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52A5E6C1" w14:textId="77777777" w:rsidR="00407C2F" w:rsidRDefault="00BA6A1E">
      <w:pPr>
        <w:pStyle w:val="Cmsor3"/>
      </w:pPr>
      <w:r>
        <w:t>3.4.3. Az InterConnect fizikai topológiája és optikai kábelezési igény</w:t>
      </w:r>
    </w:p>
    <w:p w14:paraId="52A5E6C2" w14:textId="77777777" w:rsidR="00407C2F" w:rsidRDefault="00BA6A1E">
      <w:pPr>
        <w:spacing w:after="120" w:line="276" w:lineRule="auto"/>
        <w:jc w:val="both"/>
      </w:pPr>
      <w:r>
        <w:t>Az InterConnect réteg a következő fizikai összeköttetési modellt követi:</w:t>
      </w:r>
    </w:p>
    <w:p w14:paraId="52A5E6C3" w14:textId="77777777" w:rsidR="00407C2F" w:rsidRDefault="00BA6A1E">
      <w:pPr>
        <w:pStyle w:val="Listaszerbekezds"/>
        <w:numPr>
          <w:ilvl w:val="0"/>
          <w:numId w:val="2"/>
        </w:numPr>
        <w:spacing w:after="60" w:line="276" w:lineRule="auto"/>
      </w:pPr>
      <w:r>
        <w:rPr>
          <w:b/>
          <w:bCs/>
        </w:rPr>
        <w:t xml:space="preserve">B52 és KBE rendezőhelységek: </w:t>
      </w:r>
      <w:r>
        <w:t>Az InterConnect eszközök e két, a szervertermektől független épületben kerülnek elhelyezésre. Mindkettő optikai összeköttetéssel elérhető a BKT és a KKT szerverteremből egyaránt.</w:t>
      </w:r>
    </w:p>
    <w:p w14:paraId="52A5E6C4" w14:textId="77777777" w:rsidR="00407C2F" w:rsidRDefault="00BA6A1E">
      <w:pPr>
        <w:pStyle w:val="Listaszerbekezds"/>
        <w:numPr>
          <w:ilvl w:val="0"/>
          <w:numId w:val="2"/>
        </w:numPr>
        <w:spacing w:after="60" w:line="276" w:lineRule="auto"/>
      </w:pPr>
      <w:r>
        <w:rPr>
          <w:b/>
          <w:bCs/>
        </w:rPr>
        <w:t xml:space="preserve">Layer 2 és Layer 3 szolgáltatás: </w:t>
      </w:r>
      <w:r>
        <w:t>Az InterConnect réteg mind Layer 2 (VLAN-kiterjedés a szervertermek között), mind Layer 3 (routolt forgalom) szolgáltatást nyújt, így az összes zóna (Core, Management, Szerver, Campus, Internet Edge) eszközei számára transzparens átvitelt biztosít.</w:t>
      </w:r>
    </w:p>
    <w:p w14:paraId="52A5E6C5" w14:textId="77777777" w:rsidR="00407C2F" w:rsidRDefault="00BA6A1E">
      <w:pPr>
        <w:pStyle w:val="Listaszerbekezds"/>
        <w:numPr>
          <w:ilvl w:val="0"/>
          <w:numId w:val="2"/>
        </w:numPr>
        <w:spacing w:after="60" w:line="276" w:lineRule="auto"/>
      </w:pPr>
      <w:r>
        <w:rPr>
          <w:b/>
          <w:bCs/>
        </w:rPr>
        <w:t xml:space="preserve">Független tápellátás: </w:t>
      </w:r>
      <w:r>
        <w:t>A B52 és KBE helyszínek tápellátása független a BKT és KKT szervertermekétől, így elektromos szünet, UPS-meghibásodás vagy tűzeset esetén az InterConnect réteg továbbra is működőképes.</w:t>
      </w:r>
    </w:p>
    <w:p w14:paraId="52A5E6C6" w14:textId="77777777" w:rsidR="00407C2F" w:rsidRDefault="00BA6A1E">
      <w:pPr>
        <w:spacing w:after="120" w:line="276" w:lineRule="auto"/>
        <w:jc w:val="both"/>
      </w:pPr>
      <w:r>
        <w:t>A BKT–B52 és KKT–KBE között kihúzandó optikai kábelezés részletes specifikációja:</w:t>
      </w:r>
    </w:p>
    <w:p w14:paraId="52A5E6C7" w14:textId="77777777" w:rsidR="00407C2F" w:rsidRDefault="00BA6A1E">
      <w:pPr>
        <w:spacing w:after="120" w:line="276" w:lineRule="auto"/>
        <w:jc w:val="both"/>
      </w:pPr>
      <w:r>
        <w:rPr>
          <w:b/>
          <w:bCs/>
        </w:rPr>
        <w:t>BKT – B52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CB"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8"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9"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A" w14:textId="77777777" w:rsidR="00407C2F" w:rsidRDefault="00BA6A1E">
            <w:pPr>
              <w:jc w:val="center"/>
            </w:pPr>
            <w:r>
              <w:rPr>
                <w:b/>
                <w:bCs/>
                <w:color w:val="FFFFFF"/>
                <w:sz w:val="18"/>
                <w:szCs w:val="18"/>
              </w:rPr>
              <w:t>Típus</w:t>
            </w:r>
          </w:p>
        </w:tc>
      </w:tr>
      <w:tr w:rsidR="00407C2F" w14:paraId="52A5E6CF"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C"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CD"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E" w14:textId="77777777" w:rsidR="00407C2F" w:rsidRDefault="00BA6A1E">
            <w:r>
              <w:rPr>
                <w:sz w:val="18"/>
                <w:szCs w:val="18"/>
              </w:rPr>
              <w:t>MMF</w:t>
            </w:r>
          </w:p>
        </w:tc>
      </w:tr>
      <w:tr w:rsidR="00407C2F" w14:paraId="52A5E6D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0" w14:textId="77777777" w:rsidR="00407C2F" w:rsidRDefault="00BA6A1E">
            <w:r>
              <w:rPr>
                <w:sz w:val="18"/>
                <w:szCs w:val="18"/>
              </w:rPr>
              <w:lastRenderedPageBreak/>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1"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2" w14:textId="77777777" w:rsidR="00407C2F" w:rsidRDefault="00BA6A1E">
            <w:r>
              <w:rPr>
                <w:sz w:val="18"/>
                <w:szCs w:val="18"/>
              </w:rPr>
              <w:t>MMF</w:t>
            </w:r>
          </w:p>
        </w:tc>
      </w:tr>
      <w:tr w:rsidR="00407C2F" w14:paraId="52A5E6D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4"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5"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6" w14:textId="77777777" w:rsidR="00407C2F" w:rsidRDefault="00BA6A1E">
            <w:r>
              <w:rPr>
                <w:sz w:val="18"/>
                <w:szCs w:val="18"/>
              </w:rPr>
              <w:t>MMF</w:t>
            </w:r>
          </w:p>
        </w:tc>
      </w:tr>
      <w:tr w:rsidR="00407C2F" w14:paraId="52A5E6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8"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9"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A" w14:textId="77777777" w:rsidR="00407C2F" w:rsidRDefault="00BA6A1E">
            <w:r>
              <w:rPr>
                <w:sz w:val="18"/>
                <w:szCs w:val="18"/>
              </w:rPr>
              <w:t>MMF</w:t>
            </w:r>
          </w:p>
        </w:tc>
      </w:tr>
      <w:tr w:rsidR="00407C2F" w14:paraId="52A5E6DF"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C"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D"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E" w14:textId="77777777" w:rsidR="00407C2F" w:rsidRDefault="00BA6A1E">
            <w:r>
              <w:rPr>
                <w:sz w:val="18"/>
                <w:szCs w:val="18"/>
              </w:rPr>
              <w:t>MMF</w:t>
            </w:r>
          </w:p>
        </w:tc>
      </w:tr>
      <w:tr w:rsidR="00407C2F" w14:paraId="52A5E6E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0"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1"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2" w14:textId="77777777" w:rsidR="00407C2F" w:rsidRDefault="00BA6A1E">
            <w:r>
              <w:rPr>
                <w:sz w:val="18"/>
                <w:szCs w:val="18"/>
              </w:rPr>
              <w:t>MMF</w:t>
            </w:r>
          </w:p>
        </w:tc>
      </w:tr>
      <w:tr w:rsidR="00407C2F" w14:paraId="52A5E6E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4"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E5"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6" w14:textId="77777777" w:rsidR="00407C2F" w:rsidRDefault="00BA6A1E">
            <w:r>
              <w:rPr>
                <w:sz w:val="18"/>
                <w:szCs w:val="18"/>
              </w:rPr>
              <w:t>MMF</w:t>
            </w:r>
          </w:p>
        </w:tc>
      </w:tr>
      <w:tr w:rsidR="00407C2F" w14:paraId="52A5E6E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8" w14:textId="77777777" w:rsidR="00407C2F" w:rsidRDefault="00BA6A1E">
            <w:r>
              <w:rPr>
                <w:sz w:val="18"/>
                <w:szCs w:val="18"/>
              </w:rPr>
              <w:t>Distribution (11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9" w14:textId="77777777" w:rsidR="00407C2F" w:rsidRDefault="00BA6A1E">
            <w:pPr>
              <w:jc w:val="center"/>
            </w:pPr>
            <w:r>
              <w:rPr>
                <w:sz w:val="18"/>
                <w:szCs w:val="18"/>
              </w:rPr>
              <w:t>11×2 = 22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A" w14:textId="77777777" w:rsidR="00407C2F" w:rsidRDefault="00BA6A1E">
            <w:r>
              <w:rPr>
                <w:sz w:val="18"/>
                <w:szCs w:val="18"/>
              </w:rPr>
              <w:t>MMF</w:t>
            </w:r>
          </w:p>
        </w:tc>
      </w:tr>
      <w:tr w:rsidR="00407C2F" w14:paraId="52A5E6EF"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C"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6ED" w14:textId="77777777" w:rsidR="00407C2F" w:rsidRDefault="00BA6A1E">
            <w:pPr>
              <w:jc w:val="center"/>
            </w:pPr>
            <w:r>
              <w:rPr>
                <w:b/>
                <w:bCs/>
                <w:sz w:val="18"/>
                <w:szCs w:val="18"/>
              </w:rPr>
              <w:t>62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E" w14:textId="77777777" w:rsidR="00407C2F" w:rsidRDefault="00BA6A1E">
            <w:r>
              <w:rPr>
                <w:b/>
                <w:bCs/>
                <w:sz w:val="18"/>
                <w:szCs w:val="18"/>
              </w:rPr>
              <w:t>MMF + SMF</w:t>
            </w:r>
          </w:p>
        </w:tc>
      </w:tr>
    </w:tbl>
    <w:p w14:paraId="52A5E6F0" w14:textId="77777777" w:rsidR="00407C2F" w:rsidRDefault="00407C2F">
      <w:pPr>
        <w:spacing w:after="60"/>
      </w:pPr>
    </w:p>
    <w:p w14:paraId="52A5E6F1" w14:textId="77777777" w:rsidR="00407C2F" w:rsidRDefault="00BA6A1E">
      <w:pPr>
        <w:spacing w:after="120" w:line="276" w:lineRule="auto"/>
        <w:jc w:val="both"/>
      </w:pPr>
      <w:r>
        <w:rPr>
          <w:b/>
          <w:bCs/>
        </w:rPr>
        <w:t>KKT – KBE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F5"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2"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3"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4" w14:textId="77777777" w:rsidR="00407C2F" w:rsidRDefault="00BA6A1E">
            <w:pPr>
              <w:jc w:val="center"/>
            </w:pPr>
            <w:r>
              <w:rPr>
                <w:b/>
                <w:bCs/>
                <w:color w:val="FFFFFF"/>
                <w:sz w:val="18"/>
                <w:szCs w:val="18"/>
              </w:rPr>
              <w:t>Típus</w:t>
            </w:r>
          </w:p>
        </w:tc>
      </w:tr>
      <w:tr w:rsidR="00407C2F" w14:paraId="52A5E6F9"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6"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7"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8" w14:textId="77777777" w:rsidR="00407C2F" w:rsidRDefault="00BA6A1E">
            <w:r>
              <w:rPr>
                <w:sz w:val="18"/>
                <w:szCs w:val="18"/>
              </w:rPr>
              <w:t>MMF</w:t>
            </w:r>
          </w:p>
        </w:tc>
      </w:tr>
      <w:tr w:rsidR="00407C2F" w14:paraId="52A5E6F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A"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FB"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C" w14:textId="77777777" w:rsidR="00407C2F" w:rsidRDefault="00BA6A1E">
            <w:r>
              <w:rPr>
                <w:sz w:val="18"/>
                <w:szCs w:val="18"/>
              </w:rPr>
              <w:t>MMF</w:t>
            </w:r>
          </w:p>
        </w:tc>
      </w:tr>
      <w:tr w:rsidR="00407C2F" w14:paraId="52A5E70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E"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F"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0" w14:textId="77777777" w:rsidR="00407C2F" w:rsidRDefault="00BA6A1E">
            <w:r>
              <w:rPr>
                <w:sz w:val="18"/>
                <w:szCs w:val="18"/>
              </w:rPr>
              <w:t>MMF</w:t>
            </w:r>
          </w:p>
        </w:tc>
      </w:tr>
      <w:tr w:rsidR="00407C2F" w14:paraId="52A5E70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2"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3"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4" w14:textId="77777777" w:rsidR="00407C2F" w:rsidRDefault="00BA6A1E">
            <w:r>
              <w:rPr>
                <w:sz w:val="18"/>
                <w:szCs w:val="18"/>
              </w:rPr>
              <w:t>MMF</w:t>
            </w:r>
          </w:p>
        </w:tc>
      </w:tr>
      <w:tr w:rsidR="00407C2F" w14:paraId="52A5E709"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6"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7"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8" w14:textId="77777777" w:rsidR="00407C2F" w:rsidRDefault="00BA6A1E">
            <w:r>
              <w:rPr>
                <w:sz w:val="18"/>
                <w:szCs w:val="18"/>
              </w:rPr>
              <w:t>MMF</w:t>
            </w:r>
          </w:p>
        </w:tc>
      </w:tr>
      <w:tr w:rsidR="00407C2F" w14:paraId="52A5E70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A"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B"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C" w14:textId="77777777" w:rsidR="00407C2F" w:rsidRDefault="00BA6A1E">
            <w:r>
              <w:rPr>
                <w:sz w:val="18"/>
                <w:szCs w:val="18"/>
              </w:rPr>
              <w:t>MMF</w:t>
            </w:r>
          </w:p>
        </w:tc>
      </w:tr>
      <w:tr w:rsidR="00407C2F" w14:paraId="52A5E71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E"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F"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10" w14:textId="77777777" w:rsidR="00407C2F" w:rsidRDefault="00BA6A1E">
            <w:r>
              <w:rPr>
                <w:sz w:val="18"/>
                <w:szCs w:val="18"/>
              </w:rPr>
              <w:t>MMF</w:t>
            </w:r>
          </w:p>
        </w:tc>
      </w:tr>
      <w:tr w:rsidR="00407C2F" w14:paraId="52A5E71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2" w14:textId="77777777" w:rsidR="00407C2F" w:rsidRDefault="00BA6A1E">
            <w:r>
              <w:rPr>
                <w:sz w:val="18"/>
                <w:szCs w:val="18"/>
              </w:rPr>
              <w:t>Distribution (14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13" w14:textId="77777777" w:rsidR="00407C2F" w:rsidRDefault="00BA6A1E">
            <w:pPr>
              <w:jc w:val="center"/>
            </w:pPr>
            <w:r>
              <w:rPr>
                <w:sz w:val="18"/>
                <w:szCs w:val="18"/>
              </w:rPr>
              <w:t>14×2 = 28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4" w14:textId="77777777" w:rsidR="00407C2F" w:rsidRDefault="00BA6A1E">
            <w:r>
              <w:rPr>
                <w:sz w:val="18"/>
                <w:szCs w:val="18"/>
              </w:rPr>
              <w:t>MMF</w:t>
            </w:r>
          </w:p>
        </w:tc>
      </w:tr>
      <w:tr w:rsidR="00407C2F" w14:paraId="52A5E719"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6"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717" w14:textId="77777777" w:rsidR="00407C2F" w:rsidRDefault="00BA6A1E">
            <w:pPr>
              <w:jc w:val="center"/>
            </w:pPr>
            <w:r>
              <w:rPr>
                <w:b/>
                <w:bCs/>
                <w:sz w:val="18"/>
                <w:szCs w:val="18"/>
              </w:rPr>
              <w:t>68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8" w14:textId="77777777" w:rsidR="00407C2F" w:rsidRDefault="00BA6A1E">
            <w:r>
              <w:rPr>
                <w:b/>
                <w:bCs/>
                <w:sz w:val="18"/>
                <w:szCs w:val="18"/>
              </w:rPr>
              <w:t>MMF + SMF</w:t>
            </w:r>
          </w:p>
        </w:tc>
      </w:tr>
    </w:tbl>
    <w:p w14:paraId="52A5E71A" w14:textId="77777777" w:rsidR="00407C2F" w:rsidRDefault="00407C2F">
      <w:pPr>
        <w:spacing w:after="60"/>
      </w:pPr>
    </w:p>
    <w:p w14:paraId="52A5E71B" w14:textId="77777777" w:rsidR="00407C2F" w:rsidRDefault="00BA6A1E">
      <w:pPr>
        <w:spacing w:after="120" w:line="276" w:lineRule="auto"/>
        <w:jc w:val="both"/>
      </w:pPr>
      <w:r>
        <w:t>Az InterConnect redundancia-topológia részletes ábráját a „SOTE Hálózatfejlesztés” Visio fájl „Tervezett Redundancia” füle tartalmazza.</w:t>
      </w:r>
    </w:p>
    <w:p w14:paraId="52A5E71C" w14:textId="77777777" w:rsidR="00407C2F" w:rsidRDefault="00BA6A1E">
      <w:pPr>
        <w:pStyle w:val="Cmsor2"/>
      </w:pPr>
      <w:r>
        <w:t>3.5. Zónaelválasztás és biztonsági architektúra</w:t>
      </w:r>
    </w:p>
    <w:p w14:paraId="52A5E71D" w14:textId="77777777" w:rsidR="00407C2F" w:rsidRDefault="00BA6A1E">
      <w:pPr>
        <w:spacing w:after="120" w:line="276" w:lineRule="auto"/>
        <w:jc w:val="both"/>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52A5E71E" w14:textId="77777777" w:rsidR="00407C2F" w:rsidRDefault="00BA6A1E">
      <w:pPr>
        <w:pStyle w:val="Listaszerbekezds"/>
        <w:numPr>
          <w:ilvl w:val="0"/>
          <w:numId w:val="2"/>
        </w:numPr>
        <w:spacing w:after="60" w:line="276" w:lineRule="auto"/>
      </w:pPr>
      <w:r>
        <w:rPr>
          <w:b/>
          <w:bCs/>
        </w:rPr>
        <w:t xml:space="preserve">Zónák közötti forgalom: </w:t>
      </w:r>
      <w:r>
        <w:t>Szerver Zóna – Campus Zóna, Internet Edge – belső hálózat, OOB – Production közötti forgalom teljes ellenőrzése.</w:t>
      </w:r>
    </w:p>
    <w:p w14:paraId="52A5E71F" w14:textId="77777777" w:rsidR="00407C2F" w:rsidRDefault="00BA6A1E">
      <w:pPr>
        <w:pStyle w:val="Listaszerbekezds"/>
        <w:numPr>
          <w:ilvl w:val="0"/>
          <w:numId w:val="2"/>
        </w:numPr>
        <w:spacing w:after="60" w:line="276" w:lineRule="auto"/>
      </w:pPr>
      <w:r>
        <w:rPr>
          <w:b/>
          <w:bCs/>
        </w:rPr>
        <w:t xml:space="preserve">Szegmensek közötti mikro-szegmentáció: </w:t>
      </w:r>
      <w:r>
        <w:t>A Szerver Zónán belül a Medikai szegmens nem látja a Gazdasági szegmenst közvetlenül; a Biztonságtechnikai szegmens teljesen izolált – a jogosultsági mátrixban definiált explicit szabályrendszer szerint.</w:t>
      </w:r>
    </w:p>
    <w:p w14:paraId="52A5E720" w14:textId="77777777" w:rsidR="00407C2F" w:rsidRDefault="00BA6A1E">
      <w:pPr>
        <w:pStyle w:val="Listaszerbekezds"/>
        <w:numPr>
          <w:ilvl w:val="0"/>
          <w:numId w:val="2"/>
        </w:numPr>
        <w:spacing w:after="60" w:line="276" w:lineRule="auto"/>
      </w:pPr>
      <w:r>
        <w:rPr>
          <w:b/>
          <w:bCs/>
        </w:rPr>
        <w:t xml:space="preserve">VPN-forgalom: </w:t>
      </w:r>
      <w:r>
        <w:t>A Palo Alto HA pár kezeli, amely logikailag a Fortigate mögött helyezkedik el.</w:t>
      </w:r>
    </w:p>
    <w:p w14:paraId="52A5E721" w14:textId="77777777" w:rsidR="00407C2F" w:rsidRDefault="00BA6A1E">
      <w:pPr>
        <w:pStyle w:val="Cmsor3"/>
      </w:pPr>
      <w:r>
        <w:t>3.5.1. Átállás IP-alapú szabályozásról SGT-alapúra</w:t>
      </w:r>
    </w:p>
    <w:p w14:paraId="52A5E722" w14:textId="77777777" w:rsidR="00407C2F" w:rsidRDefault="00BA6A1E">
      <w:pPr>
        <w:spacing w:after="120" w:line="276" w:lineRule="auto"/>
        <w:jc w:val="both"/>
      </w:pPr>
      <w:r>
        <w:t xml:space="preserve">Jelenleg a Fortigate tűzfal IP-cím és IP-tartomány alapú szűrést végez: a kliensek csoportbesorolása az IP-címük alapján történik, és ennek megfelelően érvényesülnek a </w:t>
      </w:r>
      <w:r>
        <w:lastRenderedPageBreak/>
        <w:t>hozzáférési szabályok. Ez a módszer működőképes, de korántsem ideális: az IP-cím változása (például DHCP újraosztás, kliens-migráció) esetén a szabályok aktualizálást igényelhetnek, és a tartomány-alapú szűrés kevesebb granularitást tesz lehetővé, mint az identitás-alapú.</w:t>
      </w:r>
    </w:p>
    <w:p w14:paraId="52A5E723" w14:textId="77777777" w:rsidR="00407C2F" w:rsidRDefault="00BA6A1E">
      <w:pPr>
        <w:spacing w:after="120" w:line="276" w:lineRule="auto"/>
        <w:jc w:val="both"/>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52A5E724" w14:textId="77777777" w:rsidR="00407C2F" w:rsidRDefault="00BA6A1E">
      <w:pPr>
        <w:spacing w:after="120" w:line="276" w:lineRule="auto"/>
        <w:jc w:val="both"/>
      </w:pPr>
      <w:r>
        <w:rPr>
          <w:b/>
          <w:bCs/>
        </w:rPr>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14:paraId="52A5E725" w14:textId="77777777" w:rsidR="00407C2F" w:rsidRDefault="00BA6A1E">
      <w:pPr>
        <w:pStyle w:val="Cmsor2"/>
      </w:pPr>
      <w:r>
        <w:t>3.6. Dinamikus hálózat-hozzáférés és ISE policy-rendszer</w:t>
      </w:r>
    </w:p>
    <w:p w14:paraId="52A5E726" w14:textId="77777777" w:rsidR="00407C2F" w:rsidRDefault="00BA6A1E">
      <w:pPr>
        <w:spacing w:after="120" w:line="276" w:lineRule="auto"/>
        <w:jc w:val="both"/>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14:paraId="52A5E727" w14:textId="77777777" w:rsidR="00407C2F" w:rsidRDefault="00BA6A1E">
      <w:pPr>
        <w:pStyle w:val="Cmsor3"/>
      </w:pPr>
      <w:r>
        <w:t>3.6.1. A kliens-migráció kérdése</w:t>
      </w:r>
    </w:p>
    <w:p w14:paraId="52A5E728" w14:textId="77777777" w:rsidR="00407C2F" w:rsidRDefault="00BA6A1E">
      <w:pPr>
        <w:spacing w:after="120" w:line="276" w:lineRule="auto"/>
        <w:jc w:val="both"/>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52A5E729" w14:textId="77777777" w:rsidR="00407C2F" w:rsidRDefault="00BA6A1E">
      <w:pPr>
        <w:spacing w:after="120" w:line="276" w:lineRule="auto"/>
        <w:jc w:val="both"/>
      </w:pPr>
      <w:r>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52A5E72A" w14:textId="77777777" w:rsidR="00407C2F" w:rsidRDefault="00BA6A1E">
      <w:pPr>
        <w:spacing w:after="120" w:line="276" w:lineRule="auto"/>
        <w:jc w:val="both"/>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52A5E72B" w14:textId="77777777" w:rsidR="00407C2F" w:rsidRDefault="00BA6A1E">
      <w:pPr>
        <w:spacing w:after="120" w:line="276" w:lineRule="auto"/>
        <w:jc w:val="both"/>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52A5E72C" w14:textId="77777777" w:rsidR="00407C2F" w:rsidRDefault="00BA6A1E">
      <w:pPr>
        <w:pStyle w:val="Cmsor3"/>
      </w:pPr>
      <w:r>
        <w:t>3.6.2. Az ISE policy-rendszer működési logikája</w:t>
      </w:r>
    </w:p>
    <w:p w14:paraId="52A5E72D" w14:textId="77777777" w:rsidR="00407C2F" w:rsidRDefault="00BA6A1E">
      <w:pPr>
        <w:spacing w:after="120" w:line="276" w:lineRule="auto"/>
        <w:jc w:val="both"/>
      </w:pPr>
      <w:r>
        <w:t>Az ISE-alapú dinamikus hálózat a következő lépések mentén működik:</w:t>
      </w:r>
    </w:p>
    <w:p w14:paraId="52A5E72E" w14:textId="77777777" w:rsidR="00407C2F" w:rsidRDefault="00BA6A1E">
      <w:pPr>
        <w:pStyle w:val="Listaszerbekezds"/>
        <w:numPr>
          <w:ilvl w:val="0"/>
          <w:numId w:val="2"/>
        </w:numPr>
        <w:spacing w:after="60" w:line="276" w:lineRule="auto"/>
      </w:pPr>
      <w:r>
        <w:rPr>
          <w:b/>
          <w:bCs/>
        </w:rPr>
        <w:lastRenderedPageBreak/>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52A5E72F" w14:textId="77777777" w:rsidR="00407C2F" w:rsidRDefault="00BA6A1E">
      <w:pPr>
        <w:pStyle w:val="Listaszerbekezds"/>
        <w:numPr>
          <w:ilvl w:val="0"/>
          <w:numId w:val="2"/>
        </w:numPr>
        <w:spacing w:after="60" w:line="276" w:lineRule="auto"/>
      </w:pPr>
      <w:r>
        <w:rPr>
          <w:b/>
          <w:bCs/>
        </w:rPr>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52A5E730" w14:textId="77777777" w:rsidR="00407C2F" w:rsidRDefault="00BA6A1E">
      <w:pPr>
        <w:pStyle w:val="Listaszerbekezds"/>
        <w:numPr>
          <w:ilvl w:val="0"/>
          <w:numId w:val="2"/>
        </w:numPr>
        <w:spacing w:after="60" w:line="276" w:lineRule="auto"/>
      </w:pPr>
      <w:r>
        <w:rPr>
          <w:b/>
          <w:bCs/>
        </w:rPr>
        <w:t xml:space="preserve">3. SGT (Security Group Tag) hozzárendelés: </w:t>
      </w:r>
      <w:r>
        <w:t>Az ISE a VLAN-kiosztással egyidejűleg SGT-címkét rendel az eszközhöz. Ez a címke a Cisco TrustSec keretrendszerben a hálózat egészén kíséri a forgalmat, lehetővé téve IP-címtől független hozzáférés-szabályozást.</w:t>
      </w:r>
    </w:p>
    <w:p w14:paraId="52A5E731" w14:textId="77777777" w:rsidR="00407C2F" w:rsidRDefault="00BA6A1E">
      <w:pPr>
        <w:pStyle w:val="Listaszerbekezds"/>
        <w:numPr>
          <w:ilvl w:val="0"/>
          <w:numId w:val="2"/>
        </w:numPr>
        <w:spacing w:after="60" w:line="276"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52A5E732" w14:textId="77777777" w:rsidR="00407C2F" w:rsidRDefault="00BA6A1E">
      <w:pPr>
        <w:pStyle w:val="Cmsor2"/>
      </w:pPr>
      <w:r>
        <w:t>3.7. Jogosultsági mátrix</w:t>
      </w:r>
    </w:p>
    <w:p w14:paraId="52A5E733" w14:textId="77777777" w:rsidR="00407C2F" w:rsidRDefault="00BA6A1E">
      <w:pPr>
        <w:spacing w:after="120" w:line="276" w:lineRule="auto"/>
        <w:jc w:val="both"/>
      </w:pPr>
      <w:r>
        <w:t>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14:paraId="52A5E734" w14:textId="77777777" w:rsidR="00407C2F" w:rsidRDefault="00BA6A1E">
      <w:pPr>
        <w:spacing w:after="120" w:line="276" w:lineRule="auto"/>
        <w:jc w:val="both"/>
      </w:pPr>
      <w:r>
        <w:rPr>
          <w:b/>
          <w:bCs/>
          <w:i/>
          <w:i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14:paraId="52A5E735" w14:textId="77777777" w:rsidR="00407C2F" w:rsidRDefault="00BA6A1E">
      <w:pPr>
        <w:pStyle w:val="Cmsor3"/>
      </w:pPr>
      <w:r>
        <w:t>3.7.1. Kliens oldali csoportok</w:t>
      </w:r>
    </w:p>
    <w:p w14:paraId="52A5E736" w14:textId="77777777" w:rsidR="00407C2F" w:rsidRDefault="00BA6A1E">
      <w:pPr>
        <w:spacing w:after="120" w:line="276" w:lineRule="auto"/>
        <w:jc w:val="both"/>
      </w:pPr>
      <w:r>
        <w:t>A jogosultsági mátrix a kliens oldali hozzáférést két dimenzió mentén határozza meg: Active Directory csoporttagsság (felhasználó-alapú) és MAC-cím csoport (eszköz-alapú). Az alábbi táblázat összefoglalja az összes definiált klienscsoportot: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881"/>
        <w:gridCol w:w="843"/>
        <w:gridCol w:w="804"/>
        <w:gridCol w:w="1261"/>
        <w:gridCol w:w="2466"/>
      </w:tblGrid>
      <w:tr w:rsidR="00407C2F" w14:paraId="52A5E73D"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7" w14:textId="77777777" w:rsidR="00407C2F" w:rsidRDefault="00BA6A1E">
            <w:pPr>
              <w:jc w:val="center"/>
            </w:pPr>
            <w:r>
              <w:rPr>
                <w:b/>
                <w:bCs/>
                <w:color w:val="FFFFFF"/>
                <w:sz w:val="18"/>
                <w:szCs w:val="18"/>
              </w:rPr>
              <w:t>AD csoport(ok)</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8" w14:textId="77777777" w:rsidR="00407C2F" w:rsidRDefault="00BA6A1E">
            <w:pPr>
              <w:jc w:val="center"/>
            </w:pPr>
            <w:r>
              <w:rPr>
                <w:b/>
                <w:bCs/>
                <w:color w:val="FFFFFF"/>
                <w:sz w:val="18"/>
                <w:szCs w:val="18"/>
              </w:rPr>
              <w:t>ISE szabály</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9" w14:textId="77777777" w:rsidR="00407C2F" w:rsidRDefault="00BA6A1E">
            <w:pPr>
              <w:jc w:val="center"/>
            </w:pPr>
            <w:r>
              <w:rPr>
                <w:b/>
                <w:bCs/>
                <w:color w:val="FFFFFF"/>
                <w:sz w:val="18"/>
                <w:szCs w:val="18"/>
              </w:rPr>
              <w:t>VLAN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A" w14:textId="77777777" w:rsidR="00407C2F" w:rsidRDefault="00BA6A1E">
            <w:pPr>
              <w:jc w:val="center"/>
            </w:pPr>
            <w:r>
              <w:rPr>
                <w:b/>
                <w:bCs/>
                <w:color w:val="FFFFFF"/>
                <w:sz w:val="18"/>
                <w:szCs w:val="18"/>
              </w:rPr>
              <w:t>SGT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B" w14:textId="77777777" w:rsidR="00407C2F" w:rsidRDefault="00BA6A1E">
            <w:pPr>
              <w:jc w:val="center"/>
            </w:pPr>
            <w:r>
              <w:rPr>
                <w:b/>
                <w:bCs/>
                <w:color w:val="FFFFFF"/>
                <w:sz w:val="18"/>
                <w:szCs w:val="18"/>
              </w:rPr>
              <w:t>SSID</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C" w14:textId="77777777" w:rsidR="00407C2F" w:rsidRDefault="00BA6A1E">
            <w:pPr>
              <w:jc w:val="center"/>
            </w:pPr>
            <w:r>
              <w:rPr>
                <w:b/>
                <w:bCs/>
                <w:color w:val="FFFFFF"/>
                <w:sz w:val="18"/>
                <w:szCs w:val="18"/>
              </w:rPr>
              <w:t>Leírás</w:t>
            </w:r>
          </w:p>
        </w:tc>
      </w:tr>
      <w:tr w:rsidR="00407C2F" w14:paraId="52A5E7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E" w14:textId="77777777" w:rsidR="00407C2F" w:rsidRDefault="00BA6A1E">
            <w:r>
              <w:rPr>
                <w:b/>
                <w:bCs/>
                <w:sz w:val="18"/>
                <w:szCs w:val="18"/>
              </w:rPr>
              <w:t>SG.ISE.INFADMIN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F" w14:textId="77777777" w:rsidR="00407C2F" w:rsidRDefault="00BA6A1E">
            <w:r>
              <w:rPr>
                <w:sz w:val="18"/>
                <w:szCs w:val="18"/>
              </w:rPr>
              <w:t>INFADMIN-Profile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0" w14:textId="77777777" w:rsidR="00407C2F" w:rsidRDefault="00BA6A1E">
            <w:pPr>
              <w:jc w:val="center"/>
            </w:pPr>
            <w:r>
              <w:rPr>
                <w:sz w:val="18"/>
                <w:szCs w:val="18"/>
              </w:rPr>
              <w:t>422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1" w14:textId="77777777" w:rsidR="00407C2F" w:rsidRDefault="00BA6A1E">
            <w:pPr>
              <w:jc w:val="center"/>
            </w:pPr>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2"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3" w14:textId="77777777" w:rsidR="00407C2F" w:rsidRDefault="00BA6A1E">
            <w:r>
              <w:rPr>
                <w:sz w:val="18"/>
                <w:szCs w:val="18"/>
              </w:rPr>
              <w:t>Informatikai adminisztrátorok – teljes hálózati hozzáférés (Management szegmenst is beleértve)</w:t>
            </w:r>
          </w:p>
        </w:tc>
      </w:tr>
      <w:tr w:rsidR="00407C2F" w14:paraId="52A5E7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5" w14:textId="77777777" w:rsidR="00407C2F" w:rsidRDefault="00BA6A1E">
            <w:r>
              <w:rPr>
                <w:b/>
                <w:bCs/>
                <w:sz w:val="18"/>
                <w:szCs w:val="18"/>
              </w:rPr>
              <w:t>SG.ISE.DOLG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6" w14:textId="77777777" w:rsidR="00407C2F" w:rsidRDefault="00BA6A1E">
            <w:r>
              <w:rPr>
                <w:sz w:val="18"/>
                <w:szCs w:val="18"/>
              </w:rPr>
              <w:t>DOLG-Auth-Profile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7" w14:textId="77777777" w:rsidR="00407C2F" w:rsidRDefault="00BA6A1E">
            <w:pPr>
              <w:jc w:val="center"/>
            </w:pPr>
            <w:r>
              <w:rPr>
                <w:sz w:val="18"/>
                <w:szCs w:val="18"/>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8" w14:textId="77777777" w:rsidR="00407C2F" w:rsidRDefault="00BA6A1E">
            <w:pPr>
              <w:jc w:val="center"/>
            </w:pPr>
            <w:r>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9"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A" w14:textId="77777777" w:rsidR="00407C2F" w:rsidRDefault="00BA6A1E">
            <w:r>
              <w:rPr>
                <w:sz w:val="18"/>
                <w:szCs w:val="18"/>
              </w:rPr>
              <w:t>Általános dolgozók – alapszintű hozzáférés (Intranet, TV, Internet)</w:t>
            </w:r>
          </w:p>
        </w:tc>
      </w:tr>
      <w:tr w:rsidR="00407C2F" w14:paraId="52A5E75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C" w14:textId="77777777" w:rsidR="00407C2F" w:rsidRDefault="00BA6A1E">
            <w:r>
              <w:rPr>
                <w:b/>
                <w:bCs/>
                <w:sz w:val="18"/>
                <w:szCs w:val="18"/>
              </w:rPr>
              <w:lastRenderedPageBreak/>
              <w:t>SG.ISE.MEDI</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D" w14:textId="77777777" w:rsidR="00407C2F" w:rsidRDefault="00BA6A1E">
            <w:r>
              <w:rPr>
                <w:sz w:val="18"/>
                <w:szCs w:val="18"/>
              </w:rPr>
              <w:t>MEDI-Auth-Profile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E" w14:textId="77777777" w:rsidR="00407C2F" w:rsidRDefault="00BA6A1E">
            <w:pPr>
              <w:jc w:val="center"/>
            </w:pPr>
            <w:r>
              <w:rPr>
                <w:sz w:val="18"/>
                <w:szCs w:val="18"/>
              </w:rPr>
              <w:t>2001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F" w14:textId="77777777" w:rsidR="00407C2F" w:rsidRDefault="00BA6A1E">
            <w:pPr>
              <w:jc w:val="center"/>
            </w:pPr>
            <w:r>
              <w:rPr>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0"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1" w14:textId="77777777" w:rsidR="00407C2F" w:rsidRDefault="00BA6A1E">
            <w:r>
              <w:rPr>
                <w:sz w:val="18"/>
                <w:szCs w:val="18"/>
              </w:rPr>
              <w:t>Orvosi/klinikai dolgozók – Intranet + Medikai szegmens</w:t>
            </w:r>
          </w:p>
        </w:tc>
      </w:tr>
      <w:tr w:rsidR="00407C2F" w14:paraId="52A5E75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3" w14:textId="77777777" w:rsidR="00407C2F" w:rsidRDefault="00BA6A1E">
            <w:r>
              <w:rPr>
                <w:b/>
                <w:bCs/>
                <w:sz w:val="18"/>
                <w:szCs w:val="18"/>
              </w:rPr>
              <w:t>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4" w14:textId="77777777" w:rsidR="00407C2F" w:rsidRDefault="00BA6A1E">
            <w:r>
              <w:rPr>
                <w:sz w:val="18"/>
                <w:szCs w:val="18"/>
              </w:rPr>
              <w:t>TANU-Auth-Profile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5" w14:textId="77777777" w:rsidR="00407C2F" w:rsidRDefault="00BA6A1E">
            <w:pPr>
              <w:jc w:val="center"/>
            </w:pPr>
            <w:r>
              <w:rPr>
                <w:sz w:val="18"/>
                <w:szCs w:val="18"/>
              </w:rPr>
              <w:t>2002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6" w14:textId="77777777" w:rsidR="00407C2F" w:rsidRDefault="00BA6A1E">
            <w:pPr>
              <w:jc w:val="center"/>
            </w:pPr>
            <w:r>
              <w:rPr>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7"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8" w14:textId="77777777" w:rsidR="00407C2F" w:rsidRDefault="00BA6A1E">
            <w:r>
              <w:rPr>
                <w:sz w:val="18"/>
                <w:szCs w:val="18"/>
              </w:rPr>
              <w:t>Hallgatók/tanulók – Intranet + E-learning + Neptun</w:t>
            </w:r>
          </w:p>
        </w:tc>
      </w:tr>
      <w:tr w:rsidR="00407C2F" w14:paraId="52A5E7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A" w14:textId="77777777" w:rsidR="00407C2F" w:rsidRDefault="00BA6A1E">
            <w:r>
              <w:rPr>
                <w:b/>
                <w:bCs/>
                <w:sz w:val="18"/>
                <w:szCs w:val="18"/>
              </w:rPr>
              <w:t>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B" w14:textId="77777777" w:rsidR="00407C2F" w:rsidRDefault="00BA6A1E">
            <w:r>
              <w:rPr>
                <w:sz w:val="18"/>
                <w:szCs w:val="18"/>
              </w:rPr>
              <w:t>GAZD-Auth-Profile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C" w14:textId="77777777" w:rsidR="00407C2F" w:rsidRDefault="00BA6A1E">
            <w:pPr>
              <w:jc w:val="center"/>
            </w:pPr>
            <w:r>
              <w:rPr>
                <w:sz w:val="18"/>
                <w:szCs w:val="18"/>
              </w:rPr>
              <w:t>2003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D" w14:textId="77777777" w:rsidR="00407C2F" w:rsidRDefault="00BA6A1E">
            <w:pPr>
              <w:jc w:val="center"/>
            </w:pPr>
            <w:r>
              <w:rPr>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E"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F" w14:textId="77777777" w:rsidR="00407C2F" w:rsidRDefault="00BA6A1E">
            <w:r>
              <w:rPr>
                <w:sz w:val="18"/>
                <w:szCs w:val="18"/>
              </w:rPr>
              <w:t>Gazdasági dolgozók – Intranet + Iktató + Gazdasági szegmens</w:t>
            </w:r>
          </w:p>
        </w:tc>
      </w:tr>
      <w:tr w:rsidR="00407C2F" w14:paraId="52A5E76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1" w14:textId="77777777" w:rsidR="00407C2F" w:rsidRDefault="00BA6A1E">
            <w:r>
              <w:rPr>
                <w:b/>
                <w:bCs/>
                <w:sz w:val="18"/>
                <w:szCs w:val="18"/>
              </w:rPr>
              <w:t>SG.ISE.MEDI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2" w14:textId="77777777" w:rsidR="00407C2F" w:rsidRDefault="00BA6A1E">
            <w:r>
              <w:rPr>
                <w:sz w:val="18"/>
                <w:szCs w:val="18"/>
              </w:rPr>
              <w:t>MEDI_TANU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3" w14:textId="77777777" w:rsidR="00407C2F" w:rsidRDefault="00BA6A1E">
            <w:pPr>
              <w:jc w:val="center"/>
            </w:pPr>
            <w:r>
              <w:rPr>
                <w:sz w:val="18"/>
                <w:szCs w:val="18"/>
              </w:rPr>
              <w:t>2004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4" w14:textId="77777777" w:rsidR="00407C2F" w:rsidRDefault="00BA6A1E">
            <w:pPr>
              <w:jc w:val="center"/>
            </w:pPr>
            <w:r>
              <w:rPr>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5"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6" w14:textId="77777777" w:rsidR="00407C2F" w:rsidRDefault="00BA6A1E">
            <w:r>
              <w:rPr>
                <w:sz w:val="18"/>
                <w:szCs w:val="18"/>
              </w:rPr>
              <w:t>Klinikai + oktatási kettős szerepű felhasználók</w:t>
            </w:r>
          </w:p>
        </w:tc>
      </w:tr>
      <w:tr w:rsidR="00407C2F" w14:paraId="52A5E7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8" w14:textId="77777777" w:rsidR="00407C2F" w:rsidRDefault="00BA6A1E">
            <w:r>
              <w:rPr>
                <w:b/>
                <w:bCs/>
                <w:sz w:val="18"/>
                <w:szCs w:val="18"/>
              </w:rPr>
              <w:t>SG.ISE.MEDI + 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9" w14:textId="77777777" w:rsidR="00407C2F" w:rsidRDefault="00BA6A1E">
            <w:r>
              <w:rPr>
                <w:sz w:val="18"/>
                <w:szCs w:val="18"/>
              </w:rPr>
              <w:t>MEDI_GAZD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A" w14:textId="77777777" w:rsidR="00407C2F" w:rsidRDefault="00BA6A1E">
            <w:pPr>
              <w:jc w:val="center"/>
            </w:pPr>
            <w:r>
              <w:rPr>
                <w:sz w:val="18"/>
                <w:szCs w:val="18"/>
              </w:rPr>
              <w:t>2005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B" w14:textId="77777777" w:rsidR="00407C2F" w:rsidRDefault="00BA6A1E">
            <w:pPr>
              <w:jc w:val="center"/>
            </w:pPr>
            <w:r>
              <w:rPr>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C"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D" w14:textId="77777777" w:rsidR="00407C2F" w:rsidRDefault="00BA6A1E">
            <w:r>
              <w:rPr>
                <w:sz w:val="18"/>
                <w:szCs w:val="18"/>
              </w:rPr>
              <w:t>Klinikai + gazdasági kettős szerepű felhasználók</w:t>
            </w:r>
          </w:p>
        </w:tc>
      </w:tr>
      <w:tr w:rsidR="00407C2F" w14:paraId="52A5E7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F" w14:textId="77777777" w:rsidR="00407C2F" w:rsidRDefault="00BA6A1E">
            <w:r>
              <w:rPr>
                <w:b/>
                <w:bCs/>
                <w:sz w:val="18"/>
                <w:szCs w:val="18"/>
              </w:rPr>
              <w:t>SG.ISE.MEDI + 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0" w14:textId="77777777" w:rsidR="00407C2F" w:rsidRDefault="00BA6A1E">
            <w:r>
              <w:rPr>
                <w:sz w:val="18"/>
                <w:szCs w:val="18"/>
              </w:rPr>
              <w:t>MEDI_GAZD_TANU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1" w14:textId="77777777" w:rsidR="00407C2F" w:rsidRDefault="00BA6A1E">
            <w:pPr>
              <w:jc w:val="center"/>
            </w:pPr>
            <w:r>
              <w:rPr>
                <w:sz w:val="18"/>
                <w:szCs w:val="18"/>
              </w:rPr>
              <w:t>2006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2" w14:textId="77777777" w:rsidR="00407C2F" w:rsidRDefault="00BA6A1E">
            <w:pPr>
              <w:jc w:val="center"/>
            </w:pPr>
            <w:r>
              <w:rPr>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3"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4" w14:textId="77777777" w:rsidR="00407C2F" w:rsidRDefault="00BA6A1E">
            <w:r>
              <w:rPr>
                <w:sz w:val="18"/>
                <w:szCs w:val="18"/>
              </w:rPr>
              <w:t>Hármas szerepű felhasználók (klinikai + gazdasági + oktatási)</w:t>
            </w:r>
          </w:p>
        </w:tc>
      </w:tr>
      <w:tr w:rsidR="00407C2F" w14:paraId="52A5E77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6" w14:textId="77777777" w:rsidR="00407C2F" w:rsidRDefault="00BA6A1E">
            <w:r>
              <w:rPr>
                <w:b/>
                <w:bCs/>
                <w:sz w:val="18"/>
                <w:szCs w:val="18"/>
              </w:rPr>
              <w:t>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7" w14:textId="77777777" w:rsidR="00407C2F" w:rsidRDefault="00BA6A1E">
            <w:r>
              <w:rPr>
                <w:sz w:val="18"/>
                <w:szCs w:val="18"/>
              </w:rPr>
              <w:t>GAZD_TANU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8" w14:textId="77777777" w:rsidR="00407C2F" w:rsidRDefault="00BA6A1E">
            <w:pPr>
              <w:jc w:val="center"/>
            </w:pPr>
            <w:r>
              <w:rPr>
                <w:sz w:val="18"/>
                <w:szCs w:val="18"/>
              </w:rPr>
              <w:t>2007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9" w14:textId="77777777" w:rsidR="00407C2F" w:rsidRDefault="00BA6A1E">
            <w:pPr>
              <w:jc w:val="center"/>
            </w:pPr>
            <w:r>
              <w:rPr>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A"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B" w14:textId="77777777" w:rsidR="00407C2F" w:rsidRDefault="00BA6A1E">
            <w:r>
              <w:rPr>
                <w:sz w:val="18"/>
                <w:szCs w:val="18"/>
              </w:rPr>
              <w:t>Gazdasági + oktatási kettős szerepű felhasználók</w:t>
            </w:r>
          </w:p>
        </w:tc>
      </w:tr>
      <w:tr w:rsidR="00407C2F" w14:paraId="52A5E7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D" w14:textId="77777777" w:rsidR="00407C2F" w:rsidRDefault="00BA6A1E">
            <w:r>
              <w:rPr>
                <w:b/>
                <w:bCs/>
                <w:sz w:val="18"/>
                <w:szCs w:val="18"/>
              </w:rPr>
              <w:t>SG.ISE.INFI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E" w14:textId="77777777" w:rsidR="00407C2F" w:rsidRDefault="00BA6A1E">
            <w:r>
              <w:rPr>
                <w:sz w:val="18"/>
                <w:szCs w:val="18"/>
              </w:rPr>
              <w:t>INFI-Profile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F" w14:textId="77777777" w:rsidR="00407C2F" w:rsidRDefault="00BA6A1E">
            <w:pPr>
              <w:jc w:val="center"/>
            </w:pPr>
            <w:r>
              <w:rPr>
                <w:sz w:val="18"/>
                <w:szCs w:val="18"/>
              </w:rPr>
              <w:t>2008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0" w14:textId="77777777" w:rsidR="00407C2F" w:rsidRDefault="00BA6A1E">
            <w:pPr>
              <w:jc w:val="center"/>
            </w:pPr>
            <w:r>
              <w:rPr>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1"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2" w14:textId="77777777" w:rsidR="00407C2F" w:rsidRDefault="00BA6A1E">
            <w:r>
              <w:rPr>
                <w:sz w:val="18"/>
                <w:szCs w:val="18"/>
              </w:rPr>
              <w:t>Informatikai munkatársak – szinte teljes hozzáférés, de Management tiltott</w:t>
            </w:r>
          </w:p>
        </w:tc>
      </w:tr>
      <w:tr w:rsidR="00407C2F" w14:paraId="52A5E7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4" w14:textId="77777777" w:rsidR="00407C2F" w:rsidRDefault="00BA6A1E">
            <w:r>
              <w:rPr>
                <w:b/>
                <w:bCs/>
                <w:sz w:val="18"/>
                <w:szCs w:val="18"/>
              </w:rPr>
              <w:t>SG.ISE.BIZT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5" w14:textId="77777777" w:rsidR="00407C2F" w:rsidRDefault="00BA6A1E">
            <w:r>
              <w:rPr>
                <w:sz w:val="18"/>
                <w:szCs w:val="18"/>
              </w:rPr>
              <w:t>BIZT-Profile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6" w14:textId="77777777" w:rsidR="00407C2F" w:rsidRDefault="00BA6A1E">
            <w:pPr>
              <w:jc w:val="center"/>
            </w:pPr>
            <w:r>
              <w:rPr>
                <w:sz w:val="18"/>
                <w:szCs w:val="18"/>
              </w:rPr>
              <w:t>2009</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7" w14:textId="77777777" w:rsidR="00407C2F" w:rsidRDefault="00BA6A1E">
            <w:pPr>
              <w:jc w:val="center"/>
            </w:pPr>
            <w:r>
              <w:rPr>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8"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9" w14:textId="77777777" w:rsidR="00407C2F" w:rsidRDefault="00BA6A1E">
            <w:r>
              <w:rPr>
                <w:sz w:val="18"/>
                <w:szCs w:val="18"/>
              </w:rPr>
              <w:t>Biztonságtechnikai munkatársak – Intranet + Biztonságtechnika</w:t>
            </w:r>
          </w:p>
        </w:tc>
      </w:tr>
      <w:tr w:rsidR="00407C2F" w14:paraId="52A5E79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B" w14:textId="77777777" w:rsidR="00407C2F" w:rsidRDefault="00BA6A1E">
            <w:r>
              <w:rPr>
                <w:b/>
                <w:bCs/>
                <w:sz w:val="18"/>
                <w:szCs w:val="18"/>
              </w:rPr>
              <w:t>SG.ISE.MEDMOB (eszköz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C" w14:textId="77777777" w:rsidR="00407C2F" w:rsidRDefault="00BA6A1E">
            <w:r>
              <w:rPr>
                <w:sz w:val="18"/>
                <w:szCs w:val="18"/>
              </w:rPr>
              <w:t>MEDMOB-Profile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D" w14:textId="77777777" w:rsidR="00407C2F" w:rsidRDefault="00BA6A1E">
            <w:pPr>
              <w:jc w:val="center"/>
            </w:pPr>
            <w:r>
              <w:rPr>
                <w:sz w:val="18"/>
                <w:szCs w:val="18"/>
              </w:rPr>
              <w:t>220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E" w14:textId="77777777" w:rsidR="00407C2F" w:rsidRDefault="00BA6A1E">
            <w:pPr>
              <w:jc w:val="center"/>
            </w:pPr>
            <w:r>
              <w:rPr>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F" w14:textId="77777777" w:rsidR="00407C2F" w:rsidRDefault="00BA6A1E">
            <w:r>
              <w:rPr>
                <w:sz w:val="18"/>
                <w:szCs w:val="18"/>
              </w:rPr>
              <w:t>IoT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90" w14:textId="77777777" w:rsidR="00407C2F" w:rsidRDefault="00BA6A1E">
            <w:r>
              <w:rPr>
                <w:sz w:val="18"/>
                <w:szCs w:val="18"/>
              </w:rPr>
              <w:t>Mobil medikai eszközök (MAC-alapú azonosítás)</w:t>
            </w:r>
          </w:p>
        </w:tc>
      </w:tr>
      <w:tr w:rsidR="00407C2F" w14:paraId="52A5E7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2" w14:textId="77777777" w:rsidR="00407C2F" w:rsidRDefault="00BA6A1E">
            <w:r>
              <w:rPr>
                <w:b/>
                <w:bCs/>
                <w:sz w:val="18"/>
                <w:szCs w:val="18"/>
              </w:rPr>
              <w:t>VEND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3" w14:textId="77777777" w:rsidR="00407C2F" w:rsidRDefault="00BA6A1E">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4" w14:textId="77777777" w:rsidR="00407C2F" w:rsidRDefault="00BA6A1E">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5" w14:textId="77777777" w:rsidR="00407C2F" w:rsidRDefault="00BA6A1E">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6" w14:textId="77777777" w:rsidR="00407C2F" w:rsidRDefault="00BA6A1E">
            <w:r>
              <w:rPr>
                <w:sz w:val="18"/>
                <w:szCs w:val="18"/>
              </w:rPr>
              <w:t>SE-Vendeg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7" w14:textId="77777777" w:rsidR="00407C2F" w:rsidRDefault="00BA6A1E">
            <w:r>
              <w:rPr>
                <w:sz w:val="18"/>
                <w:szCs w:val="18"/>
              </w:rPr>
              <w:t>Vendégek – kizárólag internet, belső erőforrás tiltott</w:t>
            </w:r>
          </w:p>
        </w:tc>
      </w:tr>
    </w:tbl>
    <w:p w14:paraId="52A5E799" w14:textId="77777777" w:rsidR="00407C2F" w:rsidRDefault="00407C2F">
      <w:pPr>
        <w:spacing w:after="60"/>
      </w:pPr>
    </w:p>
    <w:p w14:paraId="52A5E79A" w14:textId="77777777" w:rsidR="00407C2F" w:rsidRDefault="00BA6A1E">
      <w:pPr>
        <w:spacing w:after="120" w:line="276" w:lineRule="auto"/>
        <w:jc w:val="both"/>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52A5E79B" w14:textId="77777777" w:rsidR="00407C2F" w:rsidRDefault="00BA6A1E">
      <w:pPr>
        <w:spacing w:after="120" w:line="276" w:lineRule="auto"/>
        <w:jc w:val="both"/>
      </w:pPr>
      <w:r>
        <w:t>Az eszköz-alapú (MAC) csoportok: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026"/>
      </w:tblGrid>
      <w:tr w:rsidR="00407C2F" w14:paraId="52A5E79F"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C" w14:textId="77777777" w:rsidR="00407C2F" w:rsidRDefault="00BA6A1E">
            <w:pPr>
              <w:jc w:val="center"/>
            </w:pPr>
            <w:r>
              <w:rPr>
                <w:b/>
                <w:bCs/>
                <w:color w:val="FFFFFF"/>
                <w:sz w:val="18"/>
                <w:szCs w:val="18"/>
              </w:rPr>
              <w:t>MAC Csoport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D" w14:textId="77777777" w:rsidR="00407C2F" w:rsidRDefault="00BA6A1E">
            <w:pPr>
              <w:jc w:val="center"/>
            </w:pPr>
            <w:r>
              <w:rPr>
                <w:b/>
                <w:bCs/>
                <w:color w:val="FFFFFF"/>
                <w:sz w:val="18"/>
                <w:szCs w:val="18"/>
              </w:rPr>
              <w:t>SSID</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E" w14:textId="77777777" w:rsidR="00407C2F" w:rsidRDefault="00BA6A1E">
            <w:pPr>
              <w:jc w:val="center"/>
            </w:pPr>
            <w:r>
              <w:rPr>
                <w:b/>
                <w:bCs/>
                <w:color w:val="FFFFFF"/>
                <w:sz w:val="18"/>
                <w:szCs w:val="18"/>
              </w:rPr>
              <w:t>Leírás és hozzáférés</w:t>
            </w:r>
          </w:p>
        </w:tc>
      </w:tr>
      <w:tr w:rsidR="00407C2F" w14:paraId="52A5E7A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0" w14:textId="77777777" w:rsidR="00407C2F" w:rsidRDefault="00BA6A1E">
            <w:r>
              <w:rPr>
                <w:b/>
                <w:bCs/>
                <w:sz w:val="18"/>
                <w:szCs w:val="18"/>
              </w:rPr>
              <w:t>MEDMOB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1"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2" w14:textId="77777777" w:rsidR="00407C2F" w:rsidRDefault="00BA6A1E">
            <w:r>
              <w:rPr>
                <w:sz w:val="18"/>
                <w:szCs w:val="18"/>
              </w:rPr>
              <w:t>Mobil medikai eszközök (jelenleg a MEDMOB SSID-ről / VLAN 220-ról az IoT SSID-re kerülnek átvezetésre). Hozzáférés: Intranet, Medikai, Internet.</w:t>
            </w:r>
          </w:p>
        </w:tc>
      </w:tr>
      <w:tr w:rsidR="00407C2F" w14:paraId="52A5E7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4" w14:textId="77777777" w:rsidR="00407C2F" w:rsidRDefault="00BA6A1E">
            <w:r>
              <w:rPr>
                <w:b/>
                <w:bCs/>
                <w:sz w:val="18"/>
                <w:szCs w:val="18"/>
              </w:rPr>
              <w:t>TV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5"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6" w14:textId="77777777" w:rsidR="00407C2F" w:rsidRDefault="00BA6A1E">
            <w:r>
              <w:rPr>
                <w:sz w:val="18"/>
                <w:szCs w:val="18"/>
              </w:rPr>
              <w:t>IP TV eszközök. Hozzáférés: Kliens VLAN-ok és Internet. Szerver szegmensekhez nincs hozzáférés.</w:t>
            </w:r>
          </w:p>
        </w:tc>
      </w:tr>
      <w:tr w:rsidR="00407C2F" w14:paraId="52A5E7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8" w14:textId="77777777" w:rsidR="00407C2F" w:rsidRDefault="00BA6A1E">
            <w:r>
              <w:rPr>
                <w:b/>
                <w:bCs/>
                <w:sz w:val="18"/>
                <w:szCs w:val="18"/>
              </w:rPr>
              <w:t>Camera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9"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A" w14:textId="77777777" w:rsidR="00407C2F" w:rsidRDefault="00BA6A1E">
            <w:r>
              <w:rPr>
                <w:sz w:val="18"/>
                <w:szCs w:val="18"/>
              </w:rPr>
              <w:t>IP kamerák (Hikvision). Hozzáférés: kizárólag a Biztonságtechnika szegmens. Minden más tiltott, beleértve az internetet is.</w:t>
            </w:r>
          </w:p>
        </w:tc>
      </w:tr>
    </w:tbl>
    <w:p w14:paraId="52A5E7AC" w14:textId="77777777" w:rsidR="00407C2F" w:rsidRDefault="00407C2F">
      <w:pPr>
        <w:spacing w:after="60"/>
      </w:pPr>
    </w:p>
    <w:p w14:paraId="52A5E7AD" w14:textId="77777777" w:rsidR="00407C2F" w:rsidRDefault="00BA6A1E">
      <w:pPr>
        <w:pStyle w:val="Cmsor3"/>
      </w:pPr>
      <w:r>
        <w:t>3.7.2. Hozzáférési mátrix – Kliens × Szerver szegmensek</w:t>
      </w:r>
    </w:p>
    <w:p w14:paraId="52A5E7AE" w14:textId="77777777" w:rsidR="00407C2F" w:rsidRDefault="00BA6A1E">
      <w:pPr>
        <w:spacing w:after="120" w:line="276" w:lineRule="auto"/>
        <w:jc w:val="both"/>
      </w:pPr>
      <w:r>
        <w:t>Az alábbi mátrix szemlélteti az egyes klienscsoportok és szerver-szegmensek közötti engedélyezési (✓) és tiltási (✗) szabályokat. A zöld háttér engedélyezett forgalmat, a piros háttér tiltott forgalmat jelent.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655"/>
        <w:gridCol w:w="657"/>
        <w:gridCol w:w="643"/>
        <w:gridCol w:w="645"/>
        <w:gridCol w:w="656"/>
        <w:gridCol w:w="681"/>
        <w:gridCol w:w="652"/>
        <w:gridCol w:w="720"/>
        <w:gridCol w:w="646"/>
        <w:gridCol w:w="646"/>
        <w:gridCol w:w="650"/>
      </w:tblGrid>
      <w:tr w:rsidR="00407C2F" w14:paraId="52A5E7BB"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AF" w14:textId="77777777" w:rsidR="00407C2F" w:rsidRDefault="00BA6A1E">
            <w:pPr>
              <w:jc w:val="center"/>
            </w:pPr>
            <w:r>
              <w:rPr>
                <w:b/>
                <w:bCs/>
                <w:color w:val="FFFFFF"/>
                <w:sz w:val="18"/>
                <w:szCs w:val="18"/>
              </w:rPr>
              <w:lastRenderedPageBreak/>
              <w:t>Kliens</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0" w14:textId="77777777" w:rsidR="00407C2F" w:rsidRDefault="00BA6A1E">
            <w:pPr>
              <w:jc w:val="center"/>
            </w:pPr>
            <w:r>
              <w:rPr>
                <w:b/>
                <w:bCs/>
                <w:color w:val="FFFFFF"/>
                <w:sz w:val="18"/>
                <w:szCs w:val="18"/>
              </w:rPr>
              <w:t>Intra</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1" w14:textId="77777777" w:rsidR="00407C2F" w:rsidRDefault="00BA6A1E">
            <w:pPr>
              <w:jc w:val="center"/>
            </w:pPr>
            <w:r>
              <w:rPr>
                <w:b/>
                <w:bCs/>
                <w:color w:val="FFFFFF"/>
                <w:sz w:val="18"/>
                <w:szCs w:val="18"/>
              </w:rPr>
              <w:t>Medi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2" w14:textId="77777777" w:rsidR="00407C2F" w:rsidRDefault="00BA6A1E">
            <w:pPr>
              <w:jc w:val="center"/>
            </w:pPr>
            <w:r>
              <w:rPr>
                <w:b/>
                <w:bCs/>
                <w:color w:val="FFFFFF"/>
                <w:sz w:val="18"/>
                <w:szCs w:val="18"/>
              </w:rPr>
              <w:t>E-l</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3" w14:textId="77777777" w:rsidR="00407C2F" w:rsidRDefault="00BA6A1E">
            <w:pPr>
              <w:jc w:val="center"/>
            </w:pPr>
            <w:r>
              <w:rPr>
                <w:b/>
                <w:bCs/>
                <w:color w:val="FFFFFF"/>
                <w:sz w:val="18"/>
                <w:szCs w:val="18"/>
              </w:rPr>
              <w:t>Ikt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4" w14:textId="77777777" w:rsidR="00407C2F" w:rsidRDefault="00BA6A1E">
            <w:pPr>
              <w:jc w:val="center"/>
            </w:pPr>
            <w:r>
              <w:rPr>
                <w:b/>
                <w:bCs/>
                <w:color w:val="FFFFFF"/>
                <w:sz w:val="18"/>
                <w:szCs w:val="18"/>
              </w:rPr>
              <w:t>Nept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5" w14:textId="77777777" w:rsidR="00407C2F" w:rsidRDefault="00BA6A1E">
            <w:pPr>
              <w:jc w:val="center"/>
            </w:pPr>
            <w:r>
              <w:rPr>
                <w:b/>
                <w:bCs/>
                <w:color w:val="FFFFFF"/>
                <w:sz w:val="18"/>
                <w:szCs w:val="18"/>
              </w:rPr>
              <w:t>Gazd</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6" w14:textId="77777777" w:rsidR="00407C2F" w:rsidRDefault="00BA6A1E">
            <w:pPr>
              <w:jc w:val="center"/>
            </w:pPr>
            <w:r>
              <w:rPr>
                <w:b/>
                <w:bCs/>
                <w:color w:val="FFFFFF"/>
                <w:sz w:val="18"/>
                <w:szCs w:val="18"/>
              </w:rPr>
              <w:t>Bizt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7" w14:textId="77777777" w:rsidR="00407C2F" w:rsidRDefault="00BA6A1E">
            <w:pPr>
              <w:jc w:val="center"/>
            </w:pPr>
            <w:r>
              <w:rPr>
                <w:b/>
                <w:bCs/>
                <w:color w:val="FFFFFF"/>
                <w:sz w:val="18"/>
                <w:szCs w:val="18"/>
              </w:rPr>
              <w:t>Mgmt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8" w14:textId="77777777" w:rsidR="00407C2F" w:rsidRDefault="00BA6A1E">
            <w:pPr>
              <w:jc w:val="center"/>
            </w:pPr>
            <w:r>
              <w:rPr>
                <w:b/>
                <w:bCs/>
                <w:color w:val="FFFFFF"/>
                <w:sz w:val="18"/>
                <w:szCs w:val="18"/>
              </w:rPr>
              <w:t>TV</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9" w14:textId="77777777" w:rsidR="00407C2F" w:rsidRDefault="00BA6A1E">
            <w:pPr>
              <w:jc w:val="center"/>
            </w:pPr>
            <w:r>
              <w:rPr>
                <w:b/>
                <w:bCs/>
                <w:color w:val="FFFFFF"/>
                <w:sz w:val="18"/>
                <w:szCs w:val="18"/>
              </w:rPr>
              <w:t>Kli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A" w14:textId="77777777" w:rsidR="00407C2F" w:rsidRDefault="00BA6A1E">
            <w:pPr>
              <w:jc w:val="center"/>
            </w:pPr>
            <w:r>
              <w:rPr>
                <w:b/>
                <w:bCs/>
                <w:color w:val="FFFFFF"/>
                <w:sz w:val="18"/>
                <w:szCs w:val="18"/>
              </w:rPr>
              <w:t>Net</w:t>
            </w:r>
          </w:p>
        </w:tc>
      </w:tr>
      <w:tr w:rsidR="00407C2F" w14:paraId="52A5E7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BC" w14:textId="77777777" w:rsidR="00407C2F" w:rsidRDefault="00BA6A1E">
            <w:r>
              <w:rPr>
                <w:b/>
                <w:bCs/>
                <w:sz w:val="18"/>
                <w:szCs w:val="18"/>
              </w:rPr>
              <w:t>INFADMIN</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7" w14:textId="77777777" w:rsidR="00407C2F" w:rsidRDefault="00BA6A1E">
            <w:pPr>
              <w:jc w:val="center"/>
            </w:pPr>
            <w:r>
              <w:rPr>
                <w:b/>
                <w:bCs/>
                <w:color w:val="2E7D32"/>
                <w:sz w:val="18"/>
                <w:szCs w:val="18"/>
              </w:rPr>
              <w:t>✓</w:t>
            </w:r>
          </w:p>
        </w:tc>
      </w:tr>
      <w:tr w:rsidR="00407C2F" w14:paraId="52A5E7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C9" w14:textId="77777777" w:rsidR="00407C2F" w:rsidRDefault="00BA6A1E">
            <w:r>
              <w:rPr>
                <w:b/>
                <w:bCs/>
                <w:sz w:val="18"/>
                <w:szCs w:val="18"/>
              </w:rPr>
              <w:t>DOLG</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4" w14:textId="77777777" w:rsidR="00407C2F" w:rsidRDefault="00BA6A1E">
            <w:pPr>
              <w:jc w:val="center"/>
            </w:pPr>
            <w:r>
              <w:rPr>
                <w:b/>
                <w:bCs/>
                <w:color w:val="2E7D32"/>
                <w:sz w:val="18"/>
                <w:szCs w:val="18"/>
              </w:rPr>
              <w:t>✓</w:t>
            </w:r>
          </w:p>
        </w:tc>
      </w:tr>
      <w:tr w:rsidR="00407C2F" w14:paraId="52A5E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D6" w14:textId="77777777" w:rsidR="00407C2F" w:rsidRDefault="00BA6A1E">
            <w:r>
              <w:rPr>
                <w:b/>
                <w:bCs/>
                <w:sz w:val="18"/>
                <w:szCs w:val="18"/>
              </w:rPr>
              <w:t>MEDI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1" w14:textId="77777777" w:rsidR="00407C2F" w:rsidRDefault="00BA6A1E">
            <w:pPr>
              <w:jc w:val="center"/>
            </w:pPr>
            <w:r>
              <w:rPr>
                <w:b/>
                <w:bCs/>
                <w:color w:val="2E7D32"/>
                <w:sz w:val="18"/>
                <w:szCs w:val="18"/>
              </w:rPr>
              <w:t>✓</w:t>
            </w:r>
          </w:p>
        </w:tc>
      </w:tr>
      <w:tr w:rsidR="00407C2F" w14:paraId="52A5E7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E3" w14:textId="77777777" w:rsidR="00407C2F" w:rsidRDefault="00BA6A1E">
            <w:r>
              <w:rPr>
                <w:b/>
                <w:bCs/>
                <w:sz w:val="18"/>
                <w:szCs w:val="18"/>
              </w:rPr>
              <w:t>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E" w14:textId="77777777" w:rsidR="00407C2F" w:rsidRDefault="00BA6A1E">
            <w:pPr>
              <w:jc w:val="center"/>
            </w:pPr>
            <w:r>
              <w:rPr>
                <w:b/>
                <w:bCs/>
                <w:color w:val="2E7D32"/>
                <w:sz w:val="18"/>
                <w:szCs w:val="18"/>
              </w:rPr>
              <w:t>✓</w:t>
            </w:r>
          </w:p>
        </w:tc>
      </w:tr>
      <w:tr w:rsidR="00407C2F" w14:paraId="52A5E7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F0" w14:textId="77777777" w:rsidR="00407C2F" w:rsidRDefault="00BA6A1E">
            <w:r>
              <w:rPr>
                <w:b/>
                <w:bCs/>
                <w:sz w:val="18"/>
                <w:szCs w:val="18"/>
              </w:rPr>
              <w:t>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B" w14:textId="77777777" w:rsidR="00407C2F" w:rsidRDefault="00BA6A1E">
            <w:pPr>
              <w:jc w:val="center"/>
            </w:pPr>
            <w:r>
              <w:rPr>
                <w:b/>
                <w:bCs/>
                <w:color w:val="2E7D32"/>
                <w:sz w:val="18"/>
                <w:szCs w:val="18"/>
              </w:rPr>
              <w:t>✓</w:t>
            </w:r>
          </w:p>
        </w:tc>
      </w:tr>
      <w:tr w:rsidR="00407C2F" w14:paraId="52A5E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FD" w14:textId="77777777" w:rsidR="00407C2F" w:rsidRDefault="00BA6A1E">
            <w:r>
              <w:rPr>
                <w:b/>
                <w:bCs/>
                <w:sz w:val="18"/>
                <w:szCs w:val="18"/>
              </w:rPr>
              <w:t>MEDI&amp;TANU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8" w14:textId="77777777" w:rsidR="00407C2F" w:rsidRDefault="00BA6A1E">
            <w:pPr>
              <w:jc w:val="center"/>
            </w:pPr>
            <w:r>
              <w:rPr>
                <w:b/>
                <w:bCs/>
                <w:color w:val="2E7D32"/>
                <w:sz w:val="18"/>
                <w:szCs w:val="18"/>
              </w:rPr>
              <w:t>✓</w:t>
            </w:r>
          </w:p>
        </w:tc>
      </w:tr>
      <w:tr w:rsidR="00407C2F" w14:paraId="52A5E8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0A" w14:textId="77777777" w:rsidR="00407C2F" w:rsidRDefault="00BA6A1E">
            <w:r>
              <w:rPr>
                <w:b/>
                <w:bCs/>
                <w:sz w:val="18"/>
                <w:szCs w:val="18"/>
              </w:rPr>
              <w:t>MEDI&amp;GAZD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5" w14:textId="77777777" w:rsidR="00407C2F" w:rsidRDefault="00BA6A1E">
            <w:pPr>
              <w:jc w:val="center"/>
            </w:pPr>
            <w:r>
              <w:rPr>
                <w:b/>
                <w:bCs/>
                <w:color w:val="2E7D32"/>
                <w:sz w:val="18"/>
                <w:szCs w:val="18"/>
              </w:rPr>
              <w:t>✓</w:t>
            </w:r>
          </w:p>
        </w:tc>
      </w:tr>
      <w:tr w:rsidR="00407C2F" w14:paraId="52A5E8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17" w14:textId="77777777" w:rsidR="00407C2F" w:rsidRDefault="00BA6A1E">
            <w:r>
              <w:rPr>
                <w:b/>
                <w:bCs/>
                <w:sz w:val="18"/>
                <w:szCs w:val="18"/>
              </w:rPr>
              <w:t>M&amp;G&amp;T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2" w14:textId="77777777" w:rsidR="00407C2F" w:rsidRDefault="00BA6A1E">
            <w:pPr>
              <w:jc w:val="center"/>
            </w:pPr>
            <w:r>
              <w:rPr>
                <w:b/>
                <w:bCs/>
                <w:color w:val="2E7D32"/>
                <w:sz w:val="18"/>
                <w:szCs w:val="18"/>
              </w:rPr>
              <w:t>✓</w:t>
            </w:r>
          </w:p>
        </w:tc>
      </w:tr>
      <w:tr w:rsidR="00407C2F" w14:paraId="52A5E8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24" w14:textId="77777777" w:rsidR="00407C2F" w:rsidRDefault="00BA6A1E">
            <w:r>
              <w:rPr>
                <w:b/>
                <w:bCs/>
                <w:sz w:val="18"/>
                <w:szCs w:val="18"/>
              </w:rPr>
              <w:t>GAZD&amp;TANU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F" w14:textId="77777777" w:rsidR="00407C2F" w:rsidRDefault="00BA6A1E">
            <w:pPr>
              <w:jc w:val="center"/>
            </w:pPr>
            <w:r>
              <w:rPr>
                <w:b/>
                <w:bCs/>
                <w:color w:val="2E7D32"/>
                <w:sz w:val="18"/>
                <w:szCs w:val="18"/>
              </w:rPr>
              <w:t>✓</w:t>
            </w:r>
          </w:p>
        </w:tc>
      </w:tr>
      <w:tr w:rsidR="00407C2F" w14:paraId="52A5E8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31" w14:textId="77777777" w:rsidR="00407C2F" w:rsidRDefault="00BA6A1E">
            <w:r>
              <w:rPr>
                <w:b/>
                <w:bCs/>
                <w:sz w:val="18"/>
                <w:szCs w:val="18"/>
              </w:rPr>
              <w:t>INFI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C" w14:textId="77777777" w:rsidR="00407C2F" w:rsidRDefault="00BA6A1E">
            <w:pPr>
              <w:jc w:val="center"/>
            </w:pPr>
            <w:r>
              <w:rPr>
                <w:b/>
                <w:bCs/>
                <w:color w:val="2E7D32"/>
                <w:sz w:val="18"/>
                <w:szCs w:val="18"/>
              </w:rPr>
              <w:t>✓</w:t>
            </w:r>
          </w:p>
        </w:tc>
      </w:tr>
      <w:tr w:rsidR="00407C2F" w14:paraId="52A5E8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3E" w14:textId="77777777" w:rsidR="00407C2F" w:rsidRDefault="00BA6A1E">
            <w:r>
              <w:rPr>
                <w:b/>
                <w:bCs/>
                <w:sz w:val="18"/>
                <w:szCs w:val="18"/>
              </w:rPr>
              <w:t>BIZT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9" w14:textId="77777777" w:rsidR="00407C2F" w:rsidRDefault="00BA6A1E">
            <w:pPr>
              <w:jc w:val="center"/>
            </w:pPr>
            <w:r>
              <w:rPr>
                <w:b/>
                <w:bCs/>
                <w:color w:val="2E7D32"/>
                <w:sz w:val="18"/>
                <w:szCs w:val="18"/>
              </w:rPr>
              <w:t>✓</w:t>
            </w:r>
          </w:p>
        </w:tc>
      </w:tr>
      <w:tr w:rsidR="00407C2F" w14:paraId="52A5E8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4B" w14:textId="77777777" w:rsidR="00407C2F" w:rsidRDefault="00BA6A1E">
            <w:r>
              <w:rPr>
                <w:b/>
                <w:bCs/>
                <w:sz w:val="18"/>
                <w:szCs w:val="18"/>
              </w:rPr>
              <w:t>MEDMOB</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56" w14:textId="77777777" w:rsidR="00407C2F" w:rsidRDefault="00BA6A1E">
            <w:pPr>
              <w:jc w:val="center"/>
            </w:pPr>
            <w:r>
              <w:rPr>
                <w:b/>
                <w:bCs/>
                <w:color w:val="2E7D32"/>
                <w:sz w:val="18"/>
                <w:szCs w:val="18"/>
              </w:rPr>
              <w:t>✓</w:t>
            </w:r>
          </w:p>
        </w:tc>
      </w:tr>
      <w:tr w:rsidR="00407C2F" w14:paraId="52A5E8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58" w14:textId="77777777" w:rsidR="00407C2F" w:rsidRDefault="00BA6A1E">
            <w:r>
              <w:rPr>
                <w:b/>
                <w:bCs/>
                <w:sz w:val="18"/>
                <w:szCs w:val="18"/>
              </w:rPr>
              <w:t>TV (IoT)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3" w14:textId="77777777" w:rsidR="00407C2F" w:rsidRDefault="00BA6A1E">
            <w:pPr>
              <w:jc w:val="center"/>
            </w:pPr>
            <w:r>
              <w:rPr>
                <w:b/>
                <w:bCs/>
                <w:color w:val="2E7D32"/>
                <w:sz w:val="18"/>
                <w:szCs w:val="18"/>
              </w:rPr>
              <w:t>✓</w:t>
            </w:r>
          </w:p>
        </w:tc>
      </w:tr>
      <w:tr w:rsidR="00407C2F" w14:paraId="52A5E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65" w14:textId="77777777" w:rsidR="00407C2F" w:rsidRDefault="00BA6A1E">
            <w:r>
              <w:rPr>
                <w:b/>
                <w:bCs/>
                <w:sz w:val="18"/>
                <w:szCs w:val="18"/>
              </w:rPr>
              <w:t>Camera</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0" w14:textId="77777777" w:rsidR="00407C2F" w:rsidRDefault="00BA6A1E">
            <w:pPr>
              <w:jc w:val="center"/>
            </w:pPr>
            <w:r>
              <w:rPr>
                <w:b/>
                <w:bCs/>
                <w:color w:val="C62828"/>
                <w:sz w:val="18"/>
                <w:szCs w:val="18"/>
              </w:rPr>
              <w:t>✗</w:t>
            </w:r>
          </w:p>
        </w:tc>
      </w:tr>
      <w:tr w:rsidR="00407C2F" w14:paraId="52A5E8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72" w14:textId="77777777" w:rsidR="00407C2F" w:rsidRDefault="00BA6A1E">
            <w:r>
              <w:rPr>
                <w:b/>
                <w:bCs/>
                <w:sz w:val="18"/>
                <w:szCs w:val="18"/>
              </w:rPr>
              <w:t>VEND</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7D" w14:textId="77777777" w:rsidR="00407C2F" w:rsidRDefault="00BA6A1E">
            <w:pPr>
              <w:jc w:val="center"/>
            </w:pPr>
            <w:r>
              <w:rPr>
                <w:b/>
                <w:bCs/>
                <w:color w:val="2E7D32"/>
                <w:sz w:val="18"/>
                <w:szCs w:val="18"/>
              </w:rPr>
              <w:t>✓</w:t>
            </w:r>
          </w:p>
        </w:tc>
      </w:tr>
    </w:tbl>
    <w:p w14:paraId="52A5E87F" w14:textId="77777777" w:rsidR="00407C2F" w:rsidRDefault="00407C2F">
      <w:pPr>
        <w:spacing w:after="60"/>
      </w:pPr>
    </w:p>
    <w:p w14:paraId="52A5E880" w14:textId="77777777" w:rsidR="00407C2F" w:rsidRDefault="00BA6A1E">
      <w:pPr>
        <w:spacing w:after="120" w:line="276" w:lineRule="auto"/>
        <w:jc w:val="both"/>
      </w:pPr>
      <w:r>
        <w:rPr>
          <w:i/>
          <w:iCs/>
          <w:color w:val="666666"/>
          <w:sz w:val="18"/>
          <w:szCs w:val="18"/>
        </w:rPr>
        <w:t>A mátrix oszlop-rövidítései: Intra = Intranet, Medi = Medikai, E-l = E-learning, Ikt = Iktató, Nept = Neptun Vastag Kliens, Gazd = Gazdasági, Bizt = Biztonságtechnika, Mgmt = Management, TV = TV, Kli = Kliens VLAN-ok, Net = Internet.</w:t>
      </w:r>
    </w:p>
    <w:p w14:paraId="52A5E881" w14:textId="77777777" w:rsidR="00407C2F" w:rsidRDefault="00407C2F">
      <w:pPr>
        <w:spacing w:after="60"/>
      </w:pPr>
    </w:p>
    <w:p w14:paraId="52A5E882" w14:textId="77777777" w:rsidR="00407C2F" w:rsidRDefault="00BA6A1E">
      <w:pPr>
        <w:spacing w:after="120" w:line="276" w:lineRule="auto"/>
        <w:jc w:val="both"/>
      </w:pPr>
      <w:r>
        <w:t>A mátrix legfontosabb logikái:</w:t>
      </w:r>
    </w:p>
    <w:p w14:paraId="52A5E883" w14:textId="77777777" w:rsidR="00407C2F" w:rsidRDefault="00BA6A1E">
      <w:pPr>
        <w:pStyle w:val="Listaszerbekezds"/>
        <w:numPr>
          <w:ilvl w:val="0"/>
          <w:numId w:val="2"/>
        </w:numPr>
        <w:spacing w:after="60" w:line="276" w:lineRule="auto"/>
      </w:pPr>
      <w:r>
        <w:rPr>
          <w:b/>
          <w:bCs/>
        </w:rPr>
        <w:t xml:space="preserve">Legkevesebb jogosultság (least privilege): </w:t>
      </w:r>
      <w:r>
        <w:t>Minden csoport kizárólag a munkájához szükséges szegmenseket éri el. A DOLG (generalísta dolgozó) például csak az Intranet-et, TV-t és az internetet látja.</w:t>
      </w:r>
    </w:p>
    <w:p w14:paraId="52A5E884" w14:textId="77777777" w:rsidR="00407C2F" w:rsidRDefault="00BA6A1E">
      <w:pPr>
        <w:pStyle w:val="Listaszerbekezds"/>
        <w:numPr>
          <w:ilvl w:val="0"/>
          <w:numId w:val="2"/>
        </w:numPr>
        <w:spacing w:after="60" w:line="276" w:lineRule="auto"/>
      </w:pPr>
      <w:r>
        <w:rPr>
          <w:b/>
          <w:bCs/>
        </w:rPr>
        <w:t xml:space="preserve">Teljes Management-izoláció: </w:t>
      </w:r>
      <w:r>
        <w:t>A Management szegmenst kizárólag az INFADMIN csoport éri el. Még az INFI (informatikai) csoport is ki van zárva.</w:t>
      </w:r>
    </w:p>
    <w:p w14:paraId="52A5E885" w14:textId="77777777" w:rsidR="00407C2F" w:rsidRDefault="00BA6A1E">
      <w:pPr>
        <w:pStyle w:val="Listaszerbekezds"/>
        <w:numPr>
          <w:ilvl w:val="0"/>
          <w:numId w:val="2"/>
        </w:numPr>
        <w:spacing w:after="60" w:line="276" w:lineRule="auto"/>
      </w:pPr>
      <w:r>
        <w:rPr>
          <w:b/>
          <w:bCs/>
        </w:rPr>
        <w:t xml:space="preserve">IoT-eszközök maximális korlátozása: </w:t>
      </w:r>
      <w:r>
        <w:t>A kamerák kizárólag a Biztonságtechnika szegmenst érik el – még az internet is tiltott számukra. A TV eszközök csak a Kliens VLAN-okkal és az internettel kommunikálhatnak.</w:t>
      </w:r>
    </w:p>
    <w:p w14:paraId="52A5E886" w14:textId="77777777" w:rsidR="00407C2F" w:rsidRDefault="00BA6A1E">
      <w:pPr>
        <w:pStyle w:val="Listaszerbekezds"/>
        <w:numPr>
          <w:ilvl w:val="0"/>
          <w:numId w:val="2"/>
        </w:numPr>
        <w:spacing w:after="60" w:line="276" w:lineRule="auto"/>
      </w:pPr>
      <w:r>
        <w:rPr>
          <w:b/>
          <w:bCs/>
        </w:rPr>
        <w:t xml:space="preserve">Vendég-izoláció: </w:t>
      </w:r>
      <w:r>
        <w:t>A VEND csoport kizárólag internetet ér el; semmilyen belső erőforráshoz nincs hozzáférése.</w:t>
      </w:r>
    </w:p>
    <w:p w14:paraId="52A5E887" w14:textId="77777777" w:rsidR="00407C2F" w:rsidRDefault="00BA6A1E">
      <w:pPr>
        <w:pStyle w:val="Listaszerbekezds"/>
        <w:numPr>
          <w:ilvl w:val="0"/>
          <w:numId w:val="2"/>
        </w:numPr>
        <w:spacing w:after="60" w:line="276"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52A5E888" w14:textId="77777777" w:rsidR="00407C2F" w:rsidRDefault="00BA6A1E">
      <w:pPr>
        <w:pStyle w:val="Cmsor2"/>
      </w:pPr>
      <w:r>
        <w:t>3.8. Cisco SDA és Routed Access – megoldásváriánsok összehasonlítása</w:t>
      </w:r>
    </w:p>
    <w:p w14:paraId="52A5E889" w14:textId="77777777" w:rsidR="00407C2F" w:rsidRDefault="00BA6A1E">
      <w:pPr>
        <w:spacing w:after="120" w:line="276" w:lineRule="auto"/>
        <w:jc w:val="both"/>
      </w:pPr>
      <w:r>
        <w:t xml:space="preserve">A Campus Zóna Access rétegének implementációjára három lehetséges váriánst vizsgálunk: két Cisco SDA (Software-Defined Access) változatot és egy hagyományos Routed Access modellt. A </w:t>
      </w:r>
      <w:r>
        <w:lastRenderedPageBreak/>
        <w:t>részletes topológiákat a „SOTE Hálózatfejlesztés” Visio fájl „Tervezett SDA #1”, „Tervezett SDA #2” és „Tervezett Routed Access” fülei ábrázolják.</w:t>
      </w:r>
    </w:p>
    <w:p w14:paraId="52A5E88A" w14:textId="77777777" w:rsidR="00407C2F" w:rsidRDefault="00BA6A1E">
      <w:pPr>
        <w:spacing w:after="120" w:line="276" w:lineRule="auto"/>
        <w:jc w:val="both"/>
      </w:pPr>
      <w:r>
        <w:rPr>
          <w:b/>
          <w:bCs/>
        </w:rPr>
        <w:t xml:space="preserve">Fontos kiemelés: </w:t>
      </w:r>
      <w:r>
        <w:t>Mindkét SDA váriáns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14:paraId="52A5E88B" w14:textId="77777777" w:rsidR="00407C2F" w:rsidRDefault="00BA6A1E">
      <w:pPr>
        <w:pStyle w:val="Cmsor3"/>
      </w:pPr>
      <w:r>
        <w:t>3.8.1. SDA Váriáns #1 – Full Edge a Disztribúcióban</w:t>
      </w:r>
    </w:p>
    <w:p w14:paraId="52A5E88C" w14:textId="77777777" w:rsidR="00407C2F" w:rsidRDefault="00BA6A1E">
      <w:pPr>
        <w:spacing w:before="200" w:after="60"/>
        <w:jc w:val="center"/>
      </w:pPr>
      <w:r>
        <w:rPr>
          <w:noProof/>
        </w:rPr>
        <w:drawing>
          <wp:inline distT="0" distB="0" distL="0" distR="0" wp14:anchorId="52A5E915" wp14:editId="52A5E916">
            <wp:extent cx="5667375" cy="4010025"/>
            <wp:effectExtent l="0" t="0" r="0" b="0"/>
            <wp:docPr id="372944203" name="Ábra: Tervezett SDA #1 – Edge Node a disztribúciós rétegben (Forrás: SOTE Hálózatfejlesztés Visio – Tervezett SDA #1 fül)" descr="Ábra: Tervezett SDA #1 – Edge Node a disztribúciós rétegben (Forrás: SOTE Hálózatfejlesztés Visio – Tervezett SDA #1 fül)" title="Ábra: Tervezett SDA #1 – Edge Node a disztribúciós rétegben (Forrás: SOTE Hálózatfejlesztés Visio – Tervezett SDA #1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52A5E88D" w14:textId="77777777" w:rsidR="00407C2F" w:rsidRDefault="00BA6A1E">
      <w:pPr>
        <w:spacing w:after="200"/>
        <w:jc w:val="center"/>
      </w:pPr>
      <w:r>
        <w:rPr>
          <w:i/>
          <w:iCs/>
          <w:color w:val="666666"/>
          <w:sz w:val="18"/>
          <w:szCs w:val="18"/>
        </w:rPr>
        <w:t>Ábra: Tervezett SDA #1 – Edge Node a disztribúciós rétegben (Forrás: SOTE Hálózatfejlesztés Visio – Tervezett SDA #1 fül)</w:t>
      </w:r>
    </w:p>
    <w:p w14:paraId="52A5E88E" w14:textId="77777777" w:rsidR="00407C2F" w:rsidRDefault="00BA6A1E">
      <w:pPr>
        <w:spacing w:after="120" w:line="276" w:lineRule="auto"/>
        <w:jc w:val="both"/>
      </w:pPr>
      <w:r>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52A5E88F" w14:textId="77777777" w:rsidR="00407C2F" w:rsidRDefault="00BA6A1E">
      <w:pPr>
        <w:spacing w:after="120" w:line="276" w:lineRule="auto"/>
        <w:jc w:val="both"/>
      </w:pPr>
      <w:r>
        <w:t>Ennek a megoldásnak a legfőbb előnyei:</w:t>
      </w:r>
    </w:p>
    <w:p w14:paraId="52A5E890" w14:textId="77777777" w:rsidR="00407C2F" w:rsidRDefault="00BA6A1E">
      <w:pPr>
        <w:pStyle w:val="Listaszerbekezds"/>
        <w:numPr>
          <w:ilvl w:val="0"/>
          <w:numId w:val="2"/>
        </w:numPr>
        <w:spacing w:after="60" w:line="276" w:lineRule="auto"/>
      </w:pPr>
      <w:r>
        <w:rPr>
          <w:b/>
          <w:bCs/>
        </w:rPr>
        <w:t xml:space="preserve">Makro-szegmentáció támogatása: </w:t>
      </w:r>
      <w:r>
        <w:t>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52A5E891" w14:textId="77777777" w:rsidR="00407C2F" w:rsidRDefault="00BA6A1E">
      <w:pPr>
        <w:pStyle w:val="Listaszerbekezds"/>
        <w:numPr>
          <w:ilvl w:val="0"/>
          <w:numId w:val="2"/>
        </w:numPr>
        <w:spacing w:after="60" w:line="276" w:lineRule="auto"/>
      </w:pPr>
      <w:r>
        <w:rPr>
          <w:b/>
          <w:bCs/>
        </w:rPr>
        <w:t xml:space="preserve">Access réteg egyszerűsége: </w:t>
      </w:r>
      <w:r>
        <w:t>A Catalyst 9200L Extended Node-ként mindenféle önálló konfiguráció nélkül működik – a teljes policy-végrehajtást a disztribúciós Edge Node végzi. Ez csökkenti a konfigurációs komplexitást és a hibalehetőségeket az Access szinten.</w:t>
      </w:r>
    </w:p>
    <w:p w14:paraId="52A5E892" w14:textId="77777777" w:rsidR="00407C2F" w:rsidRDefault="00BA6A1E">
      <w:pPr>
        <w:pStyle w:val="Listaszerbekezds"/>
        <w:numPr>
          <w:ilvl w:val="0"/>
          <w:numId w:val="2"/>
        </w:numPr>
        <w:spacing w:after="60" w:line="276" w:lineRule="auto"/>
      </w:pPr>
      <w:r>
        <w:rPr>
          <w:b/>
          <w:bCs/>
        </w:rPr>
        <w:t xml:space="preserve">Költséghatás: </w:t>
      </w:r>
      <w:r>
        <w:t>A disztribúciós rétegben szükséges magasabb kategóriájú eszköz jelentősen drágább, mint a #2 váriánsban használt egyszerűbb L3 switch.</w:t>
      </w:r>
    </w:p>
    <w:p w14:paraId="52A5E893" w14:textId="77777777" w:rsidR="00407C2F" w:rsidRDefault="00BA6A1E">
      <w:pPr>
        <w:pStyle w:val="Cmsor3"/>
      </w:pPr>
      <w:r>
        <w:lastRenderedPageBreak/>
        <w:t>3.8.2. SDA Váriáns #2 – Routing a Disztribúcióban, Edge az Accessben</w:t>
      </w:r>
    </w:p>
    <w:p w14:paraId="52A5E894" w14:textId="77777777" w:rsidR="00407C2F" w:rsidRDefault="00BA6A1E">
      <w:pPr>
        <w:spacing w:before="200" w:after="60"/>
        <w:jc w:val="center"/>
      </w:pPr>
      <w:r>
        <w:rPr>
          <w:noProof/>
        </w:rPr>
        <w:drawing>
          <wp:inline distT="0" distB="0" distL="0" distR="0" wp14:anchorId="52A5E917" wp14:editId="52A5E918">
            <wp:extent cx="5667375" cy="4010025"/>
            <wp:effectExtent l="0" t="0" r="0" b="0"/>
            <wp:docPr id="1791486722" name="Ábra: Tervezett SDA #2 – Edge Node az Access rétegben (Forrás: SOTE Hálózatfejlesztés Visio – Tervezett SDA #2 fül)" descr="Ábra: Tervezett SDA #2 – Edge Node az Access rétegben (Forrás: SOTE Hálózatfejlesztés Visio – Tervezett SDA #2 fül)" title="Ábra: Tervezett SDA #2 – Edge Node az Access rétegben (Forrás: SOTE Hálózatfejlesztés Visio – Tervezett SDA #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52A5E895" w14:textId="77777777" w:rsidR="00407C2F" w:rsidRDefault="00BA6A1E">
      <w:pPr>
        <w:spacing w:after="200"/>
        <w:jc w:val="center"/>
      </w:pPr>
      <w:r>
        <w:rPr>
          <w:i/>
          <w:iCs/>
          <w:color w:val="666666"/>
          <w:sz w:val="18"/>
          <w:szCs w:val="18"/>
        </w:rPr>
        <w:t>Ábra: Tervezett SDA #2 – Edge Node az Access rétegben (Forrás: SOTE Hálózatfejlesztés Visio – Tervezett SDA #2 fül)</w:t>
      </w:r>
    </w:p>
    <w:p w14:paraId="52A5E896" w14:textId="77777777" w:rsidR="00407C2F" w:rsidRDefault="00BA6A1E">
      <w:pPr>
        <w:spacing w:after="120" w:line="276" w:lineRule="auto"/>
        <w:jc w:val="both"/>
      </w:pPr>
      <w:r>
        <w:t>Ebben a váriánsban a disztribúciós rétegben egy bármilyen OSPF routing-ra képes, de Edge Node funkcióval nem rendelkező eszköz kerül telepítésre. Ennek következtében az Access réteg eszközeinek kell SDA Edge Node szerepet betölteniük.</w:t>
      </w:r>
    </w:p>
    <w:p w14:paraId="52A5E897" w14:textId="77777777" w:rsidR="00407C2F" w:rsidRDefault="00BA6A1E">
      <w:pPr>
        <w:spacing w:after="120" w:line="276" w:lineRule="auto"/>
        <w:jc w:val="both"/>
      </w:pPr>
      <w:r>
        <w:t>A Cisco Catalyst 9200L képes Edge Node-ként működni, azonban a platformnak van egy lényeges korlátozása: maximálisan 1 VRF engedélyezett rajta. Ez azt jelenti, hogy kizárólag 1 Virtual Network (VN) támogatható az Access szinten, tehát</w:t>
      </w:r>
    </w:p>
    <w:p w14:paraId="52A5E898" w14:textId="77777777" w:rsidR="00407C2F" w:rsidRDefault="00BA6A1E">
      <w:pPr>
        <w:spacing w:after="120" w:line="276" w:lineRule="auto"/>
        <w:jc w:val="both"/>
      </w:pPr>
      <w:r>
        <w:rPr>
          <w:b/>
          <w:bCs/>
        </w:rPr>
        <w:t>makro-szegmentáció nem valósítható meg</w:t>
      </w:r>
      <w:r>
        <w:t xml:space="preserve"> ezen a szinten. A különböző típusú kliensek (klinikai, oktatási, adminisztrációs) tehát ugyanabban a VN-ben helyezkednek el.</w:t>
      </w:r>
    </w:p>
    <w:p w14:paraId="52A5E899" w14:textId="77777777" w:rsidR="00407C2F" w:rsidRDefault="00BA6A1E">
      <w:pPr>
        <w:spacing w:after="120" w:line="276" w:lineRule="auto"/>
        <w:jc w:val="both"/>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52A5E89A" w14:textId="77777777" w:rsidR="00407C2F" w:rsidRDefault="00BA6A1E">
      <w:pPr>
        <w:spacing w:after="120" w:line="276" w:lineRule="auto"/>
        <w:jc w:val="both"/>
      </w:pPr>
      <w:r>
        <w:t>Ennek a váriánsnak az előnyei:</w:t>
      </w:r>
    </w:p>
    <w:p w14:paraId="52A5E89B" w14:textId="77777777" w:rsidR="00407C2F" w:rsidRDefault="00BA6A1E">
      <w:pPr>
        <w:pStyle w:val="Listaszerbekezds"/>
        <w:numPr>
          <w:ilvl w:val="0"/>
          <w:numId w:val="2"/>
        </w:numPr>
        <w:spacing w:after="60" w:line="276" w:lineRule="auto"/>
      </w:pPr>
      <w:r>
        <w:rPr>
          <w:b/>
          <w:bCs/>
        </w:rPr>
        <w:t xml:space="preserve">Alacsonyabb költség: </w:t>
      </w:r>
      <w:r>
        <w:t>A disztribúciós rétegben lényegesen olcsóbb, standard L3 routing képességű eszköz is elegendő.</w:t>
      </w:r>
    </w:p>
    <w:p w14:paraId="52A5E89C" w14:textId="77777777" w:rsidR="00407C2F" w:rsidRDefault="00BA6A1E">
      <w:pPr>
        <w:pStyle w:val="Listaszerbekezds"/>
        <w:numPr>
          <w:ilvl w:val="0"/>
          <w:numId w:val="2"/>
        </w:numPr>
        <w:spacing w:after="60" w:line="276" w:lineRule="auto"/>
      </w:pPr>
      <w:r>
        <w:rPr>
          <w:b/>
          <w:bCs/>
        </w:rPr>
        <w:t xml:space="preserve">Hátrány: </w:t>
      </w:r>
      <w:r>
        <w:t>Nincs natív makro-szegmentáció (több VN) az Access rétegben, de az SGT-alapú mikro-szegmentációval kompenzálható.</w:t>
      </w:r>
    </w:p>
    <w:p w14:paraId="52A5E89D" w14:textId="77777777" w:rsidR="00407C2F" w:rsidRDefault="00BA6A1E">
      <w:pPr>
        <w:pStyle w:val="Cmsor3"/>
      </w:pPr>
      <w:r>
        <w:t>3.8.3. Routed Access váriáns</w:t>
      </w:r>
    </w:p>
    <w:p w14:paraId="52A5E89E" w14:textId="77777777" w:rsidR="00407C2F" w:rsidRDefault="00BA6A1E">
      <w:pPr>
        <w:spacing w:before="200" w:after="60"/>
        <w:jc w:val="center"/>
      </w:pPr>
      <w:r>
        <w:rPr>
          <w:noProof/>
        </w:rPr>
        <w:lastRenderedPageBreak/>
        <w:drawing>
          <wp:inline distT="0" distB="0" distL="0" distR="0" wp14:anchorId="52A5E919" wp14:editId="52A5E91A">
            <wp:extent cx="5667375" cy="4010025"/>
            <wp:effectExtent l="0" t="0" r="0" b="0"/>
            <wp:docPr id="1694723115" name="Ábra: Tervezett Routed Access topológia (Forrás: SOTE Hálózatfejlesztés Visio – Tervezett Routed Access fül)" descr="Ábra: Tervezett Routed Access topológia (Forrás: SOTE Hálózatfejlesztés Visio – Tervezett Routed Access fül)" title="Ábra: Tervezett Routed Access topológia (Forrás: SOTE Hálózatfejlesztés Visio – Tervezett Routed Access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52A5E89F" w14:textId="77777777" w:rsidR="00407C2F" w:rsidRDefault="00BA6A1E">
      <w:pPr>
        <w:spacing w:after="200"/>
        <w:jc w:val="center"/>
      </w:pPr>
      <w:r>
        <w:rPr>
          <w:i/>
          <w:iCs/>
          <w:color w:val="666666"/>
          <w:sz w:val="18"/>
          <w:szCs w:val="18"/>
        </w:rPr>
        <w:t>Ábra: Tervezett Routed Access topológia (Forrás: SOTE Hálózatfejlesztés Visio – Tervezett Routed Access fül)</w:t>
      </w:r>
    </w:p>
    <w:p w14:paraId="52A5E8A0" w14:textId="77777777" w:rsidR="00407C2F" w:rsidRDefault="00BA6A1E">
      <w:pPr>
        <w:spacing w:after="120" w:line="276" w:lineRule="auto"/>
        <w:jc w:val="both"/>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52A5E8A1" w14:textId="77777777" w:rsidR="00407C2F" w:rsidRDefault="00BA6A1E">
      <w:pPr>
        <w:spacing w:after="120" w:line="276" w:lineRule="auto"/>
        <w:jc w:val="both"/>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52A5E8A2" w14:textId="77777777" w:rsidR="00407C2F" w:rsidRDefault="00BA6A1E">
      <w:pPr>
        <w:spacing w:after="120" w:line="276" w:lineRule="auto"/>
        <w:jc w:val="both"/>
      </w:pPr>
      <w:r>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52A5E8A3" w14:textId="77777777" w:rsidR="00407C2F" w:rsidRDefault="00BA6A1E">
      <w:pPr>
        <w:pStyle w:val="Listaszerbekezds"/>
        <w:numPr>
          <w:ilvl w:val="0"/>
          <w:numId w:val="2"/>
        </w:numPr>
        <w:spacing w:after="60" w:line="276" w:lineRule="auto"/>
      </w:pPr>
      <w:r>
        <w:rPr>
          <w:b/>
          <w:bCs/>
        </w:rPr>
        <w:t xml:space="preserve">Szegmentáció: </w:t>
      </w:r>
      <w:r>
        <w:t>VLAN + ACL/tűzfal alapú zónaelválasztás, kiegészítve SGT-alapú kliens VLAN-ok közötti szűréssel.</w:t>
      </w:r>
    </w:p>
    <w:p w14:paraId="52A5E8A4" w14:textId="77777777" w:rsidR="00407C2F" w:rsidRDefault="00BA6A1E">
      <w:pPr>
        <w:pStyle w:val="Listaszerbekezds"/>
        <w:numPr>
          <w:ilvl w:val="0"/>
          <w:numId w:val="2"/>
        </w:numPr>
        <w:spacing w:after="60" w:line="276" w:lineRule="auto"/>
      </w:pPr>
      <w:r>
        <w:rPr>
          <w:b/>
          <w:bCs/>
        </w:rPr>
        <w:t xml:space="preserve">Költség: </w:t>
      </w:r>
      <w:r>
        <w:t>A legalacsonyabb, standard Cisco Catalyst eszközökkel megvalósítható.</w:t>
      </w:r>
    </w:p>
    <w:p w14:paraId="52A5E8A5" w14:textId="77777777" w:rsidR="00407C2F" w:rsidRDefault="00BA6A1E">
      <w:pPr>
        <w:pStyle w:val="Listaszerbekezds"/>
        <w:numPr>
          <w:ilvl w:val="0"/>
          <w:numId w:val="2"/>
        </w:numPr>
        <w:spacing w:after="60" w:line="276" w:lineRule="auto"/>
      </w:pPr>
      <w:r>
        <w:rPr>
          <w:b/>
          <w:bCs/>
        </w:rPr>
        <w:t xml:space="preserve">Komplexitás: </w:t>
      </w:r>
      <w:r>
        <w:t>Alacsony: standard routing protokollok, nincs overlay-overhead.</w:t>
      </w:r>
    </w:p>
    <w:p w14:paraId="52A5E8A6" w14:textId="77777777" w:rsidR="00407C2F" w:rsidRDefault="00BA6A1E">
      <w:pPr>
        <w:pStyle w:val="Listaszerbekezds"/>
        <w:numPr>
          <w:ilvl w:val="0"/>
          <w:numId w:val="2"/>
        </w:numPr>
        <w:spacing w:after="60" w:line="276" w:lineRule="auto"/>
      </w:pPr>
      <w:r>
        <w:rPr>
          <w:b/>
          <w:bCs/>
        </w:rPr>
        <w:t xml:space="preserve">Skálázhatóság: </w:t>
      </w:r>
      <w:r>
        <w:t>Megfelelő, de nagyobb méretnél a Layer 3 routing tartományi korlátai érezhetőek.</w:t>
      </w:r>
    </w:p>
    <w:p w14:paraId="52A5E8A7" w14:textId="77777777" w:rsidR="00407C2F" w:rsidRDefault="00BA6A1E">
      <w:pPr>
        <w:pStyle w:val="Cmsor3"/>
      </w:pPr>
      <w:r>
        <w:t>3.8.4. Összehasonlító táblázat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75"/>
        <w:gridCol w:w="2476"/>
        <w:gridCol w:w="2475"/>
      </w:tblGrid>
      <w:tr w:rsidR="00407C2F" w14:paraId="52A5E8AC"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8" w14:textId="77777777" w:rsidR="00407C2F" w:rsidRDefault="00BA6A1E">
            <w:pPr>
              <w:jc w:val="center"/>
            </w:pPr>
            <w:r>
              <w:rPr>
                <w:b/>
                <w:bCs/>
                <w:color w:val="FFFFFF"/>
                <w:sz w:val="18"/>
                <w:szCs w:val="18"/>
              </w:rPr>
              <w:t>Szempont</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9" w14:textId="77777777" w:rsidR="00407C2F" w:rsidRDefault="00BA6A1E">
            <w:pPr>
              <w:jc w:val="center"/>
            </w:pPr>
            <w:r>
              <w:rPr>
                <w:b/>
                <w:bCs/>
                <w:color w:val="FFFFFF"/>
                <w:sz w:val="18"/>
                <w:szCs w:val="18"/>
              </w:rPr>
              <w:t>SDA #1 (Edge a Disztr.-ban)</w:t>
            </w:r>
          </w:p>
        </w:tc>
        <w:tc>
          <w:tcPr>
            <w:tcW w:w="24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A" w14:textId="77777777" w:rsidR="00407C2F" w:rsidRDefault="00BA6A1E">
            <w:pPr>
              <w:jc w:val="center"/>
            </w:pPr>
            <w:r>
              <w:rPr>
                <w:b/>
                <w:bCs/>
                <w:color w:val="FFFFFF"/>
                <w:sz w:val="18"/>
                <w:szCs w:val="18"/>
              </w:rPr>
              <w:t>SDA #2 (Edge az Accessben)</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B" w14:textId="77777777" w:rsidR="00407C2F" w:rsidRDefault="00BA6A1E">
            <w:pPr>
              <w:jc w:val="center"/>
            </w:pPr>
            <w:r>
              <w:rPr>
                <w:b/>
                <w:bCs/>
                <w:color w:val="FFFFFF"/>
                <w:sz w:val="18"/>
                <w:szCs w:val="18"/>
              </w:rPr>
              <w:t>Routed Access</w:t>
            </w:r>
          </w:p>
        </w:tc>
      </w:tr>
      <w:tr w:rsidR="00407C2F" w14:paraId="52A5E8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D" w14:textId="77777777" w:rsidR="00407C2F" w:rsidRDefault="00BA6A1E">
            <w:r>
              <w:rPr>
                <w:b/>
                <w:bCs/>
                <w:sz w:val="18"/>
                <w:szCs w:val="18"/>
              </w:rPr>
              <w:lastRenderedPageBreak/>
              <w:t>Disztr.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E" w14:textId="77777777" w:rsidR="00407C2F" w:rsidRDefault="00BA6A1E">
            <w:r>
              <w:rPr>
                <w:sz w:val="18"/>
                <w:szCs w:val="18"/>
              </w:rPr>
              <w:t>Drágább, teljes Edge Node funkcionalitású</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F" w14:textId="77777777" w:rsidR="00407C2F" w:rsidRDefault="00BA6A1E">
            <w:r>
              <w:rPr>
                <w:sz w:val="18"/>
                <w:szCs w:val="18"/>
              </w:rPr>
              <w:t>Olcsóbb, OSPF-képes L3 switch</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0" w14:textId="77777777" w:rsidR="00407C2F" w:rsidRDefault="00BA6A1E">
            <w:r>
              <w:rPr>
                <w:sz w:val="18"/>
                <w:szCs w:val="18"/>
              </w:rPr>
              <w:t>Standard L3 switch</w:t>
            </w:r>
          </w:p>
        </w:tc>
      </w:tr>
      <w:tr w:rsidR="00407C2F" w14:paraId="52A5E8B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2" w14:textId="77777777" w:rsidR="00407C2F" w:rsidRDefault="00BA6A1E">
            <w:r>
              <w:rPr>
                <w:b/>
                <w:bCs/>
                <w:sz w:val="18"/>
                <w:szCs w:val="18"/>
              </w:rPr>
              <w:t>Access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3" w14:textId="77777777" w:rsidR="00407C2F" w:rsidRDefault="00BA6A1E">
            <w:r>
              <w:rPr>
                <w:sz w:val="18"/>
                <w:szCs w:val="18"/>
              </w:rPr>
              <w:t>9200L mint Extended Node (egyszerűbb szerep)</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4" w14:textId="77777777" w:rsidR="00407C2F" w:rsidRDefault="00BA6A1E">
            <w:r>
              <w:rPr>
                <w:sz w:val="18"/>
                <w:szCs w:val="18"/>
              </w:rPr>
              <w:t>9200L mint Edge Node (1 VRF korlát)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5" w14:textId="77777777" w:rsidR="00407C2F" w:rsidRDefault="00BA6A1E">
            <w:r>
              <w:rPr>
                <w:sz w:val="18"/>
                <w:szCs w:val="18"/>
              </w:rPr>
              <w:t>9200L/9200 standard L2/L3 switch</w:t>
            </w:r>
          </w:p>
        </w:tc>
      </w:tr>
      <w:tr w:rsidR="00407C2F" w14:paraId="52A5E8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7" w14:textId="77777777" w:rsidR="00407C2F" w:rsidRDefault="00BA6A1E">
            <w:r>
              <w:rPr>
                <w:b/>
                <w:bCs/>
                <w:sz w:val="18"/>
                <w:szCs w:val="18"/>
              </w:rPr>
              <w:t>Makro-szegm.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8" w14:textId="77777777" w:rsidR="00407C2F" w:rsidRDefault="00BA6A1E">
            <w:r>
              <w:rPr>
                <w:sz w:val="18"/>
                <w:szCs w:val="18"/>
              </w:rPr>
              <w:t>Támogatott (több VN lehetséges)</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9" w14:textId="77777777" w:rsidR="00407C2F" w:rsidRDefault="00BA6A1E">
            <w:r>
              <w:rPr>
                <w:sz w:val="18"/>
                <w:szCs w:val="18"/>
              </w:rPr>
              <w:t>Nem támogatott (1 VN / 1 VRF korlát a 9200L-en)</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A" w14:textId="77777777" w:rsidR="00407C2F" w:rsidRDefault="00BA6A1E">
            <w:r>
              <w:rPr>
                <w:sz w:val="18"/>
                <w:szCs w:val="18"/>
              </w:rPr>
              <w:t>Nem releváns (nincs fabric VN)</w:t>
            </w:r>
          </w:p>
        </w:tc>
      </w:tr>
      <w:tr w:rsidR="00407C2F" w14:paraId="52A5E8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C" w14:textId="77777777" w:rsidR="00407C2F" w:rsidRDefault="00BA6A1E">
            <w:r>
              <w:rPr>
                <w:b/>
                <w:bCs/>
                <w:sz w:val="18"/>
                <w:szCs w:val="18"/>
              </w:rPr>
              <w:t>Mikro-szegm.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D" w14:textId="77777777" w:rsidR="00407C2F" w:rsidRDefault="00BA6A1E">
            <w:r>
              <w:rPr>
                <w:sz w:val="18"/>
                <w:szCs w:val="18"/>
              </w:rPr>
              <w:t>SGT natívan támogatott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E" w14:textId="77777777" w:rsidR="00407C2F" w:rsidRDefault="00BA6A1E">
            <w:r>
              <w:rPr>
                <w:sz w:val="18"/>
                <w:szCs w:val="18"/>
              </w:rPr>
              <w:t>SGT natívan támogatott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F" w14:textId="77777777" w:rsidR="00407C2F" w:rsidRDefault="00BA6A1E">
            <w:r>
              <w:rPr>
                <w:sz w:val="18"/>
                <w:szCs w:val="18"/>
              </w:rPr>
              <w:t>SGT manuális konfigurációval</w:t>
            </w:r>
          </w:p>
        </w:tc>
      </w:tr>
      <w:tr w:rsidR="00407C2F" w14:paraId="52A5E8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1" w14:textId="77777777" w:rsidR="00407C2F" w:rsidRDefault="00BA6A1E">
            <w:r>
              <w:rPr>
                <w:b/>
                <w:bCs/>
                <w:sz w:val="18"/>
                <w:szCs w:val="18"/>
              </w:rPr>
              <w:t>Költség</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2" w14:textId="77777777" w:rsidR="00407C2F" w:rsidRDefault="00BA6A1E">
            <w:r>
              <w:rPr>
                <w:sz w:val="18"/>
                <w:szCs w:val="18"/>
              </w:rPr>
              <w:t>Legmagasabb (drága disztr. + Catalyst Center licenc)</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3" w14:textId="77777777" w:rsidR="00407C2F" w:rsidRDefault="00BA6A1E">
            <w:r>
              <w:rPr>
                <w:sz w:val="18"/>
                <w:szCs w:val="18"/>
              </w:rPr>
              <w:t>Közepes (olcsóbb disztr. + Catalyst Center licenc)</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4" w14:textId="77777777" w:rsidR="00407C2F" w:rsidRDefault="00BA6A1E">
            <w:r>
              <w:rPr>
                <w:sz w:val="18"/>
                <w:szCs w:val="18"/>
              </w:rPr>
              <w:t>Legalacsonyabb (nincs Catalyst Center követelmény)</w:t>
            </w:r>
          </w:p>
        </w:tc>
      </w:tr>
      <w:tr w:rsidR="00407C2F" w14:paraId="52A5E8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6" w14:textId="77777777" w:rsidR="00407C2F" w:rsidRDefault="00BA6A1E">
            <w:r>
              <w:rPr>
                <w:b/>
                <w:bCs/>
                <w:sz w:val="18"/>
                <w:szCs w:val="18"/>
              </w:rPr>
              <w:t>Automatizáció</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7" w14:textId="77777777" w:rsidR="00407C2F" w:rsidRDefault="00BA6A1E">
            <w:r>
              <w:rPr>
                <w:sz w:val="18"/>
                <w:szCs w:val="18"/>
              </w:rPr>
              <w:t>Teljes (Catalyst Center vezérli a fabric-et)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8" w14:textId="77777777" w:rsidR="00407C2F" w:rsidRDefault="00BA6A1E">
            <w:r>
              <w:rPr>
                <w:sz w:val="18"/>
                <w:szCs w:val="18"/>
              </w:rPr>
              <w:t>Teljes (Catalyst Center vezérli a fabric-et)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9" w14:textId="77777777" w:rsidR="00407C2F" w:rsidRDefault="00BA6A1E">
            <w:r>
              <w:rPr>
                <w:sz w:val="18"/>
                <w:szCs w:val="18"/>
              </w:rPr>
              <w:t>Manuális / részleges (CLI, template)</w:t>
            </w:r>
          </w:p>
        </w:tc>
      </w:tr>
    </w:tbl>
    <w:p w14:paraId="52A5E8CB" w14:textId="77777777" w:rsidR="00407C2F" w:rsidRDefault="00407C2F">
      <w:pPr>
        <w:spacing w:after="60"/>
      </w:pPr>
    </w:p>
    <w:p w14:paraId="52A5E8CC" w14:textId="77777777" w:rsidR="00407C2F" w:rsidRDefault="00BA6A1E">
      <w:pPr>
        <w:spacing w:after="120" w:line="276" w:lineRule="auto"/>
        <w:jc w:val="both"/>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52A5E8CD" w14:textId="77777777" w:rsidR="00407C2F" w:rsidRDefault="00BA6A1E">
      <w:pPr>
        <w:pStyle w:val="Cmsor3"/>
      </w:pPr>
      <w:r>
        <w:t>3.8.5. SGT-alapú kliens VLAN-ok közötti szűrés és licenckövetelmény</w:t>
      </w:r>
    </w:p>
    <w:p w14:paraId="52A5E8CE" w14:textId="77777777" w:rsidR="00407C2F" w:rsidRDefault="00BA6A1E">
      <w:pPr>
        <w:spacing w:after="120" w:line="276" w:lineRule="auto"/>
        <w:jc w:val="both"/>
      </w:pPr>
      <w:r>
        <w:rPr>
          <w:b/>
          <w:bCs/>
        </w:rPr>
        <w:t xml:space="preserve">Mindhárom váriánsra érvényes alapelv: </w:t>
      </w:r>
      <w:r>
        <w:t>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52A5E8CF" w14:textId="5E225F83" w:rsidR="00407C2F" w:rsidRDefault="00BA6A1E">
      <w:pPr>
        <w:spacing w:after="120" w:line="276" w:lineRule="auto"/>
        <w:jc w:val="both"/>
      </w:pPr>
      <w:r>
        <w:rPr>
          <w:b/>
          <w:bCs/>
          <w:color w:val="C62828"/>
        </w:rPr>
        <w:t xml:space="preserve">Licenckövetelmény: </w:t>
      </w:r>
      <w:r>
        <w:t xml:space="preserve">Az SGT-alapú forgalomszűrés (TrustSec SGACL) a Cisco Catalyst 9200L és 9200-as sorozatú eszközökön kizárólag </w:t>
      </w:r>
      <w:r>
        <w:rPr>
          <w:b/>
          <w:bCs/>
        </w:rPr>
        <w:t>Cisco DNA Advantage licenccel</w:t>
      </w:r>
      <w:r>
        <w:t xml:space="preserve"> működik. A jelenlegi Network Essentials licencek upgrade-je további költséget jelent, amelyet mindhárom váriáns költségvetésében figyelembe kell venni. Ez a licencigény az SDA #1, SDA #2 és a Routed Access megoldásra egyaránt vonatkozik.</w:t>
      </w:r>
    </w:p>
    <w:p w14:paraId="52A5E8D0" w14:textId="77777777" w:rsidR="00407C2F" w:rsidRDefault="00BA6A1E">
      <w:pPr>
        <w:pStyle w:val="Cmsor2"/>
      </w:pPr>
      <w:r>
        <w:t>3.9. Kliensek és migrációs érzékenység</w:t>
      </w:r>
    </w:p>
    <w:p w14:paraId="52A5E8D1" w14:textId="77777777" w:rsidR="00407C2F" w:rsidRDefault="00BA6A1E">
      <w:pPr>
        <w:spacing w:before="200" w:after="60"/>
        <w:jc w:val="center"/>
      </w:pPr>
      <w:r>
        <w:rPr>
          <w:noProof/>
        </w:rPr>
        <w:lastRenderedPageBreak/>
        <w:drawing>
          <wp:inline distT="0" distB="0" distL="0" distR="0" wp14:anchorId="52A5E91B" wp14:editId="52A5E91C">
            <wp:extent cx="5667375" cy="4010025"/>
            <wp:effectExtent l="0" t="0" r="0" b="0"/>
            <wp:docPr id="374686398" name="Ábra: Migrációs terv SDA #1 vagy SDA #2 megoldással (Forrás: SOTE Hálózatfejlesztés Visio – Migráció SDA fül)" descr="Ábra: Migrációs terv SDA #1 vagy SDA #2 megoldással (Forrás: SOTE Hálózatfejlesztés Visio – Migráció SDA fül)" title="Ábra: Migrációs terv SDA #1 vagy SDA #2 megoldással (Forrás: SOTE Hálózatfejlesztés Visio – Migráció SD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010025"/>
                    </a:xfrm>
                    <a:prstGeom prst="rect">
                      <a:avLst/>
                    </a:prstGeom>
                  </pic:spPr>
                </pic:pic>
              </a:graphicData>
            </a:graphic>
          </wp:inline>
        </w:drawing>
      </w:r>
    </w:p>
    <w:p w14:paraId="52A5E8D2" w14:textId="77777777" w:rsidR="00407C2F" w:rsidRDefault="00BA6A1E">
      <w:pPr>
        <w:spacing w:after="200"/>
        <w:jc w:val="center"/>
      </w:pPr>
      <w:r>
        <w:rPr>
          <w:i/>
          <w:iCs/>
          <w:color w:val="666666"/>
          <w:sz w:val="18"/>
          <w:szCs w:val="18"/>
        </w:rPr>
        <w:t>Ábra: Migrációs terv SDA #1 vagy SDA #2 megoldással (Forrás: SOTE Hálózatfejlesztés Visio – Migráció SDA fül)</w:t>
      </w:r>
    </w:p>
    <w:p w14:paraId="52A5E8D3" w14:textId="77777777" w:rsidR="00407C2F" w:rsidRDefault="00BA6A1E">
      <w:pPr>
        <w:spacing w:after="120" w:line="276" w:lineRule="auto"/>
        <w:jc w:val="both"/>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52A5E8D4" w14:textId="77777777" w:rsidR="00407C2F" w:rsidRDefault="00BA6A1E">
      <w:pPr>
        <w:pStyle w:val="Listaszerbekezds"/>
        <w:numPr>
          <w:ilvl w:val="0"/>
          <w:numId w:val="2"/>
        </w:numPr>
        <w:spacing w:after="60" w:line="276" w:lineRule="auto"/>
      </w:pPr>
      <w:r>
        <w:rPr>
          <w:b/>
          <w:bCs/>
        </w:rPr>
        <w:t xml:space="preserve">Campusra kiterjedő (stretched) VLAN-ok: </w:t>
      </w:r>
      <w:r>
        <w:t>Ezek nagyméretű broadcast-doméneket eredményeznek, amelyek spanning tree instabilitást és teljesítményromlást okozhatnak.</w:t>
      </w:r>
    </w:p>
    <w:p w14:paraId="52A5E8D5" w14:textId="77777777" w:rsidR="00407C2F" w:rsidRDefault="00BA6A1E">
      <w:pPr>
        <w:pStyle w:val="Listaszerbekezds"/>
        <w:numPr>
          <w:ilvl w:val="0"/>
          <w:numId w:val="2"/>
        </w:numPr>
        <w:spacing w:after="60" w:line="276" w:lineRule="auto"/>
      </w:pPr>
      <w:r>
        <w:rPr>
          <w:b/>
          <w:bCs/>
        </w:rPr>
        <w:t xml:space="preserve">Párhuzamos, inkonzisztens VLAN-ok: </w:t>
      </w:r>
      <w:r>
        <w:t>Különböző telephelyeken hasonló funkciójú, de eltérő számú és konfigurációjú VLAN-ok léteznek.</w:t>
      </w:r>
    </w:p>
    <w:p w14:paraId="52A5E8D6" w14:textId="77777777" w:rsidR="00407C2F" w:rsidRDefault="00BA6A1E">
      <w:pPr>
        <w:pStyle w:val="Listaszerbekezds"/>
        <w:numPr>
          <w:ilvl w:val="0"/>
          <w:numId w:val="2"/>
        </w:numPr>
        <w:spacing w:after="60" w:line="276" w:lineRule="auto"/>
      </w:pPr>
      <w:r>
        <w:rPr>
          <w:b/>
          <w:bCs/>
        </w:rPr>
        <w:t xml:space="preserve">Tervezési módszertan hiánya: </w:t>
      </w:r>
      <w:r>
        <w:t>A struktúra organikusan, eseti igényekre reagálva jött létre, ami dokumentálatlan függőségeket és kockázatokat rejt.</w:t>
      </w:r>
    </w:p>
    <w:p w14:paraId="52A5E8D7" w14:textId="77777777" w:rsidR="00407C2F" w:rsidRDefault="00BA6A1E">
      <w:pPr>
        <w:spacing w:after="120" w:line="276" w:lineRule="auto"/>
        <w:jc w:val="both"/>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52A5E8D8" w14:textId="77777777" w:rsidR="00407C2F" w:rsidRDefault="00BA6A1E">
      <w:pPr>
        <w:pStyle w:val="Cmsor2"/>
      </w:pPr>
      <w:r>
        <w:t>3.10. Összefoglaló táblázat – Jelenlegi és tervezett állapot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8"/>
        <w:gridCol w:w="2410"/>
        <w:gridCol w:w="2408"/>
      </w:tblGrid>
      <w:tr w:rsidR="00407C2F" w14:paraId="52A5E8DD"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9" w14:textId="77777777" w:rsidR="00407C2F" w:rsidRDefault="00BA6A1E">
            <w:pPr>
              <w:jc w:val="center"/>
            </w:pPr>
            <w:r>
              <w:rPr>
                <w:b/>
                <w:bCs/>
                <w:color w:val="FFFFFF"/>
                <w:sz w:val="18"/>
                <w:szCs w:val="18"/>
              </w:rPr>
              <w:t>Elem</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A" w14:textId="77777777" w:rsidR="00407C2F" w:rsidRDefault="00BA6A1E">
            <w:pPr>
              <w:jc w:val="center"/>
            </w:pPr>
            <w:r>
              <w:rPr>
                <w:b/>
                <w:bCs/>
                <w:color w:val="FFFFFF"/>
                <w:sz w:val="18"/>
                <w:szCs w:val="18"/>
              </w:rPr>
              <w:t>Jelenlegi állapot</w:t>
            </w:r>
          </w:p>
        </w:tc>
        <w:tc>
          <w:tcPr>
            <w:tcW w:w="24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B" w14:textId="77777777" w:rsidR="00407C2F" w:rsidRDefault="00BA6A1E">
            <w:pPr>
              <w:jc w:val="center"/>
            </w:pPr>
            <w:r>
              <w:rPr>
                <w:b/>
                <w:bCs/>
                <w:color w:val="FFFFFF"/>
                <w:sz w:val="18"/>
                <w:szCs w:val="18"/>
              </w:rPr>
              <w:t>Tervezett megoldás</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C" w14:textId="77777777" w:rsidR="00407C2F" w:rsidRDefault="00BA6A1E">
            <w:pPr>
              <w:jc w:val="center"/>
            </w:pPr>
            <w:r>
              <w:rPr>
                <w:b/>
                <w:bCs/>
                <w:color w:val="FFFFFF"/>
                <w:sz w:val="18"/>
                <w:szCs w:val="18"/>
              </w:rPr>
              <w:t>Beszerzési státusz</w:t>
            </w:r>
          </w:p>
        </w:tc>
      </w:tr>
      <w:tr w:rsidR="00407C2F" w14:paraId="52A5E8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E" w14:textId="77777777" w:rsidR="00407C2F" w:rsidRDefault="00BA6A1E">
            <w:r>
              <w:rPr>
                <w:b/>
                <w:bCs/>
                <w:sz w:val="18"/>
                <w:szCs w:val="18"/>
              </w:rPr>
              <w:t>Core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F" w14:textId="77777777" w:rsidR="00407C2F" w:rsidRDefault="00BA6A1E">
            <w:r>
              <w:rPr>
                <w:sz w:val="18"/>
                <w:szCs w:val="18"/>
              </w:rPr>
              <w:t>Legacy Catalyst 6500/4500 + Nexus VXLAN fabric</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0" w14:textId="77777777" w:rsidR="00407C2F" w:rsidRDefault="00BA6A1E">
            <w:r>
              <w:rPr>
                <w:sz w:val="18"/>
                <w:szCs w:val="18"/>
              </w:rPr>
              <w:t>Szerver Core (Nexus) + Enterprise Core (új)</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1" w14:textId="77777777" w:rsidR="00407C2F" w:rsidRDefault="00BA6A1E">
            <w:r>
              <w:rPr>
                <w:sz w:val="18"/>
                <w:szCs w:val="18"/>
              </w:rPr>
              <w:t>Részben meglévő + beszerezendő</w:t>
            </w:r>
          </w:p>
        </w:tc>
      </w:tr>
      <w:tr w:rsidR="00407C2F" w14:paraId="52A5E8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3" w14:textId="77777777" w:rsidR="00407C2F" w:rsidRDefault="00BA6A1E">
            <w:r>
              <w:rPr>
                <w:b/>
                <w:bCs/>
                <w:sz w:val="18"/>
                <w:szCs w:val="18"/>
              </w:rPr>
              <w:t>Disztribúció</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4" w14:textId="77777777" w:rsidR="00407C2F" w:rsidRDefault="00BA6A1E">
            <w:r>
              <w:rPr>
                <w:sz w:val="18"/>
                <w:szCs w:val="18"/>
              </w:rPr>
              <w:t>Nem definiált (épületi switchek közvetlenül core-ra)</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5" w14:textId="77777777" w:rsidR="00407C2F" w:rsidRDefault="00BA6A1E">
            <w:r>
              <w:rPr>
                <w:sz w:val="18"/>
                <w:szCs w:val="18"/>
              </w:rPr>
              <w:t>Redundáns optikai L3 Stack-párok</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6" w14:textId="77777777" w:rsidR="00407C2F" w:rsidRDefault="00BA6A1E">
            <w:r>
              <w:rPr>
                <w:sz w:val="18"/>
                <w:szCs w:val="18"/>
              </w:rPr>
              <w:t>Beszerezendő</w:t>
            </w:r>
          </w:p>
        </w:tc>
      </w:tr>
      <w:tr w:rsidR="00407C2F" w14:paraId="52A5E8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8" w14:textId="77777777" w:rsidR="00407C2F" w:rsidRDefault="00BA6A1E">
            <w:r>
              <w:rPr>
                <w:b/>
                <w:bCs/>
                <w:sz w:val="18"/>
                <w:szCs w:val="18"/>
              </w:rPr>
              <w:lastRenderedPageBreak/>
              <w:t>Access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9" w14:textId="77777777" w:rsidR="00407C2F" w:rsidRDefault="00BA6A1E">
            <w:r>
              <w:rPr>
                <w:sz w:val="18"/>
                <w:szCs w:val="18"/>
              </w:rPr>
              <w:t>Heterogén, részben elavult eszközök</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A" w14:textId="77777777" w:rsidR="00407C2F" w:rsidRDefault="00BA6A1E">
            <w:r>
              <w:rPr>
                <w:sz w:val="18"/>
                <w:szCs w:val="18"/>
              </w:rPr>
              <w:t>Cisco 9200L/9200 Stack + redundáns uplink</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B" w14:textId="77777777" w:rsidR="00407C2F" w:rsidRDefault="00BA6A1E">
            <w:r>
              <w:rPr>
                <w:sz w:val="18"/>
                <w:szCs w:val="18"/>
              </w:rPr>
              <w:t>Részben meglévő + beszerezendő</w:t>
            </w:r>
          </w:p>
        </w:tc>
      </w:tr>
      <w:tr w:rsidR="00407C2F" w14:paraId="52A5E8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D" w14:textId="77777777" w:rsidR="00407C2F" w:rsidRDefault="00BA6A1E">
            <w:r>
              <w:rPr>
                <w:b/>
                <w:bCs/>
                <w:sz w:val="18"/>
                <w:szCs w:val="18"/>
              </w:rPr>
              <w:t>Zónaelválasztás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E" w14:textId="77777777" w:rsidR="00407C2F" w:rsidRDefault="00BA6A1E">
            <w:r>
              <w:rPr>
                <w:sz w:val="18"/>
                <w:szCs w:val="18"/>
              </w:rPr>
              <w:t>Fortigate HA pár (részleges szegmentáció)</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F" w14:textId="77777777" w:rsidR="00407C2F" w:rsidRDefault="00BA6A1E">
            <w:r>
              <w:rPr>
                <w:sz w:val="18"/>
                <w:szCs w:val="18"/>
              </w:rPr>
              <w:t>Fortigate HA (teljes zóna-szabályozás)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0" w14:textId="77777777" w:rsidR="00407C2F" w:rsidRDefault="00BA6A1E">
            <w:r>
              <w:rPr>
                <w:sz w:val="18"/>
                <w:szCs w:val="18"/>
              </w:rPr>
              <w:t>Meglévő (szabálybővítés)</w:t>
            </w:r>
          </w:p>
        </w:tc>
      </w:tr>
      <w:tr w:rsidR="00407C2F" w14:paraId="52A5E8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2" w14:textId="77777777" w:rsidR="00407C2F" w:rsidRDefault="00BA6A1E">
            <w:r>
              <w:rPr>
                <w:b/>
                <w:bCs/>
                <w:sz w:val="18"/>
                <w:szCs w:val="18"/>
              </w:rPr>
              <w:t>VPN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3" w14:textId="77777777" w:rsidR="00407C2F" w:rsidRDefault="00BA6A1E">
            <w:r>
              <w:rPr>
                <w:sz w:val="18"/>
                <w:szCs w:val="18"/>
              </w:rPr>
              <w:t>Palo Alto HA pár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4" w14:textId="77777777" w:rsidR="00407C2F" w:rsidRDefault="00BA6A1E">
            <w:r>
              <w:rPr>
                <w:sz w:val="18"/>
                <w:szCs w:val="18"/>
              </w:rPr>
              <w:t>Palo Alto HA (változatlan)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5" w14:textId="77777777" w:rsidR="00407C2F" w:rsidRDefault="00BA6A1E">
            <w:r>
              <w:rPr>
                <w:sz w:val="18"/>
                <w:szCs w:val="18"/>
              </w:rPr>
              <w:t>Meglévő</w:t>
            </w:r>
          </w:p>
        </w:tc>
      </w:tr>
      <w:tr w:rsidR="00407C2F" w14:paraId="52A5E8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7" w14:textId="77777777" w:rsidR="00407C2F" w:rsidRDefault="00BA6A1E">
            <w:r>
              <w:rPr>
                <w:b/>
                <w:bCs/>
                <w:sz w:val="18"/>
                <w:szCs w:val="18"/>
              </w:rPr>
              <w:t>OOB</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8" w14:textId="77777777" w:rsidR="00407C2F" w:rsidRDefault="00BA6A1E">
            <w:r>
              <w:rPr>
                <w:sz w:val="18"/>
                <w:szCs w:val="18"/>
              </w:rPr>
              <w:t>Nem létezik</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9" w14:textId="77777777" w:rsidR="00407C2F" w:rsidRDefault="00BA6A1E">
            <w:r>
              <w:rPr>
                <w:sz w:val="18"/>
                <w:szCs w:val="18"/>
              </w:rPr>
              <w:t>Cisco C1100TG + OOB tűzfal + mobilnet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A" w14:textId="77777777" w:rsidR="00407C2F" w:rsidRDefault="00BA6A1E">
            <w:r>
              <w:rPr>
                <w:sz w:val="18"/>
                <w:szCs w:val="18"/>
              </w:rPr>
              <w:t>Beszerezendő</w:t>
            </w:r>
          </w:p>
        </w:tc>
      </w:tr>
      <w:tr w:rsidR="00407C2F" w14:paraId="52A5E9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C" w14:textId="77777777" w:rsidR="00407C2F" w:rsidRDefault="00BA6A1E">
            <w:r>
              <w:rPr>
                <w:b/>
                <w:bCs/>
                <w:sz w:val="18"/>
                <w:szCs w:val="18"/>
              </w:rPr>
              <w:t>Internet Edge</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D" w14:textId="77777777" w:rsidR="00407C2F" w:rsidRDefault="00BA6A1E">
            <w:r>
              <w:rPr>
                <w:sz w:val="18"/>
                <w:szCs w:val="18"/>
              </w:rPr>
              <w:t>BKATA BGP (HBONE) + NKATA BGP (KIFU) – nem működő failover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E" w14:textId="77777777" w:rsidR="00407C2F" w:rsidRDefault="00BA6A1E">
            <w:r>
              <w:rPr>
                <w:sz w:val="18"/>
                <w:szCs w:val="18"/>
              </w:rPr>
              <w:t>Dedikált Edge switch-pár + valós BGP redundancia</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F" w14:textId="77777777" w:rsidR="00407C2F" w:rsidRDefault="00BA6A1E">
            <w:r>
              <w:rPr>
                <w:sz w:val="18"/>
                <w:szCs w:val="18"/>
              </w:rPr>
              <w:t>Beszerezendő</w:t>
            </w:r>
          </w:p>
        </w:tc>
      </w:tr>
      <w:tr w:rsidR="00407C2F" w14:paraId="52A5E9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1" w14:textId="77777777" w:rsidR="00407C2F" w:rsidRDefault="00BA6A1E">
            <w:r>
              <w:rPr>
                <w:b/>
                <w:bCs/>
                <w:sz w:val="18"/>
                <w:szCs w:val="18"/>
              </w:rPr>
              <w:t>InterConnect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2" w14:textId="77777777" w:rsidR="00407C2F" w:rsidRDefault="00BA6A1E">
            <w:r>
              <w:rPr>
                <w:sz w:val="18"/>
                <w:szCs w:val="18"/>
              </w:rPr>
              <w:t>Nexus cross-connect (szervertermekben)</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3" w14:textId="77777777" w:rsidR="00407C2F" w:rsidRDefault="00BA6A1E">
            <w:r>
              <w:rPr>
                <w:sz w:val="18"/>
                <w:szCs w:val="18"/>
              </w:rPr>
              <w:t>Független InterConnect (B52/KBE)</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4" w14:textId="77777777" w:rsidR="00407C2F" w:rsidRDefault="00BA6A1E">
            <w:r>
              <w:rPr>
                <w:sz w:val="18"/>
                <w:szCs w:val="18"/>
              </w:rPr>
              <w:t>Beszerezendő</w:t>
            </w:r>
          </w:p>
        </w:tc>
      </w:tr>
      <w:tr w:rsidR="00407C2F" w14:paraId="52A5E9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6" w14:textId="77777777" w:rsidR="00407C2F" w:rsidRDefault="00BA6A1E">
            <w:r>
              <w:rPr>
                <w:b/>
                <w:bCs/>
                <w:sz w:val="18"/>
                <w:szCs w:val="18"/>
              </w:rPr>
              <w:t>Kliens-kezelés</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7" w14:textId="77777777" w:rsidR="00407C2F" w:rsidRDefault="00BA6A1E">
            <w:r>
              <w:rPr>
                <w:sz w:val="18"/>
                <w:szCs w:val="18"/>
              </w:rPr>
              <w:t>Statikus VLAN, rendszertelen struktúra</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8" w14:textId="77777777" w:rsidR="00407C2F" w:rsidRDefault="00BA6A1E">
            <w:r>
              <w:rPr>
                <w:sz w:val="18"/>
                <w:szCs w:val="18"/>
              </w:rPr>
              <w:t>ISE policy + jogosultsági mátrix</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9" w14:textId="77777777" w:rsidR="00407C2F" w:rsidRDefault="00BA6A1E">
            <w:r>
              <w:rPr>
                <w:sz w:val="18"/>
                <w:szCs w:val="18"/>
              </w:rPr>
              <w:t>ISE bővítése + policy-élesítés</w:t>
            </w:r>
          </w:p>
        </w:tc>
      </w:tr>
    </w:tbl>
    <w:p w14:paraId="52A5E90B" w14:textId="77777777" w:rsidR="00407C2F" w:rsidRDefault="00407C2F">
      <w:pPr>
        <w:spacing w:after="60"/>
      </w:pPr>
    </w:p>
    <w:p w14:paraId="52A5E90C" w14:textId="77777777" w:rsidR="00407C2F" w:rsidRDefault="00BA6A1E">
      <w:pPr>
        <w:spacing w:after="120" w:line="276" w:lineRule="auto"/>
        <w:jc w:val="both"/>
      </w:pPr>
      <w:r>
        <w:t>A következő fejezetek (4–9.) részletezik a tervezett hálózat fizikai és logikai topológiáját, az SDA/Routed Access konfigurációkat, a VPN- és Internet Edge redundancia megoldásait, az InterConnect redundanciát, valamint a migrációs stratégiát.</w:t>
      </w:r>
    </w:p>
    <w:p w14:paraId="3A001001" w14:textId="77777777" w:rsidR="00407C2F" w:rsidRDefault="00BA6A1E">
      <w:r>
        <w:br w:type="page"/>
      </w:r>
    </w:p>
    <w:p w14:paraId="3A000001" w14:textId="77777777" w:rsidR="00407C2F" w:rsidRDefault="00BA6A1E">
      <w:pPr>
        <w:pStyle w:val="Cmsor1"/>
      </w:pPr>
      <w:r>
        <w:lastRenderedPageBreak/>
        <w:t>4. Implementáció</w:t>
      </w:r>
    </w:p>
    <w:p w14:paraId="3A001002" w14:textId="77777777" w:rsidR="00407C2F" w:rsidRDefault="00BA6A1E">
      <w:pPr>
        <w:spacing w:after="120" w:line="276" w:lineRule="auto"/>
        <w:jc w:val="both"/>
      </w:pPr>
      <w:r>
        <w:t>Ez a fejezet a 3. fejezetben ismertetett tervezett hálózat megvalósításának részleteit mutatja be, három önálló variánsra bontva. Mindhárom variáns azonos Core hálózati fizikai topológiára épül – a különbség a disztribúciós és Access réteg implementációjában, valamint az SDA fabric vagy Routed Access megoldás választásában rejlik. Minden variáns esetén először a fizikai topológiát (kábelezés, SFP-k, eszközök), majd a logikai topológiát (routing, zónák, policy) ismertetjük.</w:t>
      </w:r>
    </w:p>
    <w:p w14:paraId="3A004001" w14:textId="77777777" w:rsidR="00407C2F" w:rsidRDefault="00BA6A1E">
      <w:pPr>
        <w:jc w:val="center"/>
      </w:pPr>
      <w:r>
        <w:rPr>
          <w:noProof/>
        </w:rPr>
        <w:drawing>
          <wp:inline distT="0" distB="0" distL="0" distR="0" wp14:anchorId="5EFB8BAE" wp14:editId="732A6B86">
            <wp:extent cx="5667375" cy="4010025"/>
            <wp:effectExtent l="0" t="0" r="0" b="0"/>
            <wp:docPr id="16385" name="Ábra: Tervezett Core Fizikai topológia" descr="Ábra: Tervezett Core Fizikai topológia" title="Ábra: Tervezett Core Fiz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4010025"/>
                    </a:xfrm>
                    <a:prstGeom prst="rect">
                      <a:avLst/>
                    </a:prstGeom>
                  </pic:spPr>
                </pic:pic>
              </a:graphicData>
            </a:graphic>
          </wp:inline>
        </w:drawing>
      </w:r>
    </w:p>
    <w:p w14:paraId="3A001003" w14:textId="77777777" w:rsidR="00407C2F" w:rsidRDefault="00BA6A1E">
      <w:pPr>
        <w:spacing w:after="200"/>
        <w:jc w:val="center"/>
      </w:pPr>
      <w:r>
        <w:rPr>
          <w:i/>
          <w:iCs/>
          <w:color w:val="7F8C8D"/>
          <w:sz w:val="18"/>
          <w:szCs w:val="18"/>
        </w:rPr>
        <w:t>Ábra: Tervezett Core Fizikai topológia (Forrás: SOTE Hálózatfejlesztés Visio – Tervezett Core Fizikai fül)</w:t>
      </w:r>
    </w:p>
    <w:p w14:paraId="3A000101" w14:textId="77777777" w:rsidR="00407C2F" w:rsidRDefault="00BA6A1E">
      <w:pPr>
        <w:pStyle w:val="Cmsor2"/>
      </w:pPr>
      <w:r>
        <w:t>4.0. Közös Core fizikai topológia – mindhárom variánsra érvényes</w:t>
      </w:r>
    </w:p>
    <w:p w14:paraId="3A001004" w14:textId="77777777" w:rsidR="00407C2F" w:rsidRDefault="00BA6A1E">
      <w:pPr>
        <w:spacing w:after="120" w:line="276" w:lineRule="auto"/>
        <w:jc w:val="both"/>
      </w:pPr>
      <w:r>
        <w:t>A Core hálózat fizikai topológiája mindhárom implementációs variánsban (SDA #1, SDA #2, Routed Access) azonos. A 04_Tervezett_Fizikai ábra alapján a BKT és KKT szervertermekben az alábbi eszközök és fizikai összeköttetések kerülnek kialakításra.</w:t>
      </w:r>
    </w:p>
    <w:p w14:paraId="3A000201" w14:textId="77777777" w:rsidR="00407C2F" w:rsidRDefault="00BA6A1E">
      <w:pPr>
        <w:pStyle w:val="Cmsor3"/>
      </w:pPr>
      <w:r>
        <w:t>4.0.1. Eszközök helyszínenként</w:t>
      </w:r>
    </w:p>
    <w:p w14:paraId="3A001005" w14:textId="77777777" w:rsidR="00407C2F" w:rsidRDefault="00BA6A1E">
      <w:pPr>
        <w:spacing w:after="120" w:line="276" w:lineRule="auto"/>
        <w:jc w:val="both"/>
      </w:pPr>
      <w:r>
        <w:t>Az alábbi táblázat összefoglalja a Core hálózat összes fizikai eszközét helyszínenként, a 04_Tervezett_Fizikai ábra alapján:</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433"/>
        <w:gridCol w:w="1955"/>
        <w:gridCol w:w="2182"/>
        <w:gridCol w:w="2456"/>
      </w:tblGrid>
      <w:tr w:rsidR="00111B1F" w14:paraId="1DCBE958"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2" w14:textId="77777777" w:rsidR="00407C2F" w:rsidRDefault="00BA6A1E">
            <w:pPr>
              <w:jc w:val="center"/>
            </w:pPr>
            <w:r>
              <w:rPr>
                <w:b/>
                <w:bCs/>
                <w:color w:val="FFFFFF"/>
                <w:sz w:val="20"/>
                <w:szCs w:val="20"/>
              </w:rPr>
              <w:t>Helyszín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3" w14:textId="77777777" w:rsidR="00407C2F" w:rsidRDefault="00BA6A1E">
            <w:pPr>
              <w:jc w:val="center"/>
            </w:pPr>
            <w:r>
              <w:rPr>
                <w:b/>
                <w:bCs/>
                <w:color w:val="FFFFFF"/>
                <w:sz w:val="20"/>
                <w:szCs w:val="20"/>
              </w:rPr>
              <w:t>Eszköz</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4" w14:textId="77777777" w:rsidR="00407C2F" w:rsidRDefault="00BA6A1E">
            <w:pPr>
              <w:jc w:val="center"/>
            </w:pPr>
            <w:r>
              <w:rPr>
                <w:b/>
                <w:bCs/>
                <w:color w:val="FFFFFF"/>
                <w:sz w:val="20"/>
                <w:szCs w:val="20"/>
              </w:rPr>
              <w:t>Darabszám</w:t>
            </w:r>
          </w:p>
        </w:tc>
        <w:tc>
          <w:tcPr>
            <w:tcW w:w="25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05" w14:textId="77777777" w:rsidR="00407C2F" w:rsidRDefault="00BA6A1E">
            <w:pPr>
              <w:jc w:val="center"/>
            </w:pPr>
            <w:r>
              <w:rPr>
                <w:b/>
                <w:bCs/>
                <w:color w:val="FFFFFF"/>
                <w:sz w:val="20"/>
                <w:szCs w:val="20"/>
              </w:rPr>
              <w:t>Megjegyzés</w:t>
            </w:r>
          </w:p>
        </w:tc>
      </w:tr>
      <w:tr w:rsidR="00111B1F" w14:paraId="32C3A66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6"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7" w14:textId="77777777" w:rsidR="00407C2F" w:rsidRDefault="00BA6A1E">
            <w:r>
              <w:rPr>
                <w:sz w:val="18"/>
                <w:szCs w:val="18"/>
              </w:rPr>
              <w:t>Datacenter Network Core (Nexus)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8" w14:textId="77777777" w:rsidR="00407C2F" w:rsidRDefault="00BA6A1E">
            <w:pPr>
              <w:jc w:val="center"/>
            </w:pPr>
            <w:r>
              <w:rPr>
                <w:sz w:val="18"/>
                <w:szCs w:val="18"/>
              </w:rPr>
              <w:t>1 pár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9" w14:textId="77777777" w:rsidR="00407C2F" w:rsidRDefault="00BA6A1E">
            <w:r>
              <w:rPr>
                <w:sz w:val="18"/>
                <w:szCs w:val="18"/>
              </w:rPr>
              <w:t>Szerver Core – VXLAN Leaf/Spine</w:t>
            </w:r>
          </w:p>
        </w:tc>
      </w:tr>
      <w:tr w:rsidR="00111B1F" w14:paraId="16D41B5C"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A"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B" w14:textId="77777777" w:rsidR="00407C2F" w:rsidRDefault="00BA6A1E">
            <w:r>
              <w:rPr>
                <w:sz w:val="18"/>
                <w:szCs w:val="18"/>
              </w:rPr>
              <w:t>Enterprise Network Core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C"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D" w14:textId="77777777" w:rsidR="00407C2F" w:rsidRDefault="00BA6A1E">
            <w:r>
              <w:rPr>
                <w:sz w:val="18"/>
                <w:szCs w:val="18"/>
              </w:rPr>
              <w:t>Campus Core – 40G/100G</w:t>
            </w:r>
          </w:p>
        </w:tc>
      </w:tr>
      <w:tr w:rsidR="00111B1F" w14:paraId="622A4CA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E"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0F" w14:textId="77777777" w:rsidR="00407C2F" w:rsidRDefault="00BA6A1E">
            <w:r>
              <w:rPr>
                <w:sz w:val="18"/>
                <w:szCs w:val="18"/>
              </w:rPr>
              <w:t>Tűzfal (Fortigate)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0" w14:textId="77777777" w:rsidR="00407C2F" w:rsidRDefault="00BA6A1E">
            <w:pPr>
              <w:jc w:val="center"/>
            </w:pPr>
            <w:r>
              <w:rPr>
                <w:sz w:val="18"/>
                <w:szCs w:val="18"/>
              </w:rPr>
              <w:t>1 db aktív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1" w14:textId="77777777" w:rsidR="00407C2F" w:rsidRDefault="00BA6A1E">
            <w:r>
              <w:rPr>
                <w:sz w:val="18"/>
                <w:szCs w:val="18"/>
              </w:rPr>
              <w:t>HA pár aktív tagja</w:t>
            </w:r>
          </w:p>
        </w:tc>
      </w:tr>
      <w:tr w:rsidR="00111B1F" w14:paraId="0BCB46F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2"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3" w14:textId="77777777" w:rsidR="00407C2F" w:rsidRDefault="00BA6A1E">
            <w:r>
              <w:rPr>
                <w:sz w:val="18"/>
                <w:szCs w:val="18"/>
              </w:rPr>
              <w:t>VPN (Palo Alto)</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4" w14:textId="77777777" w:rsidR="00407C2F" w:rsidRDefault="00BA6A1E">
            <w:pPr>
              <w:jc w:val="center"/>
            </w:pPr>
            <w:r>
              <w:rPr>
                <w:sz w:val="18"/>
                <w:szCs w:val="18"/>
              </w:rPr>
              <w:t>1 db aktív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5" w14:textId="77777777" w:rsidR="00407C2F" w:rsidRDefault="00BA6A1E">
            <w:r>
              <w:rPr>
                <w:sz w:val="18"/>
                <w:szCs w:val="18"/>
              </w:rPr>
              <w:t>HA pár aktív tagja</w:t>
            </w:r>
          </w:p>
        </w:tc>
      </w:tr>
      <w:tr w:rsidR="00111B1F" w14:paraId="106D155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6"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7" w14:textId="77777777" w:rsidR="00407C2F" w:rsidRDefault="00BA6A1E">
            <w:r>
              <w:rPr>
                <w:sz w:val="18"/>
                <w:szCs w:val="18"/>
              </w:rPr>
              <w:t>Internet Edge switch</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8"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9" w14:textId="77777777" w:rsidR="00407C2F" w:rsidRDefault="00BA6A1E">
            <w:r>
              <w:rPr>
                <w:sz w:val="18"/>
                <w:szCs w:val="18"/>
              </w:rPr>
              <w:t>L2 Internet Edge</w:t>
            </w:r>
          </w:p>
        </w:tc>
      </w:tr>
      <w:tr w:rsidR="00111B1F" w14:paraId="43D9891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A" w14:textId="77777777" w:rsidR="00407C2F" w:rsidRDefault="00BA6A1E">
            <w:r>
              <w:rPr>
                <w:b/>
                <w:bCs/>
                <w:sz w:val="18"/>
                <w:szCs w:val="18"/>
              </w:rPr>
              <w:lastRenderedPageBreak/>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B" w14:textId="77777777" w:rsidR="00407C2F" w:rsidRDefault="00BA6A1E">
            <w:r>
              <w:rPr>
                <w:sz w:val="18"/>
                <w:szCs w:val="18"/>
              </w:rPr>
              <w:t>WLC</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C" w14:textId="77777777" w:rsidR="00407C2F" w:rsidRDefault="00BA6A1E">
            <w:pPr>
              <w:jc w:val="center"/>
            </w:pPr>
            <w:r>
              <w:rPr>
                <w:sz w:val="18"/>
                <w:szCs w:val="18"/>
              </w:rPr>
              <w:t>1 db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D" w14:textId="77777777" w:rsidR="00407C2F" w:rsidRDefault="00BA6A1E">
            <w:r>
              <w:rPr>
                <w:sz w:val="18"/>
                <w:szCs w:val="18"/>
              </w:rPr>
              <w:t>WiFi vezérlő</w:t>
            </w:r>
          </w:p>
        </w:tc>
      </w:tr>
      <w:tr w:rsidR="00111B1F" w14:paraId="0B6E392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E"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1F" w14:textId="77777777" w:rsidR="00407C2F" w:rsidRDefault="00BA6A1E">
            <w:r>
              <w:rPr>
                <w:sz w:val="18"/>
                <w:szCs w:val="18"/>
              </w:rPr>
              <w:t>Catalyst Center #1</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0" w14:textId="77777777" w:rsidR="00407C2F" w:rsidRDefault="00BA6A1E">
            <w:pPr>
              <w:jc w:val="center"/>
            </w:pPr>
            <w:r>
              <w:rPr>
                <w:sz w:val="18"/>
                <w:szCs w:val="18"/>
              </w:rPr>
              <w:t>1 db (meglévő/beszerezendő)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1" w14:textId="77777777" w:rsidR="00407C2F" w:rsidRDefault="00BA6A1E">
            <w:r>
              <w:rPr>
                <w:sz w:val="18"/>
                <w:szCs w:val="18"/>
              </w:rPr>
              <w:t>SDA/DNA menedzsment</w:t>
            </w:r>
          </w:p>
        </w:tc>
      </w:tr>
      <w:tr w:rsidR="00111B1F" w14:paraId="1E93BE0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2"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3"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4"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5" w14:textId="77777777" w:rsidR="00407C2F" w:rsidRDefault="00BA6A1E">
            <w:r>
              <w:rPr>
                <w:sz w:val="18"/>
                <w:szCs w:val="18"/>
              </w:rPr>
              <w:t>Szervertermi OOB</w:t>
            </w:r>
          </w:p>
        </w:tc>
      </w:tr>
      <w:tr w:rsidR="00111B1F" w14:paraId="24ECD341"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6" w14:textId="77777777" w:rsidR="00407C2F" w:rsidRDefault="00BA6A1E">
            <w:r>
              <w:rPr>
                <w:b/>
                <w:bCs/>
                <w:sz w:val="18"/>
                <w:szCs w:val="18"/>
              </w:rPr>
              <w:t>BKT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7" w14:textId="77777777" w:rsidR="00407C2F" w:rsidRDefault="00BA6A1E">
            <w:r>
              <w:rPr>
                <w:sz w:val="18"/>
                <w:szCs w:val="18"/>
              </w:rPr>
              <w:t>OOB Tűzfal</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8"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29" w14:textId="77777777" w:rsidR="00407C2F" w:rsidRDefault="00BA6A1E">
            <w:r>
              <w:rPr>
                <w:sz w:val="18"/>
                <w:szCs w:val="18"/>
              </w:rPr>
              <w:t>VPN + mobilnet bejárat</w:t>
            </w:r>
          </w:p>
        </w:tc>
      </w:tr>
      <w:tr w:rsidR="00111B1F" w14:paraId="2C712281"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A"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B" w14:textId="77777777" w:rsidR="00407C2F" w:rsidRDefault="00BA6A1E">
            <w:r>
              <w:rPr>
                <w:sz w:val="18"/>
                <w:szCs w:val="18"/>
              </w:rPr>
              <w:t>Datacenter Network Core (Nexus)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C" w14:textId="77777777" w:rsidR="00407C2F" w:rsidRDefault="00BA6A1E">
            <w:pPr>
              <w:jc w:val="center"/>
            </w:pPr>
            <w:r>
              <w:rPr>
                <w:sz w:val="18"/>
                <w:szCs w:val="18"/>
              </w:rPr>
              <w:t>1 pár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D" w14:textId="77777777" w:rsidR="00407C2F" w:rsidRDefault="00BA6A1E">
            <w:r>
              <w:rPr>
                <w:sz w:val="18"/>
                <w:szCs w:val="18"/>
              </w:rPr>
              <w:t>Szerver Core – VXLAN Leaf/Spine</w:t>
            </w:r>
          </w:p>
        </w:tc>
      </w:tr>
      <w:tr w:rsidR="00111B1F" w14:paraId="0B458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E"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2F" w14:textId="77777777" w:rsidR="00407C2F" w:rsidRDefault="00BA6A1E">
            <w:r>
              <w:rPr>
                <w:sz w:val="18"/>
                <w:szCs w:val="18"/>
              </w:rPr>
              <w:t>Enterprise Network Core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0"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1" w14:textId="77777777" w:rsidR="00407C2F" w:rsidRDefault="00BA6A1E">
            <w:r>
              <w:rPr>
                <w:sz w:val="18"/>
                <w:szCs w:val="18"/>
              </w:rPr>
              <w:t>Campus Core – 40G/100G</w:t>
            </w:r>
          </w:p>
        </w:tc>
      </w:tr>
      <w:tr w:rsidR="00111B1F" w14:paraId="05CDF0B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2"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3" w14:textId="77777777" w:rsidR="00407C2F" w:rsidRDefault="00BA6A1E">
            <w:r>
              <w:rPr>
                <w:sz w:val="18"/>
                <w:szCs w:val="18"/>
              </w:rPr>
              <w:t>Tűzfal (Fortigate)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4" w14:textId="77777777" w:rsidR="00407C2F" w:rsidRDefault="00BA6A1E">
            <w:pPr>
              <w:jc w:val="center"/>
            </w:pPr>
            <w:r>
              <w:rPr>
                <w:sz w:val="18"/>
                <w:szCs w:val="18"/>
              </w:rPr>
              <w:t>1 db passzív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5" w14:textId="77777777" w:rsidR="00407C2F" w:rsidRDefault="00BA6A1E">
            <w:r>
              <w:rPr>
                <w:sz w:val="18"/>
                <w:szCs w:val="18"/>
              </w:rPr>
              <w:t>HA pár passzív tagja</w:t>
            </w:r>
          </w:p>
        </w:tc>
      </w:tr>
      <w:tr w:rsidR="00111B1F" w14:paraId="4899383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6"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7" w14:textId="77777777" w:rsidR="00407C2F" w:rsidRDefault="00BA6A1E">
            <w:r>
              <w:rPr>
                <w:sz w:val="18"/>
                <w:szCs w:val="18"/>
              </w:rPr>
              <w:t>VPN (Palo Alto)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8" w14:textId="77777777" w:rsidR="00407C2F" w:rsidRDefault="00BA6A1E">
            <w:pPr>
              <w:jc w:val="center"/>
            </w:pPr>
            <w:r>
              <w:rPr>
                <w:sz w:val="18"/>
                <w:szCs w:val="18"/>
              </w:rPr>
              <w:t>1 db passzív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9" w14:textId="77777777" w:rsidR="00407C2F" w:rsidRDefault="00BA6A1E">
            <w:r>
              <w:rPr>
                <w:sz w:val="18"/>
                <w:szCs w:val="18"/>
              </w:rPr>
              <w:t>HA pár passzív tagja</w:t>
            </w:r>
          </w:p>
        </w:tc>
      </w:tr>
      <w:tr w:rsidR="00111B1F" w14:paraId="390F2AC4"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A"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B" w14:textId="77777777" w:rsidR="00407C2F" w:rsidRDefault="00BA6A1E">
            <w:r>
              <w:rPr>
                <w:sz w:val="18"/>
                <w:szCs w:val="18"/>
              </w:rPr>
              <w:t>Internet Edge switch</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C"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D" w14:textId="77777777" w:rsidR="00407C2F" w:rsidRDefault="00BA6A1E">
            <w:r>
              <w:rPr>
                <w:sz w:val="18"/>
                <w:szCs w:val="18"/>
              </w:rPr>
              <w:t>L2 Internet Edge</w:t>
            </w:r>
          </w:p>
        </w:tc>
      </w:tr>
      <w:tr w:rsidR="00111B1F" w14:paraId="15E87A4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E"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3F" w14:textId="77777777" w:rsidR="00407C2F" w:rsidRDefault="00BA6A1E">
            <w:r>
              <w:rPr>
                <w:sz w:val="18"/>
                <w:szCs w:val="18"/>
              </w:rPr>
              <w:t>WLC</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0" w14:textId="77777777" w:rsidR="00407C2F" w:rsidRDefault="00BA6A1E">
            <w:pPr>
              <w:jc w:val="center"/>
            </w:pPr>
            <w:r>
              <w:rPr>
                <w:sz w:val="18"/>
                <w:szCs w:val="18"/>
              </w:rPr>
              <w:t>1 db (meglévő)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1" w14:textId="77777777" w:rsidR="00407C2F" w:rsidRDefault="00BA6A1E">
            <w:r>
              <w:rPr>
                <w:sz w:val="18"/>
                <w:szCs w:val="18"/>
              </w:rPr>
              <w:t>WiFi vezérlő</w:t>
            </w:r>
          </w:p>
        </w:tc>
      </w:tr>
      <w:tr w:rsidR="00111B1F" w14:paraId="12A867F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2"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3" w14:textId="77777777" w:rsidR="00407C2F" w:rsidRDefault="00BA6A1E">
            <w:r>
              <w:rPr>
                <w:sz w:val="18"/>
                <w:szCs w:val="18"/>
              </w:rPr>
              <w:t>Catalyst Center #2 és #3</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4" w14:textId="77777777" w:rsidR="00407C2F" w:rsidRDefault="00BA6A1E">
            <w:pPr>
              <w:jc w:val="center"/>
            </w:pPr>
            <w:r>
              <w:rPr>
                <w:sz w:val="18"/>
                <w:szCs w:val="18"/>
              </w:rPr>
              <w:t>2 db (meglévő/bszerezendő)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5" w14:textId="77777777" w:rsidR="00407C2F" w:rsidRDefault="00BA6A1E">
            <w:r>
              <w:rPr>
                <w:sz w:val="18"/>
                <w:szCs w:val="18"/>
              </w:rPr>
              <w:t>SDA/DNA menedzsment</w:t>
            </w:r>
          </w:p>
        </w:tc>
      </w:tr>
      <w:tr w:rsidR="00111B1F" w14:paraId="61A9249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6"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7"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8"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9" w14:textId="77777777" w:rsidR="00407C2F" w:rsidRDefault="00BA6A1E">
            <w:r>
              <w:rPr>
                <w:sz w:val="18"/>
                <w:szCs w:val="18"/>
              </w:rPr>
              <w:t>Szervertermi OOB</w:t>
            </w:r>
          </w:p>
        </w:tc>
      </w:tr>
      <w:tr w:rsidR="00111B1F" w14:paraId="30EE18C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A" w14:textId="77777777" w:rsidR="00407C2F" w:rsidRDefault="00BA6A1E">
            <w:r>
              <w:rPr>
                <w:b/>
                <w:bCs/>
                <w:sz w:val="18"/>
                <w:szCs w:val="18"/>
              </w:rPr>
              <w:t>KKT Szerverterem</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B" w14:textId="77777777" w:rsidR="00407C2F" w:rsidRDefault="00BA6A1E">
            <w:r>
              <w:rPr>
                <w:sz w:val="18"/>
                <w:szCs w:val="18"/>
              </w:rPr>
              <w:t>OOB Tűzfal</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C"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4D" w14:textId="77777777" w:rsidR="00407C2F" w:rsidRDefault="00BA6A1E">
            <w:r>
              <w:rPr>
                <w:sz w:val="18"/>
                <w:szCs w:val="18"/>
              </w:rPr>
              <w:t>VPN + mobilnet bejárat</w:t>
            </w:r>
          </w:p>
        </w:tc>
      </w:tr>
      <w:tr w:rsidR="00111B1F" w14:paraId="3939C5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4E" w14:textId="77777777" w:rsidR="00407C2F" w:rsidRDefault="00BA6A1E">
            <w:r>
              <w:rPr>
                <w:b/>
                <w:bCs/>
                <w:sz w:val="18"/>
                <w:szCs w:val="18"/>
              </w:rPr>
              <w:t>BKT InterConnect (B52)</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4F" w14:textId="77777777" w:rsidR="00407C2F" w:rsidRDefault="00BA6A1E">
            <w:r>
              <w:rPr>
                <w:sz w:val="18"/>
                <w:szCs w:val="18"/>
              </w:rPr>
              <w:t>InterConnect switch pár</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0"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1" w14:textId="77777777" w:rsidR="00407C2F" w:rsidRDefault="00BA6A1E">
            <w:r>
              <w:rPr>
                <w:sz w:val="18"/>
                <w:szCs w:val="18"/>
              </w:rPr>
              <w:t>B52 épület</w:t>
            </w:r>
          </w:p>
        </w:tc>
      </w:tr>
      <w:tr w:rsidR="00111B1F" w14:paraId="786D55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2" w14:textId="77777777" w:rsidR="00407C2F" w:rsidRDefault="00BA6A1E">
            <w:r>
              <w:rPr>
                <w:b/>
                <w:bCs/>
                <w:sz w:val="18"/>
                <w:szCs w:val="18"/>
              </w:rPr>
              <w:t>BKT InterConnect (B52)</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3"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4"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55" w14:textId="77777777" w:rsidR="00407C2F" w:rsidRDefault="00BA6A1E">
            <w:r>
              <w:rPr>
                <w:sz w:val="18"/>
                <w:szCs w:val="18"/>
              </w:rPr>
              <w:t>B52 OOB</w:t>
            </w:r>
          </w:p>
        </w:tc>
      </w:tr>
      <w:tr w:rsidR="00111B1F" w14:paraId="15677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6" w14:textId="77777777" w:rsidR="00407C2F" w:rsidRDefault="00BA6A1E">
            <w:r>
              <w:rPr>
                <w:b/>
                <w:bCs/>
                <w:sz w:val="18"/>
                <w:szCs w:val="18"/>
              </w:rPr>
              <w:t>KKT InterConnect (KBE)</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7" w14:textId="77777777" w:rsidR="00407C2F" w:rsidRDefault="00BA6A1E">
            <w:r>
              <w:rPr>
                <w:sz w:val="18"/>
                <w:szCs w:val="18"/>
              </w:rPr>
              <w:t>InterConnect switch pár</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8" w14:textId="77777777" w:rsidR="00407C2F" w:rsidRDefault="00BA6A1E">
            <w:pPr>
              <w:jc w:val="center"/>
            </w:pPr>
            <w:r>
              <w:rPr>
                <w:sz w:val="18"/>
                <w:szCs w:val="18"/>
              </w:rPr>
              <w:t>1 pár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9" w14:textId="77777777" w:rsidR="00407C2F" w:rsidRDefault="00BA6A1E">
            <w:r>
              <w:rPr>
                <w:sz w:val="18"/>
                <w:szCs w:val="18"/>
              </w:rPr>
              <w:t>KBE épület</w:t>
            </w:r>
          </w:p>
        </w:tc>
      </w:tr>
      <w:tr w:rsidR="00111B1F" w14:paraId="3DDDE9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A" w14:textId="77777777" w:rsidR="00407C2F" w:rsidRDefault="00BA6A1E">
            <w:r>
              <w:rPr>
                <w:b/>
                <w:bCs/>
                <w:sz w:val="18"/>
                <w:szCs w:val="18"/>
              </w:rPr>
              <w:t>KKT InterConnect (KBE)</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B" w14:textId="77777777" w:rsidR="00407C2F" w:rsidRDefault="00BA6A1E">
            <w:r>
              <w:rPr>
                <w:sz w:val="18"/>
                <w:szCs w:val="18"/>
              </w:rPr>
              <w:t>OOB Switch + Console Device</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C" w14:textId="77777777" w:rsidR="00407C2F" w:rsidRDefault="00BA6A1E">
            <w:pPr>
              <w:jc w:val="center"/>
            </w:pPr>
            <w:r>
              <w:rPr>
                <w:sz w:val="18"/>
                <w:szCs w:val="18"/>
              </w:rPr>
              <w:t>1 db (beszerezendő)</w:t>
            </w:r>
          </w:p>
        </w:tc>
        <w:tc>
          <w:tcPr>
            <w:tcW w:w="2526"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5D" w14:textId="77777777" w:rsidR="00407C2F" w:rsidRDefault="00BA6A1E">
            <w:r>
              <w:rPr>
                <w:sz w:val="18"/>
                <w:szCs w:val="18"/>
              </w:rPr>
              <w:t>KBE OOB</w:t>
            </w:r>
          </w:p>
        </w:tc>
      </w:tr>
      <w:tr w:rsidR="00111B1F" w14:paraId="054654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5E" w14:textId="77777777" w:rsidR="00407C2F" w:rsidRDefault="00BA6A1E">
            <w:r>
              <w:rPr>
                <w:b/>
                <w:bCs/>
                <w:sz w:val="18"/>
                <w:szCs w:val="18"/>
              </w:rPr>
              <w:t>Trefort Kert</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5F" w14:textId="77777777" w:rsidR="00407C2F" w:rsidRDefault="00BA6A1E">
            <w:r>
              <w:rPr>
                <w:sz w:val="18"/>
                <w:szCs w:val="18"/>
              </w:rPr>
              <w:t>Service Provider MPLS Router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0" w14:textId="77777777" w:rsidR="00407C2F" w:rsidRDefault="00BA6A1E">
            <w:pPr>
              <w:jc w:val="center"/>
            </w:pPr>
            <w:r>
              <w:rPr>
                <w:sz w:val="18"/>
                <w:szCs w:val="18"/>
              </w:rPr>
              <w:t>1 db (SP által biztosított)</w:t>
            </w:r>
          </w:p>
        </w:tc>
        <w:tc>
          <w:tcPr>
            <w:tcW w:w="25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1" w14:textId="77777777" w:rsidR="00407C2F" w:rsidRDefault="00BA6A1E">
            <w:r>
              <w:rPr>
                <w:sz w:val="18"/>
                <w:szCs w:val="18"/>
              </w:rPr>
              <w:t>MPLS csatlakozási pont</w:t>
            </w:r>
          </w:p>
        </w:tc>
      </w:tr>
      <w:tr w:rsidR="00111B1F" w14:paraId="761A5E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2" w14:textId="77777777" w:rsidR="00407C2F" w:rsidRDefault="00BA6A1E">
            <w:r>
              <w:rPr>
                <w:b/>
                <w:bCs/>
                <w:sz w:val="18"/>
                <w:szCs w:val="18"/>
              </w:rPr>
              <w:t>Nagyvárad Tér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3" w14:textId="77777777" w:rsidR="00407C2F" w:rsidRDefault="00BA6A1E">
            <w:r>
              <w:rPr>
                <w:sz w:val="18"/>
                <w:szCs w:val="18"/>
              </w:rPr>
              <w:t>Service Provider MPLS Router</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4" w14:textId="77777777" w:rsidR="00407C2F" w:rsidRDefault="00BA6A1E">
            <w:pPr>
              <w:jc w:val="center"/>
            </w:pPr>
            <w:r>
              <w:rPr>
                <w:sz w:val="18"/>
                <w:szCs w:val="18"/>
              </w:rPr>
              <w:t>1 db (SP által biztosított)</w:t>
            </w:r>
          </w:p>
        </w:tc>
        <w:tc>
          <w:tcPr>
            <w:tcW w:w="25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065" w14:textId="77777777" w:rsidR="00407C2F" w:rsidRDefault="00BA6A1E">
            <w:r>
              <w:rPr>
                <w:sz w:val="18"/>
                <w:szCs w:val="18"/>
              </w:rPr>
              <w:t>MPLS csatlakozási pont</w:t>
            </w:r>
          </w:p>
        </w:tc>
      </w:tr>
    </w:tbl>
    <w:p w14:paraId="3A000202" w14:textId="77777777" w:rsidR="00407C2F" w:rsidRDefault="00BA6A1E">
      <w:pPr>
        <w:pStyle w:val="Cmsor3"/>
      </w:pPr>
      <w:r>
        <w:t>4.0.2. Core fizikai összeköttetések részletezése</w:t>
      </w:r>
    </w:p>
    <w:p w14:paraId="3A001006" w14:textId="77777777" w:rsidR="00407C2F" w:rsidRDefault="00BA6A1E">
      <w:pPr>
        <w:spacing w:after="120" w:line="276" w:lineRule="auto"/>
        <w:jc w:val="both"/>
      </w:pPr>
      <w:r>
        <w:t>Az alábbi táblázat a 04_Tervezett_Fizikai ábra alapján részletezi a Core hálózat fizikai összeköttetéseit. A színkódok az ábra jelmagyarázatát követik: ciánkék = 40/100G MMF, sötétkék = 10G MFF (multimódusú), piros = 100G SMF (monomódusú), lila = Console+UTP, rózsaszín = 10G SMF. A dupla vonalak dupla fizikai kapcsolatot (2×2 szál) jelölnek.</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1791"/>
        <w:gridCol w:w="1636"/>
        <w:gridCol w:w="1326"/>
        <w:gridCol w:w="1326"/>
        <w:gridCol w:w="1536"/>
        <w:gridCol w:w="1411"/>
      </w:tblGrid>
      <w:tr w:rsidR="00111B1F" w14:paraId="6C9C097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7" w14:textId="77777777" w:rsidR="00407C2F" w:rsidRDefault="00BA6A1E">
            <w:pPr>
              <w:jc w:val="center"/>
            </w:pPr>
            <w:r>
              <w:rPr>
                <w:b/>
                <w:bCs/>
                <w:color w:val="FFFFFF"/>
                <w:sz w:val="20"/>
                <w:szCs w:val="20"/>
              </w:rPr>
              <w:t>Forrás eszköz</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8" w14:textId="77777777" w:rsidR="00407C2F" w:rsidRDefault="00BA6A1E">
            <w:pPr>
              <w:jc w:val="center"/>
            </w:pPr>
            <w:r>
              <w:rPr>
                <w:b/>
                <w:bCs/>
                <w:color w:val="FFFFFF"/>
                <w:sz w:val="20"/>
                <w:szCs w:val="20"/>
              </w:rPr>
              <w:t>Cél eszköz</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9" w14:textId="77777777" w:rsidR="00407C2F" w:rsidRDefault="00BA6A1E">
            <w:pPr>
              <w:jc w:val="center"/>
            </w:pPr>
            <w:r>
              <w:rPr>
                <w:b/>
                <w:bCs/>
                <w:color w:val="FFFFFF"/>
                <w:sz w:val="20"/>
                <w:szCs w:val="20"/>
              </w:rPr>
              <w:t>Kapcsolat</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A" w14:textId="77777777" w:rsidR="00407C2F" w:rsidRDefault="00BA6A1E">
            <w:pPr>
              <w:jc w:val="center"/>
            </w:pPr>
            <w:r>
              <w:rPr>
                <w:b/>
                <w:bCs/>
                <w:color w:val="FFFFFF"/>
                <w:sz w:val="20"/>
                <w:szCs w:val="20"/>
              </w:rPr>
              <w:t>Kábel típus</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B" w14:textId="77777777" w:rsidR="00407C2F" w:rsidRDefault="00BA6A1E">
            <w:pPr>
              <w:jc w:val="center"/>
            </w:pPr>
            <w:r>
              <w:rPr>
                <w:b/>
                <w:bCs/>
                <w:color w:val="FFFFFF"/>
                <w:sz w:val="20"/>
                <w:szCs w:val="20"/>
              </w:rPr>
              <w:t>SFP típus</w:t>
            </w:r>
          </w:p>
        </w:tc>
        <w:tc>
          <w:tcPr>
            <w:tcW w:w="13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06C" w14:textId="77777777" w:rsidR="00407C2F" w:rsidRDefault="00BA6A1E">
            <w:pPr>
              <w:jc w:val="center"/>
            </w:pPr>
            <w:r>
              <w:rPr>
                <w:b/>
                <w:bCs/>
                <w:color w:val="FFFFFF"/>
                <w:sz w:val="20"/>
                <w:szCs w:val="20"/>
              </w:rPr>
              <w:t>Színkód</w:t>
            </w:r>
          </w:p>
        </w:tc>
      </w:tr>
      <w:tr w:rsidR="00111B1F" w14:paraId="3924E72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6D"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6E" w14:textId="77777777" w:rsidR="00407C2F" w:rsidRDefault="00BA6A1E">
            <w:r>
              <w:rPr>
                <w:sz w:val="18"/>
                <w:szCs w:val="18"/>
              </w:rPr>
              <w:t>BKT DC Network Core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6F"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0" w14:textId="77777777" w:rsidR="00407C2F" w:rsidRDefault="00BA6A1E">
            <w:r>
              <w:rPr>
                <w:sz w:val="18"/>
                <w:szCs w:val="18"/>
              </w:rPr>
              <w:t>40/100G MMF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1" w14:textId="77777777" w:rsidR="00407C2F" w:rsidRDefault="00BA6A1E">
            <w:r>
              <w:rPr>
                <w:sz w:val="18"/>
                <w:szCs w:val="18"/>
              </w:rPr>
              <w:t>QSFP+/QSFP28</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2" w14:textId="77777777" w:rsidR="00407C2F" w:rsidRDefault="00BA6A1E">
            <w:pPr>
              <w:jc w:val="center"/>
            </w:pPr>
            <w:r>
              <w:rPr>
                <w:sz w:val="18"/>
                <w:szCs w:val="18"/>
              </w:rPr>
              <w:t>Ciánkék</w:t>
            </w:r>
          </w:p>
        </w:tc>
      </w:tr>
      <w:tr w:rsidR="00111B1F" w14:paraId="57C404C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3"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4" w14:textId="77777777" w:rsidR="00407C2F" w:rsidRDefault="00BA6A1E">
            <w:r>
              <w:rPr>
                <w:sz w:val="18"/>
                <w:szCs w:val="18"/>
              </w:rPr>
              <w:t>BKT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8" w14:textId="77777777" w:rsidR="00407C2F" w:rsidRDefault="00BA6A1E">
            <w:pPr>
              <w:jc w:val="center"/>
            </w:pPr>
            <w:r>
              <w:rPr>
                <w:sz w:val="18"/>
                <w:szCs w:val="18"/>
              </w:rPr>
              <w:t>Sötétkék</w:t>
            </w:r>
          </w:p>
        </w:tc>
      </w:tr>
      <w:tr w:rsidR="00111B1F" w14:paraId="15F72E3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9"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A" w14:textId="77777777" w:rsidR="00407C2F" w:rsidRDefault="00BA6A1E">
            <w:r>
              <w:rPr>
                <w:sz w:val="18"/>
                <w:szCs w:val="18"/>
              </w:rPr>
              <w:t>BKT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C"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D"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E" w14:textId="77777777" w:rsidR="00407C2F" w:rsidRDefault="00BA6A1E">
            <w:pPr>
              <w:jc w:val="center"/>
            </w:pPr>
            <w:r>
              <w:rPr>
                <w:sz w:val="18"/>
                <w:szCs w:val="18"/>
              </w:rPr>
              <w:t>Sötétkék</w:t>
            </w:r>
          </w:p>
        </w:tc>
      </w:tr>
      <w:tr w:rsidR="00111B1F" w14:paraId="46B3CB9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7F"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0" w14:textId="77777777" w:rsidR="00407C2F" w:rsidRDefault="00BA6A1E">
            <w:r>
              <w:rPr>
                <w:sz w:val="18"/>
                <w:szCs w:val="18"/>
              </w:rPr>
              <w:t>BKT Internet Edge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2"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3"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4" w14:textId="77777777" w:rsidR="00407C2F" w:rsidRDefault="00BA6A1E">
            <w:pPr>
              <w:jc w:val="center"/>
            </w:pPr>
            <w:r>
              <w:rPr>
                <w:sz w:val="18"/>
                <w:szCs w:val="18"/>
              </w:rPr>
              <w:t>Sötétkék</w:t>
            </w:r>
          </w:p>
        </w:tc>
      </w:tr>
      <w:tr w:rsidR="00111B1F" w14:paraId="7A97409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5"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6" w14:textId="77777777" w:rsidR="00407C2F" w:rsidRDefault="00BA6A1E">
            <w:r>
              <w:rPr>
                <w:sz w:val="18"/>
                <w:szCs w:val="18"/>
              </w:rPr>
              <w:t>BKT WLC</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A" w14:textId="77777777" w:rsidR="00407C2F" w:rsidRDefault="00BA6A1E">
            <w:pPr>
              <w:jc w:val="center"/>
            </w:pPr>
            <w:r>
              <w:rPr>
                <w:sz w:val="18"/>
                <w:szCs w:val="18"/>
              </w:rPr>
              <w:t>Sötétkék</w:t>
            </w:r>
          </w:p>
        </w:tc>
      </w:tr>
      <w:tr w:rsidR="00111B1F" w14:paraId="1796CD8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B" w14:textId="77777777" w:rsidR="00407C2F" w:rsidRDefault="00BA6A1E">
            <w:r>
              <w:rPr>
                <w:sz w:val="18"/>
                <w:szCs w:val="18"/>
              </w:rPr>
              <w:lastRenderedPageBreak/>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C" w14:textId="77777777" w:rsidR="00407C2F" w:rsidRDefault="00BA6A1E">
            <w:r>
              <w:rPr>
                <w:sz w:val="18"/>
                <w:szCs w:val="18"/>
              </w:rPr>
              <w:t>BKT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D"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E"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8F"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0" w14:textId="77777777" w:rsidR="00407C2F" w:rsidRDefault="00BA6A1E">
            <w:pPr>
              <w:jc w:val="center"/>
            </w:pPr>
            <w:r>
              <w:rPr>
                <w:sz w:val="18"/>
                <w:szCs w:val="18"/>
              </w:rPr>
              <w:t>Sötétkék</w:t>
            </w:r>
          </w:p>
        </w:tc>
      </w:tr>
      <w:tr w:rsidR="00111B1F" w14:paraId="0F57B60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1" w14:textId="77777777" w:rsidR="00407C2F" w:rsidRDefault="00BA6A1E">
            <w:r>
              <w:rPr>
                <w:sz w:val="18"/>
                <w:szCs w:val="18"/>
              </w:rPr>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2" w14:textId="77777777" w:rsidR="00407C2F" w:rsidRDefault="00BA6A1E">
            <w:r>
              <w:rPr>
                <w:sz w:val="18"/>
                <w:szCs w:val="18"/>
              </w:rPr>
              <w:t>BKT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3"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4"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5"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6" w14:textId="77777777" w:rsidR="00407C2F" w:rsidRDefault="00BA6A1E">
            <w:pPr>
              <w:jc w:val="center"/>
            </w:pPr>
            <w:r>
              <w:rPr>
                <w:sz w:val="18"/>
                <w:szCs w:val="18"/>
              </w:rPr>
              <w:t>Sötétkék</w:t>
            </w:r>
          </w:p>
        </w:tc>
      </w:tr>
      <w:tr w:rsidR="00111B1F" w14:paraId="32EFA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7" w14:textId="77777777" w:rsidR="00407C2F" w:rsidRDefault="00BA6A1E">
            <w:r>
              <w:rPr>
                <w:sz w:val="18"/>
                <w:szCs w:val="18"/>
              </w:rPr>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8" w14:textId="77777777" w:rsidR="00407C2F" w:rsidRDefault="00BA6A1E">
            <w:r>
              <w:rPr>
                <w:sz w:val="18"/>
                <w:szCs w:val="18"/>
              </w:rPr>
              <w:t>Szerverek</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9" w14:textId="77777777" w:rsidR="00407C2F" w:rsidRDefault="00BA6A1E">
            <w:pPr>
              <w:jc w:val="center"/>
            </w:pPr>
            <w:r>
              <w:rPr>
                <w:sz w:val="18"/>
                <w:szCs w:val="18"/>
              </w:rPr>
              <w:t>Több link</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A" w14:textId="77777777" w:rsidR="00407C2F" w:rsidRDefault="00BA6A1E">
            <w:r>
              <w:rPr>
                <w:sz w:val="18"/>
                <w:szCs w:val="18"/>
              </w:rPr>
              <w:t>10G/40G MMF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B" w14:textId="77777777" w:rsidR="00407C2F" w:rsidRDefault="00BA6A1E">
            <w:r>
              <w:rPr>
                <w:sz w:val="18"/>
                <w:szCs w:val="18"/>
              </w:rPr>
              <w:t>SFP+/QSFP+</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C" w14:textId="77777777" w:rsidR="00407C2F" w:rsidRDefault="00BA6A1E">
            <w:pPr>
              <w:jc w:val="center"/>
            </w:pPr>
            <w:r>
              <w:rPr>
                <w:sz w:val="18"/>
                <w:szCs w:val="18"/>
              </w:rPr>
              <w:t>Ciánkék</w:t>
            </w:r>
          </w:p>
        </w:tc>
      </w:tr>
      <w:tr w:rsidR="00111B1F" w14:paraId="2E5E82B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D" w14:textId="77777777" w:rsidR="00407C2F" w:rsidRDefault="00BA6A1E">
            <w:r>
              <w:rPr>
                <w:sz w:val="18"/>
                <w:szCs w:val="18"/>
              </w:rPr>
              <w:t>BKT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E" w14:textId="77777777" w:rsidR="00407C2F" w:rsidRDefault="00BA6A1E">
            <w:r>
              <w:rPr>
                <w:sz w:val="18"/>
                <w:szCs w:val="18"/>
              </w:rPr>
              <w:t>Catalyst Center #1</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9F"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0"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1"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2" w14:textId="77777777" w:rsidR="00407C2F" w:rsidRDefault="00BA6A1E">
            <w:pPr>
              <w:jc w:val="center"/>
            </w:pPr>
            <w:r>
              <w:rPr>
                <w:sz w:val="18"/>
                <w:szCs w:val="18"/>
              </w:rPr>
              <w:t>Sötétkék</w:t>
            </w:r>
          </w:p>
        </w:tc>
      </w:tr>
      <w:tr w:rsidR="00111B1F" w14:paraId="7AC97DB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3" w14:textId="77777777" w:rsidR="00407C2F" w:rsidRDefault="00BA6A1E">
            <w:r>
              <w:rPr>
                <w:sz w:val="18"/>
                <w:szCs w:val="18"/>
              </w:rPr>
              <w:t>BKT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4" w14:textId="77777777" w:rsidR="00407C2F" w:rsidRDefault="00BA6A1E">
            <w:r>
              <w:rPr>
                <w:sz w:val="18"/>
                <w:szCs w:val="18"/>
              </w:rPr>
              <w:t>BKT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8" w14:textId="77777777" w:rsidR="00407C2F" w:rsidRDefault="00BA6A1E">
            <w:pPr>
              <w:jc w:val="center"/>
            </w:pPr>
            <w:r>
              <w:rPr>
                <w:sz w:val="18"/>
                <w:szCs w:val="18"/>
              </w:rPr>
              <w:t>Sötétkék</w:t>
            </w:r>
          </w:p>
        </w:tc>
      </w:tr>
      <w:tr w:rsidR="00111B1F" w14:paraId="1EE7FFF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9" w14:textId="77777777" w:rsidR="00407C2F" w:rsidRDefault="00BA6A1E">
            <w:r>
              <w:rPr>
                <w:sz w:val="18"/>
                <w:szCs w:val="18"/>
              </w:rPr>
              <w:t>BKT Internet Edge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A" w14:textId="77777777" w:rsidR="00407C2F" w:rsidRDefault="00BA6A1E">
            <w:r>
              <w:rPr>
                <w:sz w:val="18"/>
                <w:szCs w:val="18"/>
              </w:rPr>
              <w:t>Internet (ISP)</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C" w14:textId="77777777" w:rsidR="00407C2F" w:rsidRDefault="00BA6A1E">
            <w:r>
              <w:rPr>
                <w:sz w:val="18"/>
                <w:szCs w:val="18"/>
              </w:rPr>
              <w:t>UTP/optika</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D" w14:textId="77777777" w:rsidR="00407C2F" w:rsidRDefault="00BA6A1E">
            <w:r>
              <w:rPr>
                <w:sz w:val="18"/>
                <w:szCs w:val="18"/>
              </w:rPr>
              <w:t>RJ45/SFP+</w:t>
            </w:r>
          </w:p>
        </w:tc>
        <w:tc>
          <w:tcPr>
            <w:tcW w:w="13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0AE" w14:textId="77777777" w:rsidR="00407C2F" w:rsidRDefault="00BA6A1E">
            <w:pPr>
              <w:jc w:val="center"/>
            </w:pPr>
            <w:r>
              <w:rPr>
                <w:sz w:val="18"/>
                <w:szCs w:val="18"/>
              </w:rPr>
              <w:t>Piros</w:t>
            </w:r>
          </w:p>
        </w:tc>
      </w:tr>
      <w:tr w:rsidR="00111B1F" w14:paraId="45545D2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AF"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0" w14:textId="77777777" w:rsidR="00407C2F" w:rsidRDefault="00BA6A1E">
            <w:r>
              <w:rPr>
                <w:sz w:val="18"/>
                <w:szCs w:val="18"/>
              </w:rPr>
              <w:t>KKT DC Network Core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2" w14:textId="77777777" w:rsidR="00407C2F" w:rsidRDefault="00BA6A1E">
            <w:r>
              <w:rPr>
                <w:sz w:val="18"/>
                <w:szCs w:val="18"/>
              </w:rPr>
              <w:t>40/100G MMF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3" w14:textId="77777777" w:rsidR="00407C2F" w:rsidRDefault="00BA6A1E">
            <w:r>
              <w:rPr>
                <w:sz w:val="18"/>
                <w:szCs w:val="18"/>
              </w:rPr>
              <w:t>QSFP+/QSFP28</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4" w14:textId="77777777" w:rsidR="00407C2F" w:rsidRDefault="00BA6A1E">
            <w:pPr>
              <w:jc w:val="center"/>
            </w:pPr>
            <w:r>
              <w:rPr>
                <w:sz w:val="18"/>
                <w:szCs w:val="18"/>
              </w:rPr>
              <w:t>Ciánkék</w:t>
            </w:r>
          </w:p>
        </w:tc>
      </w:tr>
      <w:tr w:rsidR="00111B1F" w14:paraId="5086B5F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5"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6" w14:textId="77777777" w:rsidR="00407C2F" w:rsidRDefault="00BA6A1E">
            <w:r>
              <w:rPr>
                <w:sz w:val="18"/>
                <w:szCs w:val="18"/>
              </w:rPr>
              <w:t>KKT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A" w14:textId="77777777" w:rsidR="00407C2F" w:rsidRDefault="00BA6A1E">
            <w:pPr>
              <w:jc w:val="center"/>
            </w:pPr>
            <w:r>
              <w:rPr>
                <w:sz w:val="18"/>
                <w:szCs w:val="18"/>
              </w:rPr>
              <w:t>Sötétkék</w:t>
            </w:r>
          </w:p>
        </w:tc>
      </w:tr>
      <w:tr w:rsidR="00111B1F" w14:paraId="5B00079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B"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C" w14:textId="77777777" w:rsidR="00407C2F" w:rsidRDefault="00BA6A1E">
            <w:r>
              <w:rPr>
                <w:sz w:val="18"/>
                <w:szCs w:val="18"/>
              </w:rPr>
              <w:t>KKT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D"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E"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BF"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0" w14:textId="77777777" w:rsidR="00407C2F" w:rsidRDefault="00BA6A1E">
            <w:pPr>
              <w:jc w:val="center"/>
            </w:pPr>
            <w:r>
              <w:rPr>
                <w:sz w:val="18"/>
                <w:szCs w:val="18"/>
              </w:rPr>
              <w:t>Sötétkék</w:t>
            </w:r>
          </w:p>
        </w:tc>
      </w:tr>
      <w:tr w:rsidR="00111B1F" w14:paraId="2B31236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1"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2" w14:textId="77777777" w:rsidR="00407C2F" w:rsidRDefault="00BA6A1E">
            <w:r>
              <w:rPr>
                <w:sz w:val="18"/>
                <w:szCs w:val="18"/>
              </w:rPr>
              <w:t>KKT Internet Edge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3"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4"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5"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6" w14:textId="77777777" w:rsidR="00407C2F" w:rsidRDefault="00BA6A1E">
            <w:pPr>
              <w:jc w:val="center"/>
            </w:pPr>
            <w:r>
              <w:rPr>
                <w:sz w:val="18"/>
                <w:szCs w:val="18"/>
              </w:rPr>
              <w:t>Sötétkék</w:t>
            </w:r>
          </w:p>
        </w:tc>
      </w:tr>
      <w:tr w:rsidR="00111B1F" w14:paraId="1727C2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7"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8" w14:textId="77777777" w:rsidR="00407C2F" w:rsidRDefault="00BA6A1E">
            <w:r>
              <w:rPr>
                <w:sz w:val="18"/>
                <w:szCs w:val="18"/>
              </w:rPr>
              <w:t>KKT WLC</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9"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A"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B"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C" w14:textId="77777777" w:rsidR="00407C2F" w:rsidRDefault="00BA6A1E">
            <w:pPr>
              <w:jc w:val="center"/>
            </w:pPr>
            <w:r>
              <w:rPr>
                <w:sz w:val="18"/>
                <w:szCs w:val="18"/>
              </w:rPr>
              <w:t>Sötétkék</w:t>
            </w:r>
          </w:p>
        </w:tc>
      </w:tr>
      <w:tr w:rsidR="00111B1F" w14:paraId="6B52A0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D"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E" w14:textId="77777777" w:rsidR="00407C2F" w:rsidRDefault="00BA6A1E">
            <w:r>
              <w:rPr>
                <w:sz w:val="18"/>
                <w:szCs w:val="18"/>
              </w:rPr>
              <w:t>KKT Tűzfal (Fortigate)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CF"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0"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1"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2" w14:textId="77777777" w:rsidR="00407C2F" w:rsidRDefault="00BA6A1E">
            <w:pPr>
              <w:jc w:val="center"/>
            </w:pPr>
            <w:r>
              <w:rPr>
                <w:sz w:val="18"/>
                <w:szCs w:val="18"/>
              </w:rPr>
              <w:t>Sötétkék</w:t>
            </w:r>
          </w:p>
        </w:tc>
      </w:tr>
      <w:tr w:rsidR="00111B1F" w14:paraId="5BECFD3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3"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4" w14:textId="77777777" w:rsidR="00407C2F" w:rsidRDefault="00BA6A1E">
            <w:r>
              <w:rPr>
                <w:sz w:val="18"/>
                <w:szCs w:val="18"/>
              </w:rPr>
              <w:t>KKT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8" w14:textId="77777777" w:rsidR="00407C2F" w:rsidRDefault="00BA6A1E">
            <w:pPr>
              <w:jc w:val="center"/>
            </w:pPr>
            <w:r>
              <w:rPr>
                <w:sz w:val="18"/>
                <w:szCs w:val="18"/>
              </w:rPr>
              <w:t>Sötétkék</w:t>
            </w:r>
          </w:p>
        </w:tc>
      </w:tr>
      <w:tr w:rsidR="00111B1F" w14:paraId="2DBB651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9"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A" w14:textId="77777777" w:rsidR="00407C2F" w:rsidRDefault="00BA6A1E">
            <w:r>
              <w:rPr>
                <w:sz w:val="18"/>
                <w:szCs w:val="18"/>
              </w:rPr>
              <w:t>Szerverek</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B" w14:textId="77777777" w:rsidR="00407C2F" w:rsidRDefault="00BA6A1E">
            <w:pPr>
              <w:jc w:val="center"/>
            </w:pPr>
            <w:r>
              <w:rPr>
                <w:sz w:val="18"/>
                <w:szCs w:val="18"/>
              </w:rPr>
              <w:t>Több link</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C" w14:textId="77777777" w:rsidR="00407C2F" w:rsidRDefault="00BA6A1E">
            <w:r>
              <w:rPr>
                <w:sz w:val="18"/>
                <w:szCs w:val="18"/>
              </w:rPr>
              <w:t>10G/40G MMF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D" w14:textId="77777777" w:rsidR="00407C2F" w:rsidRDefault="00BA6A1E">
            <w:r>
              <w:rPr>
                <w:sz w:val="18"/>
                <w:szCs w:val="18"/>
              </w:rPr>
              <w:t>SFP+/QSFP+</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E" w14:textId="77777777" w:rsidR="00407C2F" w:rsidRDefault="00BA6A1E">
            <w:pPr>
              <w:jc w:val="center"/>
            </w:pPr>
            <w:r>
              <w:rPr>
                <w:sz w:val="18"/>
                <w:szCs w:val="18"/>
              </w:rPr>
              <w:t>Ciánkék</w:t>
            </w:r>
          </w:p>
        </w:tc>
      </w:tr>
      <w:tr w:rsidR="00111B1F" w14:paraId="09215CE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DF" w14:textId="77777777" w:rsidR="00407C2F" w:rsidRDefault="00BA6A1E">
            <w:r>
              <w:rPr>
                <w:sz w:val="18"/>
                <w:szCs w:val="18"/>
              </w:rPr>
              <w:t>KKT DC Network Core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0" w14:textId="77777777" w:rsidR="00407C2F" w:rsidRDefault="00BA6A1E">
            <w:r>
              <w:rPr>
                <w:sz w:val="18"/>
                <w:szCs w:val="18"/>
              </w:rPr>
              <w:t>Catalyst Center #2, #3</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2"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3"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4" w14:textId="77777777" w:rsidR="00407C2F" w:rsidRDefault="00BA6A1E">
            <w:pPr>
              <w:jc w:val="center"/>
            </w:pPr>
            <w:r>
              <w:rPr>
                <w:sz w:val="18"/>
                <w:szCs w:val="18"/>
              </w:rPr>
              <w:t>Sötétkék</w:t>
            </w:r>
          </w:p>
        </w:tc>
      </w:tr>
      <w:tr w:rsidR="00111B1F" w14:paraId="5FF6AD7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5" w14:textId="77777777" w:rsidR="00407C2F" w:rsidRDefault="00BA6A1E">
            <w:r>
              <w:rPr>
                <w:sz w:val="18"/>
                <w:szCs w:val="18"/>
              </w:rPr>
              <w:t>KKT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6" w14:textId="77777777" w:rsidR="00407C2F" w:rsidRDefault="00BA6A1E">
            <w:r>
              <w:rPr>
                <w:sz w:val="18"/>
                <w:szCs w:val="18"/>
              </w:rPr>
              <w:t>KKT VPN (Palo Alto)</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A" w14:textId="77777777" w:rsidR="00407C2F" w:rsidRDefault="00BA6A1E">
            <w:pPr>
              <w:jc w:val="center"/>
            </w:pPr>
            <w:r>
              <w:rPr>
                <w:sz w:val="18"/>
                <w:szCs w:val="18"/>
              </w:rPr>
              <w:t>Sötétkék</w:t>
            </w:r>
          </w:p>
        </w:tc>
      </w:tr>
      <w:tr w:rsidR="00111B1F" w14:paraId="15697F0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B" w14:textId="77777777" w:rsidR="00407C2F" w:rsidRDefault="00BA6A1E">
            <w:r>
              <w:rPr>
                <w:sz w:val="18"/>
                <w:szCs w:val="18"/>
              </w:rPr>
              <w:t>KKT Internet Edge</w:t>
            </w:r>
          </w:p>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C" w14:textId="77777777" w:rsidR="00407C2F" w:rsidRDefault="00BA6A1E">
            <w:r>
              <w:rPr>
                <w:sz w:val="18"/>
                <w:szCs w:val="18"/>
              </w:rPr>
              <w:t>Internet (ISP)</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D"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E" w14:textId="77777777" w:rsidR="00407C2F" w:rsidRDefault="00BA6A1E">
            <w:r>
              <w:rPr>
                <w:sz w:val="18"/>
                <w:szCs w:val="18"/>
              </w:rPr>
              <w:t>UTP/optika</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EF" w14:textId="77777777" w:rsidR="00407C2F" w:rsidRDefault="00BA6A1E">
            <w:r>
              <w:rPr>
                <w:sz w:val="18"/>
                <w:szCs w:val="18"/>
              </w:rPr>
              <w:t>RJ45/SFP+</w:t>
            </w:r>
          </w:p>
        </w:tc>
        <w:tc>
          <w:tcPr>
            <w:tcW w:w="132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A0050F0" w14:textId="77777777" w:rsidR="00407C2F" w:rsidRDefault="00BA6A1E">
            <w:pPr>
              <w:jc w:val="center"/>
            </w:pPr>
            <w:r>
              <w:rPr>
                <w:sz w:val="18"/>
                <w:szCs w:val="18"/>
              </w:rPr>
              <w:t>Piros</w:t>
            </w:r>
          </w:p>
        </w:tc>
      </w:tr>
      <w:tr w:rsidR="00111B1F" w14:paraId="0B3A1B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1" w14:textId="77777777" w:rsidR="00407C2F" w:rsidRDefault="00BA6A1E">
            <w:r>
              <w:rPr>
                <w:sz w:val="18"/>
                <w:szCs w:val="18"/>
              </w:rPr>
              <w:t>BKT Core → Passzív Optika</w:t>
            </w:r>
          </w:p>
        </w:tc>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2" w14:textId="77777777" w:rsidR="00407C2F" w:rsidRDefault="00BA6A1E">
            <w:r>
              <w:rPr>
                <w:sz w:val="18"/>
                <w:szCs w:val="18"/>
              </w:rPr>
              <w:t>BKT InterConnect (B52)</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3" w14:textId="77777777" w:rsidR="00407C2F" w:rsidRDefault="00BA6A1E">
            <w:pPr>
              <w:jc w:val="center"/>
            </w:pPr>
            <w:r>
              <w:rPr>
                <w:sz w:val="18"/>
                <w:szCs w:val="18"/>
              </w:rPr>
              <w:t>Passzív átvezetés</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4" w14:textId="77777777" w:rsidR="00407C2F" w:rsidRDefault="00BA6A1E">
            <w:r>
              <w:rPr>
                <w:sz w:val="18"/>
                <w:szCs w:val="18"/>
              </w:rPr>
              <w:t>MMF + SMF</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5" w14:textId="77777777" w:rsidR="00407C2F" w:rsidRDefault="00BA6A1E">
            <w:r>
              <w:rPr>
                <w:sz w:val="18"/>
                <w:szCs w:val="18"/>
              </w:rPr>
              <w:t>Passzív optikai patch</w:t>
            </w:r>
          </w:p>
        </w:tc>
        <w:tc>
          <w:tcPr>
            <w:tcW w:w="13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6" w14:textId="77777777" w:rsidR="00407C2F" w:rsidRDefault="00BA6A1E">
            <w:pPr>
              <w:jc w:val="center"/>
            </w:pPr>
            <w:r>
              <w:rPr>
                <w:sz w:val="18"/>
                <w:szCs w:val="18"/>
              </w:rPr>
              <w:t>–</w:t>
            </w:r>
          </w:p>
        </w:tc>
      </w:tr>
      <w:tr w:rsidR="00111B1F" w14:paraId="4F4BA0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7" w14:textId="77777777" w:rsidR="00407C2F" w:rsidRDefault="00BA6A1E">
            <w:r>
              <w:rPr>
                <w:sz w:val="18"/>
                <w:szCs w:val="18"/>
              </w:rPr>
              <w:t>KKT Core → Passzív Optika</w:t>
            </w:r>
          </w:p>
        </w:tc>
        <w:tc>
          <w:tcPr>
            <w:tcW w:w="22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8" w14:textId="77777777" w:rsidR="00407C2F" w:rsidRDefault="00BA6A1E">
            <w:r>
              <w:rPr>
                <w:sz w:val="18"/>
                <w:szCs w:val="18"/>
              </w:rPr>
              <w:t>KKT InterConnect (KBE)</w:t>
            </w:r>
          </w:p>
        </w:tc>
        <w:tc>
          <w:tcPr>
            <w:tcW w:w="11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9" w14:textId="77777777" w:rsidR="00407C2F" w:rsidRDefault="00BA6A1E">
            <w:pPr>
              <w:jc w:val="center"/>
            </w:pPr>
            <w:r>
              <w:rPr>
                <w:sz w:val="18"/>
                <w:szCs w:val="18"/>
              </w:rPr>
              <w:t>Passzív átvezetés</w:t>
            </w:r>
          </w:p>
        </w:tc>
        <w:tc>
          <w:tcPr>
            <w:tcW w:w="11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A" w14:textId="77777777" w:rsidR="00407C2F" w:rsidRDefault="00BA6A1E">
            <w:r>
              <w:rPr>
                <w:sz w:val="18"/>
                <w:szCs w:val="18"/>
              </w:rPr>
              <w:t>MMF + SMF</w:t>
            </w:r>
          </w:p>
        </w:tc>
        <w:tc>
          <w:tcPr>
            <w:tcW w:w="1100"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B" w14:textId="77777777" w:rsidR="00407C2F" w:rsidRDefault="00BA6A1E">
            <w:r>
              <w:rPr>
                <w:sz w:val="18"/>
                <w:szCs w:val="18"/>
              </w:rPr>
              <w:t>Passzív optikai patch</w:t>
            </w:r>
          </w:p>
        </w:tc>
        <w:tc>
          <w:tcPr>
            <w:tcW w:w="1326" w:type="dxa"/>
            <w:tcBorders>
              <w:top w:val="single" w:sz="1" w:space="0" w:color="CCCCCC"/>
              <w:left w:val="single" w:sz="1" w:space="0" w:color="CCCCCC"/>
              <w:bottom w:val="single" w:sz="1" w:space="0" w:color="CCCCCC"/>
              <w:right w:val="single" w:sz="1" w:space="0" w:color="CCCCCC"/>
            </w:tcBorders>
            <w:shd w:val="clear" w:color="auto" w:fill="F5EEF8"/>
            <w:tcMar>
              <w:top w:w="60" w:type="dxa"/>
              <w:left w:w="100" w:type="dxa"/>
              <w:bottom w:w="60" w:type="dxa"/>
              <w:right w:w="100" w:type="dxa"/>
            </w:tcMar>
          </w:tcPr>
          <w:p w14:paraId="3A0050FC" w14:textId="77777777" w:rsidR="00407C2F" w:rsidRDefault="00BA6A1E">
            <w:pPr>
              <w:jc w:val="center"/>
            </w:pPr>
            <w:r>
              <w:rPr>
                <w:sz w:val="18"/>
                <w:szCs w:val="18"/>
              </w:rPr>
              <w:t>–</w:t>
            </w:r>
          </w:p>
        </w:tc>
      </w:tr>
      <w:tr w:rsidR="00111B1F" w14:paraId="234F0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D" w14:textId="77777777" w:rsidR="00407C2F" w:rsidRDefault="00BA6A1E">
            <w:r>
              <w:rPr>
                <w:sz w:val="18"/>
                <w:szCs w:val="18"/>
              </w:rPr>
              <w:t>BKT InterConnect (B52)</w:t>
            </w:r>
          </w:p>
        </w:tc>
        <w:tc>
          <w:tcPr>
            <w:tcW w:w="2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E" w14:textId="77777777" w:rsidR="00407C2F" w:rsidRDefault="00BA6A1E">
            <w:r>
              <w:rPr>
                <w:sz w:val="18"/>
                <w:szCs w:val="18"/>
              </w:rPr>
              <w:t>KKT InterConnect (KBE)</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0FF" w14:textId="77777777" w:rsidR="00407C2F" w:rsidRDefault="00BA6A1E">
            <w:pPr>
              <w:jc w:val="center"/>
            </w:pPr>
            <w:r>
              <w:rPr>
                <w:sz w:val="18"/>
                <w:szCs w:val="18"/>
              </w:rPr>
              <w:t>100G SMF közvetlen</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100" w14:textId="77777777" w:rsidR="00407C2F" w:rsidRDefault="00BA6A1E">
            <w:r>
              <w:rPr>
                <w:sz w:val="18"/>
                <w:szCs w:val="18"/>
              </w:rPr>
              <w:t>100G SMF</w:t>
            </w:r>
          </w:p>
        </w:tc>
        <w:tc>
          <w:tcPr>
            <w:tcW w:w="11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101" w14:textId="77777777" w:rsidR="00407C2F" w:rsidRDefault="00BA6A1E">
            <w:r>
              <w:rPr>
                <w:sz w:val="18"/>
                <w:szCs w:val="18"/>
              </w:rPr>
              <w:t>QSFP28 100G LR4</w:t>
            </w:r>
          </w:p>
        </w:tc>
        <w:tc>
          <w:tcPr>
            <w:tcW w:w="1326"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A005102" w14:textId="77777777" w:rsidR="00407C2F" w:rsidRDefault="00BA6A1E">
            <w:pPr>
              <w:jc w:val="center"/>
            </w:pPr>
            <w:r>
              <w:rPr>
                <w:sz w:val="18"/>
                <w:szCs w:val="18"/>
              </w:rPr>
              <w:t>Piros (narancssárga)</w:t>
            </w:r>
          </w:p>
        </w:tc>
      </w:tr>
      <w:tr w:rsidR="00111B1F" w14:paraId="2A75D7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3"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4" w14:textId="77777777" w:rsidR="00407C2F" w:rsidRDefault="00BA6A1E">
            <w:r>
              <w:rPr>
                <w:sz w:val="18"/>
                <w:szCs w:val="18"/>
              </w:rPr>
              <w:t>SP Router (Trefort Kert)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6"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7"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8" w14:textId="77777777" w:rsidR="00407C2F" w:rsidRDefault="00BA6A1E">
            <w:pPr>
              <w:jc w:val="center"/>
            </w:pPr>
            <w:r>
              <w:rPr>
                <w:sz w:val="18"/>
                <w:szCs w:val="18"/>
              </w:rPr>
              <w:t>Rózsaszín</w:t>
            </w:r>
          </w:p>
        </w:tc>
      </w:tr>
      <w:tr w:rsidR="00111B1F" w14:paraId="05E285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9"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A" w14:textId="77777777" w:rsidR="00407C2F" w:rsidRDefault="00BA6A1E">
            <w:r>
              <w:rPr>
                <w:sz w:val="18"/>
                <w:szCs w:val="18"/>
              </w:rPr>
              <w:t>SP Router (Nagyvárad Tér)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C"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D"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E" w14:textId="77777777" w:rsidR="00407C2F" w:rsidRDefault="00BA6A1E">
            <w:pPr>
              <w:jc w:val="center"/>
            </w:pPr>
            <w:r>
              <w:rPr>
                <w:sz w:val="18"/>
                <w:szCs w:val="18"/>
              </w:rPr>
              <w:t>Rózsaszín</w:t>
            </w:r>
          </w:p>
        </w:tc>
      </w:tr>
      <w:tr w:rsidR="00111B1F" w14:paraId="5E3B1F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0F"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0" w14:textId="77777777" w:rsidR="00407C2F" w:rsidRDefault="00BA6A1E">
            <w:r>
              <w:rPr>
                <w:sz w:val="18"/>
                <w:szCs w:val="18"/>
              </w:rPr>
              <w:t>SP Router (Trefort Kert)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2"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3"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4" w14:textId="77777777" w:rsidR="00407C2F" w:rsidRDefault="00BA6A1E">
            <w:pPr>
              <w:jc w:val="center"/>
            </w:pPr>
            <w:r>
              <w:rPr>
                <w:sz w:val="18"/>
                <w:szCs w:val="18"/>
              </w:rPr>
              <w:t>Rózsaszín</w:t>
            </w:r>
          </w:p>
        </w:tc>
      </w:tr>
      <w:tr w:rsidR="00111B1F" w14:paraId="1D2D29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5"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6" w14:textId="77777777" w:rsidR="00407C2F" w:rsidRDefault="00BA6A1E">
            <w:r>
              <w:rPr>
                <w:sz w:val="18"/>
                <w:szCs w:val="18"/>
              </w:rPr>
              <w:t>SP Router (Nagyvárad Tér)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8" w14:textId="77777777" w:rsidR="00407C2F" w:rsidRDefault="00BA6A1E">
            <w:r>
              <w:rPr>
                <w:sz w:val="18"/>
                <w:szCs w:val="18"/>
              </w:rPr>
              <w:t>10G SMF</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9" w14:textId="77777777" w:rsidR="00407C2F" w:rsidRDefault="00BA6A1E">
            <w:r>
              <w:rPr>
                <w:sz w:val="18"/>
                <w:szCs w:val="18"/>
              </w:rPr>
              <w:t>SFP+ 10G LR</w:t>
            </w:r>
          </w:p>
        </w:tc>
        <w:tc>
          <w:tcPr>
            <w:tcW w:w="1326"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A00511A" w14:textId="77777777" w:rsidR="00407C2F" w:rsidRDefault="00BA6A1E">
            <w:pPr>
              <w:jc w:val="center"/>
            </w:pPr>
            <w:r>
              <w:rPr>
                <w:sz w:val="18"/>
                <w:szCs w:val="18"/>
              </w:rPr>
              <w:t>Rózsaszín</w:t>
            </w:r>
          </w:p>
        </w:tc>
      </w:tr>
      <w:tr w:rsidR="00111B1F" w14:paraId="6891EA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B" w14:textId="77777777" w:rsidR="00407C2F" w:rsidRDefault="00BA6A1E">
            <w:r>
              <w:rPr>
                <w:sz w:val="18"/>
                <w:szCs w:val="18"/>
              </w:rPr>
              <w:t>BKT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C" w14:textId="77777777" w:rsidR="00407C2F" w:rsidRDefault="00BA6A1E">
            <w:r>
              <w:rPr>
                <w:sz w:val="18"/>
                <w:szCs w:val="18"/>
              </w:rPr>
              <w:t>BKT Core eszközök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D"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E"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1F"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0" w14:textId="77777777" w:rsidR="00407C2F" w:rsidRDefault="00BA6A1E">
            <w:pPr>
              <w:jc w:val="center"/>
            </w:pPr>
            <w:r>
              <w:rPr>
                <w:sz w:val="18"/>
                <w:szCs w:val="18"/>
              </w:rPr>
              <w:t>Lila</w:t>
            </w:r>
          </w:p>
        </w:tc>
      </w:tr>
      <w:tr w:rsidR="00111B1F" w14:paraId="40D2CF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1" w14:textId="77777777" w:rsidR="00407C2F" w:rsidRDefault="00BA6A1E">
            <w:r>
              <w:rPr>
                <w:sz w:val="18"/>
                <w:szCs w:val="18"/>
              </w:rPr>
              <w:t>KKT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2" w14:textId="77777777" w:rsidR="00407C2F" w:rsidRDefault="00BA6A1E">
            <w:r>
              <w:rPr>
                <w:sz w:val="18"/>
                <w:szCs w:val="18"/>
              </w:rPr>
              <w:t>KKT Core eszközök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3"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4"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5"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6" w14:textId="77777777" w:rsidR="00407C2F" w:rsidRDefault="00BA6A1E">
            <w:pPr>
              <w:jc w:val="center"/>
            </w:pPr>
            <w:r>
              <w:rPr>
                <w:sz w:val="18"/>
                <w:szCs w:val="18"/>
              </w:rPr>
              <w:t>Lila</w:t>
            </w:r>
          </w:p>
        </w:tc>
      </w:tr>
      <w:tr w:rsidR="00111B1F" w14:paraId="72801E7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7" w14:textId="77777777" w:rsidR="00407C2F" w:rsidRDefault="00BA6A1E">
            <w:r>
              <w:rPr>
                <w:sz w:val="18"/>
                <w:szCs w:val="18"/>
              </w:rPr>
              <w:lastRenderedPageBreak/>
              <w:t>B52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8" w14:textId="77777777" w:rsidR="00407C2F" w:rsidRDefault="00BA6A1E">
            <w:r>
              <w:rPr>
                <w:sz w:val="18"/>
                <w:szCs w:val="18"/>
              </w:rPr>
              <w:t>B52 InterConnect eszk.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9"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A"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B"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C" w14:textId="77777777" w:rsidR="00407C2F" w:rsidRDefault="00BA6A1E">
            <w:pPr>
              <w:jc w:val="center"/>
            </w:pPr>
            <w:r>
              <w:rPr>
                <w:sz w:val="18"/>
                <w:szCs w:val="18"/>
              </w:rPr>
              <w:t>Lila</w:t>
            </w:r>
          </w:p>
        </w:tc>
      </w:tr>
      <w:tr w:rsidR="00111B1F" w14:paraId="381E0490" w14:textId="77777777">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D" w14:textId="77777777" w:rsidR="00407C2F" w:rsidRDefault="00BA6A1E">
            <w:r>
              <w:rPr>
                <w:sz w:val="18"/>
                <w:szCs w:val="18"/>
              </w:rPr>
              <w:t>KBE OOB Switch+Console</w:t>
            </w:r>
          </w:p>
        </w:tc>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E" w14:textId="77777777" w:rsidR="00407C2F" w:rsidRDefault="00BA6A1E">
            <w:r>
              <w:rPr>
                <w:sz w:val="18"/>
                <w:szCs w:val="18"/>
              </w:rPr>
              <w:t>KBE InterConnect eszk.</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2F" w14:textId="77777777" w:rsidR="00407C2F" w:rsidRDefault="00BA6A1E">
            <w:pPr>
              <w:jc w:val="center"/>
            </w:pPr>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30" w14:textId="77777777" w:rsidR="00407C2F" w:rsidRDefault="00BA6A1E">
            <w:r>
              <w:rPr>
                <w:sz w:val="18"/>
                <w:szCs w:val="18"/>
              </w:rPr>
              <w:t>Console+UTP</w:t>
            </w:r>
          </w:p>
        </w:tc>
        <w:tc>
          <w:tcPr>
            <w:tcW w:w="1100"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31" w14:textId="77777777" w:rsidR="00407C2F" w:rsidRDefault="00BA6A1E">
            <w:r>
              <w:rPr>
                <w:sz w:val="18"/>
                <w:szCs w:val="18"/>
              </w:rPr>
              <w:t>RJ45 (Console/Mgmt)</w:t>
            </w:r>
          </w:p>
        </w:tc>
        <w:tc>
          <w:tcPr>
            <w:tcW w:w="1326" w:type="dxa"/>
            <w:tcBorders>
              <w:top w:val="single" w:sz="1" w:space="0" w:color="CCCCCC"/>
              <w:left w:val="single" w:sz="1" w:space="0" w:color="CCCCCC"/>
              <w:bottom w:val="single" w:sz="1" w:space="0" w:color="CCCCCC"/>
              <w:right w:val="single" w:sz="1" w:space="0" w:color="CCCCCC"/>
            </w:tcBorders>
            <w:shd w:val="clear" w:color="auto" w:fill="E8DAEF"/>
            <w:tcMar>
              <w:top w:w="60" w:type="dxa"/>
              <w:left w:w="100" w:type="dxa"/>
              <w:bottom w:w="60" w:type="dxa"/>
              <w:right w:w="100" w:type="dxa"/>
            </w:tcMar>
          </w:tcPr>
          <w:p w14:paraId="3A005132" w14:textId="77777777" w:rsidR="00407C2F" w:rsidRDefault="00BA6A1E">
            <w:pPr>
              <w:jc w:val="center"/>
            </w:pPr>
            <w:r>
              <w:rPr>
                <w:sz w:val="18"/>
                <w:szCs w:val="18"/>
              </w:rPr>
              <w:t>Lila</w:t>
            </w:r>
          </w:p>
        </w:tc>
      </w:tr>
      <w:tr w:rsidR="00111B1F" w14:paraId="72A1E4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3" w14:textId="77777777" w:rsidR="00407C2F" w:rsidRDefault="00BA6A1E">
            <w:r>
              <w:rPr>
                <w:sz w:val="18"/>
                <w:szCs w:val="18"/>
              </w:rPr>
              <w:t>BKT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4" w14:textId="77777777" w:rsidR="00407C2F" w:rsidRDefault="00BA6A1E">
            <w:r>
              <w:rPr>
                <w:sz w:val="18"/>
                <w:szCs w:val="18"/>
              </w:rPr>
              <w:t>BKT Régi Core (BKATA)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5"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6"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7"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8" w14:textId="77777777" w:rsidR="00407C2F" w:rsidRDefault="00BA6A1E">
            <w:pPr>
              <w:jc w:val="center"/>
            </w:pPr>
            <w:r>
              <w:rPr>
                <w:sz w:val="18"/>
                <w:szCs w:val="18"/>
              </w:rPr>
              <w:t>Sötétkék</w:t>
            </w:r>
          </w:p>
        </w:tc>
      </w:tr>
      <w:tr w:rsidR="00111B1F" w14:paraId="47D53F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9" w14:textId="77777777" w:rsidR="00407C2F" w:rsidRDefault="00BA6A1E">
            <w:r>
              <w:rPr>
                <w:sz w:val="18"/>
                <w:szCs w:val="18"/>
              </w:rPr>
              <w:t>KKT Enterprise Core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A" w14:textId="77777777" w:rsidR="00407C2F" w:rsidRDefault="00BA6A1E">
            <w:r>
              <w:rPr>
                <w:sz w:val="18"/>
                <w:szCs w:val="18"/>
              </w:rPr>
              <w:t>KKT Régi Core (KKATA)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B"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C"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D"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E" w14:textId="77777777" w:rsidR="00407C2F" w:rsidRDefault="00BA6A1E">
            <w:pPr>
              <w:jc w:val="center"/>
            </w:pPr>
            <w:r>
              <w:rPr>
                <w:sz w:val="18"/>
                <w:szCs w:val="18"/>
              </w:rPr>
              <w:t>Sötétkék</w:t>
            </w:r>
          </w:p>
        </w:tc>
      </w:tr>
      <w:tr w:rsidR="00111B1F" w14:paraId="5AE5CC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3F" w14:textId="77777777" w:rsidR="00407C2F" w:rsidRDefault="00BA6A1E">
            <w:r>
              <w:rPr>
                <w:sz w:val="18"/>
                <w:szCs w:val="18"/>
              </w:rPr>
              <w:t>BKT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0" w14:textId="77777777" w:rsidR="00407C2F" w:rsidRDefault="00BA6A1E">
            <w:r>
              <w:rPr>
                <w:sz w:val="18"/>
                <w:szCs w:val="18"/>
              </w:rPr>
              <w:t>BKT Régi Core (BKATA)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1"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2"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3"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4" w14:textId="77777777" w:rsidR="00407C2F" w:rsidRDefault="00BA6A1E">
            <w:pPr>
              <w:jc w:val="center"/>
            </w:pPr>
            <w:r>
              <w:rPr>
                <w:sz w:val="18"/>
                <w:szCs w:val="18"/>
              </w:rPr>
              <w:t>Piros</w:t>
            </w:r>
          </w:p>
        </w:tc>
      </w:tr>
      <w:tr w:rsidR="00111B1F" w14:paraId="3CEB25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5" w14:textId="77777777" w:rsidR="00407C2F" w:rsidRDefault="00BA6A1E">
            <w:r>
              <w:rPr>
                <w:sz w:val="18"/>
                <w:szCs w:val="18"/>
              </w:rPr>
              <w:t>KKT Tűzfal</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6" w14:textId="77777777" w:rsidR="00407C2F" w:rsidRDefault="00BA6A1E">
            <w:r>
              <w:rPr>
                <w:sz w:val="18"/>
                <w:szCs w:val="18"/>
              </w:rPr>
              <w:t>KKT Régi Core (KKATA)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7" w14:textId="77777777" w:rsidR="00407C2F" w:rsidRDefault="00BA6A1E">
            <w:pPr>
              <w:jc w:val="center"/>
            </w:pPr>
            <w:r>
              <w:rPr>
                <w:sz w:val="18"/>
                <w:szCs w:val="18"/>
              </w:rPr>
              <w:t>2×2 szál</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8" w14:textId="77777777" w:rsidR="00407C2F" w:rsidRDefault="00BA6A1E">
            <w:r>
              <w:rPr>
                <w:sz w:val="18"/>
                <w:szCs w:val="18"/>
              </w:rPr>
              <w:t>10G MFF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9" w14:textId="77777777" w:rsidR="00407C2F" w:rsidRDefault="00BA6A1E">
            <w:r>
              <w:rPr>
                <w:sz w:val="18"/>
                <w:szCs w:val="18"/>
              </w:rPr>
              <w:t>SFP+ 10G SR</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00514A" w14:textId="77777777" w:rsidR="00407C2F" w:rsidRDefault="00BA6A1E">
            <w:pPr>
              <w:jc w:val="center"/>
            </w:pPr>
            <w:r>
              <w:rPr>
                <w:sz w:val="18"/>
                <w:szCs w:val="18"/>
              </w:rPr>
              <w:t>Piros</w:t>
            </w:r>
          </w:p>
        </w:tc>
      </w:tr>
    </w:tbl>
    <w:p w14:paraId="3A000203" w14:textId="77777777" w:rsidR="00407C2F" w:rsidRDefault="00BA6A1E">
      <w:pPr>
        <w:pStyle w:val="Cmsor3"/>
      </w:pPr>
      <w:r>
        <w:t>4.0.3. Disztribúciós réteg fizikai összeköttetései</w:t>
      </w:r>
    </w:p>
    <w:p w14:paraId="3A001007" w14:textId="77777777" w:rsidR="00407C2F" w:rsidRDefault="00BA6A1E">
      <w:pPr>
        <w:spacing w:after="120" w:line="276" w:lineRule="auto"/>
        <w:jc w:val="both"/>
      </w:pPr>
      <w:r>
        <w:t>A disztribúciós réteg minden telephelyen redundáns Stack-párral (2 eszköz Stack-ben) valósul meg. Minden disztribúciós Stack-pár 10G monomódusú (SMF) optikával csatlakozik az InterConnect hálózaton keresztül mindkét Enterprise Core eszközhöz (BKT és KKT). A BKT oldalon 11, a KKT oldalon 14 disztribúciós Stack-pár kerül telepítésre.</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1747"/>
        <w:gridCol w:w="1166"/>
        <w:gridCol w:w="1166"/>
        <w:gridCol w:w="1468"/>
        <w:gridCol w:w="1147"/>
        <w:gridCol w:w="1143"/>
        <w:gridCol w:w="1189"/>
      </w:tblGrid>
      <w:tr w:rsidR="00111B1F" w14:paraId="2406BE9B"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C" w14:textId="77777777" w:rsidR="00407C2F" w:rsidRDefault="00BA6A1E">
            <w:pPr>
              <w:jc w:val="center"/>
            </w:pPr>
            <w:r>
              <w:rPr>
                <w:b/>
                <w:bCs/>
                <w:color w:val="FFFFFF"/>
                <w:sz w:val="20"/>
                <w:szCs w:val="20"/>
              </w:rPr>
              <w:t>Elem</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D" w14:textId="77777777" w:rsidR="00407C2F" w:rsidRDefault="00BA6A1E">
            <w:pPr>
              <w:jc w:val="center"/>
            </w:pPr>
            <w:r>
              <w:rPr>
                <w:b/>
                <w:bCs/>
                <w:color w:val="FFFFFF"/>
                <w:sz w:val="20"/>
                <w:szCs w:val="20"/>
              </w:rPr>
              <w:t>BKT oldal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E" w14:textId="77777777" w:rsidR="00407C2F" w:rsidRDefault="00BA6A1E">
            <w:pPr>
              <w:jc w:val="center"/>
            </w:pPr>
            <w:r>
              <w:rPr>
                <w:b/>
                <w:bCs/>
                <w:color w:val="FFFFFF"/>
                <w:sz w:val="20"/>
                <w:szCs w:val="20"/>
              </w:rPr>
              <w:t>KKT oldal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4F" w14:textId="77777777" w:rsidR="00407C2F" w:rsidRDefault="00BA6A1E">
            <w:pPr>
              <w:jc w:val="center"/>
            </w:pPr>
            <w:r>
              <w:rPr>
                <w:b/>
                <w:bCs/>
                <w:color w:val="FFFFFF"/>
                <w:sz w:val="20"/>
                <w:szCs w:val="20"/>
              </w:rPr>
              <w:t>Eszköz/Stack</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50" w14:textId="77777777" w:rsidR="00407C2F" w:rsidRDefault="00BA6A1E">
            <w:pPr>
              <w:jc w:val="center"/>
            </w:pPr>
            <w:r>
              <w:rPr>
                <w:b/>
                <w:bCs/>
                <w:color w:val="FFFFFF"/>
                <w:sz w:val="20"/>
                <w:szCs w:val="20"/>
              </w:rPr>
              <w:t>Kábel</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51" w14:textId="77777777" w:rsidR="00407C2F" w:rsidRDefault="00BA6A1E">
            <w:pPr>
              <w:jc w:val="center"/>
            </w:pPr>
            <w:r>
              <w:rPr>
                <w:b/>
                <w:bCs/>
                <w:color w:val="FFFFFF"/>
                <w:sz w:val="20"/>
                <w:szCs w:val="20"/>
              </w:rPr>
              <w:t>SFP+ típus</w:t>
            </w:r>
          </w:p>
        </w:tc>
        <w:tc>
          <w:tcPr>
            <w:tcW w:w="12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52" w14:textId="77777777" w:rsidR="00407C2F" w:rsidRDefault="00BA6A1E">
            <w:pPr>
              <w:jc w:val="center"/>
            </w:pPr>
            <w:r>
              <w:rPr>
                <w:b/>
                <w:bCs/>
                <w:color w:val="FFFFFF"/>
                <w:sz w:val="20"/>
                <w:szCs w:val="20"/>
              </w:rPr>
              <w:t>Darab össz.</w:t>
            </w:r>
          </w:p>
        </w:tc>
      </w:tr>
      <w:tr w:rsidR="00111B1F" w14:paraId="31CB002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3" w14:textId="77777777" w:rsidR="00407C2F" w:rsidRDefault="00BA6A1E">
            <w:r>
              <w:rPr>
                <w:b/>
                <w:bCs/>
                <w:sz w:val="18"/>
                <w:szCs w:val="18"/>
              </w:rPr>
              <w:t>Disztribúciós helyszínek</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4" w14:textId="77777777" w:rsidR="00407C2F" w:rsidRDefault="00BA6A1E">
            <w:pPr>
              <w:jc w:val="center"/>
            </w:pPr>
            <w:r>
              <w:rPr>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5" w14:textId="77777777" w:rsidR="00407C2F" w:rsidRDefault="00BA6A1E">
            <w:pPr>
              <w:jc w:val="center"/>
            </w:pPr>
            <w:r>
              <w:rPr>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6"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7"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8" w14:textId="77777777" w:rsidR="00407C2F" w:rsidRDefault="00BA6A1E">
            <w:r>
              <w:rPr>
                <w:sz w:val="18"/>
                <w:szCs w:val="18"/>
              </w:rPr>
              <w:t>–</w:t>
            </w:r>
          </w:p>
        </w:tc>
        <w:tc>
          <w:tcPr>
            <w:tcW w:w="12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59" w14:textId="77777777" w:rsidR="00407C2F" w:rsidRDefault="00BA6A1E">
            <w:pPr>
              <w:jc w:val="center"/>
            </w:pPr>
            <w:r>
              <w:rPr>
                <w:b/>
                <w:bCs/>
                <w:sz w:val="18"/>
                <w:szCs w:val="18"/>
              </w:rPr>
              <w:t>25 helyszín</w:t>
            </w:r>
          </w:p>
        </w:tc>
      </w:tr>
      <w:tr w:rsidR="00111B1F" w14:paraId="53D182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A" w14:textId="77777777" w:rsidR="00407C2F" w:rsidRDefault="00BA6A1E">
            <w:r>
              <w:rPr>
                <w:b/>
                <w:bCs/>
                <w:sz w:val="18"/>
                <w:szCs w:val="18"/>
              </w:rPr>
              <w:t>Disztr. eszközök (Stack-enként 2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B" w14:textId="77777777" w:rsidR="00407C2F" w:rsidRDefault="00BA6A1E">
            <w:pPr>
              <w:jc w:val="center"/>
            </w:pPr>
            <w:r>
              <w:rPr>
                <w:sz w:val="18"/>
                <w:szCs w:val="18"/>
              </w:rPr>
              <w:t>22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C" w14:textId="77777777" w:rsidR="00407C2F" w:rsidRDefault="00BA6A1E">
            <w:pPr>
              <w:jc w:val="center"/>
            </w:pPr>
            <w:r>
              <w:rPr>
                <w:sz w:val="18"/>
                <w:szCs w:val="18"/>
              </w:rPr>
              <w:t>28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D" w14:textId="77777777" w:rsidR="00407C2F" w:rsidRDefault="00BA6A1E">
            <w:r>
              <w:rPr>
                <w:sz w:val="18"/>
                <w:szCs w:val="18"/>
              </w:rPr>
              <w:t>Változat-függő*</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E"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5F" w14:textId="77777777" w:rsidR="00407C2F" w:rsidRDefault="00BA6A1E">
            <w:r>
              <w:rPr>
                <w:sz w:val="18"/>
                <w:szCs w:val="18"/>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0" w14:textId="77777777" w:rsidR="00407C2F" w:rsidRDefault="00BA6A1E">
            <w:pPr>
              <w:jc w:val="center"/>
            </w:pPr>
            <w:r>
              <w:rPr>
                <w:b/>
                <w:bCs/>
                <w:sz w:val="18"/>
                <w:szCs w:val="18"/>
              </w:rPr>
              <w:t>50 db</w:t>
            </w:r>
          </w:p>
        </w:tc>
      </w:tr>
      <w:tr w:rsidR="00111B1F" w14:paraId="27829AA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1" w14:textId="77777777" w:rsidR="00407C2F" w:rsidRDefault="00BA6A1E">
            <w:r>
              <w:rPr>
                <w:b/>
                <w:bCs/>
                <w:sz w:val="18"/>
                <w:szCs w:val="18"/>
              </w:rPr>
              <w:t>Uplink a 2 Enterprise Core-hoz (Stack-enként 2×2)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2" w14:textId="77777777" w:rsidR="00407C2F" w:rsidRDefault="00BA6A1E">
            <w:pPr>
              <w:jc w:val="center"/>
            </w:pPr>
            <w:r>
              <w:rPr>
                <w:sz w:val="18"/>
                <w:szCs w:val="18"/>
              </w:rPr>
              <w:t>11×4=44 szál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3" w14:textId="77777777" w:rsidR="00407C2F" w:rsidRDefault="00BA6A1E">
            <w:pPr>
              <w:jc w:val="center"/>
            </w:pPr>
            <w:r>
              <w:rPr>
                <w:sz w:val="18"/>
                <w:szCs w:val="18"/>
              </w:rPr>
              <w:t>14×4=56 szál</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4"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5" w14:textId="77777777" w:rsidR="00407C2F" w:rsidRDefault="00BA6A1E">
            <w:r>
              <w:rPr>
                <w:sz w:val="18"/>
                <w:szCs w:val="18"/>
              </w:rPr>
              <w:t>10G SMF</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6" w14:textId="77777777" w:rsidR="00407C2F" w:rsidRDefault="00BA6A1E">
            <w:r>
              <w:rPr>
                <w:sz w:val="18"/>
                <w:szCs w:val="18"/>
              </w:rPr>
              <w:t>SFP+ 10G LR</w:t>
            </w:r>
          </w:p>
        </w:tc>
        <w:tc>
          <w:tcPr>
            <w:tcW w:w="12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7" w14:textId="77777777" w:rsidR="00407C2F" w:rsidRDefault="00BA6A1E">
            <w:pPr>
              <w:jc w:val="center"/>
            </w:pPr>
            <w:r>
              <w:rPr>
                <w:b/>
                <w:bCs/>
                <w:sz w:val="18"/>
                <w:szCs w:val="18"/>
              </w:rPr>
              <w:t>100 szál SMF</w:t>
            </w:r>
          </w:p>
        </w:tc>
      </w:tr>
      <w:tr w:rsidR="00111B1F" w14:paraId="5873B7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8" w14:textId="77777777" w:rsidR="00407C2F" w:rsidRDefault="00BA6A1E">
            <w:r>
              <w:rPr>
                <w:b/>
                <w:bCs/>
                <w:sz w:val="18"/>
                <w:szCs w:val="18"/>
              </w:rPr>
              <w:t>SFP+ 10G LR (disztr. oldal, Stack-enként 4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9" w14:textId="77777777" w:rsidR="00407C2F" w:rsidRDefault="00BA6A1E">
            <w:pPr>
              <w:jc w:val="center"/>
            </w:pPr>
            <w:r>
              <w:rPr>
                <w:sz w:val="18"/>
                <w:szCs w:val="18"/>
              </w:rPr>
              <w:t>44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A" w14:textId="77777777" w:rsidR="00407C2F" w:rsidRDefault="00BA6A1E">
            <w:pPr>
              <w:jc w:val="center"/>
            </w:pPr>
            <w:r>
              <w:rPr>
                <w:sz w:val="18"/>
                <w:szCs w:val="18"/>
              </w:rPr>
              <w:t>56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B"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C"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D" w14:textId="77777777" w:rsidR="00407C2F" w:rsidRDefault="00BA6A1E">
            <w:r>
              <w:rPr>
                <w:sz w:val="18"/>
                <w:szCs w:val="18"/>
              </w:rPr>
              <w:t>SFP+ 10G LR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6E" w14:textId="77777777" w:rsidR="00407C2F" w:rsidRDefault="00BA6A1E">
            <w:pPr>
              <w:jc w:val="center"/>
            </w:pPr>
            <w:r>
              <w:rPr>
                <w:b/>
                <w:bCs/>
                <w:sz w:val="18"/>
                <w:szCs w:val="18"/>
              </w:rPr>
              <w:t>100 db</w:t>
            </w:r>
          </w:p>
        </w:tc>
      </w:tr>
      <w:tr w:rsidR="00111B1F" w14:paraId="6A6604A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6F" w14:textId="77777777" w:rsidR="00407C2F" w:rsidRDefault="00BA6A1E">
            <w:r>
              <w:rPr>
                <w:b/>
                <w:bCs/>
                <w:sz w:val="18"/>
                <w:szCs w:val="18"/>
              </w:rPr>
              <w:t>SFP+ 10G LR (Core oldal, Stack-enként 4 db)</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0" w14:textId="77777777" w:rsidR="00407C2F" w:rsidRDefault="00BA6A1E">
            <w:pPr>
              <w:jc w:val="center"/>
            </w:pPr>
            <w:r>
              <w:rPr>
                <w:sz w:val="18"/>
                <w:szCs w:val="18"/>
              </w:rPr>
              <w:t>44 db</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1" w14:textId="77777777" w:rsidR="00407C2F" w:rsidRDefault="00BA6A1E">
            <w:pPr>
              <w:jc w:val="center"/>
            </w:pPr>
            <w:r>
              <w:rPr>
                <w:sz w:val="18"/>
                <w:szCs w:val="18"/>
              </w:rPr>
              <w:t>56 db</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2"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3" w14:textId="77777777" w:rsidR="00407C2F" w:rsidRDefault="00BA6A1E">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4" w14:textId="77777777" w:rsidR="00407C2F" w:rsidRDefault="00BA6A1E">
            <w:r>
              <w:rPr>
                <w:sz w:val="18"/>
                <w:szCs w:val="18"/>
              </w:rPr>
              <w:t>SFP+ 10G LR</w:t>
            </w:r>
          </w:p>
        </w:tc>
        <w:tc>
          <w:tcPr>
            <w:tcW w:w="12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5" w14:textId="77777777" w:rsidR="00407C2F" w:rsidRDefault="00BA6A1E">
            <w:pPr>
              <w:jc w:val="center"/>
            </w:pPr>
            <w:r>
              <w:rPr>
                <w:b/>
                <w:bCs/>
                <w:sz w:val="18"/>
                <w:szCs w:val="18"/>
              </w:rPr>
              <w:t>100 db</w:t>
            </w:r>
          </w:p>
        </w:tc>
      </w:tr>
    </w:tbl>
    <w:p w14:paraId="3A001008" w14:textId="77777777" w:rsidR="00407C2F" w:rsidRDefault="00BA6A1E">
      <w:pPr>
        <w:spacing w:after="120" w:line="276" w:lineRule="auto"/>
        <w:jc w:val="both"/>
      </w:pPr>
      <w:r>
        <w:rPr>
          <w:b/>
          <w:bCs/>
        </w:rPr>
        <w:t xml:space="preserve">*Megjegyzés: </w:t>
      </w:r>
      <w:r>
        <w:t>Az SDA #1 variáns esetén a disztribúciós eszköz Cisco Catalyst 9300X (Edge Node funkcionalitással). Az SDA #2 és Routed Access variánsok esetén a disztribúciós eszköz pontos típusa még nem meghatározott – bármely OSPF routing-ra képes L3 switch megfelelő.</w:t>
      </w:r>
    </w:p>
    <w:p w14:paraId="3A000204" w14:textId="77777777" w:rsidR="00407C2F" w:rsidRDefault="00BA6A1E">
      <w:pPr>
        <w:pStyle w:val="Cmsor3"/>
      </w:pPr>
      <w:r>
        <w:t>4.0.4. MPLS telephelyek fizikai csatlakozása</w:t>
      </w:r>
    </w:p>
    <w:p w14:paraId="3A001009" w14:textId="77777777" w:rsidR="00407C2F" w:rsidRDefault="00BA6A1E">
      <w:pPr>
        <w:spacing w:after="120" w:line="276" w:lineRule="auto"/>
        <w:jc w:val="both"/>
      </w:pPr>
      <w:r>
        <w:t>Az MPLS összeköttetéssel rendelkező távoli telephelyek disztribúciós switch-ei a szolgáltatói MPLS routereken keresztül csatlakoznak a hálózat gerincre. Két fő MPLS csatlakozási pont létezik: Trefort Kert és Nagyvárad Tér. Mindkét helyszínen egy-egy Service Provider MPLS Router található, amelyet mindkét szerverterem Enterprise Core eszközeivel összekötünk 10G SMF optikával – így a távoli telephelyek is redundáns útvonallal rendelkeznek.</w:t>
      </w:r>
    </w:p>
    <w:p w14:paraId="3A002001" w14:textId="77777777" w:rsidR="00407C2F" w:rsidRDefault="00BA6A1E">
      <w:pPr>
        <w:pStyle w:val="Listaszerbekezds"/>
        <w:numPr>
          <w:ilvl w:val="0"/>
          <w:numId w:val="1"/>
        </w:numPr>
        <w:spacing w:after="80" w:line="276" w:lineRule="auto"/>
      </w:pPr>
      <w:r>
        <w:rPr>
          <w:b/>
          <w:bCs/>
        </w:rPr>
        <w:t xml:space="preserve">Trefort Kert SP Router: </w:t>
      </w:r>
      <w:r>
        <w:t xml:space="preserve">Csatlakozik a BKT Enterprise Core-hoz és a KKT Enterprise Core-hoz egyaránt (2×2 szál 10G SMF mindegyikhez, SFP+ 10G LR). A helyi </w:t>
      </w:r>
      <w:r>
        <w:lastRenderedPageBreak/>
        <w:t>disztribúciós réteg és az MPLS távoli telephelyek ezen a routeren keresztül érik el a Core hálózatot.</w:t>
      </w:r>
    </w:p>
    <w:p w14:paraId="3A002002" w14:textId="77777777" w:rsidR="00407C2F" w:rsidRDefault="00BA6A1E">
      <w:pPr>
        <w:pStyle w:val="Listaszerbekezds"/>
        <w:numPr>
          <w:ilvl w:val="0"/>
          <w:numId w:val="1"/>
        </w:numPr>
        <w:spacing w:after="80" w:line="276" w:lineRule="auto"/>
      </w:pPr>
      <w:r>
        <w:rPr>
          <w:b/>
          <w:bCs/>
        </w:rPr>
        <w:t xml:space="preserve">Nagyvárad Tér SP Router: </w:t>
      </w:r>
      <w:r>
        <w:t>Azonos felépítés: csatlakozik a BKT és KKT Enterprise Core-hoz (2×2 szál 10G SMF, SFP+ 10G LR). A Nagyvárad téri és az MPLS telephelyek disztribúciós switch-ei IP szinten ezen a routeren keresztül érik el a Core réteget.</w:t>
      </w:r>
    </w:p>
    <w:p w14:paraId="3A002003" w14:textId="77777777" w:rsidR="00407C2F" w:rsidRDefault="00BA6A1E">
      <w:pPr>
        <w:pStyle w:val="Listaszerbekezds"/>
        <w:numPr>
          <w:ilvl w:val="0"/>
          <w:numId w:val="1"/>
        </w:numPr>
        <w:spacing w:after="80" w:line="276" w:lineRule="auto"/>
      </w:pPr>
      <w:r>
        <w:rPr>
          <w:b/>
          <w:bCs/>
        </w:rPr>
        <w:t xml:space="preserve">MPLS telephelyi disztribúció: </w:t>
      </w:r>
      <w:r>
        <w:t>Az MPLS telephelyeken a disztribúciós switch-ek a helyi SP routerre csatlakoznak. A szolgáltató MPLS VPN-en keresztül biztosítja az összeköttetést a két fő csatlakozási pont (Trefort Kert, Nagyvárad Tér) felé, és azon keresztül a BKT/KKT Enterprise Core-hoz.</w:t>
      </w:r>
    </w:p>
    <w:p w14:paraId="3A00100A" w14:textId="77777777" w:rsidR="00407C2F" w:rsidRDefault="00BA6A1E">
      <w:pPr>
        <w:spacing w:after="120" w:line="276" w:lineRule="auto"/>
        <w:jc w:val="both"/>
      </w:pPr>
      <w:r>
        <w:t>Az MPLS kapcsolatokhoz szükséges SFP összefoglaló:</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3000"/>
        <w:gridCol w:w="2000"/>
        <w:gridCol w:w="2000"/>
        <w:gridCol w:w="2026"/>
      </w:tblGrid>
      <w:tr w:rsidR="00111B1F" w14:paraId="66CE61A6" w14:textId="77777777">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7" w14:textId="77777777" w:rsidR="00407C2F" w:rsidRDefault="00BA6A1E">
            <w:pPr>
              <w:jc w:val="center"/>
            </w:pPr>
            <w:r>
              <w:rPr>
                <w:b/>
                <w:bCs/>
                <w:color w:val="FFFFFF"/>
                <w:sz w:val="20"/>
                <w:szCs w:val="20"/>
              </w:rPr>
              <w:t>Kapcsolat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8" w14:textId="77777777" w:rsidR="00407C2F" w:rsidRDefault="00BA6A1E">
            <w:pPr>
              <w:jc w:val="center"/>
            </w:pPr>
            <w:r>
              <w:rPr>
                <w:b/>
                <w:bCs/>
                <w:color w:val="FFFFFF"/>
                <w:sz w:val="20"/>
                <w:szCs w:val="20"/>
              </w:rPr>
              <w:t>SFP+ típus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9" w14:textId="77777777" w:rsidR="00407C2F" w:rsidRDefault="00BA6A1E">
            <w:pPr>
              <w:jc w:val="center"/>
            </w:pPr>
            <w:r>
              <w:rPr>
                <w:b/>
                <w:bCs/>
                <w:color w:val="FFFFFF"/>
                <w:sz w:val="20"/>
                <w:szCs w:val="20"/>
              </w:rPr>
              <w:t>Darab (2 vég)</w:t>
            </w:r>
          </w:p>
        </w:tc>
        <w:tc>
          <w:tcPr>
            <w:tcW w:w="20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7A" w14:textId="77777777" w:rsidR="00407C2F" w:rsidRDefault="00BA6A1E">
            <w:pPr>
              <w:jc w:val="center"/>
            </w:pPr>
            <w:r>
              <w:rPr>
                <w:b/>
                <w:bCs/>
                <w:color w:val="FFFFFF"/>
                <w:sz w:val="20"/>
                <w:szCs w:val="20"/>
              </w:rPr>
              <w:t>Kábel</w:t>
            </w:r>
          </w:p>
        </w:tc>
      </w:tr>
      <w:tr w:rsidR="00111B1F" w14:paraId="1685005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B" w14:textId="77777777" w:rsidR="00407C2F" w:rsidRDefault="00BA6A1E">
            <w:r>
              <w:rPr>
                <w:sz w:val="18"/>
                <w:szCs w:val="18"/>
              </w:rPr>
              <w:t>BKT E-Core ↔ Trefort Kert SP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C"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D"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7E" w14:textId="77777777" w:rsidR="00407C2F" w:rsidRDefault="00BA6A1E">
            <w:r>
              <w:rPr>
                <w:sz w:val="18"/>
                <w:szCs w:val="18"/>
              </w:rPr>
              <w:t>10G SMF</w:t>
            </w:r>
          </w:p>
        </w:tc>
      </w:tr>
      <w:tr w:rsidR="00111B1F" w14:paraId="076BA8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7F" w14:textId="77777777" w:rsidR="00407C2F" w:rsidRDefault="00BA6A1E">
            <w:r>
              <w:rPr>
                <w:sz w:val="18"/>
                <w:szCs w:val="18"/>
              </w:rPr>
              <w:t>BKT E-Core ↔ Nagyvárad Tér 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0"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1"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2" w14:textId="77777777" w:rsidR="00407C2F" w:rsidRDefault="00BA6A1E">
            <w:r>
              <w:rPr>
                <w:sz w:val="18"/>
                <w:szCs w:val="18"/>
              </w:rPr>
              <w:t>10G SMF</w:t>
            </w:r>
          </w:p>
        </w:tc>
      </w:tr>
      <w:tr w:rsidR="00111B1F" w14:paraId="4820CA7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3" w14:textId="77777777" w:rsidR="00407C2F" w:rsidRDefault="00BA6A1E">
            <w:r>
              <w:rPr>
                <w:sz w:val="18"/>
                <w:szCs w:val="18"/>
              </w:rPr>
              <w:t>KKT E-Core ↔ Trefort Kert SP</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4"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5"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86" w14:textId="77777777" w:rsidR="00407C2F" w:rsidRDefault="00BA6A1E">
            <w:r>
              <w:rPr>
                <w:sz w:val="18"/>
                <w:szCs w:val="18"/>
              </w:rPr>
              <w:t>10G SMF</w:t>
            </w:r>
          </w:p>
        </w:tc>
      </w:tr>
      <w:tr w:rsidR="00111B1F" w14:paraId="2D0480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7" w14:textId="77777777" w:rsidR="00407C2F" w:rsidRDefault="00BA6A1E">
            <w:r>
              <w:rPr>
                <w:sz w:val="18"/>
                <w:szCs w:val="18"/>
              </w:rPr>
              <w:t>KKT E-Core ↔ Nagyvárad Tér 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8" w14:textId="77777777" w:rsidR="00407C2F" w:rsidRDefault="00BA6A1E">
            <w:r>
              <w:rPr>
                <w:sz w:val="18"/>
                <w:szCs w:val="18"/>
              </w:rPr>
              <w:t>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9" w14:textId="77777777" w:rsidR="00407C2F" w:rsidRDefault="00BA6A1E">
            <w:pPr>
              <w:jc w:val="center"/>
            </w:pPr>
            <w:r>
              <w:rPr>
                <w:sz w:val="18"/>
                <w:szCs w:val="18"/>
              </w:rPr>
              <w:t>2×2 = 4 db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8A" w14:textId="77777777" w:rsidR="00407C2F" w:rsidRDefault="00BA6A1E">
            <w:r>
              <w:rPr>
                <w:sz w:val="18"/>
                <w:szCs w:val="18"/>
              </w:rPr>
              <w:t>10G SMF</w:t>
            </w:r>
          </w:p>
        </w:tc>
      </w:tr>
      <w:tr w:rsidR="00111B1F" w14:paraId="20B9714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B" w14:textId="77777777" w:rsidR="00407C2F" w:rsidRDefault="00BA6A1E">
            <w:r>
              <w:rPr>
                <w:b/>
                <w:bCs/>
                <w:sz w:val="18"/>
                <w:szCs w:val="18"/>
              </w:rPr>
              <w:t>Összesen MPLS 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C" w14:textId="77777777" w:rsidR="00407C2F" w:rsidRDefault="00BA6A1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D" w14:textId="77777777" w:rsidR="00407C2F" w:rsidRDefault="00BA6A1E">
            <w:pPr>
              <w:jc w:val="center"/>
            </w:pPr>
            <w:r>
              <w:rPr>
                <w:b/>
                <w:bCs/>
                <w:sz w:val="18"/>
                <w:szCs w:val="18"/>
              </w:rPr>
              <w:t>16 db</w:t>
            </w:r>
          </w:p>
        </w:tc>
        <w:tc>
          <w:tcPr>
            <w:tcW w:w="2026"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A00518E" w14:textId="77777777" w:rsidR="00407C2F" w:rsidRDefault="00BA6A1E">
            <w:r>
              <w:rPr>
                <w:sz w:val="18"/>
                <w:szCs w:val="18"/>
              </w:rPr>
              <w:t>8 szál SMF</w:t>
            </w:r>
          </w:p>
        </w:tc>
      </w:tr>
    </w:tbl>
    <w:p w14:paraId="3A00100B" w14:textId="77777777" w:rsidR="00407C2F" w:rsidRDefault="00BA6A1E">
      <w:r>
        <w:br w:type="page"/>
      </w:r>
    </w:p>
    <w:p w14:paraId="3A000102" w14:textId="77777777" w:rsidR="00407C2F" w:rsidRDefault="00BA6A1E">
      <w:pPr>
        <w:pStyle w:val="Cmsor2"/>
      </w:pPr>
      <w:r>
        <w:lastRenderedPageBreak/>
        <w:t>4.1. SDA Variáns #1 – Full Edge a Disztribúcióban (DNA1)</w:t>
      </w:r>
    </w:p>
    <w:p w14:paraId="3A000205" w14:textId="77777777" w:rsidR="00407C2F" w:rsidRDefault="00BA6A1E">
      <w:pPr>
        <w:pStyle w:val="Cmsor3"/>
      </w:pPr>
      <w:r>
        <w:t>4.1.1. Fizikai topológia</w:t>
      </w:r>
    </w:p>
    <w:p w14:paraId="3A00100C" w14:textId="77777777" w:rsidR="00407C2F" w:rsidRDefault="00BA6A1E">
      <w:pPr>
        <w:spacing w:after="120" w:line="276" w:lineRule="auto"/>
        <w:jc w:val="both"/>
      </w:pPr>
      <w:r>
        <w:t>Az SDA #1 variánsban a disztribúciós rétegbe magasabb kategóriájú Cisco Catalyst 9300X eszközök kerülnek, amelyek teljes SDA Edge Node funkcionalitással rendelkeznek. Az Access rétegben a meglévő Catalyst 9200L eszközök Extended Node szerepben működnek. A Core hálózat fizikai topológiája a 4.0. alfejezetben leírtakkal azonos.</w:t>
      </w:r>
    </w:p>
    <w:p w14:paraId="3A004002" w14:textId="77777777" w:rsidR="00407C2F" w:rsidRDefault="00BA6A1E">
      <w:pPr>
        <w:jc w:val="center"/>
      </w:pPr>
      <w:r>
        <w:rPr>
          <w:noProof/>
        </w:rPr>
        <w:drawing>
          <wp:inline distT="0" distB="0" distL="0" distR="0" wp14:anchorId="3D6BE14D" wp14:editId="6EAF16EB">
            <wp:extent cx="5667375" cy="4010025"/>
            <wp:effectExtent l="0" t="0" r="0" b="0"/>
            <wp:docPr id="16386" name="Ábra: Tervezett SDA #1 topológia" descr="Ábra: Tervezett SDA #1 topológia" title="Ábra: Tervezett SDA #1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3A00100D" w14:textId="77777777" w:rsidR="00407C2F" w:rsidRDefault="00BA6A1E">
      <w:pPr>
        <w:spacing w:after="200"/>
        <w:jc w:val="center"/>
      </w:pPr>
      <w:r>
        <w:rPr>
          <w:i/>
          <w:iCs/>
          <w:color w:val="7F8C8D"/>
          <w:sz w:val="18"/>
          <w:szCs w:val="18"/>
        </w:rPr>
        <w:t>Ábra: Tervezett SDA #1 – Edge Node a disztribúciós rétegben</w:t>
      </w:r>
    </w:p>
    <w:p w14:paraId="3A000301" w14:textId="77777777" w:rsidR="00407C2F" w:rsidRDefault="00BA6A1E">
      <w:pPr>
        <w:spacing w:before="200" w:after="120" w:line="276" w:lineRule="auto"/>
        <w:rPr>
          <w:b/>
          <w:bCs/>
          <w:color w:val="1B4F72"/>
        </w:rPr>
      </w:pPr>
      <w:r>
        <w:rPr>
          <w:b/>
          <w:bCs/>
          <w:color w:val="1B4F72"/>
        </w:rPr>
        <w:t>Disztribúciós réteg eszközei (SDA #1)</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500"/>
        <w:gridCol w:w="1700"/>
        <w:gridCol w:w="1700"/>
        <w:gridCol w:w="1700"/>
        <w:gridCol w:w="1426"/>
      </w:tblGrid>
      <w:tr w:rsidR="00111B1F" w14:paraId="053C13C1"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0" w14:textId="77777777" w:rsidR="00407C2F" w:rsidRDefault="00BA6A1E">
            <w:pPr>
              <w:jc w:val="center"/>
            </w:pPr>
            <w:r>
              <w:rPr>
                <w:b/>
                <w:bCs/>
                <w:color w:val="FFFFFF"/>
                <w:sz w:val="20"/>
                <w:szCs w:val="20"/>
              </w:rPr>
              <w:t>Elem</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1" w14:textId="77777777" w:rsidR="00407C2F" w:rsidRDefault="00BA6A1E">
            <w:pPr>
              <w:jc w:val="center"/>
            </w:pPr>
            <w:r>
              <w:rPr>
                <w:b/>
                <w:bCs/>
                <w:color w:val="FFFFFF"/>
                <w:sz w:val="20"/>
                <w:szCs w:val="20"/>
              </w:rPr>
              <w:t>Eszköz típus</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2" w14:textId="77777777" w:rsidR="00407C2F" w:rsidRDefault="00BA6A1E">
            <w:pPr>
              <w:jc w:val="center"/>
            </w:pPr>
            <w:r>
              <w:rPr>
                <w:b/>
                <w:bCs/>
                <w:color w:val="FFFFFF"/>
                <w:sz w:val="20"/>
                <w:szCs w:val="20"/>
              </w:rPr>
              <w:t>SDA szerep</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3" w14:textId="77777777" w:rsidR="00407C2F" w:rsidRDefault="00BA6A1E">
            <w:pPr>
              <w:jc w:val="center"/>
            </w:pPr>
            <w:r>
              <w:rPr>
                <w:b/>
                <w:bCs/>
                <w:color w:val="FFFFFF"/>
                <w:sz w:val="20"/>
                <w:szCs w:val="20"/>
              </w:rPr>
              <w:t>BKT (11 db)</w:t>
            </w:r>
          </w:p>
        </w:tc>
        <w:tc>
          <w:tcPr>
            <w:tcW w:w="14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94" w14:textId="77777777" w:rsidR="00407C2F" w:rsidRDefault="00BA6A1E">
            <w:pPr>
              <w:jc w:val="center"/>
            </w:pPr>
            <w:r>
              <w:rPr>
                <w:b/>
                <w:bCs/>
                <w:color w:val="FFFFFF"/>
                <w:sz w:val="20"/>
                <w:szCs w:val="20"/>
              </w:rPr>
              <w:t>KKT (14 db)</w:t>
            </w:r>
          </w:p>
        </w:tc>
      </w:tr>
      <w:tr w:rsidR="00111B1F" w14:paraId="6CCE8D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5" w14:textId="77777777" w:rsidR="00407C2F" w:rsidRDefault="00BA6A1E">
            <w:r>
              <w:rPr>
                <w:b/>
                <w:bCs/>
                <w:sz w:val="18"/>
                <w:szCs w:val="18"/>
              </w:rPr>
              <w:t>Disztr. Stack (2 db/helyszín)</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6" w14:textId="77777777" w:rsidR="00407C2F" w:rsidRDefault="00BA6A1E">
            <w:r>
              <w:rPr>
                <w:sz w:val="18"/>
                <w:szCs w:val="18"/>
              </w:rPr>
              <w:t>Cisco Catalyst 9300X</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7" w14:textId="77777777" w:rsidR="00407C2F" w:rsidRDefault="00BA6A1E">
            <w:r>
              <w:rPr>
                <w:sz w:val="18"/>
                <w:szCs w:val="18"/>
              </w:rPr>
              <w:t>Edge Node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8" w14:textId="77777777" w:rsidR="00407C2F" w:rsidRDefault="00BA6A1E">
            <w:pPr>
              <w:jc w:val="center"/>
            </w:pPr>
            <w:r>
              <w:rPr>
                <w:sz w:val="18"/>
                <w:szCs w:val="18"/>
              </w:rPr>
              <w:t>22 db</w:t>
            </w:r>
          </w:p>
        </w:tc>
        <w:tc>
          <w:tcPr>
            <w:tcW w:w="14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9" w14:textId="77777777" w:rsidR="00407C2F" w:rsidRDefault="00BA6A1E">
            <w:pPr>
              <w:jc w:val="center"/>
            </w:pPr>
            <w:r>
              <w:rPr>
                <w:sz w:val="18"/>
                <w:szCs w:val="18"/>
              </w:rPr>
              <w:t>28 db</w:t>
            </w:r>
          </w:p>
        </w:tc>
      </w:tr>
      <w:tr w:rsidR="00111B1F" w14:paraId="4B24F3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A" w14:textId="77777777" w:rsidR="00407C2F" w:rsidRDefault="00BA6A1E">
            <w:r>
              <w:rPr>
                <w:b/>
                <w:bCs/>
                <w:sz w:val="18"/>
                <w:szCs w:val="18"/>
              </w:rPr>
              <w:t>Uplink SFP+ 10G LR (disztr.)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B"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C"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D" w14:textId="77777777" w:rsidR="00407C2F" w:rsidRDefault="00BA6A1E">
            <w:pPr>
              <w:jc w:val="center"/>
            </w:pPr>
            <w:r>
              <w:rPr>
                <w:sz w:val="18"/>
                <w:szCs w:val="18"/>
              </w:rPr>
              <w:t>44 db</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9E" w14:textId="77777777" w:rsidR="00407C2F" w:rsidRDefault="00BA6A1E">
            <w:pPr>
              <w:jc w:val="center"/>
            </w:pPr>
            <w:r>
              <w:rPr>
                <w:sz w:val="18"/>
                <w:szCs w:val="18"/>
              </w:rPr>
              <w:t>56 db</w:t>
            </w:r>
          </w:p>
        </w:tc>
      </w:tr>
      <w:tr w:rsidR="00111B1F" w14:paraId="63B0D3E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9F" w14:textId="77777777" w:rsidR="00407C2F" w:rsidRDefault="00BA6A1E">
            <w:r>
              <w:rPr>
                <w:b/>
                <w:bCs/>
                <w:sz w:val="18"/>
                <w:szCs w:val="18"/>
              </w:rPr>
              <w:t>Uplink SFP+ 10G LR (Core)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0"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1"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2" w14:textId="77777777" w:rsidR="00407C2F" w:rsidRDefault="00BA6A1E">
            <w:pPr>
              <w:jc w:val="center"/>
            </w:pPr>
            <w:r>
              <w:rPr>
                <w:sz w:val="18"/>
                <w:szCs w:val="18"/>
              </w:rPr>
              <w:t>44 db</w:t>
            </w:r>
          </w:p>
        </w:tc>
        <w:tc>
          <w:tcPr>
            <w:tcW w:w="14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3" w14:textId="77777777" w:rsidR="00407C2F" w:rsidRDefault="00BA6A1E">
            <w:pPr>
              <w:jc w:val="center"/>
            </w:pPr>
            <w:r>
              <w:rPr>
                <w:sz w:val="18"/>
                <w:szCs w:val="18"/>
              </w:rPr>
              <w:t>56 db</w:t>
            </w:r>
          </w:p>
        </w:tc>
      </w:tr>
      <w:tr w:rsidR="00111B1F" w14:paraId="11BE18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4" w14:textId="77777777" w:rsidR="00407C2F" w:rsidRDefault="00BA6A1E">
            <w:r>
              <w:rPr>
                <w:b/>
                <w:bCs/>
                <w:sz w:val="18"/>
                <w:szCs w:val="18"/>
              </w:rPr>
              <w:t>10G SMF kábel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5"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6" w14:textId="77777777" w:rsidR="00407C2F" w:rsidRDefault="00BA6A1E">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7" w14:textId="77777777" w:rsidR="00407C2F" w:rsidRDefault="00BA6A1E">
            <w:pPr>
              <w:jc w:val="center"/>
            </w:pPr>
            <w:r>
              <w:rPr>
                <w:sz w:val="18"/>
                <w:szCs w:val="18"/>
              </w:rPr>
              <w:t>44 szál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A8" w14:textId="77777777" w:rsidR="00407C2F" w:rsidRDefault="00BA6A1E">
            <w:pPr>
              <w:jc w:val="center"/>
            </w:pPr>
            <w:r>
              <w:rPr>
                <w:sz w:val="18"/>
                <w:szCs w:val="18"/>
              </w:rPr>
              <w:t>56 szál</w:t>
            </w:r>
          </w:p>
        </w:tc>
      </w:tr>
    </w:tbl>
    <w:p w14:paraId="3A000302" w14:textId="77777777" w:rsidR="00407C2F" w:rsidRDefault="00BA6A1E">
      <w:pPr>
        <w:spacing w:before="200" w:after="120" w:line="276" w:lineRule="auto"/>
        <w:rPr>
          <w:b/>
          <w:bCs/>
          <w:color w:val="1B4F72"/>
        </w:rPr>
      </w:pPr>
      <w:r>
        <w:rPr>
          <w:b/>
          <w:bCs/>
          <w:color w:val="1B4F72"/>
        </w:rPr>
        <w:t>Access réteg eszközei (SDA #1)</w:t>
      </w:r>
    </w:p>
    <w:p w14:paraId="3A00100E" w14:textId="77777777" w:rsidR="00407C2F" w:rsidRDefault="00BA6A1E">
      <w:pPr>
        <w:spacing w:after="120" w:line="276" w:lineRule="auto"/>
        <w:jc w:val="both"/>
      </w:pPr>
      <w:r>
        <w:t>Az Access rétegben a Catalyst 9200L eszközök Extended Node-ként működnek, valamint az új beszerezésű Catalyst 9200 eszközök Edge Stack szerepet töltenek be. A telephelyeken továbbá L2VPN telephelyi Edge Stack 9300X eszközök is megjelennek.</w:t>
      </w:r>
    </w:p>
    <w:p w14:paraId="3A002004" w14:textId="77777777" w:rsidR="00407C2F" w:rsidRDefault="00BA6A1E">
      <w:pPr>
        <w:pStyle w:val="Listaszerbekezds"/>
        <w:numPr>
          <w:ilvl w:val="0"/>
          <w:numId w:val="1"/>
        </w:numPr>
        <w:spacing w:after="80" w:line="276" w:lineRule="auto"/>
      </w:pPr>
      <w:r>
        <w:t>Extended Stack 9200L: meglévő Catalyst 9200L eszközök, SDA Extended Node szerep – önálló konfiguráció nélkül, a disztribúciós Edge Node vezérli.</w:t>
      </w:r>
    </w:p>
    <w:p w14:paraId="3A002005" w14:textId="77777777" w:rsidR="00407C2F" w:rsidRDefault="00BA6A1E">
      <w:pPr>
        <w:pStyle w:val="Listaszerbekezds"/>
        <w:numPr>
          <w:ilvl w:val="0"/>
          <w:numId w:val="1"/>
        </w:numPr>
        <w:spacing w:after="80" w:line="276" w:lineRule="auto"/>
      </w:pPr>
      <w:r>
        <w:lastRenderedPageBreak/>
        <w:t>Edge Stack 9200: beszerezendő Catalyst 9200 eszközök, SDA Edge Stack szerep.</w:t>
      </w:r>
    </w:p>
    <w:p w14:paraId="3A002006" w14:textId="77777777" w:rsidR="00407C2F" w:rsidRDefault="00BA6A1E">
      <w:pPr>
        <w:pStyle w:val="Listaszerbekezds"/>
        <w:numPr>
          <w:ilvl w:val="0"/>
          <w:numId w:val="1"/>
        </w:numPr>
        <w:spacing w:after="80" w:line="276" w:lineRule="auto"/>
      </w:pPr>
      <w:r>
        <w:t>Edge Stack 9300X (L2VPN telephelyek): a VPN-nel csatlakozó telephelyeken teljes Edge Node funkcionalitással.</w:t>
      </w:r>
    </w:p>
    <w:p w14:paraId="3A002007" w14:textId="77777777" w:rsidR="00407C2F" w:rsidRDefault="00BA6A1E">
      <w:pPr>
        <w:pStyle w:val="Listaszerbekezds"/>
        <w:numPr>
          <w:ilvl w:val="0"/>
          <w:numId w:val="1"/>
        </w:numPr>
        <w:spacing w:after="80" w:line="276" w:lineRule="auto"/>
      </w:pPr>
      <w:r>
        <w:t>Border Devices 9500: a BKT és KKT szervertermekben 1-1 db Cisco Catalyst 9500, SDA Border Device szereppel. Ezek kötötik össze az SDA fabric-et a régi Core hálózattal és a tűzfallal.</w:t>
      </w:r>
    </w:p>
    <w:p w14:paraId="3A002008" w14:textId="77777777" w:rsidR="00407C2F" w:rsidRDefault="00BA6A1E">
      <w:pPr>
        <w:pStyle w:val="Listaszerbekezds"/>
        <w:numPr>
          <w:ilvl w:val="0"/>
          <w:numId w:val="1"/>
        </w:numPr>
        <w:spacing w:after="80" w:line="276" w:lineRule="auto"/>
      </w:pPr>
      <w:r>
        <w:t>L2 Border Device 9300X: a BKT és KKT InterConnect helyszíneken (B52, KBE) 1-1 db Cisco Catalyst 9300X, L2 Border Device szereppel. Ezek biztosítják az SDA fabric L2 összeköttetését az InterConnect hálózaton keresztül EBGP VxLAN-on.</w:t>
      </w:r>
    </w:p>
    <w:p w14:paraId="3A000206" w14:textId="77777777" w:rsidR="00407C2F" w:rsidRDefault="00BA6A1E">
      <w:pPr>
        <w:pStyle w:val="Cmsor3"/>
      </w:pPr>
      <w:r>
        <w:t>4.1.2. Logikai topológia</w:t>
      </w:r>
    </w:p>
    <w:p w14:paraId="3A004003" w14:textId="77777777" w:rsidR="00407C2F" w:rsidRDefault="00BA6A1E">
      <w:pPr>
        <w:jc w:val="center"/>
      </w:pPr>
      <w:r>
        <w:rPr>
          <w:noProof/>
        </w:rPr>
        <w:drawing>
          <wp:inline distT="0" distB="0" distL="0" distR="0" wp14:anchorId="4E0F2E4E" wp14:editId="377046C5">
            <wp:extent cx="5667375" cy="4010025"/>
            <wp:effectExtent l="0" t="0" r="0" b="0"/>
            <wp:docPr id="16387" name="Ábra: Tervezett Core Logikai topológia" descr="Ábra: Tervezett Core Logikai topológia" title="Ábra: Tervezett Core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4010025"/>
                    </a:xfrm>
                    <a:prstGeom prst="rect">
                      <a:avLst/>
                    </a:prstGeom>
                  </pic:spPr>
                </pic:pic>
              </a:graphicData>
            </a:graphic>
          </wp:inline>
        </w:drawing>
      </w:r>
    </w:p>
    <w:p w14:paraId="3A00100F" w14:textId="77777777" w:rsidR="00407C2F" w:rsidRDefault="00BA6A1E">
      <w:pPr>
        <w:spacing w:after="200"/>
        <w:jc w:val="center"/>
      </w:pPr>
      <w:r>
        <w:rPr>
          <w:i/>
          <w:iCs/>
          <w:color w:val="7F8C8D"/>
          <w:sz w:val="18"/>
          <w:szCs w:val="18"/>
        </w:rPr>
        <w:t>Ábra: Tervezett Core Logikai topológia (Forrás: SOTE Hálózatfejlesztés Visio – Tervezett Core Logikai fül)</w:t>
      </w:r>
    </w:p>
    <w:p w14:paraId="3A001010" w14:textId="77777777" w:rsidR="00407C2F" w:rsidRDefault="00BA6A1E">
      <w:pPr>
        <w:spacing w:after="120" w:line="276" w:lineRule="auto"/>
        <w:jc w:val="both"/>
      </w:pPr>
      <w:r>
        <w:t>Az SDA #1 logikai topológiája az alábbi rétegekre tagolódik:</w:t>
      </w:r>
    </w:p>
    <w:p w14:paraId="3A000303" w14:textId="77777777" w:rsidR="00407C2F" w:rsidRDefault="00BA6A1E">
      <w:pPr>
        <w:spacing w:before="200" w:after="120" w:line="276" w:lineRule="auto"/>
        <w:rPr>
          <w:b/>
          <w:bCs/>
          <w:color w:val="1B4F72"/>
        </w:rPr>
      </w:pPr>
      <w:r>
        <w:rPr>
          <w:b/>
          <w:bCs/>
          <w:color w:val="1B4F72"/>
        </w:rPr>
        <w:t>Core logikai összeköttetések</w:t>
      </w:r>
    </w:p>
    <w:p w14:paraId="3A002009" w14:textId="77777777" w:rsidR="00407C2F" w:rsidRDefault="00BA6A1E">
      <w:pPr>
        <w:pStyle w:val="Listaszerbekezds"/>
        <w:numPr>
          <w:ilvl w:val="0"/>
          <w:numId w:val="1"/>
        </w:numPr>
        <w:spacing w:after="80" w:line="276" w:lineRule="auto"/>
      </w:pPr>
      <w:r>
        <w:rPr>
          <w:b/>
          <w:bCs/>
        </w:rPr>
        <w:t xml:space="preserve">Datacenter Network Core (Nexus) ↔ Szerver Zóna: </w:t>
      </w:r>
      <w:r>
        <w:t>L2 kapcsolat direkt – a Nexus VXLAN fabric közvetlenül szolgálja ki a szervereket és applikációkat. A Szerver Zóna a Nexus leaf/spine topológián belül helyezkedik el.</w:t>
      </w:r>
    </w:p>
    <w:p w14:paraId="3A00200A" w14:textId="77777777" w:rsidR="00407C2F" w:rsidRDefault="00BA6A1E">
      <w:pPr>
        <w:pStyle w:val="Listaszerbekezds"/>
        <w:numPr>
          <w:ilvl w:val="0"/>
          <w:numId w:val="1"/>
        </w:numPr>
        <w:spacing w:after="80" w:line="276" w:lineRule="auto"/>
      </w:pPr>
      <w:r>
        <w:rPr>
          <w:b/>
          <w:bCs/>
        </w:rPr>
        <w:t xml:space="preserve">Datacenter Network Core ↔ Tűzfal: </w:t>
      </w:r>
      <w:r>
        <w:t>L2 kapcsolat direkt – a Fortigate tűzfal a Nexus fabric-hez L2 szinten csatlakozik, és L3 zónaelválasztást végez a Szerver Zóna és a többi zóna között.</w:t>
      </w:r>
    </w:p>
    <w:p w14:paraId="3A00200B" w14:textId="77777777" w:rsidR="00407C2F" w:rsidRDefault="00BA6A1E">
      <w:pPr>
        <w:pStyle w:val="Listaszerbekezds"/>
        <w:numPr>
          <w:ilvl w:val="0"/>
          <w:numId w:val="1"/>
        </w:numPr>
        <w:spacing w:after="80" w:line="276" w:lineRule="auto"/>
      </w:pPr>
      <w:r>
        <w:rPr>
          <w:b/>
          <w:bCs/>
        </w:rPr>
        <w:t xml:space="preserve">Tűzfal ↔ VPN (Palo Alto): </w:t>
      </w:r>
      <w:r>
        <w:t>L3 kapcsolat direkt – a VPN forgalom a tűzfalon halad át.</w:t>
      </w:r>
    </w:p>
    <w:p w14:paraId="3A00200C" w14:textId="77777777" w:rsidR="00407C2F" w:rsidRDefault="00BA6A1E">
      <w:pPr>
        <w:pStyle w:val="Listaszerbekezds"/>
        <w:numPr>
          <w:ilvl w:val="0"/>
          <w:numId w:val="1"/>
        </w:numPr>
        <w:spacing w:after="80" w:line="276" w:lineRule="auto"/>
      </w:pPr>
      <w:r>
        <w:rPr>
          <w:b/>
          <w:bCs/>
        </w:rPr>
        <w:t xml:space="preserve">Enterprise Core ↔ Campus Zóna: </w:t>
      </w:r>
      <w:r>
        <w:t>L3 kapcsolat az InterConnect hálózaton keresztül – az Enterprise Core routolt összeköttetést biztosít a disztribúciós réteg felé.</w:t>
      </w:r>
    </w:p>
    <w:p w14:paraId="3A00200D" w14:textId="77777777" w:rsidR="00407C2F" w:rsidRDefault="00BA6A1E">
      <w:pPr>
        <w:pStyle w:val="Listaszerbekezds"/>
        <w:numPr>
          <w:ilvl w:val="0"/>
          <w:numId w:val="1"/>
        </w:numPr>
        <w:spacing w:after="80" w:line="276" w:lineRule="auto"/>
      </w:pPr>
      <w:r>
        <w:rPr>
          <w:b/>
          <w:bCs/>
        </w:rPr>
        <w:lastRenderedPageBreak/>
        <w:t xml:space="preserve">InterConnect hálózat: </w:t>
      </w:r>
      <w:r>
        <w:t>L2 kapcsolat EBGP VxLAN segítségével a két szerverterem között. Ez biztosítja a Datacenter Core-ok, a Tűzfalak, a VPN eszközök és az Enterprise Core-ok közötti L2 összeköttetést a B52 és KBE helyszíneken át.</w:t>
      </w:r>
    </w:p>
    <w:p w14:paraId="3A000304" w14:textId="77777777" w:rsidR="00407C2F" w:rsidRDefault="00BA6A1E">
      <w:pPr>
        <w:spacing w:before="200" w:after="120" w:line="276" w:lineRule="auto"/>
        <w:rPr>
          <w:b/>
          <w:bCs/>
          <w:color w:val="1B4F72"/>
        </w:rPr>
      </w:pPr>
      <w:r>
        <w:rPr>
          <w:b/>
          <w:bCs/>
          <w:color w:val="1B4F72"/>
        </w:rPr>
        <w:t>Management Zóna logikai elhelyezése</w:t>
      </w:r>
    </w:p>
    <w:p w14:paraId="3A001011" w14:textId="77777777" w:rsidR="00407C2F" w:rsidRDefault="00BA6A1E">
      <w:pPr>
        <w:spacing w:after="120" w:line="276" w:lineRule="auto"/>
        <w:jc w:val="both"/>
      </w:pPr>
      <w:r>
        <w:t>A Management Zóna (Catalyst Center #1, #2, #3, ISE, WLC) logikailag a Datacenter Network Core-hoz csatlakozik. A Catalyst Center vezérli az SDA fabric-et, a policy-elosztást és a hálózati állapotfelügyeletét. Az ISE és WLC szintén a Management Zónában, külön VRF-ben működnek.</w:t>
      </w:r>
    </w:p>
    <w:p w14:paraId="3A000305" w14:textId="77777777" w:rsidR="00407C2F" w:rsidRDefault="00BA6A1E">
      <w:pPr>
        <w:spacing w:before="200" w:after="120" w:line="276" w:lineRule="auto"/>
        <w:rPr>
          <w:b/>
          <w:bCs/>
          <w:color w:val="1B4F72"/>
        </w:rPr>
      </w:pPr>
      <w:r>
        <w:rPr>
          <w:b/>
          <w:bCs/>
          <w:color w:val="1B4F72"/>
        </w:rPr>
        <w:t>OOB Zóna logikai elhelyezése</w:t>
      </w:r>
    </w:p>
    <w:p w14:paraId="3A001012" w14:textId="77777777" w:rsidR="00407C2F" w:rsidRDefault="00BA6A1E">
      <w:pPr>
        <w:spacing w:after="120" w:line="276" w:lineRule="auto"/>
        <w:jc w:val="both"/>
      </w:pPr>
      <w:r>
        <w:t>Az OOB Zóna logikailag független a production hálózattól. Az OOB Console Router és az OOB Tűzfal külön útvonalat biztosít a hálózati eszközök eléréséhez. Az OOB Tűzfal a Fortigate-re csatlakozik normál üzemódban, de vészhelyzet esetén önálló mobilinternetes bejárattal rendelkezik.</w:t>
      </w:r>
    </w:p>
    <w:p w14:paraId="3A000306" w14:textId="77777777" w:rsidR="00407C2F" w:rsidRDefault="00BA6A1E">
      <w:pPr>
        <w:spacing w:before="200" w:after="120" w:line="276" w:lineRule="auto"/>
        <w:rPr>
          <w:b/>
          <w:bCs/>
          <w:color w:val="1B4F72"/>
        </w:rPr>
      </w:pPr>
      <w:r>
        <w:rPr>
          <w:b/>
          <w:bCs/>
          <w:color w:val="1B4F72"/>
        </w:rPr>
        <w:t>SDA Fabric logikai felépítés</w:t>
      </w:r>
    </w:p>
    <w:p w14:paraId="3A001013" w14:textId="77777777" w:rsidR="00407C2F" w:rsidRDefault="00BA6A1E">
      <w:pPr>
        <w:spacing w:after="120" w:line="276" w:lineRule="auto"/>
        <w:jc w:val="both"/>
      </w:pPr>
      <w:r>
        <w:t>Az SDA #1 variánsban a fabric a következő logikai elemeket tartalmazza:</w:t>
      </w:r>
    </w:p>
    <w:p w14:paraId="3A00200E" w14:textId="77777777" w:rsidR="00407C2F" w:rsidRDefault="00BA6A1E">
      <w:pPr>
        <w:pStyle w:val="Listaszerbekezds"/>
        <w:numPr>
          <w:ilvl w:val="0"/>
          <w:numId w:val="1"/>
        </w:numPr>
        <w:spacing w:after="80" w:line="276" w:lineRule="auto"/>
      </w:pPr>
      <w:r>
        <w:rPr>
          <w:b/>
          <w:bCs/>
        </w:rPr>
        <w:t xml:space="preserve">Border Devices (9500): </w:t>
      </w:r>
      <w:r>
        <w:t>A BKT és KKT szervertermekben, a fabric és a külső hálózat (régi Core, tűzfal) közötti átjárók.</w:t>
      </w:r>
    </w:p>
    <w:p w14:paraId="3A00200F" w14:textId="77777777" w:rsidR="00407C2F" w:rsidRDefault="00BA6A1E">
      <w:pPr>
        <w:pStyle w:val="Listaszerbekezds"/>
        <w:numPr>
          <w:ilvl w:val="0"/>
          <w:numId w:val="1"/>
        </w:numPr>
        <w:spacing w:after="80" w:line="276" w:lineRule="auto"/>
      </w:pPr>
      <w:r>
        <w:rPr>
          <w:b/>
          <w:bCs/>
        </w:rPr>
        <w:t xml:space="preserve">L2 Border Devices (9300X): </w:t>
      </w:r>
      <w:r>
        <w:t>A B52 és KBE InterConnect helyszíneken, EBGP VxLAN-on keresztül biztosítják az SDA fabric L2 összeköttetését a két helyszín között.</w:t>
      </w:r>
    </w:p>
    <w:p w14:paraId="3A002010" w14:textId="77777777" w:rsidR="00407C2F" w:rsidRDefault="00BA6A1E">
      <w:pPr>
        <w:pStyle w:val="Listaszerbekezds"/>
        <w:numPr>
          <w:ilvl w:val="0"/>
          <w:numId w:val="1"/>
        </w:numPr>
        <w:spacing w:after="80" w:line="276" w:lineRule="auto"/>
      </w:pPr>
      <w:r>
        <w:rPr>
          <w:b/>
          <w:bCs/>
        </w:rPr>
        <w:t xml:space="preserve">Edge Nodes (9300X a disztribúcióban): </w:t>
      </w:r>
      <w:r>
        <w:t>Több Virtual Network (VN) támogatása, makro-szegmentáció VRF-ekkel.</w:t>
      </w:r>
    </w:p>
    <w:p w14:paraId="3A002011" w14:textId="77777777" w:rsidR="00407C2F" w:rsidRDefault="00BA6A1E">
      <w:pPr>
        <w:pStyle w:val="Listaszerbekezds"/>
        <w:numPr>
          <w:ilvl w:val="0"/>
          <w:numId w:val="1"/>
        </w:numPr>
        <w:spacing w:after="80" w:line="276" w:lineRule="auto"/>
      </w:pPr>
      <w:r>
        <w:rPr>
          <w:b/>
          <w:bCs/>
        </w:rPr>
        <w:t xml:space="preserve">Extended Nodes (9200L): </w:t>
      </w:r>
      <w:r>
        <w:t>Az Access rétegben, konfiguráció nélkül, a disztribúciós Edge Node vezérli.</w:t>
      </w:r>
    </w:p>
    <w:p w14:paraId="3A002012" w14:textId="77777777" w:rsidR="00407C2F" w:rsidRDefault="00BA6A1E">
      <w:pPr>
        <w:pStyle w:val="Listaszerbekezds"/>
        <w:numPr>
          <w:ilvl w:val="0"/>
          <w:numId w:val="1"/>
        </w:numPr>
        <w:spacing w:after="80" w:line="276" w:lineRule="auto"/>
      </w:pPr>
      <w:r>
        <w:rPr>
          <w:b/>
          <w:bCs/>
        </w:rPr>
        <w:t xml:space="preserve">CAPWAP OTT (Over The Top): </w:t>
      </w:r>
      <w:r>
        <w:t>A WiFi forgalom a WLC-hez CAPWAP tunneleken át, a fabric-en áthaladva jut el.</w:t>
      </w:r>
    </w:p>
    <w:p w14:paraId="3A001014" w14:textId="77777777" w:rsidR="00407C2F" w:rsidRDefault="00BA6A1E">
      <w:r>
        <w:br w:type="page"/>
      </w:r>
    </w:p>
    <w:p w14:paraId="3A000103" w14:textId="77777777" w:rsidR="00407C2F" w:rsidRDefault="00BA6A1E">
      <w:pPr>
        <w:pStyle w:val="Cmsor2"/>
      </w:pPr>
      <w:r>
        <w:lastRenderedPageBreak/>
        <w:t>4.2. SDA Variáns #2 – Edge az Accessben (DNA2)</w:t>
      </w:r>
    </w:p>
    <w:p w14:paraId="3A000207" w14:textId="77777777" w:rsidR="00407C2F" w:rsidRDefault="00BA6A1E">
      <w:pPr>
        <w:pStyle w:val="Cmsor3"/>
      </w:pPr>
      <w:r>
        <w:t>4.2.1. Fizikai topológia</w:t>
      </w:r>
    </w:p>
    <w:p w14:paraId="3A001015" w14:textId="77777777" w:rsidR="00407C2F" w:rsidRDefault="00BA6A1E">
      <w:pPr>
        <w:spacing w:after="120" w:line="276" w:lineRule="auto"/>
        <w:jc w:val="both"/>
      </w:pPr>
      <w:r>
        <w:t>Az SDA #2 variánsban a disztribúciós rétegbe olcsóbb, OSPF routing-ra képes, de Edge Node funkcionalitással nem rendelkező eszköz kerül (pontos típus még nem meghatározott – „Unknown Switch Stack”). Az Access réteg eszközei SDA Edge Node-ként működnek. A Core hálózat fizikai topológiája a 4.0. alfejezetben leírtakkal azonos.</w:t>
      </w:r>
    </w:p>
    <w:p w14:paraId="3A004004" w14:textId="77777777" w:rsidR="00407C2F" w:rsidRDefault="00BA6A1E">
      <w:pPr>
        <w:jc w:val="center"/>
      </w:pPr>
      <w:r>
        <w:rPr>
          <w:noProof/>
        </w:rPr>
        <w:drawing>
          <wp:inline distT="0" distB="0" distL="0" distR="0" wp14:anchorId="6957C4A3" wp14:editId="671F8F95">
            <wp:extent cx="5667375" cy="4010025"/>
            <wp:effectExtent l="0" t="0" r="0" b="0"/>
            <wp:docPr id="16388" name="Ábra: Tervezett SDA #2 topológia" descr="Ábra: Tervezett SDA #2 topológia" title="Ábra: Tervezett SDA #2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3A001016" w14:textId="77777777" w:rsidR="00407C2F" w:rsidRDefault="00BA6A1E">
      <w:pPr>
        <w:spacing w:after="200"/>
        <w:jc w:val="center"/>
      </w:pPr>
      <w:r>
        <w:rPr>
          <w:i/>
          <w:iCs/>
          <w:color w:val="7F8C8D"/>
          <w:sz w:val="18"/>
          <w:szCs w:val="18"/>
        </w:rPr>
        <w:t>Ábra: Tervezett SDA #2 – Edge Node az Access rétegben</w:t>
      </w:r>
    </w:p>
    <w:p w14:paraId="3A000307" w14:textId="77777777" w:rsidR="00407C2F" w:rsidRDefault="00BA6A1E">
      <w:pPr>
        <w:spacing w:before="200" w:after="120" w:line="276" w:lineRule="auto"/>
        <w:rPr>
          <w:b/>
          <w:bCs/>
          <w:color w:val="1B4F72"/>
        </w:rPr>
      </w:pPr>
      <w:r>
        <w:rPr>
          <w:b/>
          <w:bCs/>
          <w:color w:val="1B4F72"/>
        </w:rPr>
        <w:t>Disztribúciós réteg eszközei (SDA #2)</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500"/>
        <w:gridCol w:w="2000"/>
        <w:gridCol w:w="2000"/>
        <w:gridCol w:w="2526"/>
      </w:tblGrid>
      <w:tr w:rsidR="00111B1F" w14:paraId="44AEF5A9"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A" w14:textId="77777777" w:rsidR="00407C2F" w:rsidRDefault="00BA6A1E">
            <w:pPr>
              <w:jc w:val="center"/>
            </w:pPr>
            <w:r>
              <w:rPr>
                <w:b/>
                <w:bCs/>
                <w:color w:val="FFFFFF"/>
                <w:sz w:val="20"/>
                <w:szCs w:val="20"/>
              </w:rPr>
              <w:t>Elem</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B" w14:textId="77777777" w:rsidR="00407C2F" w:rsidRDefault="00BA6A1E">
            <w:pPr>
              <w:jc w:val="center"/>
            </w:pPr>
            <w:r>
              <w:rPr>
                <w:b/>
                <w:bCs/>
                <w:color w:val="FFFFFF"/>
                <w:sz w:val="20"/>
                <w:szCs w:val="20"/>
              </w:rPr>
              <w:t>Eszköz típus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C" w14:textId="77777777" w:rsidR="00407C2F" w:rsidRDefault="00BA6A1E">
            <w:pPr>
              <w:jc w:val="center"/>
            </w:pPr>
            <w:r>
              <w:rPr>
                <w:b/>
                <w:bCs/>
                <w:color w:val="FFFFFF"/>
                <w:sz w:val="20"/>
                <w:szCs w:val="20"/>
              </w:rPr>
              <w:t>SDA szerep</w:t>
            </w:r>
          </w:p>
        </w:tc>
        <w:tc>
          <w:tcPr>
            <w:tcW w:w="25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AD" w14:textId="77777777" w:rsidR="00407C2F" w:rsidRDefault="00BA6A1E">
            <w:pPr>
              <w:jc w:val="center"/>
            </w:pPr>
            <w:r>
              <w:rPr>
                <w:b/>
                <w:bCs/>
                <w:color w:val="FFFFFF"/>
                <w:sz w:val="20"/>
                <w:szCs w:val="20"/>
              </w:rPr>
              <w:t>Darab össz.</w:t>
            </w:r>
          </w:p>
        </w:tc>
      </w:tr>
      <w:tr w:rsidR="00111B1F" w14:paraId="07131CE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E" w14:textId="77777777" w:rsidR="00407C2F" w:rsidRDefault="00BA6A1E">
            <w:r>
              <w:rPr>
                <w:b/>
                <w:bCs/>
                <w:sz w:val="18"/>
                <w:szCs w:val="18"/>
              </w:rPr>
              <w:t>Disztr. Stack (25 helyszín × 2 db)</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AF" w14:textId="77777777" w:rsidR="00407C2F" w:rsidRDefault="00BA6A1E">
            <w:r>
              <w:rPr>
                <w:sz w:val="18"/>
                <w:szCs w:val="18"/>
              </w:rPr>
              <w:t>Nem meghatározott (Unknown Switch Stack)</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0" w14:textId="77777777" w:rsidR="00407C2F" w:rsidRDefault="00BA6A1E">
            <w:r>
              <w:rPr>
                <w:sz w:val="18"/>
                <w:szCs w:val="18"/>
              </w:rPr>
              <w:t>OSPF Intermediate Node</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1" w14:textId="77777777" w:rsidR="00407C2F" w:rsidRDefault="00BA6A1E">
            <w:pPr>
              <w:jc w:val="center"/>
            </w:pPr>
            <w:r>
              <w:rPr>
                <w:sz w:val="18"/>
                <w:szCs w:val="18"/>
              </w:rPr>
              <w:t>50 db</w:t>
            </w:r>
          </w:p>
        </w:tc>
      </w:tr>
      <w:tr w:rsidR="00111B1F" w14:paraId="034983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2" w14:textId="77777777" w:rsidR="00407C2F" w:rsidRDefault="00BA6A1E">
            <w:r>
              <w:rPr>
                <w:b/>
                <w:bCs/>
                <w:sz w:val="18"/>
                <w:szCs w:val="18"/>
              </w:rPr>
              <w:t>Uplink SFP+ 10G LR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3" w14:textId="77777777" w:rsidR="00407C2F" w:rsidRDefault="00BA6A1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4" w14:textId="77777777" w:rsidR="00407C2F" w:rsidRDefault="00BA6A1E">
            <w:r>
              <w:rPr>
                <w:sz w:val="18"/>
                <w:szCs w:val="18"/>
              </w:rPr>
              <w: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B5" w14:textId="77777777" w:rsidR="00407C2F" w:rsidRDefault="00BA6A1E">
            <w:pPr>
              <w:jc w:val="center"/>
            </w:pPr>
            <w:r>
              <w:rPr>
                <w:sz w:val="18"/>
                <w:szCs w:val="18"/>
              </w:rPr>
              <w:t>200 db (össz. mindkét vég)</w:t>
            </w:r>
          </w:p>
        </w:tc>
      </w:tr>
      <w:tr w:rsidR="00111B1F" w14:paraId="3640993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6" w14:textId="77777777" w:rsidR="00407C2F" w:rsidRDefault="00BA6A1E">
            <w:r>
              <w:rPr>
                <w:b/>
                <w:bCs/>
                <w:sz w:val="18"/>
                <w:szCs w:val="18"/>
              </w:rPr>
              <w:t>10G SMF kábel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7" w14:textId="77777777" w:rsidR="00407C2F" w:rsidRDefault="00BA6A1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8" w14:textId="77777777" w:rsidR="00407C2F" w:rsidRDefault="00BA6A1E">
            <w:r>
              <w:rPr>
                <w:sz w:val="18"/>
                <w:szCs w:val="18"/>
              </w:rPr>
              <w:t>–</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9" w14:textId="77777777" w:rsidR="00407C2F" w:rsidRDefault="00BA6A1E">
            <w:pPr>
              <w:jc w:val="center"/>
            </w:pPr>
            <w:r>
              <w:rPr>
                <w:sz w:val="18"/>
                <w:szCs w:val="18"/>
              </w:rPr>
              <w:t>100 szál</w:t>
            </w:r>
          </w:p>
        </w:tc>
      </w:tr>
    </w:tbl>
    <w:p w14:paraId="3A000308" w14:textId="77777777" w:rsidR="00407C2F" w:rsidRDefault="00BA6A1E">
      <w:pPr>
        <w:spacing w:before="200" w:after="120" w:line="276" w:lineRule="auto"/>
        <w:rPr>
          <w:b/>
          <w:bCs/>
          <w:color w:val="1B4F72"/>
        </w:rPr>
      </w:pPr>
      <w:r>
        <w:rPr>
          <w:b/>
          <w:bCs/>
          <w:color w:val="1B4F72"/>
        </w:rPr>
        <w:t>Access réteg eszközei (SDA #2)</w:t>
      </w:r>
    </w:p>
    <w:p w14:paraId="3A001017" w14:textId="77777777" w:rsidR="00407C2F" w:rsidRDefault="00BA6A1E">
      <w:pPr>
        <w:spacing w:after="120" w:line="276" w:lineRule="auto"/>
        <w:jc w:val="both"/>
      </w:pPr>
      <w:r>
        <w:t>Az Access rétegben a Catalyst 9200L és 9200 eszközök SDA Edge Node-ként működnek (max. 1 VRF korláttal a 9200L-en). A Border Devices (9500) és L2 Border Device (9300X) szerep azonos az SDA #1-gyel.</w:t>
      </w:r>
    </w:p>
    <w:p w14:paraId="3A002013" w14:textId="77777777" w:rsidR="00407C2F" w:rsidRDefault="00BA6A1E">
      <w:pPr>
        <w:pStyle w:val="Listaszerbekezds"/>
        <w:numPr>
          <w:ilvl w:val="0"/>
          <w:numId w:val="1"/>
        </w:numPr>
        <w:spacing w:after="80" w:line="276" w:lineRule="auto"/>
      </w:pPr>
      <w:r>
        <w:t>Edge Stack 9200L: meglévő eszközök, SDA Edge Node szerep – 1 VRF korlát, makro-szegmentáció nem lehetséges.</w:t>
      </w:r>
    </w:p>
    <w:p w14:paraId="3A002014" w14:textId="77777777" w:rsidR="00407C2F" w:rsidRDefault="00BA6A1E">
      <w:pPr>
        <w:pStyle w:val="Listaszerbekezds"/>
        <w:numPr>
          <w:ilvl w:val="0"/>
          <w:numId w:val="1"/>
        </w:numPr>
        <w:spacing w:after="80" w:line="276" w:lineRule="auto"/>
      </w:pPr>
      <w:r>
        <w:t>Edge Stack 9200: beszerezendő eszközök, SDA Edge Node szerep.</w:t>
      </w:r>
    </w:p>
    <w:p w14:paraId="3A002015" w14:textId="77777777" w:rsidR="00407C2F" w:rsidRDefault="00BA6A1E">
      <w:pPr>
        <w:pStyle w:val="Listaszerbekezds"/>
        <w:numPr>
          <w:ilvl w:val="0"/>
          <w:numId w:val="1"/>
        </w:numPr>
        <w:spacing w:after="80" w:line="276" w:lineRule="auto"/>
      </w:pPr>
      <w:r>
        <w:t>Border Devices 9500: azonos az SDA #1-gyel.</w:t>
      </w:r>
    </w:p>
    <w:p w14:paraId="3A002016" w14:textId="77777777" w:rsidR="00407C2F" w:rsidRDefault="00BA6A1E">
      <w:pPr>
        <w:pStyle w:val="Listaszerbekezds"/>
        <w:numPr>
          <w:ilvl w:val="0"/>
          <w:numId w:val="1"/>
        </w:numPr>
        <w:spacing w:after="80" w:line="276" w:lineRule="auto"/>
      </w:pPr>
      <w:r>
        <w:lastRenderedPageBreak/>
        <w:t>L2 Border Device 9300X: azonos az SDA #1-gyel.</w:t>
      </w:r>
    </w:p>
    <w:p w14:paraId="3A000208" w14:textId="77777777" w:rsidR="00407C2F" w:rsidRDefault="00BA6A1E">
      <w:pPr>
        <w:pStyle w:val="Cmsor3"/>
      </w:pPr>
      <w:r>
        <w:t>4.2.2. Logikai topológia</w:t>
      </w:r>
    </w:p>
    <w:p w14:paraId="3A001018" w14:textId="77777777" w:rsidR="00407C2F" w:rsidRDefault="00BA6A1E">
      <w:pPr>
        <w:spacing w:after="120" w:line="276" w:lineRule="auto"/>
        <w:jc w:val="both"/>
      </w:pPr>
      <w:r>
        <w:t>Az SDA #2 logikai topológiája nagyrészt azonos az SDA #1-gyel, a következő lényeges különbséggel:</w:t>
      </w:r>
    </w:p>
    <w:p w14:paraId="3A002017" w14:textId="77777777" w:rsidR="00407C2F" w:rsidRDefault="00BA6A1E">
      <w:pPr>
        <w:pStyle w:val="Listaszerbekezds"/>
        <w:numPr>
          <w:ilvl w:val="0"/>
          <w:numId w:val="1"/>
        </w:numPr>
        <w:spacing w:after="80" w:line="276" w:lineRule="auto"/>
      </w:pPr>
      <w:r>
        <w:rPr>
          <w:b/>
          <w:bCs/>
        </w:rPr>
        <w:t xml:space="preserve">Szegmentáció: </w:t>
      </w:r>
      <w:r>
        <w:t>Kizárólag SGT-alapú mikro-szegmentáció (1 db VN, 1 VRF korlát a 9200L-en). Makro-szegmentáció több VN-nel nem lehetséges.</w:t>
      </w:r>
    </w:p>
    <w:p w14:paraId="3A002018" w14:textId="77777777" w:rsidR="00407C2F" w:rsidRDefault="00BA6A1E">
      <w:pPr>
        <w:pStyle w:val="Listaszerbekezds"/>
        <w:numPr>
          <w:ilvl w:val="0"/>
          <w:numId w:val="1"/>
        </w:numPr>
        <w:spacing w:after="80" w:line="276" w:lineRule="auto"/>
      </w:pPr>
      <w:r>
        <w:rPr>
          <w:b/>
          <w:bCs/>
        </w:rPr>
        <w:t xml:space="preserve">Core logikai összeköttetések: </w:t>
      </w:r>
      <w:r>
        <w:t>Azonosak a 4.1.2. alfejezetben leírtakkal: L2/L3 kapcsolatok, InterConnect EBGP VxLAN, Management és OOB Zóna logika változatlan.</w:t>
      </w:r>
    </w:p>
    <w:p w14:paraId="3A002019" w14:textId="77777777" w:rsidR="00407C2F" w:rsidRDefault="00BA6A1E">
      <w:pPr>
        <w:pStyle w:val="Listaszerbekezds"/>
        <w:numPr>
          <w:ilvl w:val="0"/>
          <w:numId w:val="1"/>
        </w:numPr>
        <w:spacing w:after="80" w:line="276" w:lineRule="auto"/>
      </w:pPr>
      <w:r>
        <w:rPr>
          <w:b/>
          <w:bCs/>
        </w:rPr>
        <w:t xml:space="preserve">SDA Fabric: </w:t>
      </w:r>
      <w:r>
        <w:t>Border Devices (9500) és L2 Border Devices (9300X) azonos szereppel. A különbség, hogy az Edge Node funkció az Access rétegben valósul meg (9200L/9200), nem a disztribúcióban.</w:t>
      </w:r>
    </w:p>
    <w:p w14:paraId="3A00201A" w14:textId="77777777" w:rsidR="00407C2F" w:rsidRDefault="00BA6A1E">
      <w:pPr>
        <w:pStyle w:val="Listaszerbekezds"/>
        <w:numPr>
          <w:ilvl w:val="0"/>
          <w:numId w:val="1"/>
        </w:numPr>
        <w:spacing w:after="80" w:line="276" w:lineRule="auto"/>
      </w:pPr>
      <w:r>
        <w:rPr>
          <w:b/>
          <w:bCs/>
        </w:rPr>
        <w:t xml:space="preserve">VPN logika: </w:t>
      </w:r>
      <w:r>
        <w:t>Azonos: Palo Alto HA pár a Fortigate mögött, Site-to-Site és Remote Access VPN. A távoli telephelyek ISE policy-ja és a jogosultsági mátrix változatlan.</w:t>
      </w:r>
    </w:p>
    <w:p w14:paraId="3A00201B" w14:textId="77777777" w:rsidR="00407C2F" w:rsidRDefault="00BA6A1E">
      <w:pPr>
        <w:pStyle w:val="Listaszerbekezds"/>
        <w:numPr>
          <w:ilvl w:val="0"/>
          <w:numId w:val="1"/>
        </w:numPr>
        <w:spacing w:after="80" w:line="276" w:lineRule="auto"/>
      </w:pPr>
      <w:r>
        <w:rPr>
          <w:b/>
          <w:bCs/>
        </w:rPr>
        <w:t xml:space="preserve">Internet Edge: </w:t>
      </w:r>
      <w:r>
        <w:t>Azonos: BGP primary (BKT) / secondary (KKT) failover, Fortigate tűzfal integráció.</w:t>
      </w:r>
    </w:p>
    <w:p w14:paraId="3A001019" w14:textId="77777777" w:rsidR="00407C2F" w:rsidRDefault="00BA6A1E">
      <w:r>
        <w:br w:type="page"/>
      </w:r>
    </w:p>
    <w:p w14:paraId="3A000104" w14:textId="77777777" w:rsidR="00407C2F" w:rsidRDefault="00BA6A1E">
      <w:pPr>
        <w:pStyle w:val="Cmsor2"/>
      </w:pPr>
      <w:r>
        <w:lastRenderedPageBreak/>
        <w:t>4.3. Routed Access variáns</w:t>
      </w:r>
    </w:p>
    <w:p w14:paraId="3A000209" w14:textId="77777777" w:rsidR="00407C2F" w:rsidRDefault="00BA6A1E">
      <w:pPr>
        <w:pStyle w:val="Cmsor3"/>
      </w:pPr>
      <w:r>
        <w:t>4.3.1. Fizikai topológia</w:t>
      </w:r>
    </w:p>
    <w:p w14:paraId="3A00101A" w14:textId="77777777" w:rsidR="00407C2F" w:rsidRDefault="00BA6A1E">
      <w:pPr>
        <w:spacing w:after="120" w:line="276" w:lineRule="auto"/>
        <w:jc w:val="both"/>
      </w:pPr>
      <w:r>
        <w:t>A Routed Access variánsban nincs SDA fabric overlay: a disztribúciós és Access réteg között hagyományos Layer 3 routing (OSPF/EIGRP) valósul meg. A Core hálózat fizikai topológiája a 4.0. alfejezetben leírtakkal azonos. A disztribúciós eszköz pontos típusa még nem meghatározott.</w:t>
      </w:r>
    </w:p>
    <w:p w14:paraId="3A004005" w14:textId="77777777" w:rsidR="00407C2F" w:rsidRDefault="00BA6A1E">
      <w:pPr>
        <w:jc w:val="center"/>
      </w:pPr>
      <w:r>
        <w:rPr>
          <w:noProof/>
        </w:rPr>
        <w:drawing>
          <wp:inline distT="0" distB="0" distL="0" distR="0" wp14:anchorId="40D43653" wp14:editId="2834D6E9">
            <wp:extent cx="5667375" cy="4010025"/>
            <wp:effectExtent l="0" t="0" r="0" b="0"/>
            <wp:docPr id="16389" name="Ábra: Tervezett Routed Access topológia" descr="Ábra: Tervezett Routed Access topológia" title="Ábra: Tervezett Routed Access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3A00101B" w14:textId="77777777" w:rsidR="00407C2F" w:rsidRDefault="00BA6A1E">
      <w:pPr>
        <w:spacing w:after="200"/>
        <w:jc w:val="center"/>
      </w:pPr>
      <w:r>
        <w:rPr>
          <w:i/>
          <w:iCs/>
          <w:color w:val="7F8C8D"/>
          <w:sz w:val="18"/>
          <w:szCs w:val="18"/>
        </w:rPr>
        <w:t>Ábra: Tervezett Routed Access topológia</w:t>
      </w:r>
    </w:p>
    <w:p w14:paraId="3A000309" w14:textId="77777777" w:rsidR="00407C2F" w:rsidRDefault="00BA6A1E">
      <w:pPr>
        <w:spacing w:before="200" w:after="120" w:line="276" w:lineRule="auto"/>
        <w:rPr>
          <w:b/>
          <w:bCs/>
          <w:color w:val="1B4F72"/>
        </w:rPr>
      </w:pPr>
      <w:r>
        <w:rPr>
          <w:b/>
          <w:bCs/>
          <w:color w:val="1B4F72"/>
        </w:rPr>
        <w:t>Disztribúciós réteg eszközei (Routed Access)</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500"/>
        <w:gridCol w:w="2200"/>
        <w:gridCol w:w="2200"/>
        <w:gridCol w:w="2126"/>
      </w:tblGrid>
      <w:tr w:rsidR="00111B1F" w14:paraId="6743A3EF" w14:textId="77777777">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B" w14:textId="77777777" w:rsidR="00407C2F" w:rsidRDefault="00BA6A1E">
            <w:pPr>
              <w:jc w:val="center"/>
            </w:pPr>
            <w:r>
              <w:rPr>
                <w:b/>
                <w:bCs/>
                <w:color w:val="FFFFFF"/>
                <w:sz w:val="20"/>
                <w:szCs w:val="20"/>
              </w:rPr>
              <w:t>Elem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C" w14:textId="77777777" w:rsidR="00407C2F" w:rsidRDefault="00BA6A1E">
            <w:pPr>
              <w:jc w:val="center"/>
            </w:pPr>
            <w:r>
              <w:rPr>
                <w:b/>
                <w:bCs/>
                <w:color w:val="FFFFFF"/>
                <w:sz w:val="20"/>
                <w:szCs w:val="20"/>
              </w:rPr>
              <w:t>Eszköz típus</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D" w14:textId="77777777" w:rsidR="00407C2F" w:rsidRDefault="00BA6A1E">
            <w:pPr>
              <w:jc w:val="center"/>
            </w:pPr>
            <w:r>
              <w:rPr>
                <w:b/>
                <w:bCs/>
                <w:color w:val="FFFFFF"/>
                <w:sz w:val="20"/>
                <w:szCs w:val="20"/>
              </w:rPr>
              <w:t>Szerep</w:t>
            </w:r>
          </w:p>
        </w:tc>
        <w:tc>
          <w:tcPr>
            <w:tcW w:w="21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0051BE" w14:textId="77777777" w:rsidR="00407C2F" w:rsidRDefault="00BA6A1E">
            <w:pPr>
              <w:jc w:val="center"/>
            </w:pPr>
            <w:r>
              <w:rPr>
                <w:b/>
                <w:bCs/>
                <w:color w:val="FFFFFF"/>
                <w:sz w:val="20"/>
                <w:szCs w:val="20"/>
              </w:rPr>
              <w:t>Darab össz.</w:t>
            </w:r>
          </w:p>
        </w:tc>
      </w:tr>
      <w:tr w:rsidR="00111B1F" w14:paraId="28F4F27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BF" w14:textId="77777777" w:rsidR="00407C2F" w:rsidRDefault="00BA6A1E">
            <w:r>
              <w:rPr>
                <w:b/>
                <w:bCs/>
                <w:sz w:val="18"/>
                <w:szCs w:val="18"/>
              </w:rPr>
              <w:t>Disztr. Stack (25 helyszín × 2 db)</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0" w14:textId="77777777" w:rsidR="00407C2F" w:rsidRDefault="00BA6A1E">
            <w:r>
              <w:rPr>
                <w:sz w:val="18"/>
                <w:szCs w:val="18"/>
              </w:rPr>
              <w:t>Nem meghatározott (Unknown Switch Stack)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1" w14:textId="77777777" w:rsidR="00407C2F" w:rsidRDefault="00BA6A1E">
            <w:r>
              <w:rPr>
                <w:sz w:val="18"/>
                <w:szCs w:val="18"/>
              </w:rPr>
              <w:t>Standard L3 routing (OSPF/EIGRP)</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2" w14:textId="77777777" w:rsidR="00407C2F" w:rsidRDefault="00BA6A1E">
            <w:pPr>
              <w:jc w:val="center"/>
            </w:pPr>
            <w:r>
              <w:rPr>
                <w:sz w:val="18"/>
                <w:szCs w:val="18"/>
              </w:rPr>
              <w:t>50 db</w:t>
            </w:r>
          </w:p>
        </w:tc>
      </w:tr>
      <w:tr w:rsidR="00111B1F" w14:paraId="5805EB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3" w14:textId="77777777" w:rsidR="00407C2F" w:rsidRDefault="00BA6A1E">
            <w:r>
              <w:rPr>
                <w:b/>
                <w:bCs/>
                <w:sz w:val="18"/>
                <w:szCs w:val="18"/>
              </w:rPr>
              <w:t>Uplink SFP+ 10G LR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4" w14:textId="77777777" w:rsidR="00407C2F" w:rsidRDefault="00BA6A1E">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5" w14:textId="77777777" w:rsidR="00407C2F" w:rsidRDefault="00BA6A1E">
            <w:r>
              <w:rPr>
                <w:sz w:val="18"/>
                <w:szCs w:val="18"/>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051C6" w14:textId="77777777" w:rsidR="00407C2F" w:rsidRDefault="00BA6A1E">
            <w:pPr>
              <w:jc w:val="center"/>
            </w:pPr>
            <w:r>
              <w:rPr>
                <w:sz w:val="18"/>
                <w:szCs w:val="18"/>
              </w:rPr>
              <w:t>200 db (össz. mindkét vég)</w:t>
            </w:r>
          </w:p>
        </w:tc>
      </w:tr>
      <w:tr w:rsidR="00111B1F" w14:paraId="7626E4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7" w14:textId="77777777" w:rsidR="00407C2F" w:rsidRDefault="00BA6A1E">
            <w:r>
              <w:rPr>
                <w:b/>
                <w:bCs/>
                <w:sz w:val="18"/>
                <w:szCs w:val="18"/>
              </w:rPr>
              <w:t>10G SMF kábel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8" w14:textId="77777777" w:rsidR="00407C2F" w:rsidRDefault="00BA6A1E">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9" w14:textId="77777777" w:rsidR="00407C2F" w:rsidRDefault="00BA6A1E">
            <w:r>
              <w:rPr>
                <w:sz w:val="18"/>
                <w:szCs w:val="18"/>
              </w:rPr>
              <w:t>–</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0051CA" w14:textId="77777777" w:rsidR="00407C2F" w:rsidRDefault="00BA6A1E">
            <w:pPr>
              <w:jc w:val="center"/>
            </w:pPr>
            <w:r>
              <w:rPr>
                <w:sz w:val="18"/>
                <w:szCs w:val="18"/>
              </w:rPr>
              <w:t>100 szál</w:t>
            </w:r>
          </w:p>
        </w:tc>
      </w:tr>
    </w:tbl>
    <w:p w14:paraId="3A00030A" w14:textId="77777777" w:rsidR="00407C2F" w:rsidRDefault="00BA6A1E">
      <w:pPr>
        <w:spacing w:before="200" w:after="120" w:line="276" w:lineRule="auto"/>
        <w:rPr>
          <w:b/>
          <w:bCs/>
          <w:color w:val="1B4F72"/>
        </w:rPr>
      </w:pPr>
      <w:r>
        <w:rPr>
          <w:b/>
          <w:bCs/>
          <w:color w:val="1B4F72"/>
        </w:rPr>
        <w:t>Access réteg eszközei (Routed Access)</w:t>
      </w:r>
    </w:p>
    <w:p w14:paraId="3A00101C" w14:textId="77777777" w:rsidR="00407C2F" w:rsidRDefault="00BA6A1E">
      <w:pPr>
        <w:spacing w:after="120" w:line="276" w:lineRule="auto"/>
        <w:jc w:val="both"/>
      </w:pPr>
      <w:r>
        <w:t>Az Access rétegben a Catalyst 9200L és 9200 eszközök standard L2/L3 switch-ként működnek, SDA fabric nélkül. Az ISE policy-alapú dinamikus VLAN/SGT hozzárendelés teljes mértékben működik Routed Access környezetben is.</w:t>
      </w:r>
    </w:p>
    <w:p w14:paraId="3A00201C" w14:textId="77777777" w:rsidR="00407C2F" w:rsidRDefault="00BA6A1E">
      <w:pPr>
        <w:pStyle w:val="Listaszerbekezds"/>
        <w:numPr>
          <w:ilvl w:val="0"/>
          <w:numId w:val="1"/>
        </w:numPr>
        <w:spacing w:after="80" w:line="276" w:lineRule="auto"/>
      </w:pPr>
      <w:r>
        <w:t>Edge Stack 9200L: meglévő eszközök, standard Access switch szerep.</w:t>
      </w:r>
    </w:p>
    <w:p w14:paraId="3A00201D" w14:textId="77777777" w:rsidR="00407C2F" w:rsidRDefault="00BA6A1E">
      <w:pPr>
        <w:pStyle w:val="Listaszerbekezds"/>
        <w:numPr>
          <w:ilvl w:val="0"/>
          <w:numId w:val="1"/>
        </w:numPr>
        <w:spacing w:after="80" w:line="276" w:lineRule="auto"/>
      </w:pPr>
      <w:r>
        <w:t>Edge Stack 9200: beszerezendő eszközök, standard Access switch szerep.</w:t>
      </w:r>
    </w:p>
    <w:p w14:paraId="3A00201E" w14:textId="77777777" w:rsidR="00407C2F" w:rsidRDefault="00BA6A1E">
      <w:pPr>
        <w:pStyle w:val="Listaszerbekezds"/>
        <w:numPr>
          <w:ilvl w:val="0"/>
          <w:numId w:val="1"/>
        </w:numPr>
        <w:spacing w:after="80" w:line="276" w:lineRule="auto"/>
      </w:pPr>
      <w:r>
        <w:t>Core Devices 9500: a BKT és KKT szervertermekben 1-1 db Cisco Catalyst 9500 – SDA Border Device helyett standard Core router szerep.</w:t>
      </w:r>
    </w:p>
    <w:p w14:paraId="3A00201F" w14:textId="77777777" w:rsidR="00407C2F" w:rsidRDefault="00BA6A1E">
      <w:pPr>
        <w:pStyle w:val="Listaszerbekezds"/>
        <w:numPr>
          <w:ilvl w:val="0"/>
          <w:numId w:val="1"/>
        </w:numPr>
        <w:spacing w:after="80" w:line="276" w:lineRule="auto"/>
      </w:pPr>
      <w:r>
        <w:lastRenderedPageBreak/>
        <w:t>Nincs L2 Border Device: az InterConnect hálózaton standard L3 routing valósul meg, nincs VXLAN overlay.</w:t>
      </w:r>
    </w:p>
    <w:p w14:paraId="3A002020" w14:textId="77777777" w:rsidR="00407C2F" w:rsidRDefault="00BA6A1E">
      <w:pPr>
        <w:pStyle w:val="Listaszerbekezds"/>
        <w:numPr>
          <w:ilvl w:val="0"/>
          <w:numId w:val="1"/>
        </w:numPr>
        <w:spacing w:after="80" w:line="276" w:lineRule="auto"/>
      </w:pPr>
      <w:r>
        <w:t>WiFi: a meglévő Wireless infrastruktúra változatlan marad (Wireless Marad).</w:t>
      </w:r>
    </w:p>
    <w:p w14:paraId="3A00020A" w14:textId="77777777" w:rsidR="00407C2F" w:rsidRDefault="00BA6A1E">
      <w:pPr>
        <w:pStyle w:val="Cmsor3"/>
      </w:pPr>
      <w:r>
        <w:t>4.3.2. Logikai topológia</w:t>
      </w:r>
    </w:p>
    <w:p w14:paraId="3A00101D" w14:textId="77777777" w:rsidR="00407C2F" w:rsidRDefault="00BA6A1E">
      <w:pPr>
        <w:spacing w:after="120" w:line="276" w:lineRule="auto"/>
        <w:jc w:val="both"/>
      </w:pPr>
      <w:r>
        <w:t>A Routed Access logikai topológiája az alábbi lényeges különbségeket mutatja az SDA variánsokhoz képest:</w:t>
      </w:r>
    </w:p>
    <w:p w14:paraId="3A00030B" w14:textId="77777777" w:rsidR="00407C2F" w:rsidRDefault="00BA6A1E">
      <w:pPr>
        <w:spacing w:before="200" w:after="120" w:line="276" w:lineRule="auto"/>
        <w:rPr>
          <w:b/>
          <w:bCs/>
          <w:color w:val="1B4F72"/>
        </w:rPr>
      </w:pPr>
      <w:r>
        <w:rPr>
          <w:b/>
          <w:bCs/>
          <w:color w:val="1B4F72"/>
        </w:rPr>
        <w:t>Core logikai összeköttetések</w:t>
      </w:r>
    </w:p>
    <w:p w14:paraId="3A002021" w14:textId="77777777" w:rsidR="00407C2F" w:rsidRDefault="00BA6A1E">
      <w:pPr>
        <w:pStyle w:val="Listaszerbekezds"/>
        <w:numPr>
          <w:ilvl w:val="0"/>
          <w:numId w:val="1"/>
        </w:numPr>
        <w:spacing w:after="80" w:line="276" w:lineRule="auto"/>
      </w:pPr>
      <w:r>
        <w:rPr>
          <w:b/>
          <w:bCs/>
        </w:rPr>
        <w:t xml:space="preserve">Datacenter Network Core ↔ Szerver Zóna: </w:t>
      </w:r>
      <w:r>
        <w:t>Változatlan – L2 kapcsolat direkt, Nexus VXLAN fabric.</w:t>
      </w:r>
    </w:p>
    <w:p w14:paraId="3A002022" w14:textId="77777777" w:rsidR="00407C2F" w:rsidRDefault="00BA6A1E">
      <w:pPr>
        <w:pStyle w:val="Listaszerbekezds"/>
        <w:numPr>
          <w:ilvl w:val="0"/>
          <w:numId w:val="1"/>
        </w:numPr>
        <w:spacing w:after="80" w:line="276" w:lineRule="auto"/>
      </w:pPr>
      <w:r>
        <w:rPr>
          <w:b/>
          <w:bCs/>
        </w:rPr>
        <w:t xml:space="preserve">InterConnect hálózat: </w:t>
      </w:r>
      <w:r>
        <w:t>L2 kapcsolat EBGP VxLAN-on keresztül a két szerverterem között – azonos a többi variánssal. A régi Core hálózat (BKATA, KKATA) szintén az InterConnect-en keresztül kommunikál.</w:t>
      </w:r>
    </w:p>
    <w:p w14:paraId="3A002023" w14:textId="77777777" w:rsidR="00407C2F" w:rsidRDefault="00BA6A1E">
      <w:pPr>
        <w:pStyle w:val="Listaszerbekezds"/>
        <w:numPr>
          <w:ilvl w:val="0"/>
          <w:numId w:val="1"/>
        </w:numPr>
        <w:spacing w:after="80" w:line="276" w:lineRule="auto"/>
      </w:pPr>
      <w:r>
        <w:rPr>
          <w:b/>
          <w:bCs/>
        </w:rPr>
        <w:t xml:space="preserve">Enterprise Core ↔ Campus Zóna: </w:t>
      </w:r>
      <w:r>
        <w:t>L3 kapcsolat az InterConnect hálózaton keresztül, standard OSPF/EIGRP routing-gal.</w:t>
      </w:r>
    </w:p>
    <w:p w14:paraId="3A002024" w14:textId="77777777" w:rsidR="00407C2F" w:rsidRDefault="00BA6A1E">
      <w:pPr>
        <w:pStyle w:val="Listaszerbekezds"/>
        <w:numPr>
          <w:ilvl w:val="0"/>
          <w:numId w:val="1"/>
        </w:numPr>
        <w:spacing w:after="80" w:line="276" w:lineRule="auto"/>
      </w:pPr>
      <w:r>
        <w:rPr>
          <w:b/>
          <w:bCs/>
        </w:rPr>
        <w:t xml:space="preserve">Tűzfal és VPN: </w:t>
      </w:r>
      <w:r>
        <w:t>Azonos: Fortigate zónaelválasztás, Palo Alto VPN, L2/L3 kapcsolatok direkt.</w:t>
      </w:r>
    </w:p>
    <w:p w14:paraId="3A00030C" w14:textId="77777777" w:rsidR="00407C2F" w:rsidRDefault="00BA6A1E">
      <w:pPr>
        <w:spacing w:before="200" w:after="120" w:line="276" w:lineRule="auto"/>
        <w:rPr>
          <w:b/>
          <w:bCs/>
          <w:color w:val="1B4F72"/>
        </w:rPr>
      </w:pPr>
      <w:r>
        <w:rPr>
          <w:b/>
          <w:bCs/>
          <w:color w:val="1B4F72"/>
        </w:rPr>
        <w:t>Kliens forgalom és szegmentáció</w:t>
      </w:r>
    </w:p>
    <w:p w14:paraId="3A00101E" w14:textId="77777777" w:rsidR="00407C2F" w:rsidRDefault="00BA6A1E">
      <w:pPr>
        <w:spacing w:after="120" w:line="276" w:lineRule="auto"/>
        <w:jc w:val="both"/>
      </w:pPr>
      <w:r>
        <w:t>A Routed Access modellben a kliens forgalom az alábbi módon halad:</w:t>
      </w:r>
    </w:p>
    <w:p w14:paraId="3A002025" w14:textId="77777777" w:rsidR="00407C2F" w:rsidRDefault="00BA6A1E">
      <w:pPr>
        <w:pStyle w:val="Listaszerbekezds"/>
        <w:numPr>
          <w:ilvl w:val="0"/>
          <w:numId w:val="1"/>
        </w:numPr>
        <w:spacing w:after="80" w:line="276" w:lineRule="auto"/>
      </w:pPr>
      <w:r>
        <w:rPr>
          <w:b/>
          <w:bCs/>
        </w:rPr>
        <w:t xml:space="preserve">Access → Disztribúció: </w:t>
      </w:r>
      <w:r>
        <w:t>L3 routolt kapcsolat (OSPF/EIGRP). A VLAN-ok lokálisan, az Access switch-en záródnak le – nincs stretched VLAN.</w:t>
      </w:r>
    </w:p>
    <w:p w14:paraId="3A002026" w14:textId="77777777" w:rsidR="00407C2F" w:rsidRDefault="00BA6A1E">
      <w:pPr>
        <w:pStyle w:val="Listaszerbekezds"/>
        <w:numPr>
          <w:ilvl w:val="0"/>
          <w:numId w:val="1"/>
        </w:numPr>
        <w:spacing w:after="80" w:line="276" w:lineRule="auto"/>
      </w:pPr>
      <w:r>
        <w:rPr>
          <w:b/>
          <w:bCs/>
        </w:rPr>
        <w:t xml:space="preserve">Disztribúció → Core: </w:t>
      </w:r>
      <w:r>
        <w:t>L3 routolt kapcsolat az InterConnect-en át az Enterprise Core-hoz.</w:t>
      </w:r>
    </w:p>
    <w:p w14:paraId="3A002027" w14:textId="77777777" w:rsidR="00407C2F" w:rsidRDefault="00BA6A1E">
      <w:pPr>
        <w:pStyle w:val="Listaszerbekezds"/>
        <w:numPr>
          <w:ilvl w:val="0"/>
          <w:numId w:val="1"/>
        </w:numPr>
        <w:spacing w:after="80" w:line="276" w:lineRule="auto"/>
      </w:pPr>
      <w:r>
        <w:rPr>
          <w:b/>
          <w:bCs/>
        </w:rPr>
        <w:t xml:space="preserve">Szegmentáció: </w:t>
      </w:r>
      <w:r>
        <w:t>VLAN + ACL/tűzfal alapú zónaelválasztás, kiegészítve SGT-alapú kliens VLAN-ok közötti szűréssel. Az SGT integráció manuális konfigurációval valósítható meg az Access switch-eken.</w:t>
      </w:r>
    </w:p>
    <w:p w14:paraId="3A00030D" w14:textId="77777777" w:rsidR="00407C2F" w:rsidRDefault="00BA6A1E">
      <w:pPr>
        <w:spacing w:before="200" w:after="120" w:line="276" w:lineRule="auto"/>
        <w:rPr>
          <w:b/>
          <w:bCs/>
          <w:color w:val="1B4F72"/>
        </w:rPr>
      </w:pPr>
      <w:r>
        <w:rPr>
          <w:b/>
          <w:bCs/>
          <w:color w:val="1B4F72"/>
        </w:rPr>
        <w:t>VPN és Internet Edge logika</w:t>
      </w:r>
    </w:p>
    <w:p w14:paraId="3A004006" w14:textId="77777777" w:rsidR="00407C2F" w:rsidRDefault="00BA6A1E">
      <w:pPr>
        <w:jc w:val="center"/>
      </w:pPr>
      <w:r>
        <w:rPr>
          <w:noProof/>
        </w:rPr>
        <w:lastRenderedPageBreak/>
        <w:drawing>
          <wp:inline distT="0" distB="0" distL="0" distR="0" wp14:anchorId="0E256A6F" wp14:editId="4C70EA3B">
            <wp:extent cx="5667375" cy="4010025"/>
            <wp:effectExtent l="0" t="0" r="0" b="0"/>
            <wp:docPr id="16390" name="Ábra: Tervezett VPN Logikai topológia" descr="Ábra: Tervezett VPN Logikai topológia" title="Ábra: Tervezett VPN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3A00101F" w14:textId="77777777" w:rsidR="00407C2F" w:rsidRDefault="00BA6A1E">
      <w:pPr>
        <w:spacing w:after="200"/>
        <w:jc w:val="center"/>
      </w:pPr>
      <w:r>
        <w:rPr>
          <w:i/>
          <w:iCs/>
          <w:color w:val="7F8C8D"/>
          <w:sz w:val="18"/>
          <w:szCs w:val="18"/>
        </w:rPr>
        <w:t>Ábra: Tervezett VPN Logikai topológia (mindhárom variánsra érvényes)</w:t>
      </w:r>
    </w:p>
    <w:p w14:paraId="3A001020" w14:textId="77777777" w:rsidR="00407C2F" w:rsidRDefault="00BA6A1E">
      <w:pPr>
        <w:spacing w:after="120" w:line="276" w:lineRule="auto"/>
        <w:jc w:val="both"/>
      </w:pPr>
      <w:r>
        <w:t>A VPN logikai topológia mindhárom variánsra azonos. A BKT-ban az aktív VPN (Palo Alto) és aktív OOB Tűzfal található, a KKT-ban a passzív VPN és passzív OOB Tűzfal. A távoli felhasználók (IT Adminisztrátor Távoli, általános távoli) Remote Access VPN-nel érik el a hálózatot a Palo Alto-n keresztül. A távoli telephelyek IPSec Site-to-Site VPN-nel csatlakoznak. Az OOB Zóna külön VPN csatornán érhető el az IT Adminisztrátorok számára, mobilinternet tartalék bejárattal.</w:t>
      </w:r>
    </w:p>
    <w:sectPr w:rsidR="00407C2F">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98F8C" w14:textId="77777777" w:rsidR="00C403DE" w:rsidRDefault="00C403DE">
      <w:r>
        <w:separator/>
      </w:r>
    </w:p>
  </w:endnote>
  <w:endnote w:type="continuationSeparator" w:id="0">
    <w:p w14:paraId="23D7B7E8" w14:textId="77777777" w:rsidR="00C403DE" w:rsidRDefault="00C40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E" w14:textId="1D845FB7" w:rsidR="00407C2F" w:rsidRDefault="00BA6A1E">
    <w:pPr>
      <w:pBdr>
        <w:top w:val="single" w:sz="4" w:space="4" w:color="CCCCCC"/>
      </w:pBdr>
      <w:jc w:val="center"/>
    </w:pPr>
    <w:proofErr w:type="gramStart"/>
    <w:r>
      <w:rPr>
        <w:i/>
        <w:iCs/>
        <w:color w:val="999999"/>
        <w:sz w:val="16"/>
        <w:szCs w:val="16"/>
      </w:rPr>
      <w:t>Bizalmas  –</w:t>
    </w:r>
    <w:proofErr w:type="gramEnd"/>
    <w:r>
      <w:rPr>
        <w:i/>
        <w:iCs/>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960AB6">
      <w:rPr>
        <w:noProof/>
        <w:color w:val="999999"/>
        <w:sz w:val="16"/>
        <w:szCs w:val="16"/>
      </w:rPr>
      <w:t>1</w:t>
    </w:r>
    <w:r>
      <w:rPr>
        <w:color w:val="999999"/>
        <w:sz w:val="16"/>
        <w:szCs w:val="16"/>
      </w:rPr>
      <w:fldChar w:fldCharType="end"/>
    </w:r>
    <w:r>
      <w:rPr>
        <w:color w:val="999999"/>
        <w:sz w:val="16"/>
        <w:szCs w:val="16"/>
      </w:rPr>
      <w:t>. oldal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91E1" w14:textId="77777777" w:rsidR="00C403DE" w:rsidRDefault="00C403DE">
      <w:r>
        <w:separator/>
      </w:r>
    </w:p>
  </w:footnote>
  <w:footnote w:type="continuationSeparator" w:id="0">
    <w:p w14:paraId="53423168" w14:textId="77777777" w:rsidR="00C403DE" w:rsidRDefault="00C40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D" w14:textId="77777777" w:rsidR="00407C2F" w:rsidRDefault="00BA6A1E">
    <w:pPr>
      <w:pBdr>
        <w:bottom w:val="single" w:sz="6" w:space="4" w:color="1F4E79"/>
      </w:pBdr>
    </w:pPr>
    <w:r>
      <w:rPr>
        <w:b/>
        <w:bCs/>
        <w:color w:val="1F4E79"/>
        <w:sz w:val="18"/>
        <w:szCs w:val="18"/>
      </w:rPr>
      <w:t xml:space="preserve">Semmelweis </w:t>
    </w:r>
    <w:proofErr w:type="gramStart"/>
    <w:r>
      <w:rPr>
        <w:b/>
        <w:bCs/>
        <w:color w:val="1F4E79"/>
        <w:sz w:val="18"/>
        <w:szCs w:val="18"/>
      </w:rPr>
      <w:t>Egyetem</w:t>
    </w:r>
    <w:r>
      <w:rPr>
        <w:i/>
        <w:iCs/>
        <w:color w:val="666666"/>
        <w:sz w:val="18"/>
        <w:szCs w:val="18"/>
      </w:rPr>
      <w:t xml:space="preserve">  |</w:t>
    </w:r>
    <w:proofErr w:type="gramEnd"/>
    <w:r>
      <w:rPr>
        <w:i/>
        <w:iCs/>
        <w:color w:val="666666"/>
        <w:sz w:val="18"/>
        <w:szCs w:val="18"/>
      </w:rPr>
      <w:t xml:space="preserve">  Hálózatfejlesztési </w:t>
    </w:r>
    <w:proofErr w:type="gramStart"/>
    <w:r>
      <w:rPr>
        <w:i/>
        <w:iCs/>
        <w:color w:val="666666"/>
        <w:sz w:val="18"/>
        <w:szCs w:val="18"/>
      </w:rPr>
      <w:t>HLD  |</w:t>
    </w:r>
    <w:proofErr w:type="gramEnd"/>
    <w:r>
      <w:rPr>
        <w:i/>
        <w:iCs/>
        <w:color w:val="666666"/>
        <w:sz w:val="18"/>
        <w:szCs w:val="18"/>
      </w:rPr>
      <w:t xml:space="preserve">  3. fejezet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61A8"/>
    <w:multiLevelType w:val="hybridMultilevel"/>
    <w:tmpl w:val="4836AE84"/>
    <w:lvl w:ilvl="0" w:tplc="AF34E8E0">
      <w:start w:val="1"/>
      <w:numFmt w:val="decimal"/>
      <w:lvlText w:val="%1."/>
      <w:lvlJc w:val="left"/>
      <w:pPr>
        <w:ind w:left="720" w:hanging="360"/>
      </w:pPr>
    </w:lvl>
    <w:lvl w:ilvl="1" w:tplc="92FAEDD0">
      <w:numFmt w:val="decimal"/>
      <w:lvlText w:val=""/>
      <w:lvlJc w:val="left"/>
    </w:lvl>
    <w:lvl w:ilvl="2" w:tplc="CB3EAF66">
      <w:numFmt w:val="decimal"/>
      <w:lvlText w:val=""/>
      <w:lvlJc w:val="left"/>
    </w:lvl>
    <w:lvl w:ilvl="3" w:tplc="76865236">
      <w:numFmt w:val="decimal"/>
      <w:lvlText w:val=""/>
      <w:lvlJc w:val="left"/>
    </w:lvl>
    <w:lvl w:ilvl="4" w:tplc="39C8151E">
      <w:numFmt w:val="decimal"/>
      <w:lvlText w:val=""/>
      <w:lvlJc w:val="left"/>
    </w:lvl>
    <w:lvl w:ilvl="5" w:tplc="7F42A45A">
      <w:numFmt w:val="decimal"/>
      <w:lvlText w:val=""/>
      <w:lvlJc w:val="left"/>
    </w:lvl>
    <w:lvl w:ilvl="6" w:tplc="B4C0CFA4">
      <w:numFmt w:val="decimal"/>
      <w:lvlText w:val=""/>
      <w:lvlJc w:val="left"/>
    </w:lvl>
    <w:lvl w:ilvl="7" w:tplc="618E0D48">
      <w:numFmt w:val="decimal"/>
      <w:lvlText w:val=""/>
      <w:lvlJc w:val="left"/>
    </w:lvl>
    <w:lvl w:ilvl="8" w:tplc="D270C186">
      <w:numFmt w:val="decimal"/>
      <w:lvlText w:val=""/>
      <w:lvlJc w:val="left"/>
    </w:lvl>
  </w:abstractNum>
  <w:abstractNum w:abstractNumId="1" w15:restartNumberingAfterBreak="0">
    <w:nsid w:val="3CBB209C"/>
    <w:multiLevelType w:val="hybridMultilevel"/>
    <w:tmpl w:val="7A266890"/>
    <w:lvl w:ilvl="0" w:tplc="D6B45B64">
      <w:start w:val="1"/>
      <w:numFmt w:val="bullet"/>
      <w:lvlText w:val="•"/>
      <w:lvlJc w:val="left"/>
      <w:pPr>
        <w:ind w:left="720" w:hanging="360"/>
      </w:pPr>
    </w:lvl>
    <w:lvl w:ilvl="1" w:tplc="81E83DEA">
      <w:start w:val="1"/>
      <w:numFmt w:val="bullet"/>
      <w:lvlText w:val="○"/>
      <w:lvlJc w:val="left"/>
      <w:pPr>
        <w:ind w:left="1440" w:hanging="360"/>
      </w:pPr>
    </w:lvl>
    <w:lvl w:ilvl="2" w:tplc="B674FE92">
      <w:start w:val="1"/>
      <w:numFmt w:val="bullet"/>
      <w:lvlText w:val="▪"/>
      <w:lvlJc w:val="left"/>
      <w:pPr>
        <w:ind w:left="2160" w:hanging="360"/>
      </w:pPr>
    </w:lvl>
    <w:lvl w:ilvl="3" w:tplc="B35C55D2">
      <w:numFmt w:val="decimal"/>
      <w:lvlText w:val=""/>
      <w:lvlJc w:val="left"/>
    </w:lvl>
    <w:lvl w:ilvl="4" w:tplc="B55C193A">
      <w:numFmt w:val="decimal"/>
      <w:lvlText w:val=""/>
      <w:lvlJc w:val="left"/>
    </w:lvl>
    <w:lvl w:ilvl="5" w:tplc="08143B9A">
      <w:numFmt w:val="decimal"/>
      <w:lvlText w:val=""/>
      <w:lvlJc w:val="left"/>
    </w:lvl>
    <w:lvl w:ilvl="6" w:tplc="1090D730">
      <w:numFmt w:val="decimal"/>
      <w:lvlText w:val=""/>
      <w:lvlJc w:val="left"/>
    </w:lvl>
    <w:lvl w:ilvl="7" w:tplc="D0E09762">
      <w:numFmt w:val="decimal"/>
      <w:lvlText w:val=""/>
      <w:lvlJc w:val="left"/>
    </w:lvl>
    <w:lvl w:ilvl="8" w:tplc="F9E8F096">
      <w:numFmt w:val="decimal"/>
      <w:lvlText w:val=""/>
      <w:lvlJc w:val="left"/>
    </w:lvl>
  </w:abstractNum>
  <w:abstractNum w:abstractNumId="2" w15:restartNumberingAfterBreak="0">
    <w:nsid w:val="41797DF6"/>
    <w:multiLevelType w:val="hybridMultilevel"/>
    <w:tmpl w:val="2A5C6F68"/>
    <w:lvl w:ilvl="0" w:tplc="653AF8D2">
      <w:start w:val="1"/>
      <w:numFmt w:val="bullet"/>
      <w:lvlText w:val="●"/>
      <w:lvlJc w:val="left"/>
      <w:pPr>
        <w:ind w:left="720" w:hanging="360"/>
      </w:pPr>
    </w:lvl>
    <w:lvl w:ilvl="1" w:tplc="2296575E">
      <w:start w:val="1"/>
      <w:numFmt w:val="bullet"/>
      <w:lvlText w:val="○"/>
      <w:lvlJc w:val="left"/>
      <w:pPr>
        <w:ind w:left="1440" w:hanging="360"/>
      </w:pPr>
    </w:lvl>
    <w:lvl w:ilvl="2" w:tplc="23DC0334">
      <w:start w:val="1"/>
      <w:numFmt w:val="bullet"/>
      <w:lvlText w:val="■"/>
      <w:lvlJc w:val="left"/>
      <w:pPr>
        <w:ind w:left="2160" w:hanging="360"/>
      </w:pPr>
    </w:lvl>
    <w:lvl w:ilvl="3" w:tplc="5462B538">
      <w:start w:val="1"/>
      <w:numFmt w:val="bullet"/>
      <w:lvlText w:val="●"/>
      <w:lvlJc w:val="left"/>
      <w:pPr>
        <w:ind w:left="2880" w:hanging="360"/>
      </w:pPr>
    </w:lvl>
    <w:lvl w:ilvl="4" w:tplc="9C4A30DC">
      <w:start w:val="1"/>
      <w:numFmt w:val="bullet"/>
      <w:lvlText w:val="○"/>
      <w:lvlJc w:val="left"/>
      <w:pPr>
        <w:ind w:left="3600" w:hanging="360"/>
      </w:pPr>
    </w:lvl>
    <w:lvl w:ilvl="5" w:tplc="C6D6BC2E">
      <w:start w:val="1"/>
      <w:numFmt w:val="bullet"/>
      <w:lvlText w:val="■"/>
      <w:lvlJc w:val="left"/>
      <w:pPr>
        <w:ind w:left="4320" w:hanging="360"/>
      </w:pPr>
    </w:lvl>
    <w:lvl w:ilvl="6" w:tplc="D936A334">
      <w:start w:val="1"/>
      <w:numFmt w:val="bullet"/>
      <w:lvlText w:val="●"/>
      <w:lvlJc w:val="left"/>
      <w:pPr>
        <w:ind w:left="5040" w:hanging="360"/>
      </w:pPr>
    </w:lvl>
    <w:lvl w:ilvl="7" w:tplc="95D201E2">
      <w:start w:val="1"/>
      <w:numFmt w:val="bullet"/>
      <w:lvlText w:val="●"/>
      <w:lvlJc w:val="left"/>
      <w:pPr>
        <w:ind w:left="5760" w:hanging="360"/>
      </w:pPr>
    </w:lvl>
    <w:lvl w:ilvl="8" w:tplc="862A61E0">
      <w:start w:val="1"/>
      <w:numFmt w:val="bullet"/>
      <w:lvlText w:val="●"/>
      <w:lvlJc w:val="left"/>
      <w:pPr>
        <w:ind w:left="6480" w:hanging="360"/>
      </w:pPr>
    </w:lvl>
  </w:abstractNum>
  <w:num w:numId="1" w16cid:durableId="1536195065">
    <w:abstractNumId w:val="2"/>
    <w:lvlOverride w:ilvl="0">
      <w:startOverride w:val="1"/>
    </w:lvlOverride>
  </w:num>
  <w:num w:numId="2" w16cid:durableId="575364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2F"/>
    <w:rsid w:val="00066F47"/>
    <w:rsid w:val="00111B1F"/>
    <w:rsid w:val="002D0910"/>
    <w:rsid w:val="003B297C"/>
    <w:rsid w:val="00407C2F"/>
    <w:rsid w:val="00960AB6"/>
    <w:rsid w:val="00AB47D7"/>
    <w:rsid w:val="00BA6A1E"/>
    <w:rsid w:val="00C403DE"/>
    <w:rsid w:val="00E05A7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E61E"/>
  <w15:docId w15:val="{AE8E1D9D-593B-4378-96D4-C1645222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F4E79"/>
      <w:sz w:val="32"/>
      <w:szCs w:val="32"/>
    </w:rPr>
  </w:style>
  <w:style w:type="paragraph" w:styleId="Cmsor2">
    <w:name w:val="heading 2"/>
    <w:uiPriority w:val="9"/>
    <w:unhideWhenUsed/>
    <w:qFormat/>
    <w:pPr>
      <w:spacing w:before="300" w:after="160"/>
      <w:outlineLvl w:val="1"/>
    </w:pPr>
    <w:rPr>
      <w:b/>
      <w:bCs/>
      <w:color w:val="2E75B6"/>
      <w:sz w:val="26"/>
      <w:szCs w:val="26"/>
    </w:rPr>
  </w:style>
  <w:style w:type="paragraph" w:styleId="Cmsor3">
    <w:name w:val="heading 3"/>
    <w:uiPriority w:val="9"/>
    <w:unhideWhenUsed/>
    <w:qFormat/>
    <w:pPr>
      <w:spacing w:before="220" w:after="120"/>
      <w:outlineLvl w:val="2"/>
    </w:pPr>
    <w:rPr>
      <w:b/>
      <w:bCs/>
      <w:color w:val="404040"/>
      <w:sz w:val="22"/>
      <w:szCs w:val="22"/>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34</Pages>
  <Words>7944</Words>
  <Characters>54821</Characters>
  <Application>Microsoft Office Word</Application>
  <DocSecurity>0</DocSecurity>
  <Lines>456</Lines>
  <Paragraphs>125</Paragraphs>
  <ScaleCrop>false</ScaleCrop>
  <Company/>
  <LinksUpToDate>false</LinksUpToDate>
  <CharactersWithSpaces>62640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2026-03-17T18:09:00Z</dcterms:created>
  <dcterms:modified xsi:type="dcterms:W3CDTF">2026-03-17T18:09:00Z</dcterms:modified>
</cp:coreProperties>
</file>