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ys-v3-bilgi-bankası"/>
    <w:p>
      <w:pPr>
        <w:pStyle w:val="Heading1"/>
      </w:pPr>
      <w:r>
        <w:t xml:space="preserve">UYS v3 — Bilgi Bankası</w:t>
      </w:r>
    </w:p>
    <w:p>
      <w:pPr>
        <w:pStyle w:val="FirstParagraph"/>
      </w:pPr>
      <w:r>
        <w:rPr>
          <w:iCs/>
          <w:i/>
        </w:rPr>
        <w:t xml:space="preserve">Üretim Yönetim Sistemi</w:t>
      </w:r>
    </w:p>
    <w:p>
      <w:pPr>
        <w:pStyle w:val="BodyText"/>
      </w:pPr>
      <w:r>
        <w:t xml:space="preserve">Özler Kalıp ve İskele Sistemleri A.Ş.</w:t>
      </w:r>
    </w:p>
    <w:p>
      <w:pPr>
        <w:pStyle w:val="BodyText"/>
      </w:pPr>
      <w:r>
        <w:rPr>
          <w:bCs/>
          <w:b/>
        </w:rPr>
        <w:t xml:space="preserve">Sürüm: v15.29</w:t>
      </w:r>
    </w:p>
    <w:p>
      <w:pPr>
        <w:pStyle w:val="BodyText"/>
      </w:pPr>
      <w:r>
        <w:t xml:space="preserve">Son Güncelleme: 22 Nisan 2026 · Gece (3. oturum)</w:t>
      </w:r>
    </w:p>
    <w:p>
      <w:pPr>
        <w:pStyle w:val="BodyText"/>
      </w:pPr>
      <w:r>
        <w:rPr>
          <w:iCs/>
          <w:i/>
        </w:rPr>
        <w:t xml:space="preserve">Hazırlayan: Buket Bıçakçı — Claude ile birlikte</w:t>
      </w:r>
    </w:p>
    <w:p>
      <w:r>
        <w:pict>
          <v:rect style="width:0;height:1.5pt" o:hralign="center" o:hrstd="t" o:hr="t"/>
        </w:pict>
      </w:r>
    </w:p>
    <w:bookmarkStart w:id="20" w:name="içindekiler"/>
    <w:p>
      <w:pPr>
        <w:pStyle w:val="Heading2"/>
      </w:pPr>
      <w:r>
        <w:t xml:space="preserve">İçindekiler</w:t>
      </w:r>
    </w:p>
    <w:p>
      <w:pPr>
        <w:numPr>
          <w:ilvl w:val="0"/>
          <w:numId w:val="1001"/>
        </w:numPr>
        <w:pStyle w:val="Compact"/>
      </w:pPr>
      <w:r>
        <w:t xml:space="preserve">Proje Özeti</w:t>
      </w:r>
    </w:p>
    <w:p>
      <w:pPr>
        <w:numPr>
          <w:ilvl w:val="0"/>
          <w:numId w:val="1001"/>
        </w:numPr>
        <w:pStyle w:val="Compact"/>
      </w:pPr>
      <w:r>
        <w:t xml:space="preserve">BİR SONRAKİ OTURUMA NOTLAR ⭐</w:t>
      </w:r>
    </w:p>
    <w:p>
      <w:pPr>
        <w:numPr>
          <w:ilvl w:val="0"/>
          <w:numId w:val="1001"/>
        </w:numPr>
        <w:pStyle w:val="Compact"/>
      </w:pPr>
      <w:r>
        <w:t xml:space="preserve">Teknoloji Yığını ve Mimarî</w:t>
      </w:r>
    </w:p>
    <w:p>
      <w:pPr>
        <w:numPr>
          <w:ilvl w:val="0"/>
          <w:numId w:val="1001"/>
        </w:numPr>
        <w:pStyle w:val="Compact"/>
      </w:pPr>
      <w:r>
        <w:t xml:space="preserve">Veritabanı — Supabase</w:t>
      </w:r>
    </w:p>
    <w:p>
      <w:pPr>
        <w:numPr>
          <w:ilvl w:val="0"/>
          <w:numId w:val="1001"/>
        </w:numPr>
        <w:pStyle w:val="Compact"/>
      </w:pPr>
      <w:r>
        <w:t xml:space="preserve">Ana Modüller</w:t>
      </w:r>
    </w:p>
    <w:p>
      <w:pPr>
        <w:numPr>
          <w:ilvl w:val="0"/>
          <w:numId w:val="1001"/>
        </w:numPr>
        <w:pStyle w:val="Compact"/>
      </w:pPr>
      <w:r>
        <w:t xml:space="preserve">Son Sürüm Geçmişi (v15.x)</w:t>
      </w:r>
    </w:p>
    <w:p>
      <w:pPr>
        <w:numPr>
          <w:ilvl w:val="0"/>
          <w:numId w:val="1001"/>
        </w:numPr>
        <w:pStyle w:val="Compact"/>
      </w:pPr>
      <w:r>
        <w:t xml:space="preserve">Faz B Yol Haritası — Durum</w:t>
      </w:r>
    </w:p>
    <w:p>
      <w:pPr>
        <w:numPr>
          <w:ilvl w:val="0"/>
          <w:numId w:val="1001"/>
        </w:numPr>
        <w:pStyle w:val="Compact"/>
      </w:pPr>
      <w:r>
        <w:t xml:space="preserve">Sistem Sağlık Raporu (v15.29)</w:t>
      </w:r>
    </w:p>
    <w:p>
      <w:pPr>
        <w:numPr>
          <w:ilvl w:val="0"/>
          <w:numId w:val="1001"/>
        </w:numPr>
        <w:pStyle w:val="Compact"/>
      </w:pPr>
      <w:r>
        <w:t xml:space="preserve">Orchestrator ve Helper Mimarisi</w:t>
      </w:r>
    </w:p>
    <w:p>
      <w:pPr>
        <w:numPr>
          <w:ilvl w:val="0"/>
          <w:numId w:val="1001"/>
        </w:numPr>
        <w:pStyle w:val="Compact"/>
      </w:pPr>
      <w:r>
        <w:t xml:space="preserve">Geliştirme Ortamı ve İş Akışı</w:t>
      </w:r>
    </w:p>
    <w:p>
      <w:pPr>
        <w:numPr>
          <w:ilvl w:val="0"/>
          <w:numId w:val="1001"/>
        </w:numPr>
        <w:pStyle w:val="Compact"/>
      </w:pPr>
      <w:r>
        <w:t xml:space="preserve">Yetkilendirme (RBAC)</w:t>
      </w:r>
    </w:p>
    <w:p>
      <w:pPr>
        <w:numPr>
          <w:ilvl w:val="0"/>
          <w:numId w:val="1001"/>
        </w:numPr>
        <w:pStyle w:val="Compact"/>
      </w:pPr>
      <w:r>
        <w:t xml:space="preserve">Otomatik Yedekleme</w:t>
      </w:r>
    </w:p>
    <w:p>
      <w:pPr>
        <w:numPr>
          <w:ilvl w:val="0"/>
          <w:numId w:val="1001"/>
        </w:numPr>
        <w:pStyle w:val="Compact"/>
      </w:pPr>
      <w:r>
        <w:t xml:space="preserve">Audit ve Test Altyapısı</w:t>
      </w:r>
    </w:p>
    <w:p>
      <w:pPr>
        <w:numPr>
          <w:ilvl w:val="0"/>
          <w:numId w:val="1001"/>
        </w:numPr>
        <w:pStyle w:val="Compact"/>
      </w:pPr>
      <w:r>
        <w:t xml:space="preserve">Bilinen Buglar ve Backlog</w:t>
      </w:r>
    </w:p>
    <w:p>
      <w:pPr>
        <w:numPr>
          <w:ilvl w:val="0"/>
          <w:numId w:val="1001"/>
        </w:numPr>
        <w:pStyle w:val="Compact"/>
      </w:pPr>
      <w:r>
        <w:t xml:space="preserve">Referanslar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je-özeti"/>
    <w:p>
      <w:pPr>
        <w:pStyle w:val="Heading1"/>
      </w:pPr>
      <w:r>
        <w:t xml:space="preserve">1. Proje Özeti</w:t>
      </w:r>
    </w:p>
    <w:p>
      <w:pPr>
        <w:pStyle w:val="FirstParagraph"/>
      </w:pPr>
      <w:r>
        <w:t xml:space="preserve">UYS v3, Özler Kalıp ve İskele Sistemleri A.Ş.’nin Dilovası fabrikasında kullanılan React tabanlı üretim yönetim sistemidir.</w:t>
      </w:r>
    </w:p>
    <w:p>
      <w:pPr>
        <w:pStyle w:val="BodyText"/>
      </w:pPr>
      <w:r>
        <w:t xml:space="preserve">Şu anki sürüm</w:t>
      </w:r>
      <w:r>
        <w:t xml:space="preserve"> </w:t>
      </w:r>
      <w:r>
        <w:rPr>
          <w:bCs/>
          <w:b/>
        </w:rPr>
        <w:t xml:space="preserve">v15.29</w:t>
      </w:r>
      <w:r>
        <w:t xml:space="preserve">, 22 Nisan 2026 gece itibariyle canlıda.</w:t>
      </w:r>
      <w:r>
        <w:t xml:space="preserve"> </w:t>
      </w:r>
      <w:r>
        <w:rPr>
          <w:bCs/>
          <w:b/>
        </w:rPr>
        <w:t xml:space="preserve">Sistem Sağlık Raporu 10/10 PASS.</w:t>
      </w:r>
    </w:p>
    <w:bookmarkStart w:id="22" w:name="nisan-üçlü-oturum-özeti"/>
    <w:p>
      <w:pPr>
        <w:pStyle w:val="Heading3"/>
      </w:pPr>
      <w:r>
        <w:t xml:space="preserve">22 Nisan üçlü oturum özeti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ÜYSREV1 oturumu (v15.27):</w:t>
      </w:r>
      <w:r>
        <w:t xml:space="preserve"> </w:t>
      </w:r>
      <w:r>
        <w:t xml:space="preserve">A (checklist kaldırıldı), B (Reçete Güncelle auto-modal), C (InactiveOperatorsCard), E (Recipes CSS iyileştirme). D atlandı (Depolar.tsx yok).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v15.28:</w:t>
      </w:r>
      <w:r>
        <w:t xml:space="preserve"> </w:t>
      </w:r>
      <w:r>
        <w:t xml:space="preserve">Tedarik geldi=true → otomatik stok (§14 Öncelik 1 kapandı), Sağlık Raporu #8 genişletildi (malzeme kartı tutarlılığı), #4 fix (case-insensitive + deterministik ID).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ÜYSREV2 oturumu (v15.29):</w:t>
      </w:r>
      <w:r>
        <w:t xml:space="preserve"> </w:t>
      </w:r>
      <w:r>
        <w:t xml:space="preserve">revize-cut (§14 Öncelik 1 son maddesi kapandı) + audit-ins (§14 Öncelik 2 kapandı).</w:t>
      </w:r>
    </w:p>
    <w:bookmarkEnd w:id="22"/>
    <w:bookmarkEnd w:id="23"/>
    <w:bookmarkStart w:id="34" w:name="bir-sonraki-oturuma-notlar"/>
    <w:p>
      <w:pPr>
        <w:pStyle w:val="Heading1"/>
      </w:pPr>
      <w:r>
        <w:t xml:space="preserve">2. BİR SONRAKİ OTURUMA NOTLAR ⭐</w:t>
      </w:r>
    </w:p>
    <w:p>
      <w:pPr>
        <w:pStyle w:val="FirstParagraph"/>
      </w:pPr>
      <w:r>
        <w:rPr>
          <w:iCs/>
          <w:i/>
        </w:rPr>
        <w:t xml:space="preserve">Önceliklendirme Buket’in. Aşağıda seçenekler ve detaylar.</w:t>
      </w:r>
    </w:p>
    <w:bookmarkStart w:id="31" w:name="X84e2400471748530767d9a4f0d70a8547919dfc"/>
    <w:p>
      <w:pPr>
        <w:pStyle w:val="Heading2"/>
      </w:pPr>
      <w:r>
        <w:t xml:space="preserve">🔴 KRİTİK — Stok Hareketi Mantığı Yeniden Tasarımı</w:t>
      </w:r>
    </w:p>
    <w:bookmarkStart w:id="24" w:name="sorunun-özü"/>
    <w:p>
      <w:pPr>
        <w:pStyle w:val="Heading3"/>
      </w:pPr>
      <w:r>
        <w:t xml:space="preserve">Sorunun özü</w:t>
      </w:r>
    </w:p>
    <w:p>
      <w:pPr>
        <w:pStyle w:val="FirstParagraph"/>
      </w:pPr>
      <w:r>
        <w:t xml:space="preserve">UYS şu anda stok düşümünü orantılı yazıyor. Reçete</w:t>
      </w:r>
      <w:r>
        <w:t xml:space="preserve"> </w:t>
      </w:r>
      <w:r>
        <w:t xml:space="preserve">“</w:t>
      </w:r>
      <w:r>
        <w:t xml:space="preserve">1 ürün için 0,35 boru</w:t>
      </w:r>
      <w:r>
        <w:t xml:space="preserve">”</w:t>
      </w:r>
      <w:r>
        <w:t xml:space="preserve"> </w:t>
      </w:r>
      <w:r>
        <w:t xml:space="preserve">diyorsa, 1 ürün üretilince -0,35 adet boru çıkışı yazılıyor. Sayısal olarak</w:t>
      </w:r>
      <w:r>
        <w:t xml:space="preserve"> </w:t>
      </w:r>
      <w:r>
        <w:t xml:space="preserve">“</w:t>
      </w:r>
      <w:r>
        <w:t xml:space="preserve">doğru</w:t>
      </w:r>
      <w:r>
        <w:t xml:space="preserve">”</w:t>
      </w:r>
      <w:r>
        <w:t xml:space="preserve"> </w:t>
      </w:r>
      <w:r>
        <w:t xml:space="preserve">gibi — ama fiziksel dünyada böyle bir olay yok. Floating point hatası (-0.3500000000000003) semptom; asıl problem bu değil.</w:t>
      </w:r>
    </w:p>
    <w:bookmarkEnd w:id="24"/>
    <w:bookmarkStart w:id="25" w:name="somut-örnek"/>
    <w:p>
      <w:pPr>
        <w:pStyle w:val="Heading3"/>
      </w:pPr>
      <w:r>
        <w:t xml:space="preserve">Somut örnek</w:t>
      </w:r>
    </w:p>
    <w:p>
      <w:pPr>
        <w:pStyle w:val="FirstParagraph"/>
      </w:pPr>
      <w:r>
        <w:t xml:space="preserve">Elde 10 adet 6000 mm boru var, üretilecek ürün 1750 mm’lik parçalar istiyor. 1 boruyu kesince:</w:t>
      </w:r>
    </w:p>
    <w:p>
      <w:pPr>
        <w:numPr>
          <w:ilvl w:val="0"/>
          <w:numId w:val="1003"/>
        </w:numPr>
        <w:pStyle w:val="Compact"/>
      </w:pPr>
      <w:r>
        <w:t xml:space="preserve">3 adet 1750 mm parça çıkar (3 × 1750 = 5250 mm)</w:t>
      </w:r>
    </w:p>
    <w:p>
      <w:pPr>
        <w:numPr>
          <w:ilvl w:val="0"/>
          <w:numId w:val="1003"/>
        </w:numPr>
        <w:pStyle w:val="Compact"/>
      </w:pPr>
      <w:r>
        <w:t xml:space="preserve">750 mm artık kalır (6000 − 5250)</w:t>
      </w:r>
    </w:p>
    <w:p>
      <w:pPr>
        <w:numPr>
          <w:ilvl w:val="0"/>
          <w:numId w:val="1003"/>
        </w:numPr>
        <w:pStyle w:val="Compact"/>
      </w:pPr>
      <w:r>
        <w:t xml:space="preserve">Testere kesim payı ihmal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(şu anki)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Fiziksel gerçeklik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boru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adet (açık bardan kesiliyor)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daha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adet (hâlâ aynı boru)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parça üret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−0,333 adet daha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 adet boru + 750 mm artık</w:t>
            </w:r>
          </w:p>
        </w:tc>
      </w:tr>
    </w:tbl>
    <w:bookmarkEnd w:id="25"/>
    <w:bookmarkStart w:id="26" w:name="X4c5c7d9562efcbded95ef4b7c70423f53e720aa"/>
    <w:p>
      <w:pPr>
        <w:pStyle w:val="Heading3"/>
      </w:pPr>
      <w:r>
        <w:t xml:space="preserve">Doğru model (Buket’in 22 Nis akşam anlatımı)</w:t>
      </w:r>
    </w:p>
    <w:p>
      <w:pPr>
        <w:pStyle w:val="FirstParagraph"/>
      </w:pPr>
      <w:r>
        <w:t xml:space="preserve">“</w:t>
      </w:r>
      <w:r>
        <w:t xml:space="preserve">Çelik boru kesilince 1 adet tüketilir. İster yarısı kesilsin ister tamamı, 1 adet tüketilir. 6000 mm boru, 100 mm kullanıldı → çıktı: 1 adet 6000 mm tüketim, 1 adet 100 mm yarı mamul, 1 adet 5900 mm artık depoya girer.</w:t>
      </w:r>
      <w:r>
        <w:t xml:space="preserve">”</w:t>
      </w:r>
    </w:p>
    <w:bookmarkEnd w:id="26"/>
    <w:bookmarkStart w:id="27" w:name="doğru-akış"/>
    <w:p>
      <w:pPr>
        <w:pStyle w:val="Heading3"/>
      </w:pPr>
      <w:r>
        <w:t xml:space="preserve">Doğru akış</w:t>
      </w:r>
    </w:p>
    <w:p>
      <w:pPr>
        <w:numPr>
          <w:ilvl w:val="0"/>
          <w:numId w:val="1004"/>
        </w:numPr>
        <w:pStyle w:val="Compact"/>
      </w:pPr>
      <w:r>
        <w:t xml:space="preserve">Bar açılışı → 1 adet tam boy (6000 mm) ÇIKIŞI</w:t>
      </w:r>
    </w:p>
    <w:p>
      <w:pPr>
        <w:numPr>
          <w:ilvl w:val="0"/>
          <w:numId w:val="1004"/>
        </w:numPr>
        <w:pStyle w:val="Compact"/>
      </w:pPr>
      <w:r>
        <w:t xml:space="preserve">N parça üretim → yarı mamul (1750 mm) × N adet GİRİŞ</w:t>
      </w:r>
    </w:p>
    <w:p>
      <w:pPr>
        <w:numPr>
          <w:ilvl w:val="0"/>
          <w:numId w:val="1004"/>
        </w:numPr>
        <w:pStyle w:val="Compact"/>
      </w:pPr>
      <w:r>
        <w:t xml:space="preserve">Bar kapanışı → kalan mm (750 mm) → hurda veya açık bar olarak GİRİŞ</w:t>
      </w:r>
    </w:p>
    <w:bookmarkEnd w:id="27"/>
    <w:bookmarkStart w:id="28" w:name="neden-problem-etki-zinciri"/>
    <w:p>
      <w:pPr>
        <w:pStyle w:val="Heading3"/>
      </w:pPr>
      <w:r>
        <w:t xml:space="preserve">Neden problem — etki zinciri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MRP yanlış:</w:t>
      </w:r>
      <w:r>
        <w:t xml:space="preserve"> </w:t>
      </w:r>
      <w:r>
        <w:t xml:space="preserve">“</w:t>
      </w:r>
      <w:r>
        <w:t xml:space="preserve">10 ürün için 3,33 boru</w:t>
      </w:r>
      <w:r>
        <w:t xml:space="preserve">”</w:t>
      </w:r>
      <w:r>
        <w:t xml:space="preserve"> </w:t>
      </w:r>
      <w:r>
        <w:t xml:space="preserve">diyor. Kullanıcı 3 boru görüp</w:t>
      </w:r>
      <w:r>
        <w:t xml:space="preserve"> </w:t>
      </w:r>
      <w:r>
        <w:t xml:space="preserve">“</w:t>
      </w:r>
      <w:r>
        <w:t xml:space="preserve">yetersiz</w:t>
      </w:r>
      <w:r>
        <w:t xml:space="preserve">”</w:t>
      </w:r>
      <w:r>
        <w:t xml:space="preserve"> </w:t>
      </w:r>
      <w:r>
        <w:t xml:space="preserve">düşünür. Halbuki 3 boru → 9 parça + 3 × 750 mm artık ile belki 1 parça daha olur. Ya da tersi — 4 boru denir, aslında 3 + açık bar yeter.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Sayım tutarsızlığı:</w:t>
      </w:r>
      <w:r>
        <w:t xml:space="preserve"> </w:t>
      </w:r>
      <w:r>
        <w:t xml:space="preserve">Depocu 7 boru görür, sistem 7,33 der. Aylık sapma birikir.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Fire/hurda görünmez:</w:t>
      </w:r>
      <w:r>
        <w:t xml:space="preserve"> </w:t>
      </w:r>
      <w:r>
        <w:t xml:space="preserve">750 mm artıklar tekrar kullanılabilir mi? Hurda mı? Sistem bilmiyor.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Kesim planı kopuk:</w:t>
      </w:r>
      <w:r>
        <w:t xml:space="preserve"> </w:t>
      </w:r>
      <w:r>
        <w:t xml:space="preserve">Kesim planı barlar üzerinden çalışıyor ama stok hareketi orantılı — iki mantık konuşmuyor.</w:t>
      </w:r>
    </w:p>
    <w:bookmarkEnd w:id="28"/>
    <w:bookmarkStart w:id="29" w:name="yanıt-bekleyen-4-soru"/>
    <w:p>
      <w:pPr>
        <w:pStyle w:val="Heading3"/>
      </w:pPr>
      <w:r>
        <w:t xml:space="preserve">Yanıt bekleyen 4 soru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1:</w:t>
      </w:r>
      <w:r>
        <w:t xml:space="preserve"> </w:t>
      </w:r>
      <w:r>
        <w:t xml:space="preserve">Depocu fiili olarak</w:t>
      </w:r>
      <w:r>
        <w:t xml:space="preserve"> </w:t>
      </w:r>
      <w:r>
        <w:t xml:space="preserve">“</w:t>
      </w:r>
      <w:r>
        <w:t xml:space="preserve">bar aç</w:t>
      </w:r>
      <w:r>
        <w:t xml:space="preserve">”</w:t>
      </w:r>
      <w:r>
        <w:t xml:space="preserve"> </w:t>
      </w:r>
      <w:r>
        <w:t xml:space="preserve">diye bir işlem yapıyor mu şu anda (defter, sözlü, elektronik)?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2:</w:t>
      </w:r>
      <w:r>
        <w:t xml:space="preserve"> </w:t>
      </w:r>
      <w:r>
        <w:t xml:space="preserve">Kesim planı satırı = 1 bar açılışı olarak kabul edilebilir mi (otomatize etmek için)?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3:</w:t>
      </w:r>
      <w:r>
        <w:t xml:space="preserve"> </w:t>
      </w:r>
      <w:r>
        <w:t xml:space="preserve">Hurda/artık ayrı stok kalemi mi (tekrar kullanılabilir</w:t>
      </w:r>
      <w:r>
        <w:t xml:space="preserve"> </w:t>
      </w:r>
      <w:r>
        <w:t xml:space="preserve">‘</w:t>
      </w:r>
      <w:r>
        <w:t xml:space="preserve">açık bar havuzu</w:t>
      </w:r>
      <w:r>
        <w:t xml:space="preserve">’</w:t>
      </w:r>
      <w:r>
        <w:t xml:space="preserve">), yoksa sadece fire raporu mu?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Soru 4:</w:t>
      </w:r>
      <w:r>
        <w:t xml:space="preserve"> </w:t>
      </w:r>
      <w:r>
        <w:t xml:space="preserve">Mevcut küsüratlı kayıtlar ne olacak? Sil / yuvarla / bırak / sadece yeni kayıtlardan itibaren?</w:t>
      </w:r>
    </w:p>
    <w:bookmarkEnd w:id="29"/>
    <w:bookmarkStart w:id="30" w:name="etki-alanı-neden-büyük-iş"/>
    <w:p>
      <w:pPr>
        <w:pStyle w:val="Heading3"/>
      </w:pPr>
      <w:r>
        <w:t xml:space="preserve">Etki alanı — neden büyük iş</w:t>
      </w:r>
    </w:p>
    <w:p>
      <w:pPr>
        <w:numPr>
          <w:ilvl w:val="0"/>
          <w:numId w:val="1007"/>
        </w:numPr>
        <w:pStyle w:val="Compact"/>
      </w:pPr>
      <w:r>
        <w:t xml:space="preserve">Üretim log kaydı (stok yazma mantığı yeni)</w:t>
      </w:r>
    </w:p>
    <w:p>
      <w:pPr>
        <w:numPr>
          <w:ilvl w:val="0"/>
          <w:numId w:val="1007"/>
        </w:numPr>
        <w:pStyle w:val="Compact"/>
      </w:pPr>
      <w:r>
        <w:t xml:space="preserve">Stok hareketleri tablosu (muhtemel yeni tip: bar_acilis, bar_kapanis)</w:t>
      </w:r>
    </w:p>
    <w:p>
      <w:pPr>
        <w:numPr>
          <w:ilvl w:val="0"/>
          <w:numId w:val="1007"/>
        </w:numPr>
        <w:pStyle w:val="Compact"/>
      </w:pPr>
      <w:r>
        <w:t xml:space="preserve">Kesim planı (planın çalışma şekli ve log bağlantısı)</w:t>
      </w:r>
    </w:p>
    <w:p>
      <w:pPr>
        <w:numPr>
          <w:ilvl w:val="0"/>
          <w:numId w:val="1007"/>
        </w:numPr>
        <w:pStyle w:val="Compact"/>
      </w:pPr>
      <w:r>
        <w:t xml:space="preserve">MRP hesabı (kesir → tam sayı)</w:t>
      </w:r>
    </w:p>
    <w:p>
      <w:pPr>
        <w:numPr>
          <w:ilvl w:val="0"/>
          <w:numId w:val="1007"/>
        </w:numPr>
        <w:pStyle w:val="Compact"/>
      </w:pPr>
      <w:r>
        <w:t xml:space="preserve">Raporlar (fire/hurda/açık bar raporu yenilenir)</w:t>
      </w:r>
    </w:p>
    <w:p>
      <w:pPr>
        <w:numPr>
          <w:ilvl w:val="0"/>
          <w:numId w:val="1007"/>
        </w:numPr>
        <w:pStyle w:val="Compact"/>
      </w:pPr>
      <w:r>
        <w:t xml:space="preserve">Muhtemel yeni tablo: uys_acik_barlar</w:t>
      </w:r>
    </w:p>
    <w:p>
      <w:pPr>
        <w:numPr>
          <w:ilvl w:val="0"/>
          <w:numId w:val="1007"/>
        </w:numPr>
        <w:pStyle w:val="Compact"/>
      </w:pPr>
      <w:r>
        <w:t xml:space="preserve">Göç stratejisi: eski kayıtlar ne yapılacak</w:t>
      </w:r>
    </w:p>
    <w:p>
      <w:pPr>
        <w:numPr>
          <w:ilvl w:val="0"/>
          <w:numId w:val="1007"/>
        </w:numPr>
        <w:pStyle w:val="Compact"/>
      </w:pPr>
      <w:r>
        <w:t xml:space="preserve">Depocu eğitimi: yeni bar aç/kapat iş akışı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Süre tahmini</w:t>
            </w:r>
            <w:r>
              <w:t xml:space="preserve"> </w:t>
            </w:r>
            <w:r>
              <w:t xml:space="preserve">4 sorunun cevabından sonra tasarım ~1 oturum, uygulama 1-2 gün. Taze kafa gerektirir — Buket 4 soruya cevap verdiğinde başlanacak.</w:t>
            </w:r>
          </w:p>
        </w:tc>
      </w:tr>
    </w:tbl>
    <w:bookmarkEnd w:id="30"/>
    <w:bookmarkEnd w:id="31"/>
    <w:bookmarkStart w:id="32" w:name="orta-öncelik-birikmiş-işler"/>
    <w:p>
      <w:pPr>
        <w:pStyle w:val="Heading2"/>
      </w:pPr>
      <w:r>
        <w:t xml:space="preserve">🟡 Orta Öncelik — Birikmiş İşler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redesign — açık tema, IFS benzeri widget’lar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RLS + Auth (güvenlik)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Büyük 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Parça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Manuel İE Seçim UI — Buket’in asıl isteği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Parça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Kalem bazlı termin FIFO rafine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mrp.ts</w:t>
            </w:r>
          </w:p>
        </w:tc>
      </w:tr>
    </w:tbl>
    <w:bookmarkEnd w:id="32"/>
    <w:bookmarkStart w:id="33" w:name="küçük-düzeltmeler-ux"/>
    <w:p>
      <w:pPr>
        <w:pStyle w:val="Heading2"/>
      </w:pPr>
      <w:r>
        <w:t xml:space="preserve">🟢 Küçük Düzeltmeler / UX</w:t>
      </w:r>
    </w:p>
    <w:p>
      <w:pPr>
        <w:numPr>
          <w:ilvl w:val="0"/>
          <w:numId w:val="1008"/>
        </w:numPr>
        <w:pStyle w:val="Compact"/>
      </w:pPr>
      <w:r>
        <w:t xml:space="preserve">MRP sayfası — sipariş seçimi değişince sonuç state temizleme (stale görüntü)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Sağlık Raporu version string’i güncel değil — JSON’da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v15.25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yazıyor (22 Nis 20:33 raporunda da), canlı v15.29. Kozmetik ama kafa karıştırıyor.</w:t>
      </w:r>
    </w:p>
    <w:bookmarkEnd w:id="33"/>
    <w:bookmarkEnd w:id="34"/>
    <w:bookmarkStart w:id="35" w:name="teknoloji-yığını-ve-mimarî"/>
    <w:p>
      <w:pPr>
        <w:pStyle w:val="Heading1"/>
      </w:pPr>
      <w:r>
        <w:t xml:space="preserve">3. Teknoloji Yığını ve Mimarî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Teknoloji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 + Vite 8 +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(useStore)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REST + Realtime)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Özel (uys_kullanicilar + RBAC) · RLS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(build + audit + deploy)</w:t>
            </w:r>
          </w:p>
        </w:tc>
      </w:tr>
    </w:tbl>
    <w:bookmarkEnd w:id="35"/>
    <w:bookmarkStart w:id="37" w:name="veritabanı-supabase"/>
    <w:p>
      <w:pPr>
        <w:pStyle w:val="Heading1"/>
      </w:pPr>
      <w:r>
        <w:t xml:space="preserve">4. Veritabanı — Supabase</w:t>
      </w:r>
    </w:p>
    <w:p>
      <w:pPr>
        <w:pStyle w:val="FirstParagraph"/>
      </w:pPr>
      <w:r>
        <w:t xml:space="preserve">Proje: lmhcobrgrnvtprvmcito (Frankfurt).</w:t>
      </w:r>
      <w:r>
        <w:t xml:space="preserve"> </w:t>
      </w:r>
      <w:r>
        <w:rPr>
          <w:bCs/>
          <w:b/>
        </w:rPr>
        <w:t xml:space="preserve">33 tablo, 322 kolon.</w:t>
      </w:r>
    </w:p>
    <w:bookmarkStart w:id="36" w:name="önemli-tablolar"/>
    <w:p>
      <w:pPr>
        <w:pStyle w:val="Heading2"/>
      </w:pPr>
      <w:r>
        <w:t xml:space="preserve">Önemli tablolar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Siparişler — urunler jsonb,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uys_work_orders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 emirleri — termin, hm jsonb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uys_recipes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Reçeteler — satirlar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uys_bom_trees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ağaçları — rows jsonb (içinde malkod)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uys_kesim_planlari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Kesim planları — satirlar[].kesimler[].woId nested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uys_tedarikler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Tedarikler — teslim_tarihi, geldi bool, order_id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uys_mrp_rezerve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rezerve — order_id, malkod, miktar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uys_malzemeler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Malzeme kartları — kod, ad, tip, birim, boy, en, uzunluk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uys_stok_hareketler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Stok hareketleri — birim kolonu YOK, tarih/malkod/miktar/tip/aciklama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Kritik not 1: uys_stok_hareketler.birim YOK</w:t>
            </w:r>
            <w:r>
              <w:t xml:space="preserve"> </w:t>
            </w:r>
            <w:r>
              <w:t xml:space="preserve">Insert yazarken payload’a</w:t>
            </w:r>
            <w:r>
              <w:t xml:space="preserve"> </w:t>
            </w:r>
            <w:r>
              <w:t xml:space="preserve">‘</w:t>
            </w:r>
            <w:r>
              <w:t xml:space="preserve">birim</w:t>
            </w:r>
            <w:r>
              <w:t xml:space="preserve">’</w:t>
            </w:r>
            <w:r>
              <w:t xml:space="preserve"> </w:t>
            </w:r>
            <w:r>
              <w:t xml:space="preserve">alanı EKLEMEYİN. audit-columns bunu silent reject olarak yakaladı (v15.26’da tespit). v15.29’da audit artık array literal ve değişken geçiri insert’leri de kontrol ediyor.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Kritik not 2: Tedarik stok hareketlerinin deterministik ID’si</w:t>
            </w:r>
            <w:r>
              <w:t xml:space="preserve"> </w:t>
            </w:r>
            <w:r>
              <w:t xml:space="preserve">Tedarik kaynaklı stok hareketlerinin id’si</w:t>
            </w:r>
            <w:r>
              <w:t xml:space="preserve"> </w:t>
            </w:r>
            <w:r>
              <w:t xml:space="preserve">‘</w:t>
            </w:r>
            <w:r>
              <w:t xml:space="preserve">ted-{tedarikId}</w:t>
            </w:r>
            <w:r>
              <w:t xml:space="preserve">’</w:t>
            </w:r>
            <w:r>
              <w:t xml:space="preserve"> </w:t>
            </w:r>
            <w:r>
              <w:t xml:space="preserve">formatındadır (v15.27’den itibaren). Bu idempotency sağlar — aynı tedarik 2 kez geldi işaretlense bile duplicate yazmaz. Kontrol #4 autoFix ve markTedarikGeldi helper bu ID ile upsert kullanır.</w:t>
            </w:r>
          </w:p>
        </w:tc>
      </w:tr>
    </w:tbl>
    <w:bookmarkEnd w:id="36"/>
    <w:bookmarkEnd w:id="37"/>
    <w:bookmarkStart w:id="48" w:name="ana-modüller"/>
    <w:p>
      <w:pPr>
        <w:pStyle w:val="Heading1"/>
      </w:pPr>
      <w:r>
        <w:t xml:space="preserve">5. Ana Modüller</w:t>
      </w:r>
    </w:p>
    <w:bookmarkStart w:id="38" w:name="sipariş-yönetimi"/>
    <w:p>
      <w:pPr>
        <w:pStyle w:val="Heading2"/>
      </w:pPr>
      <w:r>
        <w:t xml:space="preserve">5.1 Sipariş Yönetimi</w:t>
      </w:r>
    </w:p>
    <w:p>
      <w:pPr>
        <w:numPr>
          <w:ilvl w:val="0"/>
          <w:numId w:val="1009"/>
        </w:numPr>
        <w:pStyle w:val="Compact"/>
      </w:pPr>
      <w:r>
        <w:t xml:space="preserve">Çoklu kalem, her kalem kendi rcId+adet+termin</w:t>
      </w:r>
    </w:p>
    <w:p>
      <w:pPr>
        <w:numPr>
          <w:ilvl w:val="0"/>
          <w:numId w:val="1009"/>
        </w:numPr>
        <w:pStyle w:val="Compact"/>
      </w:pPr>
      <w:r>
        <w:t xml:space="preserve">Silme → siparisSilKapsamli orchestrator (§9)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Revize → eski İE sil + cuttingPlanTemizle + yeni İE oluştur (v15.29’da tam akış)</w:t>
      </w:r>
    </w:p>
    <w:p>
      <w:pPr>
        <w:numPr>
          <w:ilvl w:val="0"/>
          <w:numId w:val="1009"/>
        </w:numPr>
        <w:pStyle w:val="Compact"/>
      </w:pPr>
      <w:r>
        <w:t xml:space="preserve">Kapat → rezerve otomatik temizlenir + senkron</w:t>
      </w:r>
    </w:p>
    <w:bookmarkEnd w:id="38"/>
    <w:bookmarkStart w:id="39" w:name="iş-emirleri"/>
    <w:p>
      <w:pPr>
        <w:pStyle w:val="Heading2"/>
      </w:pPr>
      <w:r>
        <w:t xml:space="preserve">5.2 İş Emirleri</w:t>
      </w:r>
    </w:p>
    <w:p>
      <w:pPr>
        <w:numPr>
          <w:ilvl w:val="0"/>
          <w:numId w:val="1010"/>
        </w:numPr>
        <w:pStyle w:val="Compact"/>
      </w:pPr>
      <w:r>
        <w:t xml:space="preserve">Her İE kendi terminine sahip</w:t>
      </w:r>
    </w:p>
    <w:p>
      <w:pPr>
        <w:numPr>
          <w:ilvl w:val="0"/>
          <w:numId w:val="1010"/>
        </w:numPr>
        <w:pStyle w:val="Compact"/>
      </w:pPr>
      <w:r>
        <w:t xml:space="preserve">ieNo offset — çoklu kalem çakışma fix</w:t>
      </w:r>
    </w:p>
    <w:bookmarkEnd w:id="39"/>
    <w:bookmarkStart w:id="40" w:name="kesim-planı"/>
    <w:p>
      <w:pPr>
        <w:pStyle w:val="Heading2"/>
      </w:pPr>
      <w:r>
        <w:t xml:space="preserve">5.3 Kesim Planı</w:t>
      </w:r>
    </w:p>
    <w:p>
      <w:pPr>
        <w:numPr>
          <w:ilvl w:val="0"/>
          <w:numId w:val="1011"/>
        </w:numPr>
        <w:pStyle w:val="Compact"/>
      </w:pPr>
      <w:r>
        <w:t xml:space="preserve">satirlar[].kesimler[] nested şema</w:t>
      </w:r>
    </w:p>
    <w:p>
      <w:pPr>
        <w:numPr>
          <w:ilvl w:val="0"/>
          <w:numId w:val="1011"/>
        </w:numPr>
        <w:pStyle w:val="Compact"/>
      </w:pPr>
      <w:r>
        <w:t xml:space="preserve">v15.25’te cutting override nested yola geçti</w:t>
      </w:r>
    </w:p>
    <w:p>
      <w:pPr>
        <w:numPr>
          <w:ilvl w:val="0"/>
          <w:numId w:val="1011"/>
        </w:numPr>
        <w:pStyle w:val="Compact"/>
      </w:pPr>
      <w:r>
        <w:t xml:space="preserve">Sipariş silince cuttingPlanTemizle ile temizleniyor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Sipariş revize olunca da cuttingPlanTemizle ile temizleniyor (v15.29)</w:t>
      </w:r>
      <w:r>
        <w:t xml:space="preserve"> </w:t>
      </w:r>
      <w:r>
        <w:t xml:space="preserve">— §14 Öncelik 1 kapandı, orphan woId üretmiyor</w:t>
      </w:r>
    </w:p>
    <w:bookmarkEnd w:id="40"/>
    <w:bookmarkStart w:id="41" w:name="mrp"/>
    <w:p>
      <w:pPr>
        <w:pStyle w:val="Heading2"/>
      </w:pPr>
      <w:r>
        <w:t xml:space="preserve">5.4 MRP</w:t>
      </w:r>
    </w:p>
    <w:p>
      <w:pPr>
        <w:numPr>
          <w:ilvl w:val="0"/>
          <w:numId w:val="1012"/>
        </w:numPr>
        <w:pStyle w:val="Compact"/>
      </w:pPr>
      <w:r>
        <w:t xml:space="preserve">Termin-aware, akıllı durum (bekliyor/eksik/tamam)</w:t>
      </w:r>
    </w:p>
    <w:p>
      <w:pPr>
        <w:numPr>
          <w:ilvl w:val="0"/>
          <w:numId w:val="1012"/>
        </w:numPr>
        <w:pStyle w:val="Compact"/>
      </w:pPr>
      <w:r>
        <w:t xml:space="preserve">Rezerve-aware stok</w:t>
      </w:r>
    </w:p>
    <w:p>
      <w:pPr>
        <w:numPr>
          <w:ilvl w:val="0"/>
          <w:numId w:val="1012"/>
        </w:numPr>
        <w:pStyle w:val="Compact"/>
      </w:pPr>
      <w:r>
        <w:t xml:space="preserve">Cutting plan override (kapsam pay bazlı)</w:t>
      </w:r>
    </w:p>
    <w:p>
      <w:pPr>
        <w:numPr>
          <w:ilvl w:val="0"/>
          <w:numId w:val="1012"/>
        </w:numPr>
        <w:pStyle w:val="Compact"/>
      </w:pPr>
      <w:r>
        <w:t xml:space="preserve">Case-insensitive anahtarlama</w:t>
      </w:r>
    </w:p>
    <w:p>
      <w:pPr>
        <w:numPr>
          <w:ilvl w:val="0"/>
          <w:numId w:val="1012"/>
        </w:numPr>
        <w:pStyle w:val="Compact"/>
      </w:pPr>
      <w:r>
        <w:t xml:space="preserve">Bağımsız YM kapsam filtresi</w:t>
      </w:r>
    </w:p>
    <w:p>
      <w:pPr>
        <w:numPr>
          <w:ilvl w:val="0"/>
          <w:numId w:val="1012"/>
        </w:numPr>
        <w:pStyle w:val="Compact"/>
      </w:pPr>
      <w:r>
        <w:t xml:space="preserve">DEBUG_MRP bayrağı (varsayılan false)</w:t>
      </w:r>
    </w:p>
    <w:p>
      <w:pPr>
        <w:numPr>
          <w:ilvl w:val="0"/>
          <w:numId w:val="1012"/>
        </w:numPr>
        <w:pStyle w:val="Compact"/>
      </w:pPr>
      <w:r>
        <w:t xml:space="preserve">rezerveleriSenkronla termin-FIFO</w:t>
      </w:r>
    </w:p>
    <w:p>
      <w:pPr>
        <w:numPr>
          <w:ilvl w:val="0"/>
          <w:numId w:val="1012"/>
        </w:numPr>
        <w:pStyle w:val="Compact"/>
      </w:pPr>
      <w:r>
        <w:t xml:space="preserve">Orders.tsx’te 8 noktada auto-trigger</w:t>
      </w:r>
    </w:p>
    <w:p>
      <w:pPr>
        <w:numPr>
          <w:ilvl w:val="0"/>
          <w:numId w:val="1012"/>
        </w:numPr>
        <w:pStyle w:val="Compact"/>
      </w:pPr>
      <w:r>
        <w:t xml:space="preserve">MRP sayfasında</w:t>
      </w:r>
      <w:r>
        <w:t xml:space="preserve"> </w:t>
      </w:r>
      <w:r>
        <w:t xml:space="preserve">‘</w:t>
      </w:r>
      <w:r>
        <w:t xml:space="preserve">🔄 Rezerveleri Senkronla</w:t>
      </w:r>
      <w:r>
        <w:t xml:space="preserve">’</w:t>
      </w:r>
      <w:r>
        <w:t xml:space="preserve"> </w:t>
      </w:r>
      <w:r>
        <w:t xml:space="preserve">butonu</w:t>
      </w:r>
    </w:p>
    <w:bookmarkEnd w:id="41"/>
    <w:bookmarkStart w:id="42" w:name="tedarik-v15.27de-büyük-güncelleme"/>
    <w:p>
      <w:pPr>
        <w:pStyle w:val="Heading2"/>
      </w:pPr>
      <w:r>
        <w:t xml:space="preserve">5.5 Tedarik (v15.27’de büyük güncelleme)</w:t>
      </w:r>
    </w:p>
    <w:p>
      <w:pPr>
        <w:numPr>
          <w:ilvl w:val="0"/>
          <w:numId w:val="1013"/>
        </w:numPr>
        <w:pStyle w:val="Compact"/>
      </w:pPr>
      <w:r>
        <w:t xml:space="preserve">teslim_tarihi = termin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markTedarikGeldi / markTedarikGelmedi helper’ları</w:t>
      </w:r>
      <w:r>
        <w:t xml:space="preserve"> </w:t>
      </w:r>
      <w:r>
        <w:t xml:space="preserve">— src/lib/tedarikHelpers.ts</w:t>
      </w:r>
    </w:p>
    <w:p>
      <w:pPr>
        <w:numPr>
          <w:ilvl w:val="0"/>
          <w:numId w:val="1013"/>
        </w:numPr>
        <w:pStyle w:val="Compact"/>
      </w:pPr>
      <w:r>
        <w:t xml:space="preserve">Deterministik stok_hareketler.id:</w:t>
      </w:r>
      <w:r>
        <w:t xml:space="preserve"> </w:t>
      </w:r>
      <w:r>
        <w:t xml:space="preserve">‘</w:t>
      </w:r>
      <w:r>
        <w:t xml:space="preserve">ted-{tedarikId}</w:t>
      </w:r>
      <w:r>
        <w:t xml:space="preserve">’</w:t>
      </w:r>
      <w:r>
        <w:t xml:space="preserve"> </w:t>
      </w:r>
      <w:r>
        <w:t xml:space="preserve">→ idempotent upsert (duplicate önleme)</w:t>
      </w:r>
    </w:p>
    <w:p>
      <w:pPr>
        <w:numPr>
          <w:ilvl w:val="0"/>
          <w:numId w:val="1013"/>
        </w:numPr>
        <w:pStyle w:val="Compact"/>
      </w:pPr>
      <w:r>
        <w:t xml:space="preserve">Edit modal’da</w:t>
      </w:r>
      <w:r>
        <w:t xml:space="preserve"> </w:t>
      </w:r>
      <w:r>
        <w:t xml:space="preserve">‘</w:t>
      </w:r>
      <w:r>
        <w:t xml:space="preserve">Geldi</w:t>
      </w:r>
      <w:r>
        <w:t xml:space="preserve">’</w:t>
      </w:r>
      <w:r>
        <w:t xml:space="preserve"> </w:t>
      </w:r>
      <w:r>
        <w:t xml:space="preserve">toggle — açıp kapatabilir, stok hareketi otomatik yazılır/silinir</w:t>
      </w:r>
    </w:p>
    <w:p>
      <w:pPr>
        <w:numPr>
          <w:ilvl w:val="0"/>
          <w:numId w:val="1013"/>
        </w:numPr>
        <w:pStyle w:val="Compact"/>
      </w:pPr>
      <w:r>
        <w:t xml:space="preserve">Bulk seçim + toplu</w:t>
      </w:r>
      <w:r>
        <w:t xml:space="preserve"> </w:t>
      </w:r>
      <w:r>
        <w:t xml:space="preserve">‘</w:t>
      </w:r>
      <w:r>
        <w:t xml:space="preserve">Geldi İşaretle</w:t>
      </w:r>
      <w:r>
        <w:t xml:space="preserve">’</w:t>
      </w:r>
      <w:r>
        <w:t xml:space="preserve"> </w:t>
      </w:r>
      <w:r>
        <w:t xml:space="preserve">butonu</w:t>
      </w:r>
    </w:p>
    <w:p>
      <w:pPr>
        <w:numPr>
          <w:ilvl w:val="0"/>
          <w:numId w:val="1013"/>
        </w:numPr>
        <w:pStyle w:val="Compact"/>
      </w:pPr>
      <w:r>
        <w:t xml:space="preserve">Güvenli sil: geldi=true tedariki silince ilgili stok hareketi de cascade silinir</w:t>
      </w:r>
    </w:p>
    <w:p>
      <w:pPr>
        <w:numPr>
          <w:ilvl w:val="0"/>
          <w:numId w:val="1013"/>
        </w:numPr>
        <w:pStyle w:val="Compact"/>
      </w:pPr>
      <w:r>
        <w:t xml:space="preserve">Sağlık Raporu #4 + autoFix altyapısı kapatıldı (§14 Öncelik 1 ✓)</w:t>
      </w:r>
    </w:p>
    <w:bookmarkEnd w:id="42"/>
    <w:bookmarkStart w:id="43" w:name="mesajlaşma"/>
    <w:p>
      <w:pPr>
        <w:pStyle w:val="Heading2"/>
      </w:pPr>
      <w:r>
        <w:t xml:space="preserve">5.6 Mesajlaşma</w:t>
      </w:r>
    </w:p>
    <w:p>
      <w:pPr>
        <w:numPr>
          <w:ilvl w:val="0"/>
          <w:numId w:val="1014"/>
        </w:numPr>
        <w:pStyle w:val="Compact"/>
      </w:pPr>
      <w:r>
        <w:t xml:space="preserve">Kategori + öncelik, realtime, bildirim</w:t>
      </w:r>
    </w:p>
    <w:bookmarkEnd w:id="43"/>
    <w:bookmarkStart w:id="44" w:name="problem-takip"/>
    <w:p>
      <w:pPr>
        <w:pStyle w:val="Heading2"/>
      </w:pPr>
      <w:r>
        <w:t xml:space="preserve">5.7 Problem Takip</w:t>
      </w:r>
    </w:p>
    <w:p>
      <w:pPr>
        <w:numPr>
          <w:ilvl w:val="0"/>
          <w:numId w:val="1015"/>
        </w:numPr>
        <w:pStyle w:val="Compact"/>
      </w:pPr>
      <w:r>
        <w:t xml:space="preserve">v15.8’den beri UYS v3 içinde</w:t>
      </w:r>
    </w:p>
    <w:bookmarkEnd w:id="44"/>
    <w:bookmarkStart w:id="45" w:name="hm-tipleri"/>
    <w:p>
      <w:pPr>
        <w:pStyle w:val="Heading2"/>
      </w:pPr>
      <w:r>
        <w:t xml:space="preserve">5.8 HM Tipleri</w:t>
      </w:r>
    </w:p>
    <w:p>
      <w:pPr>
        <w:numPr>
          <w:ilvl w:val="0"/>
          <w:numId w:val="1016"/>
        </w:numPr>
        <w:pStyle w:val="Compact"/>
      </w:pPr>
      <w:r>
        <w:t xml:space="preserve">9 seed tip, CRUD, RBAC</w:t>
      </w:r>
    </w:p>
    <w:bookmarkEnd w:id="45"/>
    <w:bookmarkStart w:id="46" w:name="sistem-sağlık-raporu-v15.29"/>
    <w:p>
      <w:pPr>
        <w:pStyle w:val="Heading2"/>
      </w:pPr>
      <w:r>
        <w:t xml:space="preserve">5.9 Sistem Sağlık Raporu (v15.29)</w:t>
      </w:r>
    </w:p>
    <w:p>
      <w:pPr>
        <w:pStyle w:val="FirstParagraph"/>
      </w:pPr>
      <w:r>
        <w:t xml:space="preserve">Ayrıntı §8. Kontrol #4 ve #8 v15.28’de genişletildi. v15.29’da #3 davranışı bir kez daha iyileşti — revize akışında orphan üretmediği için her koşulda temiz.</w:t>
      </w:r>
    </w:p>
    <w:bookmarkEnd w:id="46"/>
    <w:bookmarkStart w:id="47" w:name="inactiveoperatorscard-v15.27de-yeni"/>
    <w:p>
      <w:pPr>
        <w:pStyle w:val="Heading2"/>
      </w:pPr>
      <w:r>
        <w:t xml:space="preserve">5.10 InactiveOperatorsCard (v15.27’de yeni)</w:t>
      </w:r>
    </w:p>
    <w:p>
      <w:pPr>
        <w:numPr>
          <w:ilvl w:val="0"/>
          <w:numId w:val="1017"/>
        </w:numPr>
        <w:pStyle w:val="Compact"/>
      </w:pPr>
      <w:r>
        <w:t xml:space="preserve">Konum: src/components/InactiveOperatorsCard.tsx</w:t>
      </w:r>
    </w:p>
    <w:p>
      <w:pPr>
        <w:numPr>
          <w:ilvl w:val="0"/>
          <w:numId w:val="1017"/>
        </w:numPr>
        <w:pStyle w:val="Compact"/>
      </w:pPr>
      <w:r>
        <w:t xml:space="preserve">Dashboard’da kompakt kart:</w:t>
      </w:r>
      <w:r>
        <w:t xml:space="preserve"> </w:t>
      </w:r>
      <w:r>
        <w:t xml:space="preserve">“</w:t>
      </w:r>
      <w:r>
        <w:t xml:space="preserve">Bugün Giriş Yapmayan X / Y aktif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Tıklanınca modal: bölüm bazlı grup, her operatör için durum rozeti</w:t>
      </w:r>
    </w:p>
    <w:p>
      <w:pPr>
        <w:numPr>
          <w:ilvl w:val="0"/>
          <w:numId w:val="1017"/>
        </w:numPr>
        <w:pStyle w:val="Compact"/>
      </w:pPr>
      <w:r>
        <w:t xml:space="preserve">Rozet mantığı: raporlu (kırmızı) / mesai (cyan) / izin (kehribar) / gün sayısı (kaç gündür giriş yok, 7+ gün → kırmızı)</w:t>
      </w:r>
    </w:p>
    <w:p>
      <w:pPr>
        <w:numPr>
          <w:ilvl w:val="0"/>
          <w:numId w:val="1017"/>
        </w:numPr>
        <w:pStyle w:val="Compact"/>
      </w:pPr>
      <w:r>
        <w:t xml:space="preserve">Kaynak: uys_logs + uys_izinler tabloları (durum=onaylandi + bugün aralığında)</w:t>
      </w:r>
    </w:p>
    <w:bookmarkEnd w:id="47"/>
    <w:bookmarkEnd w:id="48"/>
    <w:bookmarkStart w:id="49" w:name="son-sürüm-geçmişi-v15.x"/>
    <w:p>
      <w:pPr>
        <w:pStyle w:val="Heading1"/>
      </w:pPr>
      <w:r>
        <w:t xml:space="preserve">6. Son Sürüm Geçmişi (v15.x)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Sürüm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 sevk + MaterialSearchModal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Takip entegre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altyapısı prebuild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 Tipleri yönetim sayfası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ürün kalemi sipariş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1 — İE terminleri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2A — MRP termin + akıllı mrp_durum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altyapı — rezerve tablosu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B Parça 2C + 2B özü TAMAM — siparisSilKapsamli, Orders auto-trigger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 Sağlık Raporu — 10 kontrol, auto-fix,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ÜYSREV1 (A+B+C+E) + Tedarik geldi otomatik stok + idempotent upsert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v15.28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#8 genişletildi (malzeme kartı tutarlılığı + Faz 2 autoFix) + SR #4 case-insensitive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v15.29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ÜYSREV2 (revize-cut + audit-ins) — §14 Öncelik 1 ve 2 kapandı</w:t>
            </w:r>
          </w:p>
        </w:tc>
      </w:tr>
    </w:tbl>
    <w:bookmarkEnd w:id="49"/>
    <w:bookmarkStart w:id="50" w:name="faz-b-yol-haritası-durum"/>
    <w:p>
      <w:pPr>
        <w:pStyle w:val="Heading1"/>
      </w:pPr>
      <w:r>
        <w:t xml:space="preserve">7. Faz B Yol Haritası — Durum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✓ TAMAM — Parça 1 — İş Emri Terminleri (v15.22)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✓ TAMAM — Parça 2A — MRP Termin + Akıllı Durum (v15.23)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✓ TAMAM — Parça 2C — Rezerve Stok (v15.24–25)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◐ ÖZÜ TAMAM — Parça 2B — Termin-Gruplu FIFO</w:t>
      </w:r>
      <w:r>
        <w:t xml:space="preserve"> </w:t>
      </w:r>
      <w:r>
        <w:t xml:space="preserve">(kalem bazlı rafine BEKLİYOR)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⏸ BEKLİYOR — Parça 3 — Manuel İE Seçim UI</w:t>
      </w:r>
      <w:r>
        <w:t xml:space="preserve"> </w:t>
      </w:r>
      <w:r>
        <w:t xml:space="preserve">(Buket’in asıl isteği, 2-3 saat)</w:t>
      </w:r>
    </w:p>
    <w:bookmarkEnd w:id="50"/>
    <w:bookmarkStart w:id="57" w:name="sistem-sağlık-raporu-v15.29-1"/>
    <w:p>
      <w:pPr>
        <w:pStyle w:val="Heading1"/>
      </w:pPr>
      <w:r>
        <w:t xml:space="preserve">8. Sistem Sağlık Raporu (v15.29)</w:t>
      </w:r>
    </w:p>
    <w:bookmarkStart w:id="51" w:name="tek-buton-10-kontrol-3-çıktı"/>
    <w:p>
      <w:pPr>
        <w:pStyle w:val="Heading2"/>
      </w:pPr>
      <w:r>
        <w:t xml:space="preserve">Tek buton, 10 kontrol, 3 çıktı</w:t>
      </w:r>
    </w:p>
    <w:p>
      <w:pPr>
        <w:pStyle w:val="FirstParagraph"/>
      </w:pPr>
      <w:r>
        <w:t xml:space="preserve">Konum:</w:t>
      </w:r>
      <w:r>
        <w:t xml:space="preserve"> </w:t>
      </w:r>
      <w:r>
        <w:rPr>
          <w:bCs/>
          <w:b/>
        </w:rPr>
        <w:t xml:space="preserve">Veri Yönetimi sayfası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🩺 Rapor Oluştur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butonu</w:t>
      </w:r>
    </w:p>
    <w:bookmarkEnd w:id="51"/>
    <w:bookmarkStart w:id="52" w:name="kontroller-v15.29-güncel"/>
    <w:p>
      <w:pPr>
        <w:pStyle w:val="Heading2"/>
      </w:pPr>
      <w:r>
        <w:t xml:space="preserve">Kontroller (v15.29 güncel)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Güncel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Sipariş–İE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İE–Reçete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plan–İE tutarlılığı (orphan woId)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Revize akışı da artık orphan üretmiyor (v15.29)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Tedarik–Stok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Case-insensitive + deterministik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Rezerve–Stok dengesi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Rezerve–Sipariş eşleşmesi (orphan rezerve)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 durumu senkron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Malzeme kartı tutarlılığı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Genişletildi (kart + 6 kaynakta varyasyon)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log/fire/stok hareketi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/ Reçete eksik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kontrol-3-v15.29-davranışı"/>
    <w:p>
      <w:pPr>
        <w:pStyle w:val="Heading2"/>
      </w:pPr>
      <w:r>
        <w:t xml:space="preserve">Kontrol #3 — v15.29 davranışı</w:t>
      </w:r>
    </w:p>
    <w:p>
      <w:pPr>
        <w:pStyle w:val="FirstParagraph"/>
      </w:pPr>
      <w:r>
        <w:t xml:space="preserve">Orphan woId kontrolü artık iki kaynakta temizleniyor: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Sipariş silme:</w:t>
      </w:r>
      <w:r>
        <w:t xml:space="preserve"> </w:t>
      </w:r>
      <w:r>
        <w:rPr>
          <w:rStyle w:val="VerbatimChar"/>
        </w:rPr>
        <w:t xml:space="preserve">siparisSilKapsamli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(v15.25’ten beri)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Sipariş revize:</w:t>
      </w:r>
      <w:r>
        <w:t xml:space="preserve"> </w:t>
      </w:r>
      <w:r>
        <w:rPr>
          <w:rStyle w:val="VerbatimChar"/>
        </w:rPr>
        <w:t xml:space="preserve">OrderFormModal.save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cuttingPlanTemizle</w:t>
      </w:r>
      <w:r>
        <w:t xml:space="preserve"> </w:t>
      </w:r>
      <w:r>
        <w:t xml:space="preserve">(v15.29’dan beri)</w:t>
      </w:r>
    </w:p>
    <w:p>
      <w:pPr>
        <w:pStyle w:val="FirstParagraph"/>
      </w:pPr>
      <w:r>
        <w:t xml:space="preserve">AutoFix hâlâ aktif — geçmiş orphan kalırsa (v15.29 öncesi revize edilmiş) tek tıkla temizlenir. v15.29’dan sonra yeni orphan üretilmemeli.</w:t>
      </w:r>
    </w:p>
    <w:bookmarkEnd w:id="53"/>
    <w:bookmarkStart w:id="55" w:name="kontrol-8-genişletilmiş-mantık-v15.28"/>
    <w:p>
      <w:pPr>
        <w:pStyle w:val="Heading2"/>
      </w:pPr>
      <w:r>
        <w:t xml:space="preserve">Kontrol #8 — Genişletilmiş mantık (v15.28)</w:t>
      </w:r>
    </w:p>
    <w:p>
      <w:pPr>
        <w:pStyle w:val="FirstParagraph"/>
      </w:pPr>
      <w:r>
        <w:t xml:space="preserve">Eskiden sadece</w:t>
      </w:r>
      <w:r>
        <w:t xml:space="preserve"> </w:t>
      </w:r>
      <w:r>
        <w:t xml:space="preserve">“</w:t>
      </w:r>
      <w:r>
        <w:t xml:space="preserve">Duplicate malzeme kartı</w:t>
      </w:r>
      <w:r>
        <w:t xml:space="preserve">”</w:t>
      </w:r>
      <w:r>
        <w:t xml:space="preserve"> </w:t>
      </w:r>
      <w:r>
        <w:t xml:space="preserve">kontrol ediyordu. Artık iki alt-kontrol: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Alt-A — Kart duplicate:</w:t>
      </w:r>
      <w:r>
        <w:t xml:space="preserve"> </w:t>
      </w:r>
      <w:r>
        <w:t xml:space="preserve">Aynı normalize kod birden fazla kartla kayıtlı mı (uys_malzemeler)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Alt-B — Kart ile kayıt yazım tutarsızlığı:</w:t>
      </w:r>
      <w:r>
        <w:t xml:space="preserve"> </w:t>
      </w:r>
      <w:r>
        <w:t xml:space="preserve">Bir kayıtta kullanılan malkod normalize edilince kartla eşleşiyor ama ham string farklı (ör. kart</w:t>
      </w:r>
      <w:r>
        <w:t xml:space="preserve"> </w:t>
      </w:r>
      <w:r>
        <w:t xml:space="preserve">‘</w:t>
      </w:r>
      <w:r>
        <w:t xml:space="preserve">BORU MM</w:t>
      </w:r>
      <w:r>
        <w:t xml:space="preserve">’</w:t>
      </w:r>
      <w:r>
        <w:t xml:space="preserve">, hareket</w:t>
      </w:r>
      <w:r>
        <w:t xml:space="preserve"> </w:t>
      </w:r>
      <w:r>
        <w:t xml:space="preserve">‘</w:t>
      </w:r>
      <w:r>
        <w:t xml:space="preserve">BORU mm</w:t>
      </w:r>
      <w:r>
        <w:t xml:space="preserve">’</w:t>
      </w:r>
      <w:r>
        <w:t xml:space="preserve">). 6 kaynakta taranır: stok hareketleri · BOM rows · reçete satırları · İE (malkod + mamul_kod + hm[]) · kesim planları · tedarikler</w:t>
      </w:r>
    </w:p>
    <w:bookmarkStart w:id="54" w:name="autofix-iki-fazlı"/>
    <w:p>
      <w:pPr>
        <w:pStyle w:val="Heading3"/>
      </w:pPr>
      <w:r>
        <w:t xml:space="preserve">AutoFix — iki fazlı</w:t>
      </w:r>
    </w:p>
    <w:p>
      <w:pPr>
        <w:numPr>
          <w:ilvl w:val="0"/>
          <w:numId w:val="1021"/>
        </w:numPr>
        <w:pStyle w:val="Compact"/>
      </w:pPr>
      <w:r>
        <w:t xml:space="preserve">Faz 1: Duplicate kartları birleştir — en düşük id’li kart tutulur, diğerleri silinir. Tüm referanslar ana karta taşınır (6 tablo cascade).</w:t>
      </w:r>
    </w:p>
    <w:p>
      <w:pPr>
        <w:numPr>
          <w:ilvl w:val="0"/>
          <w:numId w:val="1021"/>
        </w:numPr>
        <w:pStyle w:val="Compact"/>
      </w:pPr>
      <w:r>
        <w:t xml:space="preserve">Faz 2: Kart varyasyonlarını normalize et — her kaynaktaki malkod, kart’ın ham koduna upsert/update ile eşitlenir.</w:t>
      </w:r>
    </w:p>
    <w:bookmarkEnd w:id="54"/>
    <w:bookmarkEnd w:id="55"/>
    <w:bookmarkStart w:id="56" w:name="yeni-iş-akışı"/>
    <w:p>
      <w:pPr>
        <w:pStyle w:val="Heading2"/>
      </w:pPr>
      <w:r>
        <w:t xml:space="preserve">Yeni iş akışı</w:t>
      </w:r>
    </w:p>
    <w:p>
      <w:pPr>
        <w:pStyle w:val="FirstParagraph"/>
      </w:pPr>
      <w:r>
        <w:t xml:space="preserve">Her önemli değişiklikten sonra:</w:t>
      </w:r>
      <w:r>
        <w:t xml:space="preserve"> </w:t>
      </w:r>
      <w:r>
        <w:rPr>
          <w:bCs/>
          <w:b/>
        </w:rPr>
        <w:t xml:space="preserve">Rapor Oluştur → Kopyala → Claude’a paylaş.</w:t>
      </w:r>
      <w:r>
        <w:t xml:space="preserve"> </w:t>
      </w:r>
      <w:r>
        <w:t xml:space="preserve">10/10 PASS hedef.</w:t>
      </w:r>
    </w:p>
    <w:p>
      <w:pPr>
        <w:pStyle w:val="BodyText"/>
      </w:pPr>
      <w:r>
        <w:rPr>
          <w:bCs/>
          <w:b/>
        </w:rPr>
        <w:t xml:space="preserve">22 Nis 20:33 raporu:</w:t>
      </w:r>
      <w:r>
        <w:t xml:space="preserve"> </w:t>
      </w:r>
      <w:r>
        <w:t xml:space="preserve">10/10 PASS — 2 aktif sipariş, 61 İE, 27 plan, 56 gelmiş tedarik, 595 malzeme kartı tekil, 254 log/fire/stok kaydı temiz.</w:t>
      </w:r>
    </w:p>
    <w:bookmarkEnd w:id="56"/>
    <w:bookmarkEnd w:id="57"/>
    <w:bookmarkStart w:id="63" w:name="orchestrator-ve-helper-mimarisi"/>
    <w:p>
      <w:pPr>
        <w:pStyle w:val="Heading1"/>
      </w:pPr>
      <w:r>
        <w:t xml:space="preserve">9. Orchestrator ve Helper Mimarisi</w:t>
      </w:r>
    </w:p>
    <w:bookmarkStart w:id="58" w:name="Xfdd7c2f3b572806e523d8e118ae87a767e93c58"/>
    <w:p>
      <w:pPr>
        <w:pStyle w:val="Heading2"/>
      </w:pPr>
      <w:r>
        <w:t xml:space="preserve">siparisSilKapsamli (src/features/production/mrp.ts)</w:t>
      </w:r>
    </w:p>
    <w:p>
      <w:pPr>
        <w:pStyle w:val="FirstParagraph"/>
      </w:pPr>
      <w:r>
        <w:t xml:space="preserve">7 adım tek fonksiyonda:</w:t>
      </w:r>
    </w:p>
    <w:p>
      <w:pPr>
        <w:numPr>
          <w:ilvl w:val="0"/>
          <w:numId w:val="1022"/>
        </w:numPr>
        <w:pStyle w:val="Compact"/>
      </w:pPr>
      <w:r>
        <w:t xml:space="preserve">Üretim kontrolü — log varsa force: true gerekir</w:t>
      </w:r>
    </w:p>
    <w:p>
      <w:pPr>
        <w:numPr>
          <w:ilvl w:val="0"/>
          <w:numId w:val="1022"/>
        </w:numPr>
        <w:pStyle w:val="Compact"/>
      </w:pPr>
      <w:r>
        <w:t xml:space="preserve">İş emirlerini sil</w:t>
      </w:r>
    </w:p>
    <w:p>
      <w:pPr>
        <w:numPr>
          <w:ilvl w:val="0"/>
          <w:numId w:val="1022"/>
        </w:numPr>
        <w:pStyle w:val="Compact"/>
      </w:pPr>
      <w:r>
        <w:t xml:space="preserve">Kesim planlarından kesimleri çıkar (cuttingPlanTemizle helper)</w:t>
      </w:r>
    </w:p>
    <w:p>
      <w:pPr>
        <w:numPr>
          <w:ilvl w:val="0"/>
          <w:numId w:val="1022"/>
        </w:numPr>
        <w:pStyle w:val="Compact"/>
      </w:pPr>
      <w:r>
        <w:t xml:space="preserve">Açık tedarikleri sil (geldi=false)</w:t>
      </w:r>
    </w:p>
    <w:p>
      <w:pPr>
        <w:numPr>
          <w:ilvl w:val="0"/>
          <w:numId w:val="1022"/>
        </w:numPr>
        <w:pStyle w:val="Compact"/>
      </w:pPr>
      <w:r>
        <w:t xml:space="preserve">Gelmiş tedariklerin order_id bağını kopar (malzeme serbest stok)</w:t>
      </w:r>
    </w:p>
    <w:p>
      <w:pPr>
        <w:numPr>
          <w:ilvl w:val="0"/>
          <w:numId w:val="1022"/>
        </w:numPr>
        <w:pStyle w:val="Compact"/>
      </w:pPr>
      <w:r>
        <w:t xml:space="preserve">Rezerveleri sil</w:t>
      </w:r>
    </w:p>
    <w:p>
      <w:pPr>
        <w:numPr>
          <w:ilvl w:val="0"/>
          <w:numId w:val="1022"/>
        </w:numPr>
        <w:pStyle w:val="Compact"/>
      </w:pPr>
      <w:r>
        <w:t xml:space="preserve">Siparişi sil</w:t>
      </w:r>
    </w:p>
    <w:p>
      <w:pPr>
        <w:pStyle w:val="FirstParagraph"/>
      </w:pPr>
      <w:r>
        <w:rPr>
          <w:bCs/>
          <w:b/>
        </w:rPr>
        <w:t xml:space="preserve">DOKUNULMAZ:</w:t>
      </w:r>
      <w:r>
        <w:t xml:space="preserve"> </w:t>
      </w:r>
      <w:r>
        <w:t xml:space="preserve">stok hareketleri, üretim logları, fire logları.</w:t>
      </w:r>
    </w:p>
    <w:bookmarkEnd w:id="58"/>
    <w:bookmarkStart w:id="59" w:name="cuttingplantemizle-helper"/>
    <w:p>
      <w:pPr>
        <w:pStyle w:val="Heading2"/>
      </w:pPr>
      <w:r>
        <w:t xml:space="preserve">cuttingPlanTemizle helper</w:t>
      </w:r>
    </w:p>
    <w:p>
      <w:pPr>
        <w:numPr>
          <w:ilvl w:val="0"/>
          <w:numId w:val="1023"/>
        </w:numPr>
        <w:pStyle w:val="Compact"/>
      </w:pPr>
      <w:r>
        <w:t xml:space="preserve">Sipariş silme akışından çağrılır (siparisSilKapsamli içinden — v15.25)</w:t>
      </w:r>
    </w:p>
    <w:p>
      <w:pPr>
        <w:numPr>
          <w:ilvl w:val="0"/>
          <w:numId w:val="1023"/>
        </w:numPr>
        <w:pStyle w:val="Compact"/>
      </w:pPr>
      <w:r>
        <w:t xml:space="preserve">Sağlık Raporu #3 autoFix’ten çağrılır (v15.26)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Sipariş revize akışından çağrılır (OrderFormModal.save içinden — v15.29 ÜYSREV2)</w:t>
      </w:r>
    </w:p>
    <w:bookmarkEnd w:id="59"/>
    <w:bookmarkStart w:id="62" w:name="tedarik-helperları-v15.27"/>
    <w:p>
      <w:pPr>
        <w:pStyle w:val="Heading2"/>
      </w:pPr>
      <w:r>
        <w:t xml:space="preserve">Tedarik helper’ları (v15.27)</w:t>
      </w:r>
    </w:p>
    <w:p>
      <w:pPr>
        <w:pStyle w:val="FirstParagraph"/>
      </w:pPr>
      <w:r>
        <w:t xml:space="preserve">Konum: src/lib/tedarikHelpers.ts</w:t>
      </w:r>
    </w:p>
    <w:bookmarkStart w:id="60" w:name="marktedarikgeldited"/>
    <w:p>
      <w:pPr>
        <w:pStyle w:val="Heading3"/>
      </w:pPr>
      <w:r>
        <w:t xml:space="preserve">markTedarikGeldi(ted)</w:t>
      </w:r>
    </w:p>
    <w:p>
      <w:pPr>
        <w:numPr>
          <w:ilvl w:val="0"/>
          <w:numId w:val="1024"/>
        </w:numPr>
        <w:pStyle w:val="Compact"/>
      </w:pPr>
      <w:r>
        <w:t xml:space="preserve">Tedariki geldi=true, durum=</w:t>
      </w:r>
      <w:r>
        <w:t xml:space="preserve">‘</w:t>
      </w:r>
      <w:r>
        <w:t xml:space="preserve">geldi</w:t>
      </w:r>
      <w:r>
        <w:t xml:space="preserve">’</w:t>
      </w:r>
      <w:r>
        <w:t xml:space="preserve"> </w:t>
      </w:r>
      <w:r>
        <w:t xml:space="preserve">yapar</w:t>
      </w:r>
    </w:p>
    <w:p>
      <w:pPr>
        <w:numPr>
          <w:ilvl w:val="0"/>
          <w:numId w:val="1024"/>
        </w:numPr>
        <w:pStyle w:val="Compact"/>
      </w:pPr>
      <w:r>
        <w:t xml:space="preserve">Stok_hareketler’e upsert — id: tedarikStokId(ted.id) (yani</w:t>
      </w:r>
      <w:r>
        <w:t xml:space="preserve"> </w:t>
      </w:r>
      <w:r>
        <w:t xml:space="preserve">‘</w:t>
      </w:r>
      <w:r>
        <w:t xml:space="preserve">ted-</w:t>
      </w:r>
      <w:r>
        <w:t xml:space="preserve">’</w:t>
      </w:r>
      <w:r>
        <w:t xml:space="preserve"> </w:t>
      </w:r>
      <w:r>
        <w:t xml:space="preserve">+ ted.id)</w:t>
      </w:r>
    </w:p>
    <w:p>
      <w:pPr>
        <w:numPr>
          <w:ilvl w:val="0"/>
          <w:numId w:val="1024"/>
        </w:numPr>
        <w:pStyle w:val="Compact"/>
      </w:pPr>
      <w:r>
        <w:t xml:space="preserve">Idempotent: 2 kez çağrılsa duplicate oluşmaz</w:t>
      </w:r>
    </w:p>
    <w:p>
      <w:pPr>
        <w:numPr>
          <w:ilvl w:val="0"/>
          <w:numId w:val="1024"/>
        </w:numPr>
        <w:pStyle w:val="Compact"/>
      </w:pPr>
      <w:r>
        <w:t xml:space="preserve">Çağıranlar: ✓ buton, edit form, bulk action, Sağlık Raporu #4 autoFix</w:t>
      </w:r>
    </w:p>
    <w:bookmarkEnd w:id="60"/>
    <w:bookmarkStart w:id="61" w:name="marktedarikgelmeditedarikid"/>
    <w:p>
      <w:pPr>
        <w:pStyle w:val="Heading3"/>
      </w:pPr>
      <w:r>
        <w:t xml:space="preserve">markTedarikGelmedi(tedarikId)</w:t>
      </w:r>
    </w:p>
    <w:p>
      <w:pPr>
        <w:numPr>
          <w:ilvl w:val="0"/>
          <w:numId w:val="1025"/>
        </w:numPr>
        <w:pStyle w:val="Compact"/>
      </w:pPr>
      <w:r>
        <w:t xml:space="preserve">Tedariki geldi=false, durum=</w:t>
      </w:r>
      <w:r>
        <w:t xml:space="preserve">‘</w:t>
      </w:r>
      <w:r>
        <w:t xml:space="preserve">bekliyor</w:t>
      </w:r>
      <w:r>
        <w:t xml:space="preserve">’</w:t>
      </w:r>
      <w:r>
        <w:t xml:space="preserve"> </w:t>
      </w:r>
      <w:r>
        <w:t xml:space="preserve">yapar</w:t>
      </w:r>
    </w:p>
    <w:p>
      <w:pPr>
        <w:numPr>
          <w:ilvl w:val="0"/>
          <w:numId w:val="1025"/>
        </w:numPr>
        <w:pStyle w:val="Compact"/>
      </w:pPr>
      <w:r>
        <w:t xml:space="preserve">Stok_hareketler.delete — id: tedarikStokId(tedarikId)</w:t>
      </w:r>
    </w:p>
    <w:p>
      <w:pPr>
        <w:numPr>
          <w:ilvl w:val="0"/>
          <w:numId w:val="1025"/>
        </w:numPr>
        <w:pStyle w:val="Compact"/>
      </w:pPr>
      <w:r>
        <w:t xml:space="preserve">Çağıranlar:</w:t>
      </w:r>
      <w:r>
        <w:t xml:space="preserve"> </w:t>
      </w:r>
      <w:r>
        <w:t xml:space="preserve">‘</w:t>
      </w:r>
      <w:r>
        <w:t xml:space="preserve">↑</w:t>
      </w:r>
      <w:r>
        <w:t xml:space="preserve">’</w:t>
      </w:r>
      <w:r>
        <w:t xml:space="preserve"> </w:t>
      </w:r>
      <w:r>
        <w:t xml:space="preserve">geri-al buton, edit form toggle kapatma, delete cascade</w:t>
      </w:r>
    </w:p>
    <w:bookmarkEnd w:id="61"/>
    <w:bookmarkEnd w:id="62"/>
    <w:bookmarkEnd w:id="63"/>
    <w:bookmarkStart w:id="67" w:name="geliştirme-ortamı-ve-iş-akışı"/>
    <w:p>
      <w:pPr>
        <w:pStyle w:val="Heading1"/>
      </w:pPr>
      <w:r>
        <w:t xml:space="preserve">10. Geliştirme Ortamı ve İş Akışı</w:t>
      </w:r>
    </w:p>
    <w:bookmarkStart w:id="64" w:name="ortam"/>
    <w:p>
      <w:pPr>
        <w:pStyle w:val="Heading2"/>
      </w:pPr>
      <w:r>
        <w:t xml:space="preserve">Ortam</w:t>
      </w:r>
    </w:p>
    <w:p>
      <w:pPr>
        <w:numPr>
          <w:ilvl w:val="0"/>
          <w:numId w:val="1026"/>
        </w:numPr>
        <w:pStyle w:val="Compact"/>
      </w:pPr>
      <w:r>
        <w:t xml:space="preserve">Lokal: Node.js + git YOK — GitHub Desktop + Supabase web UI + PowerShell</w:t>
      </w:r>
    </w:p>
    <w:p>
      <w:pPr>
        <w:numPr>
          <w:ilvl w:val="0"/>
          <w:numId w:val="1026"/>
        </w:numPr>
        <w:pStyle w:val="Compact"/>
      </w:pPr>
      <w:r>
        <w:t xml:space="preserve">İki makine: iskender.uzun (ana) + Iskender (ikincil)</w:t>
      </w:r>
    </w:p>
    <w:p>
      <w:pPr>
        <w:numPr>
          <w:ilvl w:val="0"/>
          <w:numId w:val="1026"/>
        </w:numPr>
        <w:pStyle w:val="Compact"/>
      </w:pPr>
      <w:r>
        <w:t xml:space="preserve">Supabase: lmhcobrgrnvtprvmcito (Frankfurt)</w:t>
      </w:r>
    </w:p>
    <w:p>
      <w:pPr>
        <w:numPr>
          <w:ilvl w:val="0"/>
          <w:numId w:val="1026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26"/>
        </w:numPr>
        <w:pStyle w:val="Compact"/>
      </w:pPr>
      <w:r>
        <w:t xml:space="preserve">Canlı: uzuniskender.github.io/ozler-uys-v3/</w:t>
      </w:r>
    </w:p>
    <w:bookmarkEnd w:id="64"/>
    <w:bookmarkStart w:id="65" w:name="iş-akışı"/>
    <w:p>
      <w:pPr>
        <w:pStyle w:val="Heading2"/>
      </w:pPr>
      <w:r>
        <w:t xml:space="preserve">İş akışı</w:t>
      </w:r>
    </w:p>
    <w:p>
      <w:pPr>
        <w:numPr>
          <w:ilvl w:val="0"/>
          <w:numId w:val="1027"/>
        </w:numPr>
        <w:pStyle w:val="Compact"/>
      </w:pPr>
      <w:r>
        <w:t xml:space="preserve">Buket dosya yükler (/mnt/user-data/uploads)</w:t>
      </w:r>
    </w:p>
    <w:p>
      <w:pPr>
        <w:numPr>
          <w:ilvl w:val="0"/>
          <w:numId w:val="1027"/>
        </w:numPr>
        <w:pStyle w:val="Compact"/>
      </w:pPr>
      <w:r>
        <w:t xml:space="preserve">Claude /home/claude/work’te düzenler, audit + tsc çalıştırır</w:t>
      </w:r>
    </w:p>
    <w:p>
      <w:pPr>
        <w:numPr>
          <w:ilvl w:val="0"/>
          <w:numId w:val="1027"/>
        </w:numPr>
        <w:pStyle w:val="Compact"/>
      </w:pPr>
      <w:r>
        <w:t xml:space="preserve">/mnt/user-data/outputs/ ile sunar</w:t>
      </w:r>
    </w:p>
    <w:p>
      <w:pPr>
        <w:numPr>
          <w:ilvl w:val="0"/>
          <w:numId w:val="1027"/>
        </w:numPr>
        <w:pStyle w:val="Compact"/>
      </w:pPr>
      <w:r>
        <w:t xml:space="preserve">Buket indirir, repoya kopyalar, push eder</w:t>
      </w:r>
    </w:p>
    <w:p>
      <w:pPr>
        <w:numPr>
          <w:ilvl w:val="0"/>
          <w:numId w:val="1027"/>
        </w:numPr>
        <w:pStyle w:val="Compact"/>
      </w:pPr>
      <w:r>
        <w:t xml:space="preserve">GitHub Actions → audit + build + deploy</w:t>
      </w:r>
    </w:p>
    <w:p>
      <w:pPr>
        <w:numPr>
          <w:ilvl w:val="0"/>
          <w:numId w:val="1027"/>
        </w:numPr>
        <w:pStyle w:val="Compact"/>
      </w:pPr>
      <w:r>
        <w:t xml:space="preserve">Buket Sağlık Raporu çalıştırır → JSON paylaşır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Zaman tasarrufu: tam proje yükleme</w:t>
            </w:r>
            <w:r>
              <w:t xml:space="preserve"> </w:t>
            </w:r>
            <w:r>
              <w:t xml:space="preserve">ozler-uys-v3.rar’ı yüklemek tek tek dosya göndermekten daha hızlı. Claude rar’ı açıp direkt kaynak üzerinde çalışabiliyor, audit + lint + tsc testlerini de çalıştırabiliyor (v15.28 + v15.29 oturumlarında denendi, çalıştı).</w:t>
            </w:r>
          </w:p>
        </w:tc>
      </w:tr>
    </w:tbl>
    <w:bookmarkEnd w:id="65"/>
    <w:bookmarkStart w:id="66" w:name="çoklu-makine-kuralı"/>
    <w:p>
      <w:pPr>
        <w:pStyle w:val="Heading2"/>
      </w:pPr>
      <w:r>
        <w:t xml:space="preserve">Çoklu makine kuralı</w:t>
      </w:r>
    </w:p>
    <w:p>
      <w:pPr>
        <w:pStyle w:val="FirstParagraph"/>
      </w:pPr>
      <w:r>
        <w:t xml:space="preserve">Her oturum başı: USERPROFILE kontrol, pull → çalış → push. Supabase passwords asla yazılmaz/söylenmez.</w:t>
      </w:r>
    </w:p>
    <w:bookmarkEnd w:id="66"/>
    <w:bookmarkEnd w:id="67"/>
    <w:bookmarkStart w:id="68" w:name="yetkilendirme-rbac"/>
    <w:p>
      <w:pPr>
        <w:pStyle w:val="Heading1"/>
      </w:pPr>
      <w:r>
        <w:t xml:space="preserve">11. Yetkilendirme (RBAC)</w:t>
      </w:r>
    </w:p>
    <w:p>
      <w:pPr>
        <w:numPr>
          <w:ilvl w:val="0"/>
          <w:numId w:val="1028"/>
        </w:numPr>
        <w:pStyle w:val="Compact"/>
      </w:pPr>
      <w:r>
        <w:t xml:space="preserve">4 rol: Admin / ÜretimSor / Planlama / Depocu</w:t>
      </w:r>
    </w:p>
    <w:p>
      <w:pPr>
        <w:numPr>
          <w:ilvl w:val="0"/>
          <w:numId w:val="1028"/>
        </w:numPr>
        <w:pStyle w:val="Compact"/>
      </w:pPr>
      <w:r>
        <w:t xml:space="preserve">Tanımlar: permissions.ts (80+ aksiyon)</w:t>
      </w:r>
    </w:p>
    <w:p>
      <w:pPr>
        <w:numPr>
          <w:ilvl w:val="0"/>
          <w:numId w:val="1028"/>
        </w:numPr>
        <w:pStyle w:val="Compact"/>
      </w:pPr>
      <w:r>
        <w:t xml:space="preserve">DB: uys_yetki_ayarlari.data jsonb</w:t>
      </w:r>
    </w:p>
    <w:p>
      <w:pPr>
        <w:numPr>
          <w:ilvl w:val="0"/>
          <w:numId w:val="1028"/>
        </w:numPr>
        <w:pStyle w:val="Compact"/>
      </w:pPr>
      <w:r>
        <w:t xml:space="preserve">UI: YetkiPanel (Admin düzenler)</w:t>
      </w:r>
    </w:p>
    <w:bookmarkEnd w:id="68"/>
    <w:bookmarkStart w:id="69" w:name="otomatik-yedekleme"/>
    <w:p>
      <w:pPr>
        <w:pStyle w:val="Heading1"/>
      </w:pPr>
      <w:r>
        <w:t xml:space="preserve">12. Otomatik Yedekleme</w:t>
      </w:r>
    </w:p>
    <w:p>
      <w:pPr>
        <w:numPr>
          <w:ilvl w:val="0"/>
          <w:numId w:val="1029"/>
        </w:numPr>
        <w:pStyle w:val="Compact"/>
      </w:pPr>
      <w:r>
        <w:t xml:space="preserve">Her gece GitHub Actions → private repo JSON backup</w:t>
      </w:r>
    </w:p>
    <w:p>
      <w:pPr>
        <w:numPr>
          <w:ilvl w:val="0"/>
          <w:numId w:val="1029"/>
        </w:numPr>
        <w:pStyle w:val="Compact"/>
      </w:pPr>
      <w:r>
        <w:t xml:space="preserve">ozler-uys-backup reposu</w:t>
      </w:r>
    </w:p>
    <w:p>
      <w:pPr>
        <w:numPr>
          <w:ilvl w:val="0"/>
          <w:numId w:val="1029"/>
        </w:numPr>
        <w:pStyle w:val="Compact"/>
      </w:pPr>
      <w:r>
        <w:t xml:space="preserve">v15.14’te kanıtlandı</w:t>
      </w:r>
    </w:p>
    <w:bookmarkEnd w:id="69"/>
    <w:bookmarkStart w:id="74" w:name="audit-ve-test-altyapısı"/>
    <w:p>
      <w:pPr>
        <w:pStyle w:val="Heading1"/>
      </w:pPr>
      <w:r>
        <w:t xml:space="preserve">13. Audit ve Test Altyapısı</w:t>
      </w:r>
    </w:p>
    <w:bookmarkStart w:id="70" w:name="prebuild-audit"/>
    <w:p>
      <w:pPr>
        <w:pStyle w:val="Heading2"/>
      </w:pPr>
      <w:r>
        <w:t xml:space="preserve">Prebuild audit</w:t>
      </w:r>
    </w:p>
    <w:p>
      <w:pPr>
        <w:numPr>
          <w:ilvl w:val="0"/>
          <w:numId w:val="1030"/>
        </w:numPr>
        <w:pStyle w:val="Compact"/>
      </w:pPr>
      <w:r>
        <w:t xml:space="preserve">scripts/audit-schema.cjs — sql/ vs TABLE_MAP karşılaştırması</w:t>
      </w:r>
    </w:p>
    <w:p>
      <w:pPr>
        <w:numPr>
          <w:ilvl w:val="0"/>
          <w:numId w:val="1030"/>
        </w:numPr>
        <w:pStyle w:val="Compact"/>
      </w:pPr>
      <w:r>
        <w:t xml:space="preserve">scripts/audit-columns.cjs — DB kolonları vs kod update/insert/upsert karşılaştırması</w:t>
      </w:r>
    </w:p>
    <w:p>
      <w:pPr>
        <w:numPr>
          <w:ilvl w:val="0"/>
          <w:numId w:val="1030"/>
        </w:numPr>
        <w:pStyle w:val="Compact"/>
      </w:pPr>
      <w:r>
        <w:t xml:space="preserve">Audit hatası → build fail → deploy engellenir</w:t>
      </w:r>
    </w:p>
    <w:bookmarkEnd w:id="70"/>
    <w:bookmarkStart w:id="71" w:name="audit-columns.cjs-kapsamı-v15.29-üysrev2"/>
    <w:p>
      <w:pPr>
        <w:pStyle w:val="Heading2"/>
      </w:pPr>
      <w:r>
        <w:t xml:space="preserve">audit-columns.cjs kapsamı (v15.29 — ÜYSREV2)</w:t>
      </w:r>
    </w:p>
    <w:p>
      <w:pPr>
        <w:pStyle w:val="FirstParagraph"/>
      </w:pPr>
      <w:r>
        <w:t xml:space="preserve">v15.28’e kadar sadece inline object literal kontrol ediliyordu. v15.29’dan itibaren: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Inline object literal:</w:t>
      </w:r>
      <w:r>
        <w:t xml:space="preserve"> </w:t>
      </w:r>
      <w:r>
        <w:rPr>
          <w:rStyle w:val="VerbatimChar"/>
        </w:rPr>
        <w:t xml:space="preserve">.insert({ foo: 1 })</w:t>
      </w:r>
      <w:r>
        <w:t xml:space="preserve"> </w:t>
      </w:r>
      <w:r>
        <w:t xml:space="preserve">— 179 çağrı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Array literal:</w:t>
      </w:r>
      <w:r>
        <w:t xml:space="preserve"> </w:t>
      </w:r>
      <w:r>
        <w:rPr>
          <w:rStyle w:val="VerbatimChar"/>
        </w:rPr>
        <w:t xml:space="preserve">.insert([{ foo: 1 }, { foo: 2 }])</w:t>
      </w:r>
      <w:r>
        <w:t xml:space="preserve"> </w:t>
      </w:r>
      <w:r>
        <w:t xml:space="preserve">— 1 çağrı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Değişken trace (scope-aware):</w:t>
      </w:r>
      <w:r>
        <w:t xml:space="preserve"> </w:t>
      </w:r>
      <w:r>
        <w:rPr>
          <w:rStyle w:val="VerbatimChar"/>
        </w:rPr>
        <w:t xml:space="preserve">.insert(varName)</w:t>
      </w:r>
      <w:r>
        <w:t xml:space="preserve"> </w:t>
      </w:r>
      <w:r>
        <w:t xml:space="preserve">— 36 çağrı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(const|let|var) name: Type = { ... }</w:t>
      </w:r>
      <w:r>
        <w:t xml:space="preserve"> </w:t>
      </w:r>
      <w:r>
        <w:t xml:space="preserve">(TypeScript type annotation desteği)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(const|let|var) name = [{ ... }]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(const|let|var) name = xxx.map(... =&gt; ({ ... }))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name = { ... }</w:t>
      </w:r>
      <w:r>
        <w:t xml:space="preserve"> </w:t>
      </w:r>
      <w:r>
        <w:t xml:space="preserve">reassignment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name.push({ ... })</w:t>
      </w:r>
      <w:r>
        <w:t xml:space="preserve"> </w:t>
      </w:r>
      <w:r>
        <w:t xml:space="preserve">döngüde push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name.prop = value</w:t>
      </w:r>
      <w:r>
        <w:t xml:space="preserve"> </w:t>
      </w:r>
      <w:r>
        <w:t xml:space="preserve">property-by-property atama</w:t>
      </w:r>
    </w:p>
    <w:p>
      <w:pPr>
        <w:pStyle w:val="FirstParagraph"/>
      </w:pPr>
      <w:r>
        <w:t xml:space="preserve">Toplam 216 çağrı analiz, 0 sorun. 3 untraced warning kaldı (fonksiyon parametresi — statik analizle çözülemez, elle doğrulandı): autoChain.ts:64 (.slice chain), Operators.tsx:206 (data), Procurement.tsx:106 (data).</w:t>
      </w:r>
    </w:p>
    <w:p>
      <w:pPr>
        <w:pStyle w:val="BodyText"/>
      </w:pPr>
      <w:r>
        <w:t xml:space="preserve">Scope-aware demek: aynı dosyada iki farklı fonksiyonda aynı isimli değişken olsa (örn. chatService.ts’te iki ayrı</w:t>
      </w:r>
      <w:r>
        <w:t xml:space="preserve"> </w:t>
      </w:r>
      <w:r>
        <w:rPr>
          <w:rStyle w:val="VerbatimChar"/>
        </w:rPr>
        <w:t xml:space="preserve">rows</w:t>
      </w:r>
      <w:r>
        <w:t xml:space="preserve">) karışmaz — en yakın prior assignment alınır.</w:t>
      </w:r>
    </w:p>
    <w:bookmarkEnd w:id="71"/>
    <w:bookmarkStart w:id="72" w:name="playwright-e2e"/>
    <w:p>
      <w:pPr>
        <w:pStyle w:val="Heading2"/>
      </w:pPr>
      <w:r>
        <w:t xml:space="preserve">Playwright E2E</w:t>
      </w:r>
    </w:p>
    <w:p>
      <w:pPr>
        <w:numPr>
          <w:ilvl w:val="0"/>
          <w:numId w:val="1033"/>
        </w:numPr>
        <w:pStyle w:val="Compact"/>
      </w:pPr>
      <w:r>
        <w:t xml:space="preserve">Ayrı test Supabase projesi (cowgxwmhlogmswatbltz)</w:t>
      </w:r>
    </w:p>
    <w:p>
      <w:pPr>
        <w:numPr>
          <w:ilvl w:val="0"/>
          <w:numId w:val="1033"/>
        </w:numPr>
        <w:pStyle w:val="Compact"/>
      </w:pPr>
      <w:r>
        <w:t xml:space="preserve">9/9 test geçiyor</w:t>
      </w:r>
    </w:p>
    <w:bookmarkEnd w:id="72"/>
    <w:bookmarkStart w:id="73" w:name="sağlık-raporu-runtime"/>
    <w:p>
      <w:pPr>
        <w:pStyle w:val="Heading2"/>
      </w:pPr>
      <w:r>
        <w:t xml:space="preserve">Sağlık Raporu (runtime)</w:t>
      </w:r>
    </w:p>
    <w:p>
      <w:pPr>
        <w:pStyle w:val="FirstParagraph"/>
      </w:pPr>
      <w:r>
        <w:t xml:space="preserve">Runtime veri sağlığı. Audit’le birlikte tam kapsam. v15.28’de #4 ve #8, v15.29’da #3 davranışı genişletildi.</w:t>
      </w:r>
    </w:p>
    <w:bookmarkEnd w:id="73"/>
    <w:bookmarkEnd w:id="74"/>
    <w:bookmarkStart w:id="80" w:name="bilinen-buglar-ve-backlog"/>
    <w:p>
      <w:pPr>
        <w:pStyle w:val="Heading1"/>
      </w:pPr>
      <w:r>
        <w:t xml:space="preserve">14. Bilinen Buglar ve Backlog</w:t>
      </w:r>
    </w:p>
    <w:bookmarkStart w:id="75" w:name="öncelik-0-mimari"/>
    <w:p>
      <w:pPr>
        <w:pStyle w:val="Heading2"/>
      </w:pPr>
      <w:r>
        <w:t xml:space="preserve">🔴 Öncelik 0 — Mimari</w:t>
      </w:r>
    </w:p>
    <w:p>
      <w:pPr>
        <w:numPr>
          <w:ilvl w:val="0"/>
          <w:numId w:val="1034"/>
        </w:numPr>
        <w:pStyle w:val="Compact"/>
      </w:pPr>
      <w:r>
        <w:t xml:space="preserve">Stok hareketi mantığı yeniden tasarımı (§2 detaylı, 4 soru yanıt bekliyor)</w:t>
      </w:r>
    </w:p>
    <w:p>
      <w:pPr>
        <w:numPr>
          <w:ilvl w:val="0"/>
          <w:numId w:val="1034"/>
        </w:numPr>
        <w:pStyle w:val="Compact"/>
      </w:pPr>
      <w:r>
        <w:t xml:space="preserve">Supabase RLS + Auth</w:t>
      </w:r>
    </w:p>
    <w:bookmarkEnd w:id="75"/>
    <w:bookmarkStart w:id="76" w:name="öncelik-1-yeni-sorun-üretmeyelim"/>
    <w:p>
      <w:pPr>
        <w:pStyle w:val="Heading2"/>
      </w:pPr>
      <w:r>
        <w:t xml:space="preserve">⚠ Öncelik 1 — Yeni sorun üretmeyelim</w:t>
      </w:r>
    </w:p>
    <w:p>
      <w:pPr>
        <w:numPr>
          <w:ilvl w:val="0"/>
          <w:numId w:val="1035"/>
        </w:numPr>
        <w:pStyle w:val="Compact"/>
      </w:pPr>
      <w:r>
        <w:t xml:space="preserve">✅ TAMAM (v15.27) — Tedarik</w:t>
      </w:r>
      <w:r>
        <w:t xml:space="preserve"> </w:t>
      </w:r>
      <w:r>
        <w:t xml:space="preserve">“</w:t>
      </w:r>
      <w:r>
        <w:t xml:space="preserve">geldi=true</w:t>
      </w:r>
      <w:r>
        <w:t xml:space="preserve">”</w:t>
      </w:r>
      <w:r>
        <w:t xml:space="preserve"> </w:t>
      </w:r>
      <w:r>
        <w:t xml:space="preserve">→ otomatik stok girişi</w:t>
      </w:r>
    </w:p>
    <w:p>
      <w:pPr>
        <w:numPr>
          <w:ilvl w:val="0"/>
          <w:numId w:val="1035"/>
        </w:numPr>
        <w:pStyle w:val="Compact"/>
      </w:pPr>
      <w:r>
        <w:t xml:space="preserve">✅ TAMAM (v15.29 ÜYSREV2) — Sipariş revize akışına cuttingPlanTemizle entegrasyonu</w:t>
      </w:r>
    </w:p>
    <w:bookmarkEnd w:id="76"/>
    <w:bookmarkStart w:id="77" w:name="öncelik-2-altyapı"/>
    <w:p>
      <w:pPr>
        <w:pStyle w:val="Heading2"/>
      </w:pPr>
      <w:r>
        <w:t xml:space="preserve">⚠ Öncelik 2 — Altyapı</w:t>
      </w:r>
    </w:p>
    <w:p>
      <w:pPr>
        <w:numPr>
          <w:ilvl w:val="0"/>
          <w:numId w:val="1036"/>
        </w:numPr>
        <w:pStyle w:val="Compact"/>
      </w:pPr>
      <w:r>
        <w:t xml:space="preserve">✅ TAMAM (v15.29 ÜYSREV2) — audit-columns.cjs insert payload kontrolü (array literal + değişken trace)</w:t>
      </w:r>
    </w:p>
    <w:p>
      <w:pPr>
        <w:numPr>
          <w:ilvl w:val="0"/>
          <w:numId w:val="1036"/>
        </w:numPr>
        <w:pStyle w:val="Compact"/>
      </w:pPr>
      <w:r>
        <w:t xml:space="preserve">MRP sayfası sipariş seçimi değişince sonuç state temizleme (stale görüntü)</w:t>
      </w:r>
    </w:p>
    <w:p>
      <w:pPr>
        <w:numPr>
          <w:ilvl w:val="0"/>
          <w:numId w:val="1036"/>
        </w:numPr>
        <w:pStyle w:val="Compact"/>
      </w:pPr>
      <w:r>
        <w:t xml:space="preserve">Sağlık Raporu version string güncel değil — 22 Nis 20:33 raporu hâlâ</w:t>
      </w:r>
      <w:r>
        <w:t xml:space="preserve"> </w:t>
      </w:r>
      <w:r>
        <w:t xml:space="preserve">‘</w:t>
      </w:r>
      <w:r>
        <w:t xml:space="preserve">v15.25</w:t>
      </w:r>
      <w:r>
        <w:t xml:space="preserve">’</w:t>
      </w:r>
      <w:r>
        <w:t xml:space="preserve"> </w:t>
      </w:r>
      <w:r>
        <w:t xml:space="preserve">yazıyor (kozmetik)</w:t>
      </w:r>
    </w:p>
    <w:bookmarkEnd w:id="77"/>
    <w:bookmarkStart w:id="78" w:name="X4149b44f54f67b77557a3e79b16bcbb9532781f"/>
    <w:p>
      <w:pPr>
        <w:pStyle w:val="Heading2"/>
      </w:pPr>
      <w:r>
        <w:t xml:space="preserve">⚠ Öncelik 3 — Hızlı düzeltmeler (22 Nis akşam ÜYSREV1)</w:t>
      </w:r>
    </w:p>
    <w:p>
      <w:pPr>
        <w:numPr>
          <w:ilvl w:val="0"/>
          <w:numId w:val="1037"/>
        </w:numPr>
        <w:pStyle w:val="Compact"/>
      </w:pPr>
      <w:r>
        <w:t xml:space="preserve">✓ A. Checklist sayfası sil (v15.27)</w:t>
      </w:r>
    </w:p>
    <w:p>
      <w:pPr>
        <w:numPr>
          <w:ilvl w:val="0"/>
          <w:numId w:val="1037"/>
        </w:numPr>
        <w:pStyle w:val="Compact"/>
      </w:pPr>
      <w:r>
        <w:t xml:space="preserve">✓ B. Ürün ağacı</w:t>
      </w:r>
      <w:r>
        <w:t xml:space="preserve"> </w:t>
      </w:r>
      <w:r>
        <w:t xml:space="preserve">‘</w:t>
      </w:r>
      <w:r>
        <w:t xml:space="preserve">Reçete Güncelle</w:t>
      </w:r>
      <w:r>
        <w:t xml:space="preserve">’</w:t>
      </w:r>
      <w:r>
        <w:t xml:space="preserve"> </w:t>
      </w:r>
      <w:r>
        <w:t xml:space="preserve">→ modal aç (v15.27)</w:t>
      </w:r>
    </w:p>
    <w:p>
      <w:pPr>
        <w:numPr>
          <w:ilvl w:val="0"/>
          <w:numId w:val="1037"/>
        </w:numPr>
        <w:pStyle w:val="Compact"/>
      </w:pPr>
      <w:r>
        <w:t xml:space="preserve">✓ C. Aktif olmayan operatörler → InactiveOperatorsCard (v15.27)</w:t>
      </w:r>
    </w:p>
    <w:p>
      <w:pPr>
        <w:numPr>
          <w:ilvl w:val="0"/>
          <w:numId w:val="1037"/>
        </w:numPr>
        <w:pStyle w:val="Compact"/>
      </w:pPr>
      <w:r>
        <w:t xml:space="preserve">⏭ D. Depolar CSS — dosya yok, atlandı</w:t>
      </w:r>
    </w:p>
    <w:p>
      <w:pPr>
        <w:numPr>
          <w:ilvl w:val="0"/>
          <w:numId w:val="1037"/>
        </w:numPr>
        <w:pStyle w:val="Compact"/>
      </w:pPr>
      <w:r>
        <w:t xml:space="preserve">✓ E. Reçeteler CSS iyileştirme (v15.27)</w:t>
      </w:r>
    </w:p>
    <w:p>
      <w:pPr>
        <w:numPr>
          <w:ilvl w:val="0"/>
          <w:numId w:val="1037"/>
        </w:numPr>
        <w:pStyle w:val="Compact"/>
      </w:pPr>
      <w:r>
        <w:t xml:space="preserve">⏸ F. Dashboard redesign — açık tema, IFS benzeri widget’lar (BEKLİYOR)</w:t>
      </w:r>
    </w:p>
    <w:bookmarkEnd w:id="78"/>
    <w:bookmarkStart w:id="79" w:name="öncelik-4-özellik"/>
    <w:p>
      <w:pPr>
        <w:pStyle w:val="Heading2"/>
      </w:pPr>
      <w:r>
        <w:t xml:space="preserve">⚠ Öncelik 4 — Özellik</w:t>
      </w:r>
    </w:p>
    <w:p>
      <w:pPr>
        <w:numPr>
          <w:ilvl w:val="0"/>
          <w:numId w:val="1038"/>
        </w:numPr>
        <w:pStyle w:val="Compact"/>
      </w:pPr>
      <w:r>
        <w:t xml:space="preserve">Parça 3 — Manuel İE Seçim UI (Buket’in asıl isteği)</w:t>
      </w:r>
    </w:p>
    <w:p>
      <w:pPr>
        <w:numPr>
          <w:ilvl w:val="0"/>
          <w:numId w:val="1038"/>
        </w:numPr>
        <w:pStyle w:val="Compact"/>
      </w:pPr>
      <w:r>
        <w:t xml:space="preserve">Parça 2B tam rafine — kalem bazlı termin FIFO</w:t>
      </w:r>
    </w:p>
    <w:p>
      <w:pPr>
        <w:numPr>
          <w:ilvl w:val="0"/>
          <w:numId w:val="1038"/>
        </w:numPr>
        <w:pStyle w:val="Compact"/>
      </w:pPr>
      <w:r>
        <w:t xml:space="preserve">MRP tablosuna Rezerve kolonu</w:t>
      </w:r>
    </w:p>
    <w:p>
      <w:pPr>
        <w:numPr>
          <w:ilvl w:val="0"/>
          <w:numId w:val="1038"/>
        </w:numPr>
        <w:pStyle w:val="Compact"/>
      </w:pPr>
      <w:r>
        <w:t xml:space="preserve">Üretim tamamlanınca rezerve otomatik silme</w:t>
      </w:r>
    </w:p>
    <w:p>
      <w:pPr>
        <w:numPr>
          <w:ilvl w:val="0"/>
          <w:numId w:val="1038"/>
        </w:numPr>
        <w:pStyle w:val="Compact"/>
      </w:pPr>
      <w:r>
        <w:t xml:space="preserve">İstek #18: fire→sipariş dışı İE</w:t>
      </w:r>
    </w:p>
    <w:p>
      <w:pPr>
        <w:numPr>
          <w:ilvl w:val="0"/>
          <w:numId w:val="1038"/>
        </w:numPr>
        <w:pStyle w:val="Compact"/>
      </w:pPr>
      <w:r>
        <w:t xml:space="preserve">İstek #19: MRP stoktan ver (manuel)</w:t>
      </w:r>
    </w:p>
    <w:p>
      <w:pPr>
        <w:numPr>
          <w:ilvl w:val="0"/>
          <w:numId w:val="1038"/>
        </w:numPr>
        <w:pStyle w:val="Compact"/>
      </w:pPr>
      <w:r>
        <w:t xml:space="preserve">Bulk order entry (Excel)</w:t>
      </w:r>
    </w:p>
    <w:p>
      <w:pPr>
        <w:numPr>
          <w:ilvl w:val="0"/>
          <w:numId w:val="1038"/>
        </w:numPr>
        <w:pStyle w:val="Compact"/>
      </w:pPr>
      <w:r>
        <w:t xml:space="preserve">islemSure reçeteye eklenmesi</w:t>
      </w:r>
    </w:p>
    <w:p>
      <w:pPr>
        <w:numPr>
          <w:ilvl w:val="0"/>
          <w:numId w:val="1038"/>
        </w:numPr>
        <w:pStyle w:val="Compact"/>
      </w:pPr>
      <w:r>
        <w:t xml:space="preserve">activeWork live tracking</w:t>
      </w:r>
    </w:p>
    <w:p>
      <w:pPr>
        <w:numPr>
          <w:ilvl w:val="0"/>
          <w:numId w:val="1038"/>
        </w:numPr>
        <w:pStyle w:val="Compact"/>
      </w:pPr>
      <w:r>
        <w:t xml:space="preserve">Normalized data migration</w:t>
      </w:r>
    </w:p>
    <w:bookmarkEnd w:id="79"/>
    <w:bookmarkEnd w:id="80"/>
    <w:bookmarkStart w:id="81" w:name="referanslar"/>
    <w:p>
      <w:pPr>
        <w:pStyle w:val="Heading1"/>
      </w:pPr>
      <w:r>
        <w:t xml:space="preserve">15. Referanslar</w:t>
      </w:r>
    </w:p>
    <w:p>
      <w:pPr>
        <w:numPr>
          <w:ilvl w:val="0"/>
          <w:numId w:val="1039"/>
        </w:numPr>
        <w:pStyle w:val="Compact"/>
      </w:pPr>
      <w:r>
        <w:t xml:space="preserve">Repo: github.com/uzuniskender/ozler-uys-v3</w:t>
      </w:r>
    </w:p>
    <w:p>
      <w:pPr>
        <w:numPr>
          <w:ilvl w:val="0"/>
          <w:numId w:val="1039"/>
        </w:numPr>
        <w:pStyle w:val="Compact"/>
      </w:pPr>
      <w:r>
        <w:t xml:space="preserve">Canlı: uzuniskender.github.io/ozler-uys-v3/</w:t>
      </w:r>
    </w:p>
    <w:p>
      <w:pPr>
        <w:numPr>
          <w:ilvl w:val="0"/>
          <w:numId w:val="1039"/>
        </w:numPr>
        <w:pStyle w:val="Compact"/>
      </w:pPr>
      <w:r>
        <w:t xml:space="preserve">Supabase: lmhcobrgrnvtprvmcito.supabase.co</w:t>
      </w:r>
    </w:p>
    <w:p>
      <w:pPr>
        <w:numPr>
          <w:ilvl w:val="0"/>
          <w:numId w:val="1039"/>
        </w:numPr>
        <w:pStyle w:val="Compact"/>
      </w:pPr>
      <w:r>
        <w:t xml:space="preserve">Yedek reposu: ozler-uys-backup (private)</w:t>
      </w:r>
    </w:p>
    <w:p>
      <w:pPr>
        <w:numPr>
          <w:ilvl w:val="0"/>
          <w:numId w:val="1039"/>
        </w:numPr>
        <w:pStyle w:val="Compact"/>
      </w:pPr>
      <w:r>
        <w:t xml:space="preserve">Test Supabase: cowgxwmhlogmswatbltz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22 Nisan 2026 üçlü oturum özeti:</w:t>
      </w:r>
      <w:r>
        <w:t xml:space="preserve"> </w:t>
      </w:r>
      <w:r>
        <w:t xml:space="preserve">v15.25’ten v15.29’a geçti.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1. oturum (gündüz):</w:t>
      </w:r>
      <w:r>
        <w:t xml:space="preserve"> </w:t>
      </w:r>
      <w:r>
        <w:t xml:space="preserve">ÜYSREV1 (A+B+C+E) + Tedarik otomatik stok →</w:t>
      </w:r>
      <w:r>
        <w:t xml:space="preserve"> </w:t>
      </w:r>
      <w:r>
        <w:rPr>
          <w:bCs/>
          <w:b/>
        </w:rPr>
        <w:t xml:space="preserve">v15.27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2. oturum (akşam):</w:t>
      </w:r>
      <w:r>
        <w:t xml:space="preserve"> </w:t>
      </w:r>
      <w:r>
        <w:t xml:space="preserve">SR #8 genişletme + SR #4 fix →</w:t>
      </w:r>
      <w:r>
        <w:t xml:space="preserve"> </w:t>
      </w:r>
      <w:r>
        <w:rPr>
          <w:bCs/>
          <w:b/>
        </w:rPr>
        <w:t xml:space="preserve">v15.28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3. oturum (gece):</w:t>
      </w:r>
      <w:r>
        <w:t xml:space="preserve"> </w:t>
      </w:r>
      <w:r>
        <w:t xml:space="preserve">ÜYSREV2 (revize-cut + audit-ins) →</w:t>
      </w:r>
      <w:r>
        <w:t xml:space="preserve"> </w:t>
      </w:r>
      <w:r>
        <w:rPr>
          <w:bCs/>
          <w:b/>
        </w:rPr>
        <w:t xml:space="preserve">v15.29</w:t>
      </w:r>
    </w:p>
    <w:p>
      <w:pPr>
        <w:pStyle w:val="FirstParagraph"/>
      </w:pPr>
      <w:r>
        <w:rPr>
          <w:bCs/>
          <w:b/>
        </w:rPr>
        <w:t xml:space="preserve">Sistem 10/10 PASS.</w:t>
      </w:r>
      <w:r>
        <w:t xml:space="preserve"> </w:t>
      </w:r>
      <w:r>
        <w:t xml:space="preserve">§14’te Öncelik 1 ve Öncelik 2’nin ana maddeleri kapandı. Bir sonraki oturum §2’deki 🔴 Stok Mantığı sorularının cevaplarıyla başlayacak; onun dışında F (Dashboard redesign) ve Parça 3 (Manuel İE Seçim UI) öncelikli adaylar.</w:t>
      </w:r>
    </w:p>
    <w:p>
      <w:pPr>
        <w:pStyle w:val="BodyText"/>
      </w:pPr>
      <w:r>
        <w:rPr>
          <w:iCs/>
          <w:i/>
        </w:rPr>
        <w:t xml:space="preserve">— Son —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2026-04-22T20:37:39Z</dcterms:created>
  <dcterms:modified xsi:type="dcterms:W3CDTF">2026-04-22T20:37:39Z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