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D2F" w:rsidRPr="00BD71F4" w:rsidRDefault="00261A6F" w:rsidP="00C53D2F">
      <w:pPr>
        <w:pStyle w:val="Subtitle"/>
      </w:pPr>
      <w:r w:rsidRPr="00D32F03">
        <w:t xml:space="preserve">Zarošanās </w:t>
      </w:r>
      <w:r>
        <w:t>bloks „ja ... tad ... citādi ...”</w:t>
      </w:r>
    </w:p>
    <w:p w:rsidR="00261A6F" w:rsidRDefault="00261A6F" w:rsidP="00261A6F">
      <w:pPr>
        <w:pStyle w:val="Heading2"/>
      </w:pPr>
      <w:r>
        <w:t>Bloka struktūra</w:t>
      </w:r>
    </w:p>
    <w:p w:rsidR="00326BC5" w:rsidRDefault="00326BC5" w:rsidP="00326BC5">
      <w:pPr>
        <w:tabs>
          <w:tab w:val="left" w:pos="7054"/>
        </w:tabs>
      </w:pPr>
      <w:r>
        <w:t xml:space="preserve">Ja scenārijā paredzēts, ka </w:t>
      </w:r>
      <w:r w:rsidR="00244249">
        <w:t xml:space="preserve">atkarībā no tā, vai nosacījums izpildās vai ne, gariņam </w:t>
      </w:r>
      <w:r>
        <w:t xml:space="preserve">ir nepieciešams </w:t>
      </w:r>
      <w:r w:rsidR="009A5FA2">
        <w:t>veikt</w:t>
      </w:r>
      <w:r w:rsidR="00244249">
        <w:t xml:space="preserve"> </w:t>
      </w:r>
      <w:r w:rsidR="00584A65">
        <w:t xml:space="preserve">divas </w:t>
      </w:r>
      <w:r w:rsidR="00244249">
        <w:t>atšķirīgas darbības,</w:t>
      </w:r>
      <w:r>
        <w:t xml:space="preserve"> tad var izmantot vadības grupas bloku</w:t>
      </w:r>
      <w:r w:rsidR="00584A65">
        <w:t xml:space="preserve"> „ja ...tad ... citādi ...”</w:t>
      </w:r>
      <w:r>
        <w:t>:</w:t>
      </w:r>
    </w:p>
    <w:p w:rsidR="00584A65" w:rsidRDefault="009A4B60" w:rsidP="00326BC5">
      <w:pPr>
        <w:tabs>
          <w:tab w:val="left" w:pos="7054"/>
        </w:tabs>
      </w:pPr>
      <w:r>
        <w:rPr>
          <w:noProof/>
          <w:lang w:eastAsia="lv-LV"/>
        </w:rPr>
        <mc:AlternateContent>
          <mc:Choice Requires="wps">
            <w:drawing>
              <wp:anchor distT="0" distB="0" distL="114300" distR="114300" simplePos="0" relativeHeight="251668480" behindDoc="0" locked="0" layoutInCell="1" allowOverlap="1">
                <wp:simplePos x="0" y="0"/>
                <wp:positionH relativeFrom="column">
                  <wp:posOffset>100965</wp:posOffset>
                </wp:positionH>
                <wp:positionV relativeFrom="paragraph">
                  <wp:posOffset>66040</wp:posOffset>
                </wp:positionV>
                <wp:extent cx="2025015" cy="1000125"/>
                <wp:effectExtent l="19050" t="19050" r="508635" b="47625"/>
                <wp:wrapNone/>
                <wp:docPr id="12"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015" cy="1000125"/>
                        </a:xfrm>
                        <a:prstGeom prst="wedgeEllipseCallout">
                          <a:avLst>
                            <a:gd name="adj1" fmla="val 73235"/>
                            <a:gd name="adj2" fmla="val 17080"/>
                          </a:avLst>
                        </a:prstGeom>
                        <a:solidFill>
                          <a:schemeClr val="tx2">
                            <a:lumMod val="20000"/>
                            <a:lumOff val="80000"/>
                          </a:schemeClr>
                        </a:solidFill>
                        <a:ln w="9525">
                          <a:solidFill>
                            <a:srgbClr val="000000"/>
                          </a:solidFill>
                          <a:miter lim="800000"/>
                          <a:headEnd/>
                          <a:tailEnd/>
                        </a:ln>
                      </wps:spPr>
                      <wps:txbx>
                        <w:txbxContent>
                          <w:p w:rsidR="00584A65" w:rsidRPr="00584A65" w:rsidRDefault="00584A65" w:rsidP="00584A65">
                            <w:pPr>
                              <w:spacing w:before="0" w:line="240" w:lineRule="auto"/>
                              <w:jc w:val="center"/>
                            </w:pPr>
                            <w:r w:rsidRPr="00584A65">
                              <w:t xml:space="preserve">Izpildāmo darbību bloki, ja nosacījums </w:t>
                            </w:r>
                            <w:r w:rsidRPr="00584A65">
                              <w:rPr>
                                <w:b/>
                              </w:rPr>
                              <w:t>izpildās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83" o:spid="_x0000_s1026" type="#_x0000_t63" style="position:absolute;margin-left:7.95pt;margin-top:5.2pt;width:159.45pt;height:7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" adj="26619,14489" fillcolor="#c6d9f1 [671]">
                <v:textbox>
                  <w:txbxContent>
                    <w:p w:rsidR="00584A65" w:rsidRPr="00584A65" w:rsidRDefault="00584A65" w:rsidP="00584A65">
                      <w:pPr>
                        <w:spacing w:before="0" w:line="240" w:lineRule="auto"/>
                        <w:jc w:val="center"/>
                      </w:pPr>
                      <w:r w:rsidRPr="00584A65">
                        <w:t xml:space="preserve">Izpildāmo darbību bloki, ja nosacījums </w:t>
                      </w:r>
                      <w:r w:rsidRPr="00584A65">
                        <w:rPr>
                          <w:b/>
                        </w:rPr>
                        <w:t>izpildās</w:t>
                      </w:r>
                    </w:p>
                  </w:txbxContent>
                </v:textbox>
              </v:shape>
            </w:pict>
          </mc:Fallback>
        </mc:AlternateContent>
      </w:r>
      <w:r>
        <w:rPr>
          <w:noProof/>
          <w:lang w:eastAsia="lv-LV"/>
        </w:rPr>
        <mc:AlternateContent>
          <mc:Choice Requires="wps">
            <w:drawing>
              <wp:anchor distT="0" distB="0" distL="114300" distR="114300" simplePos="0" relativeHeight="251669504" behindDoc="0" locked="0" layoutInCell="1" allowOverlap="1">
                <wp:simplePos x="0" y="0"/>
                <wp:positionH relativeFrom="column">
                  <wp:posOffset>3844290</wp:posOffset>
                </wp:positionH>
                <wp:positionV relativeFrom="paragraph">
                  <wp:posOffset>247015</wp:posOffset>
                </wp:positionV>
                <wp:extent cx="1956435" cy="981075"/>
                <wp:effectExtent l="571500" t="19050" r="43815" b="47625"/>
                <wp:wrapNone/>
                <wp:docPr id="14"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981075"/>
                        </a:xfrm>
                        <a:prstGeom prst="wedgeEllipseCallout">
                          <a:avLst>
                            <a:gd name="adj1" fmla="val -76778"/>
                            <a:gd name="adj2" fmla="val 30704"/>
                          </a:avLst>
                        </a:prstGeom>
                        <a:solidFill>
                          <a:schemeClr val="tx2">
                            <a:lumMod val="20000"/>
                            <a:lumOff val="80000"/>
                          </a:schemeClr>
                        </a:solidFill>
                        <a:ln w="9525">
                          <a:solidFill>
                            <a:srgbClr val="000000"/>
                          </a:solidFill>
                          <a:miter lim="800000"/>
                          <a:headEnd/>
                          <a:tailEnd/>
                        </a:ln>
                      </wps:spPr>
                      <wps:txbx>
                        <w:txbxContent>
                          <w:p w:rsidR="00584A65" w:rsidRPr="00584A65" w:rsidRDefault="00584A65" w:rsidP="00584A65">
                            <w:pPr>
                              <w:spacing w:before="0" w:line="240" w:lineRule="auto"/>
                              <w:jc w:val="center"/>
                            </w:pPr>
                            <w:r w:rsidRPr="00584A65">
                              <w:t xml:space="preserve">Izpildāmo darbību bloki, ja nosacījums </w:t>
                            </w:r>
                            <w:r w:rsidRPr="00584A65">
                              <w:rPr>
                                <w:b/>
                              </w:rPr>
                              <w:t>neizpildās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27" type="#_x0000_t63" style="position:absolute;margin-left:302.7pt;margin-top:19.45pt;width:154.05pt;height:7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" adj="-5784,17432" fillcolor="#c6d9f1 [671]">
                <v:textbox>
                  <w:txbxContent>
                    <w:p w:rsidR="00584A65" w:rsidRPr="00584A65" w:rsidRDefault="00584A65" w:rsidP="00584A65">
                      <w:pPr>
                        <w:spacing w:before="0" w:line="240" w:lineRule="auto"/>
                        <w:jc w:val="center"/>
                      </w:pPr>
                      <w:r w:rsidRPr="00584A65">
                        <w:t xml:space="preserve">Izpildāmo darbību bloki, ja nosacījums </w:t>
                      </w:r>
                      <w:r w:rsidRPr="00584A65">
                        <w:rPr>
                          <w:b/>
                        </w:rPr>
                        <w:t>neizpildās</w:t>
                      </w:r>
                    </w:p>
                  </w:txbxContent>
                </v:textbox>
              </v:shape>
            </w:pict>
          </mc:Fallback>
        </mc:AlternateContent>
      </w:r>
    </w:p>
    <w:p w:rsidR="00584A65" w:rsidRDefault="009A4B60" w:rsidP="00584A65">
      <w:pPr>
        <w:tabs>
          <w:tab w:val="left" w:pos="7054"/>
        </w:tabs>
        <w:jc w:val="center"/>
      </w:pPr>
      <w:r>
        <w:rPr>
          <w:noProof/>
        </w:rPr>
        <w:drawing>
          <wp:inline distT="0" distB="0" distL="0" distR="0">
            <wp:extent cx="108585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143000"/>
                    </a:xfrm>
                    <a:prstGeom prst="rect">
                      <a:avLst/>
                    </a:prstGeom>
                    <a:noFill/>
                    <a:ln>
                      <a:noFill/>
                    </a:ln>
                  </pic:spPr>
                </pic:pic>
              </a:graphicData>
            </a:graphic>
          </wp:inline>
        </w:drawing>
      </w:r>
    </w:p>
    <w:p w:rsidR="00C96696" w:rsidRDefault="004440DE" w:rsidP="00261A6F">
      <w:pPr>
        <w:pStyle w:val="Heading2"/>
      </w:pPr>
      <w:r>
        <w:t>Piemēri</w:t>
      </w:r>
    </w:p>
    <w:p w:rsidR="00CE2BAC" w:rsidRPr="00CE2BAC" w:rsidRDefault="00CE2BAC" w:rsidP="00CE2BAC">
      <w:r w:rsidRPr="00CE2BAC">
        <w:t>Automašīnai jāpārvietojas pa ceļu ar diviem dažādiem ātrumiem:</w:t>
      </w:r>
    </w:p>
    <w:p w:rsidR="00167D36" w:rsidRPr="00CE2BAC" w:rsidRDefault="004F34E6" w:rsidP="00CE2BAC">
      <w:pPr>
        <w:pStyle w:val="sartxt-startit"/>
      </w:pPr>
      <w:r w:rsidRPr="00CE2BAC">
        <w:t>gājēju pārejas šķērsošanas laikā – ar lēnāku</w:t>
      </w:r>
      <w:r w:rsidR="00CE2BAC">
        <w:t>;</w:t>
      </w:r>
    </w:p>
    <w:p w:rsidR="00167D36" w:rsidRPr="00CE2BAC" w:rsidRDefault="004F34E6" w:rsidP="00CE2BAC">
      <w:pPr>
        <w:pStyle w:val="sartxt-startit"/>
      </w:pPr>
      <w:r w:rsidRPr="00CE2BAC">
        <w:t>pārējā ceļā – ar ātrāku</w:t>
      </w:r>
      <w:r w:rsidR="00CE2BAC">
        <w:t>.</w:t>
      </w:r>
    </w:p>
    <w:p w:rsidR="004440DE" w:rsidRDefault="00CE2BAC" w:rsidP="00CE2BAC">
      <w:r>
        <w:t xml:space="preserve">Kā nosacījums tiek izmantota pieskaršanās </w:t>
      </w:r>
      <w:r w:rsidR="009D0149">
        <w:t>balt</w:t>
      </w:r>
      <w:r>
        <w:t>ajai</w:t>
      </w:r>
      <w:r w:rsidR="009D0149">
        <w:t xml:space="preserve"> krās</w:t>
      </w:r>
      <w:r>
        <w:t>ai. Atšķirīgu ātrumu iegūst ar atšķirīgu pārvietošanās soļu skaitu</w:t>
      </w:r>
      <w:r w:rsidR="009D01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5583"/>
      </w:tblGrid>
      <w:tr w:rsidR="00CE2BAC" w:rsidTr="00CE2BAC">
        <w:tc>
          <w:tcPr>
            <w:tcW w:w="3794" w:type="dxa"/>
          </w:tcPr>
          <w:p w:rsidR="00CE2BAC" w:rsidRDefault="009A4B60" w:rsidP="00CE2BAC">
            <w:r>
              <w:object w:dxaOrig="3210" w:dyaOrig="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0.5pt;height:113.25pt" o:ole="">
                  <v:imagedata r:id="rId8" o:title=""/>
                </v:shape>
                <o:OLEObject Type="Embed" ProgID="PBrush" ShapeID="_x0000_i1030" DrawAspect="Content" ObjectID="_1694855787" r:id="rId9"/>
              </w:object>
            </w:r>
          </w:p>
        </w:tc>
        <w:tc>
          <w:tcPr>
            <w:tcW w:w="5776" w:type="dxa"/>
          </w:tcPr>
          <w:p w:rsidR="00CE2BAC" w:rsidRDefault="00CE2BAC" w:rsidP="00CE2BAC">
            <w:r>
              <w:rPr>
                <w:noProof/>
                <w:lang w:eastAsia="lv-LV"/>
              </w:rPr>
              <w:drawing>
                <wp:inline distT="0" distB="0" distL="0" distR="0">
                  <wp:extent cx="1559584" cy="462289"/>
                  <wp:effectExtent l="19050" t="0" r="2516"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1569948" cy="465361"/>
                          </a:xfrm>
                          <a:prstGeom prst="rect">
                            <a:avLst/>
                          </a:prstGeom>
                          <a:noFill/>
                          <a:ln w="9525">
                            <a:noFill/>
                            <a:miter lim="800000"/>
                            <a:headEnd/>
                            <a:tailEnd/>
                          </a:ln>
                        </pic:spPr>
                      </pic:pic>
                    </a:graphicData>
                  </a:graphic>
                </wp:inline>
              </w:drawing>
            </w:r>
          </w:p>
          <w:p w:rsidR="00CE2BAC" w:rsidRDefault="00EC635B" w:rsidP="00CE2BAC">
            <w:r>
              <w:object w:dxaOrig="3030" w:dyaOrig="930">
                <v:shape id="_x0000_i1025" type="#_x0000_t75" style="width:123pt;height:37.5pt" o:ole="">
                  <v:imagedata r:id="rId11" o:title=""/>
                </v:shape>
                <o:OLEObject Type="Embed" ProgID="PBrush" ShapeID="_x0000_i1025" DrawAspect="Content" ObjectID="_1694855788" r:id="rId12"/>
              </w:object>
            </w:r>
          </w:p>
        </w:tc>
      </w:tr>
    </w:tbl>
    <w:p w:rsidR="00CE2BAC" w:rsidRDefault="004F34E6" w:rsidP="00CE2BAC">
      <w:pPr>
        <w:tabs>
          <w:tab w:val="num" w:pos="720"/>
        </w:tabs>
      </w:pPr>
      <w:r w:rsidRPr="00CE2BAC">
        <w:t>Ja uz zilās mašīnas izpilda klikšķi, tai jādodas uz stāvvietu</w:t>
      </w:r>
      <w:r w:rsidR="00CE2BAC">
        <w:t xml:space="preserve">. </w:t>
      </w:r>
      <w:r w:rsidRPr="00CE2BAC">
        <w:t>Vispirms auto dodas uz kokiem apaugušo stāvvietu</w:t>
      </w:r>
      <w:r w:rsidR="00CE2BAC">
        <w:t>:</w:t>
      </w:r>
    </w:p>
    <w:p w:rsidR="00CE2BAC" w:rsidRDefault="00CE2BAC" w:rsidP="00CE2BAC">
      <w:pPr>
        <w:pStyle w:val="sartxt-startit"/>
      </w:pPr>
      <w:r>
        <w:t>ja stāvvietā ir sarkanā mašīna, tad iebrauc otrā stāvvietā;</w:t>
      </w:r>
    </w:p>
    <w:p w:rsidR="009D0149" w:rsidRDefault="00CE2BAC" w:rsidP="00CE2BAC">
      <w:pPr>
        <w:pStyle w:val="sartxt-startit"/>
      </w:pPr>
      <w:r>
        <w:t>ja stāvvietā nav sarkanās mašīnas, tā iebrauc šajā stāvvietā.</w:t>
      </w:r>
    </w:p>
    <w:p w:rsidR="009A4B60" w:rsidRDefault="009A4B60" w:rsidP="009A4B60">
      <w:pPr>
        <w:pStyle w:val="sartxt-startit"/>
        <w:numPr>
          <w:ilvl w:val="0"/>
          <w:numId w:val="0"/>
        </w:numPr>
        <w:ind w:left="369"/>
      </w:pPr>
      <w:r w:rsidRPr="00444567">
        <w:rPr>
          <w:noProof/>
        </w:rPr>
        <w:drawing>
          <wp:inline distT="0" distB="0" distL="0" distR="0" wp14:anchorId="72A85F4D" wp14:editId="405CFF50">
            <wp:extent cx="1619250" cy="1847850"/>
            <wp:effectExtent l="0" t="0" r="0" b="0"/>
            <wp:docPr id="18" name="Picture 15"/>
            <wp:cNvGraphicFramePr/>
            <a:graphic xmlns:a="http://schemas.openxmlformats.org/drawingml/2006/main">
              <a:graphicData uri="http://schemas.openxmlformats.org/drawingml/2006/picture">
                <pic:pic xmlns:pic="http://schemas.openxmlformats.org/drawingml/2006/picture">
                  <pic:nvPicPr>
                    <pic:cNvPr id="12295" name="Picture 7"/>
                    <pic:cNvPicPr>
                      <a:picLocks noChangeAspect="1" noChangeArrowheads="1"/>
                    </pic:cNvPicPr>
                  </pic:nvPicPr>
                  <pic:blipFill>
                    <a:blip r:embed="rId13" cstate="print"/>
                    <a:srcRect/>
                    <a:stretch>
                      <a:fillRect/>
                    </a:stretch>
                  </pic:blipFill>
                  <pic:spPr bwMode="auto">
                    <a:xfrm>
                      <a:off x="0" y="0"/>
                      <a:ext cx="1624212" cy="1853513"/>
                    </a:xfrm>
                    <a:prstGeom prst="rect">
                      <a:avLst/>
                    </a:prstGeom>
                    <a:noFill/>
                    <a:ln w="9525">
                      <a:noFill/>
                      <a:miter lim="800000"/>
                      <a:headEnd/>
                      <a:tailEnd/>
                    </a:ln>
                  </pic:spPr>
                </pic:pic>
              </a:graphicData>
            </a:graphic>
          </wp:inline>
        </w:drawing>
      </w:r>
      <w:r>
        <w:t xml:space="preserve">              </w:t>
      </w:r>
      <w:r w:rsidRPr="00444567">
        <w:rPr>
          <w:noProof/>
        </w:rPr>
        <w:drawing>
          <wp:inline distT="0" distB="0" distL="0" distR="0" wp14:anchorId="4D162894" wp14:editId="661F88B6">
            <wp:extent cx="1552754" cy="1518249"/>
            <wp:effectExtent l="19050" t="0" r="9346" b="0"/>
            <wp:docPr id="19" name="Picture 16"/>
            <wp:cNvGraphicFramePr/>
            <a:graphic xmlns:a="http://schemas.openxmlformats.org/drawingml/2006/main">
              <a:graphicData uri="http://schemas.openxmlformats.org/drawingml/2006/picture">
                <pic:pic xmlns:pic="http://schemas.openxmlformats.org/drawingml/2006/picture">
                  <pic:nvPicPr>
                    <pic:cNvPr id="12293" name="Picture 5"/>
                    <pic:cNvPicPr>
                      <a:picLocks noChangeAspect="1" noChangeArrowheads="1"/>
                    </pic:cNvPicPr>
                  </pic:nvPicPr>
                  <pic:blipFill>
                    <a:blip r:embed="rId14" cstate="print"/>
                    <a:srcRect/>
                    <a:stretch>
                      <a:fillRect/>
                    </a:stretch>
                  </pic:blipFill>
                  <pic:spPr bwMode="auto">
                    <a:xfrm>
                      <a:off x="0" y="0"/>
                      <a:ext cx="1559054" cy="1524409"/>
                    </a:xfrm>
                    <a:prstGeom prst="rect">
                      <a:avLst/>
                    </a:prstGeom>
                    <a:noFill/>
                    <a:ln w="9525">
                      <a:noFill/>
                      <a:miter lim="800000"/>
                      <a:headEnd/>
                      <a:tailEnd/>
                    </a:ln>
                  </pic:spPr>
                </pic:pic>
              </a:graphicData>
            </a:graphic>
          </wp:inline>
        </w:drawing>
      </w:r>
    </w:p>
    <w:p w:rsidR="00584A65" w:rsidRDefault="00584A65" w:rsidP="00EC635B">
      <w:pPr>
        <w:pStyle w:val="Heading1"/>
      </w:pPr>
      <w:r>
        <w:lastRenderedPageBreak/>
        <w:t>Projekta izpildes apturēšana</w:t>
      </w:r>
    </w:p>
    <w:p w:rsidR="009A4B60" w:rsidRDefault="009A4B60" w:rsidP="00EC635B">
      <w:r>
        <w:t>Projekta izpildes laikā pēc scenārija, var izveidoties situācija, kad ir nepieciešamība pārtraukt kāda vai visu projekta skriptu izpildi</w:t>
      </w:r>
      <w:r w:rsidRPr="00584A65">
        <w:t>.</w:t>
      </w:r>
      <w:r>
        <w:t xml:space="preserve"> Piemēram</w:t>
      </w:r>
      <w:r w:rsidRPr="00584A65">
        <w:t>, lai pēc tam, kad mašīna būs novietota stāvvietā</w:t>
      </w:r>
      <w:r>
        <w:t>,</w:t>
      </w:r>
      <w:r w:rsidRPr="00584A65">
        <w:t xml:space="preserve"> tā neatsāktu braukt.</w:t>
      </w:r>
      <w:r w:rsidR="004573C3">
        <w:t xml:space="preserve"> </w:t>
      </w:r>
      <w:r w:rsidRPr="00EC635B">
        <w:rPr>
          <w:bCs/>
        </w:rPr>
        <w:t>Šim nolūkam var izmantot vadības grupas bloku</w:t>
      </w:r>
      <w:r w:rsidR="00C55E79">
        <w:rPr>
          <w:bCs/>
        </w:rPr>
        <w:t>:</w:t>
      </w:r>
    </w:p>
    <w:p w:rsidR="001D6DD0" w:rsidRDefault="009A4B60" w:rsidP="009A4B60">
      <w:pPr>
        <w:pStyle w:val="Heading1"/>
      </w:pPr>
      <w:r>
        <w:rPr>
          <w:noProof/>
        </w:rPr>
        <w:drawing>
          <wp:inline distT="0" distB="0" distL="0" distR="0">
            <wp:extent cx="1728788" cy="11525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2055" cy="1154703"/>
                    </a:xfrm>
                    <a:prstGeom prst="rect">
                      <a:avLst/>
                    </a:prstGeom>
                    <a:noFill/>
                    <a:ln>
                      <a:noFill/>
                    </a:ln>
                  </pic:spPr>
                </pic:pic>
              </a:graphicData>
            </a:graphic>
          </wp:inline>
        </w:drawing>
      </w:r>
    </w:p>
    <w:p w:rsidR="004573C3" w:rsidRDefault="004573C3" w:rsidP="004573C3">
      <w:pPr>
        <w:pStyle w:val="Subtitle"/>
      </w:pPr>
      <w:r>
        <w:t>Patstāvīgais darbs</w:t>
      </w:r>
    </w:p>
    <w:p w:rsidR="004573C3" w:rsidRDefault="004573C3" w:rsidP="004573C3">
      <w:r>
        <w:t xml:space="preserve">Dota animācijas projekta sagatave </w:t>
      </w:r>
      <w:r>
        <w:rPr>
          <w:i/>
        </w:rPr>
        <w:t>10_</w:t>
      </w:r>
      <w:r>
        <w:rPr>
          <w:i/>
        </w:rPr>
        <w:t>1</w:t>
      </w:r>
      <w:r>
        <w:rPr>
          <w:i/>
        </w:rPr>
        <w:t>2_</w:t>
      </w:r>
      <w:r>
        <w:rPr>
          <w:i/>
        </w:rPr>
        <w:t>2</w:t>
      </w:r>
      <w:r>
        <w:rPr>
          <w:i/>
        </w:rPr>
        <w:t>.sb2</w:t>
      </w:r>
      <w:r>
        <w:t>, kurā ir izveidota skatuve un četri gariņi: Krabis, Varde, Zivs un Haizivs.</w:t>
      </w:r>
    </w:p>
    <w:p w:rsidR="004573C3" w:rsidRDefault="004573C3">
      <w:r>
        <w:t xml:space="preserve">Uzdevums ir izveidot skriptus, kas nodrošina scenārija prasību izpildi. Katram gariņam ir jāizveido skripts notikumam ”kad nospiests </w:t>
      </w:r>
      <w:r>
        <w:rPr>
          <w:noProof/>
          <w:lang w:eastAsia="lv-LV"/>
        </w:rPr>
        <w:drawing>
          <wp:inline distT="0" distB="0" distL="0" distR="0" wp14:anchorId="0DCD0733" wp14:editId="0D99FAC2">
            <wp:extent cx="161925" cy="219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kura sākumā jānorāda gariņa sākuma punkta koordinātas, virziens un tērps. Citus skriptus veido, ja ir paredzēta darbība arī taustiņa piespiešanas vai peles klikšķa izpildes gadījumam.</w:t>
      </w:r>
    </w:p>
    <w:p w:rsidR="004573C3" w:rsidRDefault="004573C3" w:rsidP="004573C3">
      <w:pPr>
        <w:pStyle w:val="Heading1"/>
      </w:pPr>
      <w:r>
        <w:t>I daļa</w:t>
      </w:r>
    </w:p>
    <w:p w:rsidR="004573C3" w:rsidRDefault="004573C3" w:rsidP="004573C3">
      <w:pPr>
        <w:pStyle w:val="Heading2"/>
      </w:pPr>
      <w:r>
        <w:t>Krabis</w:t>
      </w:r>
    </w:p>
    <w:p w:rsidR="004573C3" w:rsidRDefault="004573C3" w:rsidP="004573C3">
      <w:r>
        <w:t>Krabis visā projekta izpildes laikā vai nu pārvietojas taisnā līnijā starp abām skatuves malām, vai arī kustina spīles (maina tērpus), ja nonāk saskarsmē ar Vardi.</w:t>
      </w:r>
    </w:p>
    <w:p w:rsidR="004573C3" w:rsidRDefault="004573C3" w:rsidP="004573C3">
      <w:pPr>
        <w:pStyle w:val="Heading2"/>
      </w:pPr>
      <w:r>
        <w:t>Varde</w:t>
      </w:r>
    </w:p>
    <w:p w:rsidR="004573C3" w:rsidRDefault="004573C3" w:rsidP="004573C3">
      <w:r>
        <w:t>Varde visā projekta izpildes laikā vai nu kustina galvu (maina tērpus), vai arī palecas, ja nonāk saskarsmē ar Krabi.</w:t>
      </w:r>
    </w:p>
    <w:p w:rsidR="004573C3" w:rsidRDefault="004573C3" w:rsidP="004573C3">
      <w:r>
        <w:t>Ja uz Vardi izpilda klikšķi, tā ielec ūdenī un „pazūd”. (Jāpārtrauc arī citu Vardes skriptu darbība.)</w:t>
      </w:r>
    </w:p>
    <w:p w:rsidR="004573C3" w:rsidRDefault="004573C3" w:rsidP="004573C3">
      <w:pPr>
        <w:pStyle w:val="Heading2"/>
      </w:pPr>
      <w:r>
        <w:t>Zivs</w:t>
      </w:r>
    </w:p>
    <w:p w:rsidR="004573C3" w:rsidRDefault="004573C3" w:rsidP="004573C3">
      <w:r>
        <w:t>Zivs visā projekta izpildes laikā vai nu lēni pārvietojas taisnā līnijā starp skatuves labo malu un ūdensaugiem, kustinot spuras, vai apstājas pie ūdensaugiem un „laiž burbuļus”.</w:t>
      </w:r>
    </w:p>
    <w:p w:rsidR="004573C3" w:rsidRDefault="004573C3" w:rsidP="004573C3">
      <w:r>
        <w:t>Ja zivs saskaras ar haizivi, tā nedaudz pagaida un tad pazūd.</w:t>
      </w:r>
    </w:p>
    <w:p w:rsidR="004573C3" w:rsidRDefault="004573C3" w:rsidP="004573C3">
      <w:r>
        <w:t>Ja uz zivs izpilda peles klikšķi, zivs pagriežas uz labo skatuves malu un pārvietojas 10 soļus.</w:t>
      </w:r>
    </w:p>
    <w:p w:rsidR="004573C3" w:rsidRDefault="004573C3" w:rsidP="004573C3">
      <w:pPr>
        <w:pStyle w:val="Heading2"/>
      </w:pPr>
      <w:r>
        <w:t>Haizivs</w:t>
      </w:r>
    </w:p>
    <w:p w:rsidR="004573C3" w:rsidRDefault="004573C3" w:rsidP="004573C3">
      <w:r>
        <w:t>Projekta izpildes sākumā haizivs nav redzama, tā atrodas punktā (-290;-70) un tai ir pirmais tērps.</w:t>
      </w:r>
    </w:p>
    <w:p w:rsidR="004573C3" w:rsidRPr="004573C3" w:rsidRDefault="004573C3" w:rsidP="004573C3">
      <w:r>
        <w:t>Haizivs uzsāk pārvietošanos taisnā līnijā uz skatuves labo malu pēc tam, kad ir piespiests atstarpes taustiņš. Šajā ceļā, sastopot zivi, haizivs divreiz maina tērpu uz nākamo un nedaudz nogaida, tad dodas līdz skatuves malai un pazūd.</w:t>
      </w:r>
      <w:bookmarkStart w:id="0" w:name="_GoBack"/>
      <w:bookmarkEnd w:id="0"/>
    </w:p>
    <w:sectPr w:rsidR="004573C3" w:rsidRPr="004573C3" w:rsidSect="00891E69">
      <w:headerReference w:type="default" r:id="rId17"/>
      <w:footerReference w:type="default" r:id="rId18"/>
      <w:pgSz w:w="11906" w:h="16838"/>
      <w:pgMar w:top="1134" w:right="851" w:bottom="1134" w:left="1701"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4E6" w:rsidRDefault="004F34E6" w:rsidP="0003753D">
      <w:pPr>
        <w:spacing w:before="0" w:line="240" w:lineRule="auto"/>
      </w:pPr>
      <w:r>
        <w:separator/>
      </w:r>
    </w:p>
  </w:endnote>
  <w:endnote w:type="continuationSeparator" w:id="0">
    <w:p w:rsidR="004F34E6" w:rsidRDefault="004F34E6" w:rsidP="000375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mbria">
    <w:panose1 w:val="02040503050406030204"/>
    <w:charset w:val="BA"/>
    <w:family w:val="roman"/>
    <w:pitch w:val="variable"/>
    <w:sig w:usb0="A00002EF" w:usb1="4000004B" w:usb2="0000000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2ED" w:rsidRPr="00C96958" w:rsidRDefault="004573C3" w:rsidP="00C96958">
    <w:pPr>
      <w:pStyle w:val="Footer"/>
      <w:tabs>
        <w:tab w:val="clear" w:pos="4153"/>
        <w:tab w:val="clear" w:pos="8306"/>
        <w:tab w:val="right" w:pos="8931"/>
        <w:tab w:val="right" w:pos="9356"/>
      </w:tabs>
      <w:rPr>
        <w:sz w:val="20"/>
      </w:rPr>
    </w:pPr>
    <w:r>
      <w:fldChar w:fldCharType="begin"/>
    </w:r>
    <w:r>
      <w:instrText xml:space="preserve"> FILENAME   \* MERGEFORMAT </w:instrText>
    </w:r>
    <w:r>
      <w:fldChar w:fldCharType="separate"/>
    </w:r>
    <w:r w:rsidR="009A4B60" w:rsidRPr="009A4B60">
      <w:rPr>
        <w:rFonts w:cs="Consolas"/>
        <w:noProof/>
        <w:sz w:val="20"/>
      </w:rPr>
      <w:t>10_12_T.docx</w:t>
    </w:r>
    <w:r>
      <w:rPr>
        <w:rFonts w:cs="Consolas"/>
        <w:noProof/>
        <w:sz w:val="20"/>
      </w:rPr>
      <w:fldChar w:fldCharType="end"/>
    </w:r>
    <w:r w:rsidR="00E172ED">
      <w:rPr>
        <w:rFonts w:cs="Consolas"/>
        <w:noProof/>
        <w:sz w:val="20"/>
      </w:rPr>
      <w:tab/>
    </w:r>
    <w:r w:rsidR="00E172ED" w:rsidRPr="00C96958">
      <w:rPr>
        <w:sz w:val="20"/>
      </w:rPr>
      <w:t>Materiālu pārpublicēšanas gadījumā, likt atsauci uz Start (IT)</w:t>
    </w:r>
    <w:r w:rsidR="00E172ED" w:rsidRPr="00C96958">
      <w:rPr>
        <w:sz w:val="20"/>
      </w:rPr>
      <w:tab/>
    </w:r>
    <w:r w:rsidR="005D0418" w:rsidRPr="00C96958">
      <w:rPr>
        <w:sz w:val="20"/>
      </w:rPr>
      <w:fldChar w:fldCharType="begin"/>
    </w:r>
    <w:r w:rsidR="00E172ED" w:rsidRPr="00C96958">
      <w:rPr>
        <w:sz w:val="20"/>
      </w:rPr>
      <w:instrText xml:space="preserve"> PAGE   \* MERGEFORMAT </w:instrText>
    </w:r>
    <w:r w:rsidR="005D0418" w:rsidRPr="00C96958">
      <w:rPr>
        <w:sz w:val="20"/>
      </w:rPr>
      <w:fldChar w:fldCharType="separate"/>
    </w:r>
    <w:r w:rsidR="00EC635B">
      <w:rPr>
        <w:noProof/>
        <w:sz w:val="20"/>
      </w:rPr>
      <w:t>1</w:t>
    </w:r>
    <w:r w:rsidR="005D0418" w:rsidRPr="00C96958">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4E6" w:rsidRDefault="004F34E6" w:rsidP="0003753D">
      <w:pPr>
        <w:spacing w:before="0" w:line="240" w:lineRule="auto"/>
      </w:pPr>
      <w:r>
        <w:separator/>
      </w:r>
    </w:p>
  </w:footnote>
  <w:footnote w:type="continuationSeparator" w:id="0">
    <w:p w:rsidR="004F34E6" w:rsidRDefault="004F34E6" w:rsidP="000375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2ED" w:rsidRPr="006C1FBC" w:rsidRDefault="00E172ED" w:rsidP="00AE06EA">
    <w:pPr>
      <w:pStyle w:val="Header"/>
      <w:tabs>
        <w:tab w:val="clear" w:pos="8306"/>
        <w:tab w:val="right" w:pos="9356"/>
      </w:tabs>
      <w:jc w:val="right"/>
      <w:rPr>
        <w:rFonts w:ascii="Consolas" w:hAnsi="Consolas" w:cs="Consolas"/>
        <w:b/>
        <w:noProof/>
        <w:color w:val="F35957"/>
        <w:sz w:val="22"/>
      </w:rPr>
    </w:pPr>
    <w:r>
      <w:rPr>
        <w:rFonts w:ascii="Consolas" w:hAnsi="Consolas" w:cs="Consolas"/>
        <w:b/>
        <w:noProof/>
        <w:color w:val="F35957"/>
        <w:sz w:val="20"/>
      </w:rPr>
      <w:tab/>
    </w:r>
    <w:r>
      <w:rPr>
        <w:rFonts w:ascii="Consolas" w:hAnsi="Consolas" w:cs="Consolas"/>
        <w:b/>
        <w:noProof/>
        <w:color w:val="F35957"/>
        <w:sz w:val="20"/>
      </w:rPr>
      <w:tab/>
    </w:r>
    <w:r w:rsidRPr="00AE06EA">
      <w:rPr>
        <w:rFonts w:ascii="Consolas" w:hAnsi="Consolas" w:cs="Consolas"/>
        <w:b/>
        <w:noProof/>
        <w:color w:val="F35957"/>
        <w:sz w:val="20"/>
        <w:lang w:eastAsia="lv-LV"/>
      </w:rPr>
      <w:drawing>
        <wp:inline distT="0" distB="0" distL="0" distR="0">
          <wp:extent cx="952500" cy="400050"/>
          <wp:effectExtent l="19050" t="0" r="0" b="0"/>
          <wp:docPr id="3" name="Picture 1" descr="datorika_logo_ramis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rika_logo_ramis_low.png"/>
                  <pic:cNvPicPr/>
                </pic:nvPicPr>
                <pic:blipFill>
                  <a:blip r:embed="rId1"/>
                  <a:stretch>
                    <a:fillRect/>
                  </a:stretch>
                </pic:blipFill>
                <pic:spPr>
                  <a:xfrm>
                    <a:off x="0" y="0"/>
                    <a:ext cx="952500" cy="400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1EE"/>
    <w:multiLevelType w:val="hybridMultilevel"/>
    <w:tmpl w:val="2DCC415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5B51346"/>
    <w:multiLevelType w:val="hybridMultilevel"/>
    <w:tmpl w:val="0D70D91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5BE76C5"/>
    <w:multiLevelType w:val="hybridMultilevel"/>
    <w:tmpl w:val="46A480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B794CF7"/>
    <w:multiLevelType w:val="hybridMultilevel"/>
    <w:tmpl w:val="A4CA8C82"/>
    <w:lvl w:ilvl="0" w:tplc="04260001">
      <w:start w:val="1"/>
      <w:numFmt w:val="bullet"/>
      <w:lvlText w:val=""/>
      <w:lvlJc w:val="left"/>
      <w:pPr>
        <w:ind w:left="761" w:hanging="360"/>
      </w:pPr>
      <w:rPr>
        <w:rFonts w:ascii="Symbol" w:hAnsi="Symbol" w:hint="default"/>
      </w:rPr>
    </w:lvl>
    <w:lvl w:ilvl="1" w:tplc="04260003" w:tentative="1">
      <w:start w:val="1"/>
      <w:numFmt w:val="bullet"/>
      <w:lvlText w:val="o"/>
      <w:lvlJc w:val="left"/>
      <w:pPr>
        <w:ind w:left="1481" w:hanging="360"/>
      </w:pPr>
      <w:rPr>
        <w:rFonts w:ascii="Courier New" w:hAnsi="Courier New" w:cs="Courier New" w:hint="default"/>
      </w:rPr>
    </w:lvl>
    <w:lvl w:ilvl="2" w:tplc="04260005" w:tentative="1">
      <w:start w:val="1"/>
      <w:numFmt w:val="bullet"/>
      <w:lvlText w:val=""/>
      <w:lvlJc w:val="left"/>
      <w:pPr>
        <w:ind w:left="2201" w:hanging="360"/>
      </w:pPr>
      <w:rPr>
        <w:rFonts w:ascii="Wingdings" w:hAnsi="Wingdings" w:hint="default"/>
      </w:rPr>
    </w:lvl>
    <w:lvl w:ilvl="3" w:tplc="04260001" w:tentative="1">
      <w:start w:val="1"/>
      <w:numFmt w:val="bullet"/>
      <w:lvlText w:val=""/>
      <w:lvlJc w:val="left"/>
      <w:pPr>
        <w:ind w:left="2921" w:hanging="360"/>
      </w:pPr>
      <w:rPr>
        <w:rFonts w:ascii="Symbol" w:hAnsi="Symbol" w:hint="default"/>
      </w:rPr>
    </w:lvl>
    <w:lvl w:ilvl="4" w:tplc="04260003" w:tentative="1">
      <w:start w:val="1"/>
      <w:numFmt w:val="bullet"/>
      <w:lvlText w:val="o"/>
      <w:lvlJc w:val="left"/>
      <w:pPr>
        <w:ind w:left="3641" w:hanging="360"/>
      </w:pPr>
      <w:rPr>
        <w:rFonts w:ascii="Courier New" w:hAnsi="Courier New" w:cs="Courier New" w:hint="default"/>
      </w:rPr>
    </w:lvl>
    <w:lvl w:ilvl="5" w:tplc="04260005" w:tentative="1">
      <w:start w:val="1"/>
      <w:numFmt w:val="bullet"/>
      <w:lvlText w:val=""/>
      <w:lvlJc w:val="left"/>
      <w:pPr>
        <w:ind w:left="4361" w:hanging="360"/>
      </w:pPr>
      <w:rPr>
        <w:rFonts w:ascii="Wingdings" w:hAnsi="Wingdings" w:hint="default"/>
      </w:rPr>
    </w:lvl>
    <w:lvl w:ilvl="6" w:tplc="04260001" w:tentative="1">
      <w:start w:val="1"/>
      <w:numFmt w:val="bullet"/>
      <w:lvlText w:val=""/>
      <w:lvlJc w:val="left"/>
      <w:pPr>
        <w:ind w:left="5081" w:hanging="360"/>
      </w:pPr>
      <w:rPr>
        <w:rFonts w:ascii="Symbol" w:hAnsi="Symbol" w:hint="default"/>
      </w:rPr>
    </w:lvl>
    <w:lvl w:ilvl="7" w:tplc="04260003" w:tentative="1">
      <w:start w:val="1"/>
      <w:numFmt w:val="bullet"/>
      <w:lvlText w:val="o"/>
      <w:lvlJc w:val="left"/>
      <w:pPr>
        <w:ind w:left="5801" w:hanging="360"/>
      </w:pPr>
      <w:rPr>
        <w:rFonts w:ascii="Courier New" w:hAnsi="Courier New" w:cs="Courier New" w:hint="default"/>
      </w:rPr>
    </w:lvl>
    <w:lvl w:ilvl="8" w:tplc="04260005" w:tentative="1">
      <w:start w:val="1"/>
      <w:numFmt w:val="bullet"/>
      <w:lvlText w:val=""/>
      <w:lvlJc w:val="left"/>
      <w:pPr>
        <w:ind w:left="6521" w:hanging="360"/>
      </w:pPr>
      <w:rPr>
        <w:rFonts w:ascii="Wingdings" w:hAnsi="Wingdings" w:hint="default"/>
      </w:rPr>
    </w:lvl>
  </w:abstractNum>
  <w:abstractNum w:abstractNumId="4" w15:restartNumberingAfterBreak="0">
    <w:nsid w:val="10DA38F1"/>
    <w:multiLevelType w:val="hybridMultilevel"/>
    <w:tmpl w:val="43FED0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2806E76"/>
    <w:multiLevelType w:val="hybridMultilevel"/>
    <w:tmpl w:val="C286067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134C0063"/>
    <w:multiLevelType w:val="hybridMultilevel"/>
    <w:tmpl w:val="F1E6AD68"/>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5812FEC"/>
    <w:multiLevelType w:val="hybridMultilevel"/>
    <w:tmpl w:val="519E92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1F140A14"/>
    <w:multiLevelType w:val="hybridMultilevel"/>
    <w:tmpl w:val="938E4A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4406C14"/>
    <w:multiLevelType w:val="hybridMultilevel"/>
    <w:tmpl w:val="1F9AB74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2C5E55C7"/>
    <w:multiLevelType w:val="hybridMultilevel"/>
    <w:tmpl w:val="84FAD75A"/>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D170DE7"/>
    <w:multiLevelType w:val="hybridMultilevel"/>
    <w:tmpl w:val="01BA7E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2DE97282"/>
    <w:multiLevelType w:val="hybridMultilevel"/>
    <w:tmpl w:val="5A20D82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30AF68C8"/>
    <w:multiLevelType w:val="hybridMultilevel"/>
    <w:tmpl w:val="A268D88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31FA7744"/>
    <w:multiLevelType w:val="hybridMultilevel"/>
    <w:tmpl w:val="86A4E8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43B0BCB"/>
    <w:multiLevelType w:val="hybridMultilevel"/>
    <w:tmpl w:val="E82EF4E6"/>
    <w:lvl w:ilvl="0" w:tplc="C066A78C">
      <w:start w:val="1"/>
      <w:numFmt w:val="bullet"/>
      <w:pStyle w:val="ListParagraph"/>
      <w:lvlText w:val=""/>
      <w:lvlJc w:val="left"/>
      <w:pPr>
        <w:ind w:left="340" w:hanging="198"/>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37091F76"/>
    <w:multiLevelType w:val="hybridMultilevel"/>
    <w:tmpl w:val="6F86EBF2"/>
    <w:lvl w:ilvl="0" w:tplc="04260001">
      <w:start w:val="1"/>
      <w:numFmt w:val="bullet"/>
      <w:lvlText w:val=""/>
      <w:lvlJc w:val="left"/>
      <w:pPr>
        <w:ind w:left="862" w:hanging="360"/>
      </w:pPr>
      <w:rPr>
        <w:rFonts w:ascii="Symbol" w:hAnsi="Symbol" w:hint="default"/>
      </w:rPr>
    </w:lvl>
    <w:lvl w:ilvl="1" w:tplc="04260003" w:tentative="1">
      <w:start w:val="1"/>
      <w:numFmt w:val="bullet"/>
      <w:lvlText w:val="o"/>
      <w:lvlJc w:val="left"/>
      <w:pPr>
        <w:ind w:left="1582" w:hanging="360"/>
      </w:pPr>
      <w:rPr>
        <w:rFonts w:ascii="Courier New" w:hAnsi="Courier New" w:cs="Courier New" w:hint="default"/>
      </w:rPr>
    </w:lvl>
    <w:lvl w:ilvl="2" w:tplc="04260005" w:tentative="1">
      <w:start w:val="1"/>
      <w:numFmt w:val="bullet"/>
      <w:lvlText w:val=""/>
      <w:lvlJc w:val="left"/>
      <w:pPr>
        <w:ind w:left="2302" w:hanging="360"/>
      </w:pPr>
      <w:rPr>
        <w:rFonts w:ascii="Wingdings" w:hAnsi="Wingdings" w:hint="default"/>
      </w:rPr>
    </w:lvl>
    <w:lvl w:ilvl="3" w:tplc="04260001" w:tentative="1">
      <w:start w:val="1"/>
      <w:numFmt w:val="bullet"/>
      <w:lvlText w:val=""/>
      <w:lvlJc w:val="left"/>
      <w:pPr>
        <w:ind w:left="3022" w:hanging="360"/>
      </w:pPr>
      <w:rPr>
        <w:rFonts w:ascii="Symbol" w:hAnsi="Symbol" w:hint="default"/>
      </w:rPr>
    </w:lvl>
    <w:lvl w:ilvl="4" w:tplc="04260003" w:tentative="1">
      <w:start w:val="1"/>
      <w:numFmt w:val="bullet"/>
      <w:lvlText w:val="o"/>
      <w:lvlJc w:val="left"/>
      <w:pPr>
        <w:ind w:left="3742" w:hanging="360"/>
      </w:pPr>
      <w:rPr>
        <w:rFonts w:ascii="Courier New" w:hAnsi="Courier New" w:cs="Courier New" w:hint="default"/>
      </w:rPr>
    </w:lvl>
    <w:lvl w:ilvl="5" w:tplc="04260005" w:tentative="1">
      <w:start w:val="1"/>
      <w:numFmt w:val="bullet"/>
      <w:lvlText w:val=""/>
      <w:lvlJc w:val="left"/>
      <w:pPr>
        <w:ind w:left="4462" w:hanging="360"/>
      </w:pPr>
      <w:rPr>
        <w:rFonts w:ascii="Wingdings" w:hAnsi="Wingdings" w:hint="default"/>
      </w:rPr>
    </w:lvl>
    <w:lvl w:ilvl="6" w:tplc="04260001" w:tentative="1">
      <w:start w:val="1"/>
      <w:numFmt w:val="bullet"/>
      <w:lvlText w:val=""/>
      <w:lvlJc w:val="left"/>
      <w:pPr>
        <w:ind w:left="5182" w:hanging="360"/>
      </w:pPr>
      <w:rPr>
        <w:rFonts w:ascii="Symbol" w:hAnsi="Symbol" w:hint="default"/>
      </w:rPr>
    </w:lvl>
    <w:lvl w:ilvl="7" w:tplc="04260003" w:tentative="1">
      <w:start w:val="1"/>
      <w:numFmt w:val="bullet"/>
      <w:lvlText w:val="o"/>
      <w:lvlJc w:val="left"/>
      <w:pPr>
        <w:ind w:left="5902" w:hanging="360"/>
      </w:pPr>
      <w:rPr>
        <w:rFonts w:ascii="Courier New" w:hAnsi="Courier New" w:cs="Courier New" w:hint="default"/>
      </w:rPr>
    </w:lvl>
    <w:lvl w:ilvl="8" w:tplc="04260005" w:tentative="1">
      <w:start w:val="1"/>
      <w:numFmt w:val="bullet"/>
      <w:lvlText w:val=""/>
      <w:lvlJc w:val="left"/>
      <w:pPr>
        <w:ind w:left="6622" w:hanging="360"/>
      </w:pPr>
      <w:rPr>
        <w:rFonts w:ascii="Wingdings" w:hAnsi="Wingdings" w:hint="default"/>
      </w:rPr>
    </w:lvl>
  </w:abstractNum>
  <w:abstractNum w:abstractNumId="17" w15:restartNumberingAfterBreak="0">
    <w:nsid w:val="388E6B51"/>
    <w:multiLevelType w:val="hybridMultilevel"/>
    <w:tmpl w:val="848A2C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3D470F41"/>
    <w:multiLevelType w:val="hybridMultilevel"/>
    <w:tmpl w:val="DCDC954C"/>
    <w:lvl w:ilvl="0" w:tplc="04260001">
      <w:start w:val="1"/>
      <w:numFmt w:val="bullet"/>
      <w:lvlText w:val=""/>
      <w:lvlJc w:val="left"/>
      <w:pPr>
        <w:ind w:left="862" w:hanging="360"/>
      </w:pPr>
      <w:rPr>
        <w:rFonts w:ascii="Symbol" w:hAnsi="Symbol" w:hint="default"/>
      </w:rPr>
    </w:lvl>
    <w:lvl w:ilvl="1" w:tplc="04260003" w:tentative="1">
      <w:start w:val="1"/>
      <w:numFmt w:val="bullet"/>
      <w:lvlText w:val="o"/>
      <w:lvlJc w:val="left"/>
      <w:pPr>
        <w:ind w:left="1582" w:hanging="360"/>
      </w:pPr>
      <w:rPr>
        <w:rFonts w:ascii="Courier New" w:hAnsi="Courier New" w:cs="Courier New" w:hint="default"/>
      </w:rPr>
    </w:lvl>
    <w:lvl w:ilvl="2" w:tplc="04260005" w:tentative="1">
      <w:start w:val="1"/>
      <w:numFmt w:val="bullet"/>
      <w:lvlText w:val=""/>
      <w:lvlJc w:val="left"/>
      <w:pPr>
        <w:ind w:left="2302" w:hanging="360"/>
      </w:pPr>
      <w:rPr>
        <w:rFonts w:ascii="Wingdings" w:hAnsi="Wingdings" w:hint="default"/>
      </w:rPr>
    </w:lvl>
    <w:lvl w:ilvl="3" w:tplc="04260001" w:tentative="1">
      <w:start w:val="1"/>
      <w:numFmt w:val="bullet"/>
      <w:lvlText w:val=""/>
      <w:lvlJc w:val="left"/>
      <w:pPr>
        <w:ind w:left="3022" w:hanging="360"/>
      </w:pPr>
      <w:rPr>
        <w:rFonts w:ascii="Symbol" w:hAnsi="Symbol" w:hint="default"/>
      </w:rPr>
    </w:lvl>
    <w:lvl w:ilvl="4" w:tplc="04260003" w:tentative="1">
      <w:start w:val="1"/>
      <w:numFmt w:val="bullet"/>
      <w:lvlText w:val="o"/>
      <w:lvlJc w:val="left"/>
      <w:pPr>
        <w:ind w:left="3742" w:hanging="360"/>
      </w:pPr>
      <w:rPr>
        <w:rFonts w:ascii="Courier New" w:hAnsi="Courier New" w:cs="Courier New" w:hint="default"/>
      </w:rPr>
    </w:lvl>
    <w:lvl w:ilvl="5" w:tplc="04260005" w:tentative="1">
      <w:start w:val="1"/>
      <w:numFmt w:val="bullet"/>
      <w:lvlText w:val=""/>
      <w:lvlJc w:val="left"/>
      <w:pPr>
        <w:ind w:left="4462" w:hanging="360"/>
      </w:pPr>
      <w:rPr>
        <w:rFonts w:ascii="Wingdings" w:hAnsi="Wingdings" w:hint="default"/>
      </w:rPr>
    </w:lvl>
    <w:lvl w:ilvl="6" w:tplc="04260001" w:tentative="1">
      <w:start w:val="1"/>
      <w:numFmt w:val="bullet"/>
      <w:lvlText w:val=""/>
      <w:lvlJc w:val="left"/>
      <w:pPr>
        <w:ind w:left="5182" w:hanging="360"/>
      </w:pPr>
      <w:rPr>
        <w:rFonts w:ascii="Symbol" w:hAnsi="Symbol" w:hint="default"/>
      </w:rPr>
    </w:lvl>
    <w:lvl w:ilvl="7" w:tplc="04260003" w:tentative="1">
      <w:start w:val="1"/>
      <w:numFmt w:val="bullet"/>
      <w:lvlText w:val="o"/>
      <w:lvlJc w:val="left"/>
      <w:pPr>
        <w:ind w:left="5902" w:hanging="360"/>
      </w:pPr>
      <w:rPr>
        <w:rFonts w:ascii="Courier New" w:hAnsi="Courier New" w:cs="Courier New" w:hint="default"/>
      </w:rPr>
    </w:lvl>
    <w:lvl w:ilvl="8" w:tplc="04260005" w:tentative="1">
      <w:start w:val="1"/>
      <w:numFmt w:val="bullet"/>
      <w:lvlText w:val=""/>
      <w:lvlJc w:val="left"/>
      <w:pPr>
        <w:ind w:left="6622" w:hanging="360"/>
      </w:pPr>
      <w:rPr>
        <w:rFonts w:ascii="Wingdings" w:hAnsi="Wingdings" w:hint="default"/>
      </w:rPr>
    </w:lvl>
  </w:abstractNum>
  <w:abstractNum w:abstractNumId="19" w15:restartNumberingAfterBreak="0">
    <w:nsid w:val="419114BE"/>
    <w:multiLevelType w:val="hybridMultilevel"/>
    <w:tmpl w:val="E9724F0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474B4A88"/>
    <w:multiLevelType w:val="hybridMultilevel"/>
    <w:tmpl w:val="0582AF0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49807088"/>
    <w:multiLevelType w:val="hybridMultilevel"/>
    <w:tmpl w:val="5E44D8B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4B507376"/>
    <w:multiLevelType w:val="hybridMultilevel"/>
    <w:tmpl w:val="84FAD75A"/>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4D341A46"/>
    <w:multiLevelType w:val="hybridMultilevel"/>
    <w:tmpl w:val="2B48AF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4DC11EFD"/>
    <w:multiLevelType w:val="hybridMultilevel"/>
    <w:tmpl w:val="8C0C520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58992CE8"/>
    <w:multiLevelType w:val="hybridMultilevel"/>
    <w:tmpl w:val="F1E6AD68"/>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594C709A"/>
    <w:multiLevelType w:val="hybridMultilevel"/>
    <w:tmpl w:val="2D149ED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62632FE9"/>
    <w:multiLevelType w:val="hybridMultilevel"/>
    <w:tmpl w:val="94B2E4C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64A55393"/>
    <w:multiLevelType w:val="hybridMultilevel"/>
    <w:tmpl w:val="D2409CAC"/>
    <w:lvl w:ilvl="0" w:tplc="F4D05EE2">
      <w:start w:val="1"/>
      <w:numFmt w:val="bullet"/>
      <w:lvlText w:val="•"/>
      <w:lvlJc w:val="left"/>
      <w:pPr>
        <w:tabs>
          <w:tab w:val="num" w:pos="720"/>
        </w:tabs>
        <w:ind w:left="720" w:hanging="360"/>
      </w:pPr>
      <w:rPr>
        <w:rFonts w:ascii="Arial" w:hAnsi="Arial" w:hint="default"/>
      </w:rPr>
    </w:lvl>
    <w:lvl w:ilvl="1" w:tplc="65E45622" w:tentative="1">
      <w:start w:val="1"/>
      <w:numFmt w:val="bullet"/>
      <w:lvlText w:val="•"/>
      <w:lvlJc w:val="left"/>
      <w:pPr>
        <w:tabs>
          <w:tab w:val="num" w:pos="1440"/>
        </w:tabs>
        <w:ind w:left="1440" w:hanging="360"/>
      </w:pPr>
      <w:rPr>
        <w:rFonts w:ascii="Arial" w:hAnsi="Arial" w:hint="default"/>
      </w:rPr>
    </w:lvl>
    <w:lvl w:ilvl="2" w:tplc="F12810E8" w:tentative="1">
      <w:start w:val="1"/>
      <w:numFmt w:val="bullet"/>
      <w:lvlText w:val="•"/>
      <w:lvlJc w:val="left"/>
      <w:pPr>
        <w:tabs>
          <w:tab w:val="num" w:pos="2160"/>
        </w:tabs>
        <w:ind w:left="2160" w:hanging="360"/>
      </w:pPr>
      <w:rPr>
        <w:rFonts w:ascii="Arial" w:hAnsi="Arial" w:hint="default"/>
      </w:rPr>
    </w:lvl>
    <w:lvl w:ilvl="3" w:tplc="F0BAB4F6" w:tentative="1">
      <w:start w:val="1"/>
      <w:numFmt w:val="bullet"/>
      <w:lvlText w:val="•"/>
      <w:lvlJc w:val="left"/>
      <w:pPr>
        <w:tabs>
          <w:tab w:val="num" w:pos="2880"/>
        </w:tabs>
        <w:ind w:left="2880" w:hanging="360"/>
      </w:pPr>
      <w:rPr>
        <w:rFonts w:ascii="Arial" w:hAnsi="Arial" w:hint="default"/>
      </w:rPr>
    </w:lvl>
    <w:lvl w:ilvl="4" w:tplc="E4BA5B00" w:tentative="1">
      <w:start w:val="1"/>
      <w:numFmt w:val="bullet"/>
      <w:lvlText w:val="•"/>
      <w:lvlJc w:val="left"/>
      <w:pPr>
        <w:tabs>
          <w:tab w:val="num" w:pos="3600"/>
        </w:tabs>
        <w:ind w:left="3600" w:hanging="360"/>
      </w:pPr>
      <w:rPr>
        <w:rFonts w:ascii="Arial" w:hAnsi="Arial" w:hint="default"/>
      </w:rPr>
    </w:lvl>
    <w:lvl w:ilvl="5" w:tplc="93442940" w:tentative="1">
      <w:start w:val="1"/>
      <w:numFmt w:val="bullet"/>
      <w:lvlText w:val="•"/>
      <w:lvlJc w:val="left"/>
      <w:pPr>
        <w:tabs>
          <w:tab w:val="num" w:pos="4320"/>
        </w:tabs>
        <w:ind w:left="4320" w:hanging="360"/>
      </w:pPr>
      <w:rPr>
        <w:rFonts w:ascii="Arial" w:hAnsi="Arial" w:hint="default"/>
      </w:rPr>
    </w:lvl>
    <w:lvl w:ilvl="6" w:tplc="D69A600C" w:tentative="1">
      <w:start w:val="1"/>
      <w:numFmt w:val="bullet"/>
      <w:lvlText w:val="•"/>
      <w:lvlJc w:val="left"/>
      <w:pPr>
        <w:tabs>
          <w:tab w:val="num" w:pos="5040"/>
        </w:tabs>
        <w:ind w:left="5040" w:hanging="360"/>
      </w:pPr>
      <w:rPr>
        <w:rFonts w:ascii="Arial" w:hAnsi="Arial" w:hint="default"/>
      </w:rPr>
    </w:lvl>
    <w:lvl w:ilvl="7" w:tplc="4380F0CE" w:tentative="1">
      <w:start w:val="1"/>
      <w:numFmt w:val="bullet"/>
      <w:lvlText w:val="•"/>
      <w:lvlJc w:val="left"/>
      <w:pPr>
        <w:tabs>
          <w:tab w:val="num" w:pos="5760"/>
        </w:tabs>
        <w:ind w:left="5760" w:hanging="360"/>
      </w:pPr>
      <w:rPr>
        <w:rFonts w:ascii="Arial" w:hAnsi="Arial" w:hint="default"/>
      </w:rPr>
    </w:lvl>
    <w:lvl w:ilvl="8" w:tplc="D12E58B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6370F6A"/>
    <w:multiLevelType w:val="hybridMultilevel"/>
    <w:tmpl w:val="FBE87998"/>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66C15446"/>
    <w:multiLevelType w:val="hybridMultilevel"/>
    <w:tmpl w:val="B1C2F2CA"/>
    <w:lvl w:ilvl="0" w:tplc="C950BFB6">
      <w:start w:val="1"/>
      <w:numFmt w:val="bullet"/>
      <w:lvlText w:val="•"/>
      <w:lvlJc w:val="left"/>
      <w:pPr>
        <w:tabs>
          <w:tab w:val="num" w:pos="720"/>
        </w:tabs>
        <w:ind w:left="720" w:hanging="360"/>
      </w:pPr>
      <w:rPr>
        <w:rFonts w:ascii="Arial" w:hAnsi="Arial" w:hint="default"/>
      </w:rPr>
    </w:lvl>
    <w:lvl w:ilvl="1" w:tplc="5F5E05D2" w:tentative="1">
      <w:start w:val="1"/>
      <w:numFmt w:val="bullet"/>
      <w:lvlText w:val="•"/>
      <w:lvlJc w:val="left"/>
      <w:pPr>
        <w:tabs>
          <w:tab w:val="num" w:pos="1440"/>
        </w:tabs>
        <w:ind w:left="1440" w:hanging="360"/>
      </w:pPr>
      <w:rPr>
        <w:rFonts w:ascii="Arial" w:hAnsi="Arial" w:hint="default"/>
      </w:rPr>
    </w:lvl>
    <w:lvl w:ilvl="2" w:tplc="A670B8BC" w:tentative="1">
      <w:start w:val="1"/>
      <w:numFmt w:val="bullet"/>
      <w:lvlText w:val="•"/>
      <w:lvlJc w:val="left"/>
      <w:pPr>
        <w:tabs>
          <w:tab w:val="num" w:pos="2160"/>
        </w:tabs>
        <w:ind w:left="2160" w:hanging="360"/>
      </w:pPr>
      <w:rPr>
        <w:rFonts w:ascii="Arial" w:hAnsi="Arial" w:hint="default"/>
      </w:rPr>
    </w:lvl>
    <w:lvl w:ilvl="3" w:tplc="89CAA73C" w:tentative="1">
      <w:start w:val="1"/>
      <w:numFmt w:val="bullet"/>
      <w:lvlText w:val="•"/>
      <w:lvlJc w:val="left"/>
      <w:pPr>
        <w:tabs>
          <w:tab w:val="num" w:pos="2880"/>
        </w:tabs>
        <w:ind w:left="2880" w:hanging="360"/>
      </w:pPr>
      <w:rPr>
        <w:rFonts w:ascii="Arial" w:hAnsi="Arial" w:hint="default"/>
      </w:rPr>
    </w:lvl>
    <w:lvl w:ilvl="4" w:tplc="50F8C6FC" w:tentative="1">
      <w:start w:val="1"/>
      <w:numFmt w:val="bullet"/>
      <w:lvlText w:val="•"/>
      <w:lvlJc w:val="left"/>
      <w:pPr>
        <w:tabs>
          <w:tab w:val="num" w:pos="3600"/>
        </w:tabs>
        <w:ind w:left="3600" w:hanging="360"/>
      </w:pPr>
      <w:rPr>
        <w:rFonts w:ascii="Arial" w:hAnsi="Arial" w:hint="default"/>
      </w:rPr>
    </w:lvl>
    <w:lvl w:ilvl="5" w:tplc="2CE84A9A" w:tentative="1">
      <w:start w:val="1"/>
      <w:numFmt w:val="bullet"/>
      <w:lvlText w:val="•"/>
      <w:lvlJc w:val="left"/>
      <w:pPr>
        <w:tabs>
          <w:tab w:val="num" w:pos="4320"/>
        </w:tabs>
        <w:ind w:left="4320" w:hanging="360"/>
      </w:pPr>
      <w:rPr>
        <w:rFonts w:ascii="Arial" w:hAnsi="Arial" w:hint="default"/>
      </w:rPr>
    </w:lvl>
    <w:lvl w:ilvl="6" w:tplc="7A48787E" w:tentative="1">
      <w:start w:val="1"/>
      <w:numFmt w:val="bullet"/>
      <w:lvlText w:val="•"/>
      <w:lvlJc w:val="left"/>
      <w:pPr>
        <w:tabs>
          <w:tab w:val="num" w:pos="5040"/>
        </w:tabs>
        <w:ind w:left="5040" w:hanging="360"/>
      </w:pPr>
      <w:rPr>
        <w:rFonts w:ascii="Arial" w:hAnsi="Arial" w:hint="default"/>
      </w:rPr>
    </w:lvl>
    <w:lvl w:ilvl="7" w:tplc="E0A232DE" w:tentative="1">
      <w:start w:val="1"/>
      <w:numFmt w:val="bullet"/>
      <w:lvlText w:val="•"/>
      <w:lvlJc w:val="left"/>
      <w:pPr>
        <w:tabs>
          <w:tab w:val="num" w:pos="5760"/>
        </w:tabs>
        <w:ind w:left="5760" w:hanging="360"/>
      </w:pPr>
      <w:rPr>
        <w:rFonts w:ascii="Arial" w:hAnsi="Arial" w:hint="default"/>
      </w:rPr>
    </w:lvl>
    <w:lvl w:ilvl="8" w:tplc="CA98C81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8AD07DF"/>
    <w:multiLevelType w:val="hybridMultilevel"/>
    <w:tmpl w:val="3554356E"/>
    <w:lvl w:ilvl="0" w:tplc="04260001">
      <w:start w:val="1"/>
      <w:numFmt w:val="bullet"/>
      <w:lvlText w:val=""/>
      <w:lvlJc w:val="left"/>
      <w:pPr>
        <w:ind w:left="862" w:hanging="360"/>
      </w:pPr>
      <w:rPr>
        <w:rFonts w:ascii="Symbol" w:hAnsi="Symbol" w:hint="default"/>
      </w:rPr>
    </w:lvl>
    <w:lvl w:ilvl="1" w:tplc="04260003" w:tentative="1">
      <w:start w:val="1"/>
      <w:numFmt w:val="bullet"/>
      <w:lvlText w:val="o"/>
      <w:lvlJc w:val="left"/>
      <w:pPr>
        <w:ind w:left="1582" w:hanging="360"/>
      </w:pPr>
      <w:rPr>
        <w:rFonts w:ascii="Courier New" w:hAnsi="Courier New" w:cs="Courier New" w:hint="default"/>
      </w:rPr>
    </w:lvl>
    <w:lvl w:ilvl="2" w:tplc="04260005" w:tentative="1">
      <w:start w:val="1"/>
      <w:numFmt w:val="bullet"/>
      <w:lvlText w:val=""/>
      <w:lvlJc w:val="left"/>
      <w:pPr>
        <w:ind w:left="2302" w:hanging="360"/>
      </w:pPr>
      <w:rPr>
        <w:rFonts w:ascii="Wingdings" w:hAnsi="Wingdings" w:hint="default"/>
      </w:rPr>
    </w:lvl>
    <w:lvl w:ilvl="3" w:tplc="04260001" w:tentative="1">
      <w:start w:val="1"/>
      <w:numFmt w:val="bullet"/>
      <w:lvlText w:val=""/>
      <w:lvlJc w:val="left"/>
      <w:pPr>
        <w:ind w:left="3022" w:hanging="360"/>
      </w:pPr>
      <w:rPr>
        <w:rFonts w:ascii="Symbol" w:hAnsi="Symbol" w:hint="default"/>
      </w:rPr>
    </w:lvl>
    <w:lvl w:ilvl="4" w:tplc="04260003" w:tentative="1">
      <w:start w:val="1"/>
      <w:numFmt w:val="bullet"/>
      <w:lvlText w:val="o"/>
      <w:lvlJc w:val="left"/>
      <w:pPr>
        <w:ind w:left="3742" w:hanging="360"/>
      </w:pPr>
      <w:rPr>
        <w:rFonts w:ascii="Courier New" w:hAnsi="Courier New" w:cs="Courier New" w:hint="default"/>
      </w:rPr>
    </w:lvl>
    <w:lvl w:ilvl="5" w:tplc="04260005" w:tentative="1">
      <w:start w:val="1"/>
      <w:numFmt w:val="bullet"/>
      <w:lvlText w:val=""/>
      <w:lvlJc w:val="left"/>
      <w:pPr>
        <w:ind w:left="4462" w:hanging="360"/>
      </w:pPr>
      <w:rPr>
        <w:rFonts w:ascii="Wingdings" w:hAnsi="Wingdings" w:hint="default"/>
      </w:rPr>
    </w:lvl>
    <w:lvl w:ilvl="6" w:tplc="04260001" w:tentative="1">
      <w:start w:val="1"/>
      <w:numFmt w:val="bullet"/>
      <w:lvlText w:val=""/>
      <w:lvlJc w:val="left"/>
      <w:pPr>
        <w:ind w:left="5182" w:hanging="360"/>
      </w:pPr>
      <w:rPr>
        <w:rFonts w:ascii="Symbol" w:hAnsi="Symbol" w:hint="default"/>
      </w:rPr>
    </w:lvl>
    <w:lvl w:ilvl="7" w:tplc="04260003" w:tentative="1">
      <w:start w:val="1"/>
      <w:numFmt w:val="bullet"/>
      <w:lvlText w:val="o"/>
      <w:lvlJc w:val="left"/>
      <w:pPr>
        <w:ind w:left="5902" w:hanging="360"/>
      </w:pPr>
      <w:rPr>
        <w:rFonts w:ascii="Courier New" w:hAnsi="Courier New" w:cs="Courier New" w:hint="default"/>
      </w:rPr>
    </w:lvl>
    <w:lvl w:ilvl="8" w:tplc="04260005" w:tentative="1">
      <w:start w:val="1"/>
      <w:numFmt w:val="bullet"/>
      <w:lvlText w:val=""/>
      <w:lvlJc w:val="left"/>
      <w:pPr>
        <w:ind w:left="6622" w:hanging="360"/>
      </w:pPr>
      <w:rPr>
        <w:rFonts w:ascii="Wingdings" w:hAnsi="Wingdings" w:hint="default"/>
      </w:rPr>
    </w:lvl>
  </w:abstractNum>
  <w:abstractNum w:abstractNumId="32" w15:restartNumberingAfterBreak="0">
    <w:nsid w:val="6E2560F1"/>
    <w:multiLevelType w:val="hybridMultilevel"/>
    <w:tmpl w:val="773CB59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3" w15:restartNumberingAfterBreak="0">
    <w:nsid w:val="73EE318C"/>
    <w:multiLevelType w:val="hybridMultilevel"/>
    <w:tmpl w:val="0EDE9538"/>
    <w:lvl w:ilvl="0" w:tplc="17F8EC12">
      <w:start w:val="1"/>
      <w:numFmt w:val="bullet"/>
      <w:lvlText w:val="•"/>
      <w:lvlJc w:val="left"/>
      <w:pPr>
        <w:tabs>
          <w:tab w:val="num" w:pos="720"/>
        </w:tabs>
        <w:ind w:left="720" w:hanging="360"/>
      </w:pPr>
      <w:rPr>
        <w:rFonts w:ascii="Arial" w:hAnsi="Arial" w:hint="default"/>
      </w:rPr>
    </w:lvl>
    <w:lvl w:ilvl="1" w:tplc="F5402292">
      <w:start w:val="471"/>
      <w:numFmt w:val="bullet"/>
      <w:lvlText w:val="–"/>
      <w:lvlJc w:val="left"/>
      <w:pPr>
        <w:tabs>
          <w:tab w:val="num" w:pos="1440"/>
        </w:tabs>
        <w:ind w:left="1440" w:hanging="360"/>
      </w:pPr>
      <w:rPr>
        <w:rFonts w:ascii="Times New Roman" w:hAnsi="Times New Roman" w:hint="default"/>
      </w:rPr>
    </w:lvl>
    <w:lvl w:ilvl="2" w:tplc="7C9019AA" w:tentative="1">
      <w:start w:val="1"/>
      <w:numFmt w:val="bullet"/>
      <w:lvlText w:val="•"/>
      <w:lvlJc w:val="left"/>
      <w:pPr>
        <w:tabs>
          <w:tab w:val="num" w:pos="2160"/>
        </w:tabs>
        <w:ind w:left="2160" w:hanging="360"/>
      </w:pPr>
      <w:rPr>
        <w:rFonts w:ascii="Arial" w:hAnsi="Arial" w:hint="default"/>
      </w:rPr>
    </w:lvl>
    <w:lvl w:ilvl="3" w:tplc="0D5844A0" w:tentative="1">
      <w:start w:val="1"/>
      <w:numFmt w:val="bullet"/>
      <w:lvlText w:val="•"/>
      <w:lvlJc w:val="left"/>
      <w:pPr>
        <w:tabs>
          <w:tab w:val="num" w:pos="2880"/>
        </w:tabs>
        <w:ind w:left="2880" w:hanging="360"/>
      </w:pPr>
      <w:rPr>
        <w:rFonts w:ascii="Arial" w:hAnsi="Arial" w:hint="default"/>
      </w:rPr>
    </w:lvl>
    <w:lvl w:ilvl="4" w:tplc="2FAC43D6" w:tentative="1">
      <w:start w:val="1"/>
      <w:numFmt w:val="bullet"/>
      <w:lvlText w:val="•"/>
      <w:lvlJc w:val="left"/>
      <w:pPr>
        <w:tabs>
          <w:tab w:val="num" w:pos="3600"/>
        </w:tabs>
        <w:ind w:left="3600" w:hanging="360"/>
      </w:pPr>
      <w:rPr>
        <w:rFonts w:ascii="Arial" w:hAnsi="Arial" w:hint="default"/>
      </w:rPr>
    </w:lvl>
    <w:lvl w:ilvl="5" w:tplc="FEC8DE14" w:tentative="1">
      <w:start w:val="1"/>
      <w:numFmt w:val="bullet"/>
      <w:lvlText w:val="•"/>
      <w:lvlJc w:val="left"/>
      <w:pPr>
        <w:tabs>
          <w:tab w:val="num" w:pos="4320"/>
        </w:tabs>
        <w:ind w:left="4320" w:hanging="360"/>
      </w:pPr>
      <w:rPr>
        <w:rFonts w:ascii="Arial" w:hAnsi="Arial" w:hint="default"/>
      </w:rPr>
    </w:lvl>
    <w:lvl w:ilvl="6" w:tplc="500EA9A4" w:tentative="1">
      <w:start w:val="1"/>
      <w:numFmt w:val="bullet"/>
      <w:lvlText w:val="•"/>
      <w:lvlJc w:val="left"/>
      <w:pPr>
        <w:tabs>
          <w:tab w:val="num" w:pos="5040"/>
        </w:tabs>
        <w:ind w:left="5040" w:hanging="360"/>
      </w:pPr>
      <w:rPr>
        <w:rFonts w:ascii="Arial" w:hAnsi="Arial" w:hint="default"/>
      </w:rPr>
    </w:lvl>
    <w:lvl w:ilvl="7" w:tplc="9F9EE6B2" w:tentative="1">
      <w:start w:val="1"/>
      <w:numFmt w:val="bullet"/>
      <w:lvlText w:val="•"/>
      <w:lvlJc w:val="left"/>
      <w:pPr>
        <w:tabs>
          <w:tab w:val="num" w:pos="5760"/>
        </w:tabs>
        <w:ind w:left="5760" w:hanging="360"/>
      </w:pPr>
      <w:rPr>
        <w:rFonts w:ascii="Arial" w:hAnsi="Arial" w:hint="default"/>
      </w:rPr>
    </w:lvl>
    <w:lvl w:ilvl="8" w:tplc="D4E8534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C86298"/>
    <w:multiLevelType w:val="hybridMultilevel"/>
    <w:tmpl w:val="AC0A73A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794347C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8344B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E974D5F"/>
    <w:multiLevelType w:val="hybridMultilevel"/>
    <w:tmpl w:val="E4ECD8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32"/>
  </w:num>
  <w:num w:numId="3">
    <w:abstractNumId w:val="36"/>
  </w:num>
  <w:num w:numId="4">
    <w:abstractNumId w:val="35"/>
  </w:num>
  <w:num w:numId="5">
    <w:abstractNumId w:val="29"/>
  </w:num>
  <w:num w:numId="6">
    <w:abstractNumId w:val="13"/>
  </w:num>
  <w:num w:numId="7">
    <w:abstractNumId w:val="12"/>
  </w:num>
  <w:num w:numId="8">
    <w:abstractNumId w:val="26"/>
  </w:num>
  <w:num w:numId="9">
    <w:abstractNumId w:val="14"/>
  </w:num>
  <w:num w:numId="10">
    <w:abstractNumId w:val="24"/>
  </w:num>
  <w:num w:numId="11">
    <w:abstractNumId w:val="6"/>
  </w:num>
  <w:num w:numId="12">
    <w:abstractNumId w:val="22"/>
  </w:num>
  <w:num w:numId="13">
    <w:abstractNumId w:val="7"/>
  </w:num>
  <w:num w:numId="14">
    <w:abstractNumId w:val="4"/>
  </w:num>
  <w:num w:numId="15">
    <w:abstractNumId w:val="5"/>
  </w:num>
  <w:num w:numId="16">
    <w:abstractNumId w:val="25"/>
  </w:num>
  <w:num w:numId="17">
    <w:abstractNumId w:val="10"/>
  </w:num>
  <w:num w:numId="18">
    <w:abstractNumId w:val="23"/>
  </w:num>
  <w:num w:numId="19">
    <w:abstractNumId w:val="9"/>
  </w:num>
  <w:num w:numId="20">
    <w:abstractNumId w:val="27"/>
  </w:num>
  <w:num w:numId="21">
    <w:abstractNumId w:val="17"/>
  </w:num>
  <w:num w:numId="22">
    <w:abstractNumId w:val="20"/>
  </w:num>
  <w:num w:numId="23">
    <w:abstractNumId w:val="8"/>
  </w:num>
  <w:num w:numId="24">
    <w:abstractNumId w:val="15"/>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31"/>
  </w:num>
  <w:num w:numId="29">
    <w:abstractNumId w:val="18"/>
  </w:num>
  <w:num w:numId="30">
    <w:abstractNumId w:val="16"/>
  </w:num>
  <w:num w:numId="31">
    <w:abstractNumId w:val="19"/>
  </w:num>
  <w:num w:numId="32">
    <w:abstractNumId w:val="15"/>
    <w:lvlOverride w:ilvl="0">
      <w:startOverride w:val="1"/>
    </w:lvlOverride>
  </w:num>
  <w:num w:numId="33">
    <w:abstractNumId w:val="2"/>
  </w:num>
  <w:num w:numId="34">
    <w:abstractNumId w:val="1"/>
  </w:num>
  <w:num w:numId="35">
    <w:abstractNumId w:val="11"/>
  </w:num>
  <w:num w:numId="36">
    <w:abstractNumId w:val="3"/>
  </w:num>
  <w:num w:numId="37">
    <w:abstractNumId w:val="37"/>
  </w:num>
  <w:num w:numId="38">
    <w:abstractNumId w:val="21"/>
  </w:num>
  <w:num w:numId="39">
    <w:abstractNumId w:val="34"/>
  </w:num>
  <w:num w:numId="40">
    <w:abstractNumId w:val="30"/>
  </w:num>
  <w:num w:numId="41">
    <w:abstractNumId w:val="28"/>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78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5A"/>
    <w:rsid w:val="0000058E"/>
    <w:rsid w:val="000036FF"/>
    <w:rsid w:val="000053BE"/>
    <w:rsid w:val="000113A6"/>
    <w:rsid w:val="00011CC1"/>
    <w:rsid w:val="000168D8"/>
    <w:rsid w:val="00016CEF"/>
    <w:rsid w:val="00017714"/>
    <w:rsid w:val="00020E80"/>
    <w:rsid w:val="00021D1F"/>
    <w:rsid w:val="00026148"/>
    <w:rsid w:val="00026E41"/>
    <w:rsid w:val="00027A0B"/>
    <w:rsid w:val="00032915"/>
    <w:rsid w:val="00032C1C"/>
    <w:rsid w:val="00033F81"/>
    <w:rsid w:val="000341ED"/>
    <w:rsid w:val="000343E6"/>
    <w:rsid w:val="00035C60"/>
    <w:rsid w:val="00035D42"/>
    <w:rsid w:val="00036286"/>
    <w:rsid w:val="00036E4F"/>
    <w:rsid w:val="0003753D"/>
    <w:rsid w:val="00040B53"/>
    <w:rsid w:val="00043ADD"/>
    <w:rsid w:val="00043E8C"/>
    <w:rsid w:val="00045F1B"/>
    <w:rsid w:val="00047AC3"/>
    <w:rsid w:val="0005002D"/>
    <w:rsid w:val="00052ACF"/>
    <w:rsid w:val="00053C3F"/>
    <w:rsid w:val="00054D17"/>
    <w:rsid w:val="00055F7F"/>
    <w:rsid w:val="00061786"/>
    <w:rsid w:val="00061AF9"/>
    <w:rsid w:val="00061E46"/>
    <w:rsid w:val="000644A1"/>
    <w:rsid w:val="00065FFC"/>
    <w:rsid w:val="00067EEC"/>
    <w:rsid w:val="00071759"/>
    <w:rsid w:val="000800F2"/>
    <w:rsid w:val="00080A0F"/>
    <w:rsid w:val="000818EB"/>
    <w:rsid w:val="00082F50"/>
    <w:rsid w:val="00085039"/>
    <w:rsid w:val="00085224"/>
    <w:rsid w:val="000872AA"/>
    <w:rsid w:val="0009027C"/>
    <w:rsid w:val="00091A96"/>
    <w:rsid w:val="00091C5C"/>
    <w:rsid w:val="000934F1"/>
    <w:rsid w:val="00097FAF"/>
    <w:rsid w:val="000A0356"/>
    <w:rsid w:val="000B2E7D"/>
    <w:rsid w:val="000B349E"/>
    <w:rsid w:val="000B59F0"/>
    <w:rsid w:val="000B67F1"/>
    <w:rsid w:val="000B6927"/>
    <w:rsid w:val="000B7C30"/>
    <w:rsid w:val="000C187C"/>
    <w:rsid w:val="000C5701"/>
    <w:rsid w:val="000D0672"/>
    <w:rsid w:val="000D3B9A"/>
    <w:rsid w:val="000E0A71"/>
    <w:rsid w:val="000E2E94"/>
    <w:rsid w:val="000E5571"/>
    <w:rsid w:val="000E6051"/>
    <w:rsid w:val="000E6104"/>
    <w:rsid w:val="000F6150"/>
    <w:rsid w:val="000F78D2"/>
    <w:rsid w:val="00101CE8"/>
    <w:rsid w:val="0010385A"/>
    <w:rsid w:val="001041EA"/>
    <w:rsid w:val="00104926"/>
    <w:rsid w:val="00104A67"/>
    <w:rsid w:val="00104EF8"/>
    <w:rsid w:val="0010617F"/>
    <w:rsid w:val="00112083"/>
    <w:rsid w:val="00112125"/>
    <w:rsid w:val="00113704"/>
    <w:rsid w:val="00113BE3"/>
    <w:rsid w:val="0011496C"/>
    <w:rsid w:val="0011649E"/>
    <w:rsid w:val="0012436F"/>
    <w:rsid w:val="00125DA1"/>
    <w:rsid w:val="00126BA4"/>
    <w:rsid w:val="00127D2E"/>
    <w:rsid w:val="00130DFA"/>
    <w:rsid w:val="001313BE"/>
    <w:rsid w:val="0013478D"/>
    <w:rsid w:val="001411F8"/>
    <w:rsid w:val="001441C3"/>
    <w:rsid w:val="001456DA"/>
    <w:rsid w:val="00147B17"/>
    <w:rsid w:val="0015135F"/>
    <w:rsid w:val="001514C5"/>
    <w:rsid w:val="00151BF6"/>
    <w:rsid w:val="0015355C"/>
    <w:rsid w:val="00154621"/>
    <w:rsid w:val="00156C96"/>
    <w:rsid w:val="0015705B"/>
    <w:rsid w:val="001573FA"/>
    <w:rsid w:val="00160307"/>
    <w:rsid w:val="001618EB"/>
    <w:rsid w:val="001622D2"/>
    <w:rsid w:val="00162D45"/>
    <w:rsid w:val="00165A35"/>
    <w:rsid w:val="00166968"/>
    <w:rsid w:val="00166E77"/>
    <w:rsid w:val="00167D36"/>
    <w:rsid w:val="001701E3"/>
    <w:rsid w:val="00174CBA"/>
    <w:rsid w:val="00176E17"/>
    <w:rsid w:val="001775AE"/>
    <w:rsid w:val="00177682"/>
    <w:rsid w:val="00181029"/>
    <w:rsid w:val="00182D6C"/>
    <w:rsid w:val="001831A9"/>
    <w:rsid w:val="00183650"/>
    <w:rsid w:val="001850FD"/>
    <w:rsid w:val="00186419"/>
    <w:rsid w:val="00187156"/>
    <w:rsid w:val="0019039C"/>
    <w:rsid w:val="001945F3"/>
    <w:rsid w:val="00194FAC"/>
    <w:rsid w:val="0019514B"/>
    <w:rsid w:val="00195C3C"/>
    <w:rsid w:val="0019626C"/>
    <w:rsid w:val="0019679E"/>
    <w:rsid w:val="00197AB1"/>
    <w:rsid w:val="001A1466"/>
    <w:rsid w:val="001A17ED"/>
    <w:rsid w:val="001A2F5C"/>
    <w:rsid w:val="001A40A4"/>
    <w:rsid w:val="001A58BD"/>
    <w:rsid w:val="001A5B84"/>
    <w:rsid w:val="001A71CE"/>
    <w:rsid w:val="001B0E50"/>
    <w:rsid w:val="001B2589"/>
    <w:rsid w:val="001B3241"/>
    <w:rsid w:val="001B6223"/>
    <w:rsid w:val="001B7277"/>
    <w:rsid w:val="001C2FA3"/>
    <w:rsid w:val="001C34E5"/>
    <w:rsid w:val="001C4E30"/>
    <w:rsid w:val="001D2111"/>
    <w:rsid w:val="001D27A4"/>
    <w:rsid w:val="001D429C"/>
    <w:rsid w:val="001D48E4"/>
    <w:rsid w:val="001D6DD0"/>
    <w:rsid w:val="001E4112"/>
    <w:rsid w:val="001E781A"/>
    <w:rsid w:val="001F68B1"/>
    <w:rsid w:val="00207AEF"/>
    <w:rsid w:val="00207F6E"/>
    <w:rsid w:val="00211402"/>
    <w:rsid w:val="00212B50"/>
    <w:rsid w:val="002154FF"/>
    <w:rsid w:val="002174E1"/>
    <w:rsid w:val="002205D5"/>
    <w:rsid w:val="002208A8"/>
    <w:rsid w:val="002240EB"/>
    <w:rsid w:val="00232EB1"/>
    <w:rsid w:val="00234314"/>
    <w:rsid w:val="002357BC"/>
    <w:rsid w:val="0023624B"/>
    <w:rsid w:val="00237EC7"/>
    <w:rsid w:val="00240E9C"/>
    <w:rsid w:val="00243830"/>
    <w:rsid w:val="00244249"/>
    <w:rsid w:val="00251456"/>
    <w:rsid w:val="00252E8F"/>
    <w:rsid w:val="0025493A"/>
    <w:rsid w:val="00255A11"/>
    <w:rsid w:val="00255F30"/>
    <w:rsid w:val="00257086"/>
    <w:rsid w:val="002573DC"/>
    <w:rsid w:val="00261A2F"/>
    <w:rsid w:val="00261A6F"/>
    <w:rsid w:val="002634A5"/>
    <w:rsid w:val="0026352C"/>
    <w:rsid w:val="00264E2C"/>
    <w:rsid w:val="0026589A"/>
    <w:rsid w:val="0026678A"/>
    <w:rsid w:val="002669D4"/>
    <w:rsid w:val="00266ECA"/>
    <w:rsid w:val="0026702B"/>
    <w:rsid w:val="00267BE0"/>
    <w:rsid w:val="00267C23"/>
    <w:rsid w:val="00271C5F"/>
    <w:rsid w:val="0027244A"/>
    <w:rsid w:val="0027325C"/>
    <w:rsid w:val="00281E34"/>
    <w:rsid w:val="00282DE7"/>
    <w:rsid w:val="0028437E"/>
    <w:rsid w:val="00294391"/>
    <w:rsid w:val="002954C1"/>
    <w:rsid w:val="00297EF8"/>
    <w:rsid w:val="002A0E1A"/>
    <w:rsid w:val="002A147C"/>
    <w:rsid w:val="002A3028"/>
    <w:rsid w:val="002A5D2D"/>
    <w:rsid w:val="002B0190"/>
    <w:rsid w:val="002B1407"/>
    <w:rsid w:val="002B3D9A"/>
    <w:rsid w:val="002B4032"/>
    <w:rsid w:val="002B546A"/>
    <w:rsid w:val="002B7648"/>
    <w:rsid w:val="002C3698"/>
    <w:rsid w:val="002C409E"/>
    <w:rsid w:val="002C48F0"/>
    <w:rsid w:val="002C52BA"/>
    <w:rsid w:val="002C7E22"/>
    <w:rsid w:val="002D036C"/>
    <w:rsid w:val="002D1168"/>
    <w:rsid w:val="002D1694"/>
    <w:rsid w:val="002D1FBB"/>
    <w:rsid w:val="002D34DB"/>
    <w:rsid w:val="002E4230"/>
    <w:rsid w:val="002E6BDA"/>
    <w:rsid w:val="002E749A"/>
    <w:rsid w:val="002F1249"/>
    <w:rsid w:val="002F2593"/>
    <w:rsid w:val="002F48DE"/>
    <w:rsid w:val="00301C9D"/>
    <w:rsid w:val="003066CF"/>
    <w:rsid w:val="0030759D"/>
    <w:rsid w:val="00311C67"/>
    <w:rsid w:val="0031290B"/>
    <w:rsid w:val="00312E56"/>
    <w:rsid w:val="0031399E"/>
    <w:rsid w:val="003156D7"/>
    <w:rsid w:val="00316F33"/>
    <w:rsid w:val="003173AF"/>
    <w:rsid w:val="00317F18"/>
    <w:rsid w:val="00321741"/>
    <w:rsid w:val="0032215C"/>
    <w:rsid w:val="00324ABE"/>
    <w:rsid w:val="0032569A"/>
    <w:rsid w:val="0032612B"/>
    <w:rsid w:val="00326A07"/>
    <w:rsid w:val="00326BC5"/>
    <w:rsid w:val="00330086"/>
    <w:rsid w:val="00333F4E"/>
    <w:rsid w:val="003365C1"/>
    <w:rsid w:val="00336B1A"/>
    <w:rsid w:val="00337B4E"/>
    <w:rsid w:val="00341F2A"/>
    <w:rsid w:val="003428CA"/>
    <w:rsid w:val="00342F2D"/>
    <w:rsid w:val="00347514"/>
    <w:rsid w:val="0036512F"/>
    <w:rsid w:val="00370C56"/>
    <w:rsid w:val="00371B52"/>
    <w:rsid w:val="00374A73"/>
    <w:rsid w:val="00374FCF"/>
    <w:rsid w:val="00375A23"/>
    <w:rsid w:val="00376412"/>
    <w:rsid w:val="00382E92"/>
    <w:rsid w:val="00383C02"/>
    <w:rsid w:val="00384A9E"/>
    <w:rsid w:val="00387165"/>
    <w:rsid w:val="003904AF"/>
    <w:rsid w:val="0039093D"/>
    <w:rsid w:val="00393803"/>
    <w:rsid w:val="00393E74"/>
    <w:rsid w:val="00394D5C"/>
    <w:rsid w:val="003A0110"/>
    <w:rsid w:val="003A236F"/>
    <w:rsid w:val="003A32FE"/>
    <w:rsid w:val="003B2078"/>
    <w:rsid w:val="003B4C4D"/>
    <w:rsid w:val="003B559E"/>
    <w:rsid w:val="003B59E8"/>
    <w:rsid w:val="003B7572"/>
    <w:rsid w:val="003B764B"/>
    <w:rsid w:val="003C23BA"/>
    <w:rsid w:val="003C2E25"/>
    <w:rsid w:val="003C4E37"/>
    <w:rsid w:val="003C5994"/>
    <w:rsid w:val="003C6A56"/>
    <w:rsid w:val="003C6A8D"/>
    <w:rsid w:val="003C760B"/>
    <w:rsid w:val="003E0503"/>
    <w:rsid w:val="003E254D"/>
    <w:rsid w:val="003E5E43"/>
    <w:rsid w:val="003F05CD"/>
    <w:rsid w:val="003F1F79"/>
    <w:rsid w:val="003F262A"/>
    <w:rsid w:val="003F29BE"/>
    <w:rsid w:val="003F3018"/>
    <w:rsid w:val="003F5096"/>
    <w:rsid w:val="003F75CB"/>
    <w:rsid w:val="004019CC"/>
    <w:rsid w:val="00405770"/>
    <w:rsid w:val="004062F4"/>
    <w:rsid w:val="00407CBC"/>
    <w:rsid w:val="00410637"/>
    <w:rsid w:val="00411277"/>
    <w:rsid w:val="004149C4"/>
    <w:rsid w:val="00421B89"/>
    <w:rsid w:val="00421E10"/>
    <w:rsid w:val="00422A16"/>
    <w:rsid w:val="00424AB6"/>
    <w:rsid w:val="004317E3"/>
    <w:rsid w:val="00433738"/>
    <w:rsid w:val="00437BC9"/>
    <w:rsid w:val="00440458"/>
    <w:rsid w:val="004412F1"/>
    <w:rsid w:val="0044261D"/>
    <w:rsid w:val="00443107"/>
    <w:rsid w:val="004437D8"/>
    <w:rsid w:val="004440DE"/>
    <w:rsid w:val="00444567"/>
    <w:rsid w:val="004469AD"/>
    <w:rsid w:val="004510B2"/>
    <w:rsid w:val="004573C3"/>
    <w:rsid w:val="00462805"/>
    <w:rsid w:val="00464CF0"/>
    <w:rsid w:val="004670F9"/>
    <w:rsid w:val="00470DAD"/>
    <w:rsid w:val="0047253B"/>
    <w:rsid w:val="00475CBB"/>
    <w:rsid w:val="004822E7"/>
    <w:rsid w:val="0048328F"/>
    <w:rsid w:val="0048430A"/>
    <w:rsid w:val="004A4DEF"/>
    <w:rsid w:val="004A5CC5"/>
    <w:rsid w:val="004B1624"/>
    <w:rsid w:val="004B293B"/>
    <w:rsid w:val="004B3F44"/>
    <w:rsid w:val="004B5223"/>
    <w:rsid w:val="004B5446"/>
    <w:rsid w:val="004C0BB1"/>
    <w:rsid w:val="004C189E"/>
    <w:rsid w:val="004C18EE"/>
    <w:rsid w:val="004C3BC4"/>
    <w:rsid w:val="004C6801"/>
    <w:rsid w:val="004C79D9"/>
    <w:rsid w:val="004D00F6"/>
    <w:rsid w:val="004D15D4"/>
    <w:rsid w:val="004D1B1F"/>
    <w:rsid w:val="004D4470"/>
    <w:rsid w:val="004D6518"/>
    <w:rsid w:val="004D7389"/>
    <w:rsid w:val="004E22EE"/>
    <w:rsid w:val="004E436D"/>
    <w:rsid w:val="004E6616"/>
    <w:rsid w:val="004F20C4"/>
    <w:rsid w:val="004F34E6"/>
    <w:rsid w:val="004F3FF8"/>
    <w:rsid w:val="004F4AEE"/>
    <w:rsid w:val="004F595F"/>
    <w:rsid w:val="004F5E37"/>
    <w:rsid w:val="004F6E67"/>
    <w:rsid w:val="004F777C"/>
    <w:rsid w:val="004F77ED"/>
    <w:rsid w:val="005019DF"/>
    <w:rsid w:val="00502AEB"/>
    <w:rsid w:val="005031B5"/>
    <w:rsid w:val="00504F45"/>
    <w:rsid w:val="00506003"/>
    <w:rsid w:val="00507AC9"/>
    <w:rsid w:val="0051172A"/>
    <w:rsid w:val="00512F5B"/>
    <w:rsid w:val="00513967"/>
    <w:rsid w:val="005158EE"/>
    <w:rsid w:val="005165B8"/>
    <w:rsid w:val="0051730A"/>
    <w:rsid w:val="00521846"/>
    <w:rsid w:val="00521D76"/>
    <w:rsid w:val="00522E0D"/>
    <w:rsid w:val="00524E6D"/>
    <w:rsid w:val="005252E1"/>
    <w:rsid w:val="00527496"/>
    <w:rsid w:val="00531CC6"/>
    <w:rsid w:val="00536A7F"/>
    <w:rsid w:val="0053731D"/>
    <w:rsid w:val="00541341"/>
    <w:rsid w:val="005433AA"/>
    <w:rsid w:val="00544E54"/>
    <w:rsid w:val="00545756"/>
    <w:rsid w:val="00552A42"/>
    <w:rsid w:val="00553F95"/>
    <w:rsid w:val="005568C7"/>
    <w:rsid w:val="00557F4A"/>
    <w:rsid w:val="0056007F"/>
    <w:rsid w:val="00562604"/>
    <w:rsid w:val="00564CAF"/>
    <w:rsid w:val="00565692"/>
    <w:rsid w:val="00565CFF"/>
    <w:rsid w:val="0056658A"/>
    <w:rsid w:val="0056697B"/>
    <w:rsid w:val="005704A6"/>
    <w:rsid w:val="00570F36"/>
    <w:rsid w:val="00573DF9"/>
    <w:rsid w:val="00573EB1"/>
    <w:rsid w:val="0057587D"/>
    <w:rsid w:val="0057661B"/>
    <w:rsid w:val="00576CCB"/>
    <w:rsid w:val="00584A65"/>
    <w:rsid w:val="00584FB5"/>
    <w:rsid w:val="0058530F"/>
    <w:rsid w:val="005854E5"/>
    <w:rsid w:val="00585BC6"/>
    <w:rsid w:val="00586AF0"/>
    <w:rsid w:val="00586FAA"/>
    <w:rsid w:val="0058757B"/>
    <w:rsid w:val="005A0121"/>
    <w:rsid w:val="005A04C3"/>
    <w:rsid w:val="005A09D3"/>
    <w:rsid w:val="005A106B"/>
    <w:rsid w:val="005A5B6D"/>
    <w:rsid w:val="005A6950"/>
    <w:rsid w:val="005A6CE8"/>
    <w:rsid w:val="005B76C8"/>
    <w:rsid w:val="005B77F0"/>
    <w:rsid w:val="005C0879"/>
    <w:rsid w:val="005C38DE"/>
    <w:rsid w:val="005C3917"/>
    <w:rsid w:val="005C66E5"/>
    <w:rsid w:val="005D0418"/>
    <w:rsid w:val="005D1D61"/>
    <w:rsid w:val="005D48C2"/>
    <w:rsid w:val="005E0CDA"/>
    <w:rsid w:val="005E2D84"/>
    <w:rsid w:val="005E3699"/>
    <w:rsid w:val="005E3F92"/>
    <w:rsid w:val="005E6502"/>
    <w:rsid w:val="005F39CA"/>
    <w:rsid w:val="005F4F85"/>
    <w:rsid w:val="005F701D"/>
    <w:rsid w:val="0060129B"/>
    <w:rsid w:val="0060350E"/>
    <w:rsid w:val="00603E02"/>
    <w:rsid w:val="00604AED"/>
    <w:rsid w:val="0060537A"/>
    <w:rsid w:val="00605746"/>
    <w:rsid w:val="00615E31"/>
    <w:rsid w:val="00620C0E"/>
    <w:rsid w:val="00621227"/>
    <w:rsid w:val="00621CB3"/>
    <w:rsid w:val="00626A19"/>
    <w:rsid w:val="00626B0D"/>
    <w:rsid w:val="00627BCD"/>
    <w:rsid w:val="00630694"/>
    <w:rsid w:val="00632998"/>
    <w:rsid w:val="00633F28"/>
    <w:rsid w:val="00633FA3"/>
    <w:rsid w:val="00636D13"/>
    <w:rsid w:val="00636E7B"/>
    <w:rsid w:val="00640184"/>
    <w:rsid w:val="00645674"/>
    <w:rsid w:val="00646274"/>
    <w:rsid w:val="00647D92"/>
    <w:rsid w:val="006517B9"/>
    <w:rsid w:val="00654DA2"/>
    <w:rsid w:val="00661414"/>
    <w:rsid w:val="00665294"/>
    <w:rsid w:val="00671FAA"/>
    <w:rsid w:val="00672DBD"/>
    <w:rsid w:val="00674E8C"/>
    <w:rsid w:val="00675370"/>
    <w:rsid w:val="00675926"/>
    <w:rsid w:val="00675BE3"/>
    <w:rsid w:val="006764DF"/>
    <w:rsid w:val="006767AD"/>
    <w:rsid w:val="00677BF6"/>
    <w:rsid w:val="0068033E"/>
    <w:rsid w:val="00683BB7"/>
    <w:rsid w:val="00683CC6"/>
    <w:rsid w:val="00686C94"/>
    <w:rsid w:val="00690AAD"/>
    <w:rsid w:val="00691C06"/>
    <w:rsid w:val="006922A7"/>
    <w:rsid w:val="0069543E"/>
    <w:rsid w:val="006965EF"/>
    <w:rsid w:val="00696ABD"/>
    <w:rsid w:val="006A0734"/>
    <w:rsid w:val="006A15DF"/>
    <w:rsid w:val="006A1BF6"/>
    <w:rsid w:val="006A3826"/>
    <w:rsid w:val="006B16EE"/>
    <w:rsid w:val="006B1E2E"/>
    <w:rsid w:val="006B2BCC"/>
    <w:rsid w:val="006C1FBC"/>
    <w:rsid w:val="006C47D6"/>
    <w:rsid w:val="006C4C77"/>
    <w:rsid w:val="006C6A46"/>
    <w:rsid w:val="006E1195"/>
    <w:rsid w:val="006E44E4"/>
    <w:rsid w:val="006E5CE6"/>
    <w:rsid w:val="006E61A1"/>
    <w:rsid w:val="006E67F8"/>
    <w:rsid w:val="006E7472"/>
    <w:rsid w:val="006F1642"/>
    <w:rsid w:val="006F6918"/>
    <w:rsid w:val="0070337A"/>
    <w:rsid w:val="00703808"/>
    <w:rsid w:val="00703CDB"/>
    <w:rsid w:val="00711DB0"/>
    <w:rsid w:val="00713AD0"/>
    <w:rsid w:val="007146AE"/>
    <w:rsid w:val="00714798"/>
    <w:rsid w:val="00720B54"/>
    <w:rsid w:val="0072211B"/>
    <w:rsid w:val="00722BC7"/>
    <w:rsid w:val="00723987"/>
    <w:rsid w:val="00731E33"/>
    <w:rsid w:val="007334A0"/>
    <w:rsid w:val="007346F7"/>
    <w:rsid w:val="007354C3"/>
    <w:rsid w:val="00736FE0"/>
    <w:rsid w:val="00743E33"/>
    <w:rsid w:val="00744CDD"/>
    <w:rsid w:val="00746056"/>
    <w:rsid w:val="007472C8"/>
    <w:rsid w:val="00751956"/>
    <w:rsid w:val="00752333"/>
    <w:rsid w:val="00754FBF"/>
    <w:rsid w:val="00760830"/>
    <w:rsid w:val="00761A4D"/>
    <w:rsid w:val="007650AC"/>
    <w:rsid w:val="0076524A"/>
    <w:rsid w:val="00772549"/>
    <w:rsid w:val="007725D3"/>
    <w:rsid w:val="007738BB"/>
    <w:rsid w:val="00773E08"/>
    <w:rsid w:val="00774C9A"/>
    <w:rsid w:val="00775FFB"/>
    <w:rsid w:val="0077662F"/>
    <w:rsid w:val="00780489"/>
    <w:rsid w:val="007805AD"/>
    <w:rsid w:val="007842A4"/>
    <w:rsid w:val="0078634B"/>
    <w:rsid w:val="0078644B"/>
    <w:rsid w:val="00790461"/>
    <w:rsid w:val="007906BD"/>
    <w:rsid w:val="0079596C"/>
    <w:rsid w:val="0079653D"/>
    <w:rsid w:val="00797A5C"/>
    <w:rsid w:val="007A1F21"/>
    <w:rsid w:val="007A2640"/>
    <w:rsid w:val="007A2C68"/>
    <w:rsid w:val="007A457E"/>
    <w:rsid w:val="007A58E0"/>
    <w:rsid w:val="007B342C"/>
    <w:rsid w:val="007B471C"/>
    <w:rsid w:val="007B6E25"/>
    <w:rsid w:val="007C4811"/>
    <w:rsid w:val="007C5427"/>
    <w:rsid w:val="007C5C95"/>
    <w:rsid w:val="007C70A2"/>
    <w:rsid w:val="007D0C9C"/>
    <w:rsid w:val="007D2502"/>
    <w:rsid w:val="007E0223"/>
    <w:rsid w:val="007E0EAC"/>
    <w:rsid w:val="007E1B4E"/>
    <w:rsid w:val="007E4562"/>
    <w:rsid w:val="007F0847"/>
    <w:rsid w:val="007F0CD2"/>
    <w:rsid w:val="007F3E15"/>
    <w:rsid w:val="007F3FCC"/>
    <w:rsid w:val="007F4B64"/>
    <w:rsid w:val="007F4E8D"/>
    <w:rsid w:val="007F71E5"/>
    <w:rsid w:val="00800B2B"/>
    <w:rsid w:val="008044D4"/>
    <w:rsid w:val="00811C23"/>
    <w:rsid w:val="00820782"/>
    <w:rsid w:val="008231DB"/>
    <w:rsid w:val="00825B79"/>
    <w:rsid w:val="00827486"/>
    <w:rsid w:val="008276C1"/>
    <w:rsid w:val="008329EC"/>
    <w:rsid w:val="00833D7D"/>
    <w:rsid w:val="008348B9"/>
    <w:rsid w:val="00835F19"/>
    <w:rsid w:val="0084001C"/>
    <w:rsid w:val="008429C6"/>
    <w:rsid w:val="00842EEB"/>
    <w:rsid w:val="00854F30"/>
    <w:rsid w:val="00856BFE"/>
    <w:rsid w:val="00856DB5"/>
    <w:rsid w:val="0086201C"/>
    <w:rsid w:val="00863889"/>
    <w:rsid w:val="00864A23"/>
    <w:rsid w:val="0086555D"/>
    <w:rsid w:val="00870878"/>
    <w:rsid w:val="00870F85"/>
    <w:rsid w:val="00877405"/>
    <w:rsid w:val="0088049D"/>
    <w:rsid w:val="00880F81"/>
    <w:rsid w:val="00881BEE"/>
    <w:rsid w:val="008847B8"/>
    <w:rsid w:val="00891E69"/>
    <w:rsid w:val="008A1AA0"/>
    <w:rsid w:val="008A1C4F"/>
    <w:rsid w:val="008A3AFC"/>
    <w:rsid w:val="008A3CC1"/>
    <w:rsid w:val="008A51C8"/>
    <w:rsid w:val="008A78C2"/>
    <w:rsid w:val="008B1F68"/>
    <w:rsid w:val="008B2484"/>
    <w:rsid w:val="008C4D49"/>
    <w:rsid w:val="008C7AE8"/>
    <w:rsid w:val="008D2F2A"/>
    <w:rsid w:val="008D4E08"/>
    <w:rsid w:val="008D5672"/>
    <w:rsid w:val="008D64DE"/>
    <w:rsid w:val="008E019E"/>
    <w:rsid w:val="008E685B"/>
    <w:rsid w:val="008E68B9"/>
    <w:rsid w:val="008F575F"/>
    <w:rsid w:val="00904B22"/>
    <w:rsid w:val="00911829"/>
    <w:rsid w:val="00912D8B"/>
    <w:rsid w:val="00913C38"/>
    <w:rsid w:val="0091596C"/>
    <w:rsid w:val="00915F7A"/>
    <w:rsid w:val="00916609"/>
    <w:rsid w:val="00922AA8"/>
    <w:rsid w:val="0092493B"/>
    <w:rsid w:val="00925ADA"/>
    <w:rsid w:val="0093357D"/>
    <w:rsid w:val="00933BA1"/>
    <w:rsid w:val="00934CA6"/>
    <w:rsid w:val="0093556E"/>
    <w:rsid w:val="00937193"/>
    <w:rsid w:val="0094177C"/>
    <w:rsid w:val="00943F9E"/>
    <w:rsid w:val="0094514C"/>
    <w:rsid w:val="009459DE"/>
    <w:rsid w:val="009468FF"/>
    <w:rsid w:val="00952167"/>
    <w:rsid w:val="00954863"/>
    <w:rsid w:val="0095507F"/>
    <w:rsid w:val="009556F2"/>
    <w:rsid w:val="009600B9"/>
    <w:rsid w:val="00962770"/>
    <w:rsid w:val="0096301A"/>
    <w:rsid w:val="0096469F"/>
    <w:rsid w:val="00967C0B"/>
    <w:rsid w:val="00974682"/>
    <w:rsid w:val="00975957"/>
    <w:rsid w:val="00975AA7"/>
    <w:rsid w:val="00975BC1"/>
    <w:rsid w:val="009826BD"/>
    <w:rsid w:val="00982ABC"/>
    <w:rsid w:val="00986BCE"/>
    <w:rsid w:val="00986D2F"/>
    <w:rsid w:val="009915AE"/>
    <w:rsid w:val="00992115"/>
    <w:rsid w:val="00992E2F"/>
    <w:rsid w:val="00994F30"/>
    <w:rsid w:val="00995152"/>
    <w:rsid w:val="0099635A"/>
    <w:rsid w:val="00997F41"/>
    <w:rsid w:val="009A1E26"/>
    <w:rsid w:val="009A21BE"/>
    <w:rsid w:val="009A4B60"/>
    <w:rsid w:val="009A5FA2"/>
    <w:rsid w:val="009B5739"/>
    <w:rsid w:val="009B5A1E"/>
    <w:rsid w:val="009B6A62"/>
    <w:rsid w:val="009B7BBD"/>
    <w:rsid w:val="009C266A"/>
    <w:rsid w:val="009D0149"/>
    <w:rsid w:val="009D14AC"/>
    <w:rsid w:val="009E1455"/>
    <w:rsid w:val="009E35BF"/>
    <w:rsid w:val="009E73B2"/>
    <w:rsid w:val="009F0FBE"/>
    <w:rsid w:val="009F5C8F"/>
    <w:rsid w:val="00A01A09"/>
    <w:rsid w:val="00A02861"/>
    <w:rsid w:val="00A02E95"/>
    <w:rsid w:val="00A0615A"/>
    <w:rsid w:val="00A12296"/>
    <w:rsid w:val="00A138C6"/>
    <w:rsid w:val="00A160AF"/>
    <w:rsid w:val="00A164F6"/>
    <w:rsid w:val="00A16EAE"/>
    <w:rsid w:val="00A17699"/>
    <w:rsid w:val="00A23813"/>
    <w:rsid w:val="00A257B6"/>
    <w:rsid w:val="00A260A2"/>
    <w:rsid w:val="00A26B69"/>
    <w:rsid w:val="00A319A7"/>
    <w:rsid w:val="00A324C8"/>
    <w:rsid w:val="00A339EF"/>
    <w:rsid w:val="00A356AD"/>
    <w:rsid w:val="00A3773B"/>
    <w:rsid w:val="00A44AE9"/>
    <w:rsid w:val="00A45AB3"/>
    <w:rsid w:val="00A462B4"/>
    <w:rsid w:val="00A47686"/>
    <w:rsid w:val="00A500E1"/>
    <w:rsid w:val="00A50788"/>
    <w:rsid w:val="00A54058"/>
    <w:rsid w:val="00A54D9A"/>
    <w:rsid w:val="00A57A9D"/>
    <w:rsid w:val="00A6010D"/>
    <w:rsid w:val="00A6118D"/>
    <w:rsid w:val="00A63FAB"/>
    <w:rsid w:val="00A731C2"/>
    <w:rsid w:val="00A74C99"/>
    <w:rsid w:val="00A74ED6"/>
    <w:rsid w:val="00A75FD4"/>
    <w:rsid w:val="00A775C1"/>
    <w:rsid w:val="00A778BB"/>
    <w:rsid w:val="00A829D6"/>
    <w:rsid w:val="00A85366"/>
    <w:rsid w:val="00A85612"/>
    <w:rsid w:val="00A85C4C"/>
    <w:rsid w:val="00A8644E"/>
    <w:rsid w:val="00A96228"/>
    <w:rsid w:val="00AA6E35"/>
    <w:rsid w:val="00AA6FB0"/>
    <w:rsid w:val="00AB48D4"/>
    <w:rsid w:val="00AB559E"/>
    <w:rsid w:val="00AB62D8"/>
    <w:rsid w:val="00AB6432"/>
    <w:rsid w:val="00AB66A1"/>
    <w:rsid w:val="00AB752A"/>
    <w:rsid w:val="00AB76D5"/>
    <w:rsid w:val="00AC0C9E"/>
    <w:rsid w:val="00AC1934"/>
    <w:rsid w:val="00AC4876"/>
    <w:rsid w:val="00AD0123"/>
    <w:rsid w:val="00AD60E8"/>
    <w:rsid w:val="00AD7C1E"/>
    <w:rsid w:val="00AE06EA"/>
    <w:rsid w:val="00AE18CF"/>
    <w:rsid w:val="00AE3853"/>
    <w:rsid w:val="00AE5EC8"/>
    <w:rsid w:val="00AE699D"/>
    <w:rsid w:val="00AE6C84"/>
    <w:rsid w:val="00AE7FD8"/>
    <w:rsid w:val="00AF2F0C"/>
    <w:rsid w:val="00AF4096"/>
    <w:rsid w:val="00AF4914"/>
    <w:rsid w:val="00AF4A93"/>
    <w:rsid w:val="00AF575A"/>
    <w:rsid w:val="00AF66AB"/>
    <w:rsid w:val="00B04FE2"/>
    <w:rsid w:val="00B07564"/>
    <w:rsid w:val="00B11CA2"/>
    <w:rsid w:val="00B127E3"/>
    <w:rsid w:val="00B146DB"/>
    <w:rsid w:val="00B15B48"/>
    <w:rsid w:val="00B17F31"/>
    <w:rsid w:val="00B21433"/>
    <w:rsid w:val="00B22E18"/>
    <w:rsid w:val="00B26CBA"/>
    <w:rsid w:val="00B30E48"/>
    <w:rsid w:val="00B31730"/>
    <w:rsid w:val="00B336CE"/>
    <w:rsid w:val="00B354BB"/>
    <w:rsid w:val="00B41CA3"/>
    <w:rsid w:val="00B44CE4"/>
    <w:rsid w:val="00B46F80"/>
    <w:rsid w:val="00B47790"/>
    <w:rsid w:val="00B51A0D"/>
    <w:rsid w:val="00B5288E"/>
    <w:rsid w:val="00B54376"/>
    <w:rsid w:val="00B545FD"/>
    <w:rsid w:val="00B54D2F"/>
    <w:rsid w:val="00B616EF"/>
    <w:rsid w:val="00B6172E"/>
    <w:rsid w:val="00B65BDF"/>
    <w:rsid w:val="00B65CB6"/>
    <w:rsid w:val="00B7037B"/>
    <w:rsid w:val="00B730A4"/>
    <w:rsid w:val="00B74DCD"/>
    <w:rsid w:val="00B75517"/>
    <w:rsid w:val="00B823E8"/>
    <w:rsid w:val="00B8360E"/>
    <w:rsid w:val="00B8444C"/>
    <w:rsid w:val="00B84648"/>
    <w:rsid w:val="00B846A7"/>
    <w:rsid w:val="00B935A2"/>
    <w:rsid w:val="00B93A53"/>
    <w:rsid w:val="00B9449E"/>
    <w:rsid w:val="00BA1245"/>
    <w:rsid w:val="00BB2746"/>
    <w:rsid w:val="00BB31EB"/>
    <w:rsid w:val="00BB387B"/>
    <w:rsid w:val="00BB5113"/>
    <w:rsid w:val="00BB7BE8"/>
    <w:rsid w:val="00BB7F4A"/>
    <w:rsid w:val="00BC2699"/>
    <w:rsid w:val="00BC295D"/>
    <w:rsid w:val="00BC2FB1"/>
    <w:rsid w:val="00BC5C61"/>
    <w:rsid w:val="00BC6260"/>
    <w:rsid w:val="00BD4D65"/>
    <w:rsid w:val="00BD4FD6"/>
    <w:rsid w:val="00BD56A0"/>
    <w:rsid w:val="00BD6B8D"/>
    <w:rsid w:val="00BD71F4"/>
    <w:rsid w:val="00BD78B2"/>
    <w:rsid w:val="00BE25B9"/>
    <w:rsid w:val="00BE2F78"/>
    <w:rsid w:val="00BE718B"/>
    <w:rsid w:val="00BF033C"/>
    <w:rsid w:val="00BF2385"/>
    <w:rsid w:val="00BF420A"/>
    <w:rsid w:val="00BF508B"/>
    <w:rsid w:val="00BF78B1"/>
    <w:rsid w:val="00C023CC"/>
    <w:rsid w:val="00C04188"/>
    <w:rsid w:val="00C047A1"/>
    <w:rsid w:val="00C04A16"/>
    <w:rsid w:val="00C0547B"/>
    <w:rsid w:val="00C078AE"/>
    <w:rsid w:val="00C144C9"/>
    <w:rsid w:val="00C23FDA"/>
    <w:rsid w:val="00C2481A"/>
    <w:rsid w:val="00C30727"/>
    <w:rsid w:val="00C31D23"/>
    <w:rsid w:val="00C32F8E"/>
    <w:rsid w:val="00C3385D"/>
    <w:rsid w:val="00C34727"/>
    <w:rsid w:val="00C34CAD"/>
    <w:rsid w:val="00C34E05"/>
    <w:rsid w:val="00C410C2"/>
    <w:rsid w:val="00C415A9"/>
    <w:rsid w:val="00C4725E"/>
    <w:rsid w:val="00C50DC3"/>
    <w:rsid w:val="00C53D2F"/>
    <w:rsid w:val="00C54504"/>
    <w:rsid w:val="00C552DE"/>
    <w:rsid w:val="00C55E79"/>
    <w:rsid w:val="00C57710"/>
    <w:rsid w:val="00C614A7"/>
    <w:rsid w:val="00C62F2C"/>
    <w:rsid w:val="00C64364"/>
    <w:rsid w:val="00C64B6F"/>
    <w:rsid w:val="00C65505"/>
    <w:rsid w:val="00C65FF3"/>
    <w:rsid w:val="00C663C0"/>
    <w:rsid w:val="00C7524B"/>
    <w:rsid w:val="00C77E64"/>
    <w:rsid w:val="00C8255B"/>
    <w:rsid w:val="00C83C30"/>
    <w:rsid w:val="00C858E8"/>
    <w:rsid w:val="00C86940"/>
    <w:rsid w:val="00C86E61"/>
    <w:rsid w:val="00C871CA"/>
    <w:rsid w:val="00C87B25"/>
    <w:rsid w:val="00C90D40"/>
    <w:rsid w:val="00C91023"/>
    <w:rsid w:val="00C91240"/>
    <w:rsid w:val="00C9182B"/>
    <w:rsid w:val="00C94561"/>
    <w:rsid w:val="00C955F8"/>
    <w:rsid w:val="00C95804"/>
    <w:rsid w:val="00C96696"/>
    <w:rsid w:val="00C96958"/>
    <w:rsid w:val="00CA10DA"/>
    <w:rsid w:val="00CA6BE2"/>
    <w:rsid w:val="00CA787B"/>
    <w:rsid w:val="00CA7A10"/>
    <w:rsid w:val="00CA7BA6"/>
    <w:rsid w:val="00CB1C04"/>
    <w:rsid w:val="00CB765C"/>
    <w:rsid w:val="00CC2DBC"/>
    <w:rsid w:val="00CC42CE"/>
    <w:rsid w:val="00CC5403"/>
    <w:rsid w:val="00CC580E"/>
    <w:rsid w:val="00CC6827"/>
    <w:rsid w:val="00CC7B02"/>
    <w:rsid w:val="00CD2F45"/>
    <w:rsid w:val="00CD35CE"/>
    <w:rsid w:val="00CD4EAF"/>
    <w:rsid w:val="00CD5C88"/>
    <w:rsid w:val="00CE0FE1"/>
    <w:rsid w:val="00CE2108"/>
    <w:rsid w:val="00CE2BAC"/>
    <w:rsid w:val="00CE71C5"/>
    <w:rsid w:val="00CE77C1"/>
    <w:rsid w:val="00CF6404"/>
    <w:rsid w:val="00D01CBC"/>
    <w:rsid w:val="00D01E4D"/>
    <w:rsid w:val="00D03D27"/>
    <w:rsid w:val="00D04FDE"/>
    <w:rsid w:val="00D059FA"/>
    <w:rsid w:val="00D05ADF"/>
    <w:rsid w:val="00D06C23"/>
    <w:rsid w:val="00D07904"/>
    <w:rsid w:val="00D079A4"/>
    <w:rsid w:val="00D07CA8"/>
    <w:rsid w:val="00D11277"/>
    <w:rsid w:val="00D13366"/>
    <w:rsid w:val="00D1563B"/>
    <w:rsid w:val="00D16351"/>
    <w:rsid w:val="00D22BFA"/>
    <w:rsid w:val="00D264EA"/>
    <w:rsid w:val="00D27D72"/>
    <w:rsid w:val="00D31A9B"/>
    <w:rsid w:val="00D33C0B"/>
    <w:rsid w:val="00D33FDE"/>
    <w:rsid w:val="00D3463F"/>
    <w:rsid w:val="00D360C9"/>
    <w:rsid w:val="00D41178"/>
    <w:rsid w:val="00D4131F"/>
    <w:rsid w:val="00D42CC1"/>
    <w:rsid w:val="00D4513D"/>
    <w:rsid w:val="00D5583A"/>
    <w:rsid w:val="00D570CC"/>
    <w:rsid w:val="00D57B7F"/>
    <w:rsid w:val="00D60BCF"/>
    <w:rsid w:val="00D63DBF"/>
    <w:rsid w:val="00D656FF"/>
    <w:rsid w:val="00D83457"/>
    <w:rsid w:val="00D838D9"/>
    <w:rsid w:val="00D863B4"/>
    <w:rsid w:val="00D914ED"/>
    <w:rsid w:val="00D91F29"/>
    <w:rsid w:val="00D923F6"/>
    <w:rsid w:val="00D94221"/>
    <w:rsid w:val="00D944E9"/>
    <w:rsid w:val="00D97AD2"/>
    <w:rsid w:val="00DA1420"/>
    <w:rsid w:val="00DA333E"/>
    <w:rsid w:val="00DA35AA"/>
    <w:rsid w:val="00DA58A4"/>
    <w:rsid w:val="00DC30A5"/>
    <w:rsid w:val="00DC4D4A"/>
    <w:rsid w:val="00DC5DB5"/>
    <w:rsid w:val="00DD3263"/>
    <w:rsid w:val="00DD4AD0"/>
    <w:rsid w:val="00DD4FE2"/>
    <w:rsid w:val="00DE0434"/>
    <w:rsid w:val="00DE3E84"/>
    <w:rsid w:val="00DE58CD"/>
    <w:rsid w:val="00DE6C22"/>
    <w:rsid w:val="00DF1D27"/>
    <w:rsid w:val="00DF5A09"/>
    <w:rsid w:val="00DF7F5C"/>
    <w:rsid w:val="00E02817"/>
    <w:rsid w:val="00E02A23"/>
    <w:rsid w:val="00E050F8"/>
    <w:rsid w:val="00E058A2"/>
    <w:rsid w:val="00E124A8"/>
    <w:rsid w:val="00E138F1"/>
    <w:rsid w:val="00E14A3A"/>
    <w:rsid w:val="00E172ED"/>
    <w:rsid w:val="00E20072"/>
    <w:rsid w:val="00E25670"/>
    <w:rsid w:val="00E27B90"/>
    <w:rsid w:val="00E31BE0"/>
    <w:rsid w:val="00E409EC"/>
    <w:rsid w:val="00E40E6D"/>
    <w:rsid w:val="00E41231"/>
    <w:rsid w:val="00E4194D"/>
    <w:rsid w:val="00E424A4"/>
    <w:rsid w:val="00E44017"/>
    <w:rsid w:val="00E45A59"/>
    <w:rsid w:val="00E543E5"/>
    <w:rsid w:val="00E5443A"/>
    <w:rsid w:val="00E5615D"/>
    <w:rsid w:val="00E576B5"/>
    <w:rsid w:val="00E607D9"/>
    <w:rsid w:val="00E62AAA"/>
    <w:rsid w:val="00E6458A"/>
    <w:rsid w:val="00E6467B"/>
    <w:rsid w:val="00E65369"/>
    <w:rsid w:val="00E765B8"/>
    <w:rsid w:val="00E87BDA"/>
    <w:rsid w:val="00E91410"/>
    <w:rsid w:val="00E92629"/>
    <w:rsid w:val="00E93EAB"/>
    <w:rsid w:val="00E94298"/>
    <w:rsid w:val="00E94E5E"/>
    <w:rsid w:val="00E97A7C"/>
    <w:rsid w:val="00EA023B"/>
    <w:rsid w:val="00EA14CD"/>
    <w:rsid w:val="00EA2EEF"/>
    <w:rsid w:val="00EA579F"/>
    <w:rsid w:val="00EA5891"/>
    <w:rsid w:val="00EB08C5"/>
    <w:rsid w:val="00EB2B21"/>
    <w:rsid w:val="00EB3327"/>
    <w:rsid w:val="00EB614C"/>
    <w:rsid w:val="00EC2C00"/>
    <w:rsid w:val="00EC3BE9"/>
    <w:rsid w:val="00EC635B"/>
    <w:rsid w:val="00ED226A"/>
    <w:rsid w:val="00ED32C4"/>
    <w:rsid w:val="00ED3A02"/>
    <w:rsid w:val="00EE0696"/>
    <w:rsid w:val="00EE1B68"/>
    <w:rsid w:val="00EE3141"/>
    <w:rsid w:val="00EE6480"/>
    <w:rsid w:val="00EF2209"/>
    <w:rsid w:val="00EF2B4B"/>
    <w:rsid w:val="00EF4FAE"/>
    <w:rsid w:val="00EF5078"/>
    <w:rsid w:val="00F00B21"/>
    <w:rsid w:val="00F04157"/>
    <w:rsid w:val="00F041C4"/>
    <w:rsid w:val="00F041EB"/>
    <w:rsid w:val="00F056FE"/>
    <w:rsid w:val="00F10248"/>
    <w:rsid w:val="00F11885"/>
    <w:rsid w:val="00F135B9"/>
    <w:rsid w:val="00F13C54"/>
    <w:rsid w:val="00F15060"/>
    <w:rsid w:val="00F20374"/>
    <w:rsid w:val="00F20A58"/>
    <w:rsid w:val="00F21661"/>
    <w:rsid w:val="00F25CBF"/>
    <w:rsid w:val="00F25EB8"/>
    <w:rsid w:val="00F271E8"/>
    <w:rsid w:val="00F30D33"/>
    <w:rsid w:val="00F41000"/>
    <w:rsid w:val="00F415D6"/>
    <w:rsid w:val="00F429FF"/>
    <w:rsid w:val="00F43B84"/>
    <w:rsid w:val="00F43BA9"/>
    <w:rsid w:val="00F43BC4"/>
    <w:rsid w:val="00F46A14"/>
    <w:rsid w:val="00F50CB0"/>
    <w:rsid w:val="00F51EA9"/>
    <w:rsid w:val="00F642F8"/>
    <w:rsid w:val="00F65083"/>
    <w:rsid w:val="00F72279"/>
    <w:rsid w:val="00F76059"/>
    <w:rsid w:val="00F77448"/>
    <w:rsid w:val="00F8182B"/>
    <w:rsid w:val="00F81F6D"/>
    <w:rsid w:val="00F83F4D"/>
    <w:rsid w:val="00F9075E"/>
    <w:rsid w:val="00F91780"/>
    <w:rsid w:val="00F91EBC"/>
    <w:rsid w:val="00F925CC"/>
    <w:rsid w:val="00F94908"/>
    <w:rsid w:val="00F94E9B"/>
    <w:rsid w:val="00F966FF"/>
    <w:rsid w:val="00F968FE"/>
    <w:rsid w:val="00FA00F4"/>
    <w:rsid w:val="00FA0440"/>
    <w:rsid w:val="00FA0A7C"/>
    <w:rsid w:val="00FA16E5"/>
    <w:rsid w:val="00FA205F"/>
    <w:rsid w:val="00FA4FFF"/>
    <w:rsid w:val="00FB2FE6"/>
    <w:rsid w:val="00FB5F7A"/>
    <w:rsid w:val="00FB733E"/>
    <w:rsid w:val="00FB7563"/>
    <w:rsid w:val="00FC21BD"/>
    <w:rsid w:val="00FC2E13"/>
    <w:rsid w:val="00FC33E8"/>
    <w:rsid w:val="00FC3DBB"/>
    <w:rsid w:val="00FC47D9"/>
    <w:rsid w:val="00FD40FB"/>
    <w:rsid w:val="00FD6347"/>
    <w:rsid w:val="00FE5232"/>
    <w:rsid w:val="00FE778A"/>
    <w:rsid w:val="00FE77E0"/>
    <w:rsid w:val="00FF1DD9"/>
    <w:rsid w:val="00FF21DE"/>
    <w:rsid w:val="00FF3C7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rules v:ext="edit">
        <o:r id="V:Rule1" type="callout" idref="#_x0000_s1108"/>
        <o:r id="V:Rule2" type="callout" idref="#_x0000_s1107"/>
      </o:rules>
    </o:shapelayout>
  </w:shapeDefaults>
  <w:decimalSymbol w:val="."/>
  <w:listSeparator w:val=";"/>
  <w14:docId w14:val="58F85A72"/>
  <w15:docId w15:val="{28AA2C20-09C6-45AD-8235-73137B6A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59DE"/>
    <w:pPr>
      <w:spacing w:before="60" w:after="0"/>
    </w:pPr>
    <w:rPr>
      <w:rFonts w:cs="Times New Roman"/>
      <w:sz w:val="24"/>
    </w:rPr>
  </w:style>
  <w:style w:type="paragraph" w:styleId="Heading1">
    <w:name w:val="heading 1"/>
    <w:basedOn w:val="Normal"/>
    <w:next w:val="Normal"/>
    <w:link w:val="Heading1Char"/>
    <w:uiPriority w:val="9"/>
    <w:qFormat/>
    <w:rsid w:val="009459DE"/>
    <w:pPr>
      <w:keepNext/>
      <w:keepLines/>
      <w:spacing w:before="240" w:line="240" w:lineRule="auto"/>
      <w:outlineLvl w:val="0"/>
    </w:pPr>
    <w:rPr>
      <w:rFonts w:asciiTheme="majorHAnsi" w:eastAsiaTheme="majorEastAsia" w:hAnsiTheme="majorHAnsi" w:cs="Arial"/>
      <w:b/>
      <w:bCs/>
      <w:color w:val="17365D" w:themeColor="text2" w:themeShade="BF"/>
      <w:sz w:val="28"/>
      <w:szCs w:val="28"/>
    </w:rPr>
  </w:style>
  <w:style w:type="paragraph" w:styleId="Heading2">
    <w:name w:val="heading 2"/>
    <w:basedOn w:val="Heading1"/>
    <w:next w:val="Normal"/>
    <w:link w:val="Heading2Char"/>
    <w:uiPriority w:val="9"/>
    <w:unhideWhenUsed/>
    <w:qFormat/>
    <w:rsid w:val="004019CC"/>
    <w:pPr>
      <w:outlineLvl w:val="1"/>
    </w:pPr>
    <w:rPr>
      <w:sz w:val="24"/>
    </w:rPr>
  </w:style>
  <w:style w:type="paragraph" w:styleId="Heading3">
    <w:name w:val="heading 3"/>
    <w:basedOn w:val="Heading2"/>
    <w:next w:val="Normal"/>
    <w:link w:val="Heading3Char"/>
    <w:uiPriority w:val="9"/>
    <w:unhideWhenUsed/>
    <w:qFormat/>
    <w:rsid w:val="009A21BE"/>
    <w:pPr>
      <w:spacing w:before="120"/>
      <w:outlineLvl w:val="2"/>
    </w:pPr>
    <w:rPr>
      <w:b w:val="0"/>
    </w:rPr>
  </w:style>
  <w:style w:type="paragraph" w:styleId="Heading4">
    <w:name w:val="heading 4"/>
    <w:basedOn w:val="Normal"/>
    <w:next w:val="Normal"/>
    <w:link w:val="Heading4Char"/>
    <w:uiPriority w:val="9"/>
    <w:semiHidden/>
    <w:unhideWhenUsed/>
    <w:rsid w:val="004D447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447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447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447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470"/>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D447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624"/>
    <w:pPr>
      <w:numPr>
        <w:numId w:val="24"/>
      </w:numPr>
      <w:contextualSpacing/>
    </w:pPr>
  </w:style>
  <w:style w:type="character" w:customStyle="1" w:styleId="Heading1Char">
    <w:name w:val="Heading 1 Char"/>
    <w:basedOn w:val="DefaultParagraphFont"/>
    <w:link w:val="Heading1"/>
    <w:uiPriority w:val="9"/>
    <w:rsid w:val="009459DE"/>
    <w:rPr>
      <w:rFonts w:asciiTheme="majorHAnsi" w:eastAsiaTheme="majorEastAsia" w:hAnsiTheme="majorHAnsi" w:cs="Arial"/>
      <w:b/>
      <w:bCs/>
      <w:color w:val="17365D" w:themeColor="text2" w:themeShade="BF"/>
      <w:sz w:val="28"/>
      <w:szCs w:val="28"/>
    </w:rPr>
  </w:style>
  <w:style w:type="character" w:customStyle="1" w:styleId="Heading2Char">
    <w:name w:val="Heading 2 Char"/>
    <w:basedOn w:val="DefaultParagraphFont"/>
    <w:link w:val="Heading2"/>
    <w:uiPriority w:val="9"/>
    <w:rsid w:val="004019CC"/>
    <w:rPr>
      <w:rFonts w:asciiTheme="majorHAnsi" w:eastAsiaTheme="majorEastAsia" w:hAnsiTheme="majorHAnsi" w:cs="Arial"/>
      <w:b/>
      <w:bCs/>
      <w:color w:val="17365D" w:themeColor="text2" w:themeShade="BF"/>
      <w:sz w:val="24"/>
      <w:szCs w:val="28"/>
    </w:rPr>
  </w:style>
  <w:style w:type="character" w:customStyle="1" w:styleId="Heading3Char">
    <w:name w:val="Heading 3 Char"/>
    <w:basedOn w:val="DefaultParagraphFont"/>
    <w:link w:val="Heading3"/>
    <w:uiPriority w:val="9"/>
    <w:rsid w:val="009A21BE"/>
    <w:rPr>
      <w:rFonts w:asciiTheme="majorHAnsi" w:eastAsiaTheme="majorEastAsia" w:hAnsiTheme="majorHAnsi" w:cs="Arial"/>
      <w:bCs/>
      <w:color w:val="17365D" w:themeColor="text2" w:themeShade="BF"/>
      <w:sz w:val="24"/>
      <w:szCs w:val="28"/>
    </w:rPr>
  </w:style>
  <w:style w:type="character" w:customStyle="1" w:styleId="Heading4Char">
    <w:name w:val="Heading 4 Char"/>
    <w:basedOn w:val="DefaultParagraphFont"/>
    <w:link w:val="Heading4"/>
    <w:uiPriority w:val="9"/>
    <w:semiHidden/>
    <w:rsid w:val="004D44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44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44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44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47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D447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7AC9"/>
    <w:pPr>
      <w:pBdr>
        <w:bottom w:val="single" w:sz="8" w:space="4" w:color="4F81BD" w:themeColor="accent1"/>
      </w:pBdr>
      <w:spacing w:after="120" w:line="240" w:lineRule="auto"/>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507AC9"/>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Title"/>
    <w:next w:val="Normal"/>
    <w:link w:val="SubtitleChar"/>
    <w:uiPriority w:val="11"/>
    <w:qFormat/>
    <w:rsid w:val="00BD71F4"/>
    <w:rPr>
      <w:sz w:val="28"/>
    </w:rPr>
  </w:style>
  <w:style w:type="character" w:customStyle="1" w:styleId="SubtitleChar">
    <w:name w:val="Subtitle Char"/>
    <w:basedOn w:val="DefaultParagraphFont"/>
    <w:link w:val="Subtitle"/>
    <w:uiPriority w:val="11"/>
    <w:rsid w:val="00BD71F4"/>
    <w:rPr>
      <w:rFonts w:asciiTheme="majorHAnsi" w:eastAsiaTheme="majorEastAsia" w:hAnsiTheme="majorHAnsi" w:cstheme="majorBidi"/>
      <w:color w:val="17365D" w:themeColor="text2" w:themeShade="BF"/>
      <w:spacing w:val="5"/>
      <w:kern w:val="28"/>
      <w:sz w:val="28"/>
      <w:szCs w:val="52"/>
    </w:rPr>
  </w:style>
  <w:style w:type="character" w:styleId="Strong">
    <w:name w:val="Strong"/>
    <w:basedOn w:val="DefaultParagraphFont"/>
    <w:uiPriority w:val="22"/>
    <w:rsid w:val="004D4470"/>
    <w:rPr>
      <w:b/>
      <w:bCs/>
    </w:rPr>
  </w:style>
  <w:style w:type="character" w:styleId="Emphasis">
    <w:name w:val="Emphasis"/>
    <w:basedOn w:val="DefaultParagraphFont"/>
    <w:uiPriority w:val="20"/>
    <w:rsid w:val="004D4470"/>
    <w:rPr>
      <w:i/>
      <w:iCs/>
    </w:rPr>
  </w:style>
  <w:style w:type="paragraph" w:styleId="NoSpacing">
    <w:name w:val="No Spacing"/>
    <w:uiPriority w:val="1"/>
    <w:qFormat/>
    <w:rsid w:val="004D4470"/>
    <w:pPr>
      <w:spacing w:after="0" w:line="240" w:lineRule="auto"/>
    </w:pPr>
  </w:style>
  <w:style w:type="paragraph" w:styleId="Quote">
    <w:name w:val="Quote"/>
    <w:basedOn w:val="Normal"/>
    <w:next w:val="Normal"/>
    <w:link w:val="QuoteChar"/>
    <w:uiPriority w:val="29"/>
    <w:rsid w:val="004D4470"/>
    <w:rPr>
      <w:i/>
      <w:iCs/>
      <w:color w:val="000000" w:themeColor="text1"/>
    </w:rPr>
  </w:style>
  <w:style w:type="character" w:customStyle="1" w:styleId="QuoteChar">
    <w:name w:val="Quote Char"/>
    <w:basedOn w:val="DefaultParagraphFont"/>
    <w:link w:val="Quote"/>
    <w:uiPriority w:val="29"/>
    <w:rsid w:val="004D4470"/>
    <w:rPr>
      <w:i/>
      <w:iCs/>
      <w:color w:val="000000" w:themeColor="text1"/>
    </w:rPr>
  </w:style>
  <w:style w:type="paragraph" w:styleId="IntenseQuote">
    <w:name w:val="Intense Quote"/>
    <w:basedOn w:val="Normal"/>
    <w:next w:val="Normal"/>
    <w:link w:val="IntenseQuoteChar"/>
    <w:uiPriority w:val="30"/>
    <w:rsid w:val="004D44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D4470"/>
    <w:rPr>
      <w:b/>
      <w:bCs/>
      <w:i/>
      <w:iCs/>
      <w:color w:val="4F81BD" w:themeColor="accent1"/>
    </w:rPr>
  </w:style>
  <w:style w:type="character" w:styleId="SubtleEmphasis">
    <w:name w:val="Subtle Emphasis"/>
    <w:basedOn w:val="DefaultParagraphFont"/>
    <w:uiPriority w:val="19"/>
    <w:rsid w:val="004D4470"/>
    <w:rPr>
      <w:i/>
      <w:iCs/>
      <w:color w:val="808080" w:themeColor="text1" w:themeTint="7F"/>
    </w:rPr>
  </w:style>
  <w:style w:type="character" w:styleId="IntenseEmphasis">
    <w:name w:val="Intense Emphasis"/>
    <w:basedOn w:val="DefaultParagraphFont"/>
    <w:uiPriority w:val="21"/>
    <w:rsid w:val="004D4470"/>
    <w:rPr>
      <w:b/>
      <w:bCs/>
      <w:i/>
      <w:iCs/>
      <w:color w:val="4F81BD" w:themeColor="accent1"/>
    </w:rPr>
  </w:style>
  <w:style w:type="character" w:styleId="SubtleReference">
    <w:name w:val="Subtle Reference"/>
    <w:basedOn w:val="DefaultParagraphFont"/>
    <w:uiPriority w:val="31"/>
    <w:rsid w:val="004D4470"/>
    <w:rPr>
      <w:smallCaps/>
      <w:color w:val="C0504D" w:themeColor="accent2"/>
      <w:u w:val="single"/>
    </w:rPr>
  </w:style>
  <w:style w:type="character" w:styleId="IntenseReference">
    <w:name w:val="Intense Reference"/>
    <w:basedOn w:val="DefaultParagraphFont"/>
    <w:uiPriority w:val="32"/>
    <w:rsid w:val="004D4470"/>
    <w:rPr>
      <w:b/>
      <w:bCs/>
      <w:smallCaps/>
      <w:color w:val="C0504D" w:themeColor="accent2"/>
      <w:spacing w:val="5"/>
      <w:u w:val="single"/>
    </w:rPr>
  </w:style>
  <w:style w:type="character" w:styleId="BookTitle">
    <w:name w:val="Book Title"/>
    <w:basedOn w:val="DefaultParagraphFont"/>
    <w:uiPriority w:val="33"/>
    <w:rsid w:val="004D4470"/>
    <w:rPr>
      <w:b/>
      <w:bCs/>
      <w:smallCaps/>
      <w:spacing w:val="5"/>
    </w:rPr>
  </w:style>
  <w:style w:type="paragraph" w:styleId="TOCHeading">
    <w:name w:val="TOC Heading"/>
    <w:basedOn w:val="Heading1"/>
    <w:next w:val="Normal"/>
    <w:uiPriority w:val="39"/>
    <w:semiHidden/>
    <w:unhideWhenUsed/>
    <w:qFormat/>
    <w:rsid w:val="004D4470"/>
    <w:pPr>
      <w:outlineLvl w:val="9"/>
    </w:pPr>
  </w:style>
  <w:style w:type="paragraph" w:styleId="Caption">
    <w:name w:val="caption"/>
    <w:basedOn w:val="Normal"/>
    <w:next w:val="Normal"/>
    <w:uiPriority w:val="35"/>
    <w:semiHidden/>
    <w:unhideWhenUsed/>
    <w:qFormat/>
    <w:rsid w:val="004D4470"/>
    <w:pPr>
      <w:spacing w:line="240" w:lineRule="auto"/>
    </w:pPr>
    <w:rPr>
      <w:b/>
      <w:bCs/>
      <w:color w:val="4F81BD" w:themeColor="accent1"/>
      <w:sz w:val="18"/>
      <w:szCs w:val="18"/>
    </w:rPr>
  </w:style>
  <w:style w:type="character" w:styleId="Hyperlink">
    <w:name w:val="Hyperlink"/>
    <w:basedOn w:val="DefaultParagraphFont"/>
    <w:uiPriority w:val="99"/>
    <w:unhideWhenUsed/>
    <w:rsid w:val="008A78C2"/>
    <w:rPr>
      <w:color w:val="0000FF" w:themeColor="hyperlink"/>
      <w:u w:val="single"/>
    </w:rPr>
  </w:style>
  <w:style w:type="paragraph" w:styleId="BalloonText">
    <w:name w:val="Balloon Text"/>
    <w:basedOn w:val="Normal"/>
    <w:link w:val="BalloonTextChar"/>
    <w:uiPriority w:val="99"/>
    <w:semiHidden/>
    <w:unhideWhenUsed/>
    <w:rsid w:val="0011496C"/>
    <w:rPr>
      <w:rFonts w:ascii="Tahoma" w:hAnsi="Tahoma" w:cs="Tahoma"/>
      <w:sz w:val="16"/>
      <w:szCs w:val="16"/>
    </w:rPr>
  </w:style>
  <w:style w:type="character" w:customStyle="1" w:styleId="BalloonTextChar">
    <w:name w:val="Balloon Text Char"/>
    <w:basedOn w:val="DefaultParagraphFont"/>
    <w:link w:val="BalloonText"/>
    <w:uiPriority w:val="99"/>
    <w:semiHidden/>
    <w:rsid w:val="0011496C"/>
    <w:rPr>
      <w:rFonts w:ascii="Tahoma" w:hAnsi="Tahoma" w:cs="Tahoma"/>
      <w:sz w:val="16"/>
      <w:szCs w:val="16"/>
    </w:rPr>
  </w:style>
  <w:style w:type="character" w:styleId="CommentReference">
    <w:name w:val="annotation reference"/>
    <w:basedOn w:val="DefaultParagraphFont"/>
    <w:uiPriority w:val="99"/>
    <w:semiHidden/>
    <w:unhideWhenUsed/>
    <w:rsid w:val="000B349E"/>
    <w:rPr>
      <w:sz w:val="16"/>
      <w:szCs w:val="16"/>
    </w:rPr>
  </w:style>
  <w:style w:type="paragraph" w:styleId="CommentText">
    <w:name w:val="annotation text"/>
    <w:basedOn w:val="Normal"/>
    <w:link w:val="CommentTextChar"/>
    <w:uiPriority w:val="99"/>
    <w:semiHidden/>
    <w:unhideWhenUsed/>
    <w:rsid w:val="000B349E"/>
    <w:rPr>
      <w:sz w:val="20"/>
      <w:szCs w:val="20"/>
    </w:rPr>
  </w:style>
  <w:style w:type="character" w:customStyle="1" w:styleId="CommentTextChar">
    <w:name w:val="Comment Text Char"/>
    <w:basedOn w:val="DefaultParagraphFont"/>
    <w:link w:val="CommentText"/>
    <w:uiPriority w:val="99"/>
    <w:semiHidden/>
    <w:rsid w:val="000B349E"/>
    <w:rPr>
      <w:sz w:val="20"/>
      <w:szCs w:val="20"/>
    </w:rPr>
  </w:style>
  <w:style w:type="paragraph" w:styleId="CommentSubject">
    <w:name w:val="annotation subject"/>
    <w:basedOn w:val="CommentText"/>
    <w:next w:val="CommentText"/>
    <w:link w:val="CommentSubjectChar"/>
    <w:uiPriority w:val="99"/>
    <w:semiHidden/>
    <w:unhideWhenUsed/>
    <w:rsid w:val="000B349E"/>
    <w:rPr>
      <w:b/>
      <w:bCs/>
    </w:rPr>
  </w:style>
  <w:style w:type="character" w:customStyle="1" w:styleId="CommentSubjectChar">
    <w:name w:val="Comment Subject Char"/>
    <w:basedOn w:val="CommentTextChar"/>
    <w:link w:val="CommentSubject"/>
    <w:uiPriority w:val="99"/>
    <w:semiHidden/>
    <w:rsid w:val="000B349E"/>
    <w:rPr>
      <w:b/>
      <w:bCs/>
      <w:sz w:val="20"/>
      <w:szCs w:val="20"/>
    </w:rPr>
  </w:style>
  <w:style w:type="paragraph" w:styleId="Header">
    <w:name w:val="header"/>
    <w:basedOn w:val="Normal"/>
    <w:link w:val="HeaderChar"/>
    <w:uiPriority w:val="99"/>
    <w:unhideWhenUsed/>
    <w:rsid w:val="0003753D"/>
    <w:pPr>
      <w:tabs>
        <w:tab w:val="center" w:pos="4153"/>
        <w:tab w:val="right" w:pos="8306"/>
      </w:tabs>
      <w:spacing w:before="0" w:line="240" w:lineRule="auto"/>
    </w:pPr>
  </w:style>
  <w:style w:type="character" w:customStyle="1" w:styleId="HeaderChar">
    <w:name w:val="Header Char"/>
    <w:basedOn w:val="DefaultParagraphFont"/>
    <w:link w:val="Header"/>
    <w:uiPriority w:val="99"/>
    <w:rsid w:val="0003753D"/>
    <w:rPr>
      <w:rFonts w:cs="Times New Roman"/>
      <w:sz w:val="24"/>
    </w:rPr>
  </w:style>
  <w:style w:type="paragraph" w:styleId="Footer">
    <w:name w:val="footer"/>
    <w:basedOn w:val="Normal"/>
    <w:link w:val="FooterChar"/>
    <w:uiPriority w:val="99"/>
    <w:unhideWhenUsed/>
    <w:rsid w:val="0003753D"/>
    <w:pPr>
      <w:tabs>
        <w:tab w:val="center" w:pos="4153"/>
        <w:tab w:val="right" w:pos="8306"/>
      </w:tabs>
      <w:spacing w:before="0" w:line="240" w:lineRule="auto"/>
    </w:pPr>
  </w:style>
  <w:style w:type="character" w:customStyle="1" w:styleId="FooterChar">
    <w:name w:val="Footer Char"/>
    <w:basedOn w:val="DefaultParagraphFont"/>
    <w:link w:val="Footer"/>
    <w:uiPriority w:val="99"/>
    <w:rsid w:val="0003753D"/>
    <w:rPr>
      <w:rFonts w:cs="Times New Roman"/>
      <w:sz w:val="24"/>
    </w:rPr>
  </w:style>
  <w:style w:type="paragraph" w:customStyle="1" w:styleId="sartab-startit">
    <w:name w:val="sar. tab. - start(it)"/>
    <w:basedOn w:val="ListParagraph"/>
    <w:qFormat/>
    <w:rsid w:val="002C409E"/>
    <w:pPr>
      <w:contextualSpacing w:val="0"/>
    </w:pPr>
  </w:style>
  <w:style w:type="paragraph" w:customStyle="1" w:styleId="sartxt-startit">
    <w:name w:val="sar. txt - start(it)"/>
    <w:basedOn w:val="sartab-startit"/>
    <w:qFormat/>
    <w:rsid w:val="0015705B"/>
    <w:pPr>
      <w:ind w:left="709" w:hanging="340"/>
    </w:pPr>
  </w:style>
  <w:style w:type="character" w:styleId="PlaceholderText">
    <w:name w:val="Placeholder Text"/>
    <w:basedOn w:val="DefaultParagraphFont"/>
    <w:uiPriority w:val="99"/>
    <w:semiHidden/>
    <w:rsid w:val="00BD71F4"/>
    <w:rPr>
      <w:color w:val="808080"/>
    </w:rPr>
  </w:style>
  <w:style w:type="character" w:customStyle="1" w:styleId="failanos-startit">
    <w:name w:val="faila nos. - start(it)"/>
    <w:basedOn w:val="DefaultParagraphFont"/>
    <w:uiPriority w:val="1"/>
    <w:qFormat/>
    <w:rsid w:val="00FA00F4"/>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1960">
      <w:bodyDiv w:val="1"/>
      <w:marLeft w:val="0"/>
      <w:marRight w:val="0"/>
      <w:marTop w:val="0"/>
      <w:marBottom w:val="0"/>
      <w:divBdr>
        <w:top w:val="none" w:sz="0" w:space="0" w:color="auto"/>
        <w:left w:val="none" w:sz="0" w:space="0" w:color="auto"/>
        <w:bottom w:val="none" w:sz="0" w:space="0" w:color="auto"/>
        <w:right w:val="none" w:sz="0" w:space="0" w:color="auto"/>
      </w:divBdr>
    </w:div>
    <w:div w:id="523053987">
      <w:bodyDiv w:val="1"/>
      <w:marLeft w:val="0"/>
      <w:marRight w:val="0"/>
      <w:marTop w:val="0"/>
      <w:marBottom w:val="0"/>
      <w:divBdr>
        <w:top w:val="none" w:sz="0" w:space="0" w:color="auto"/>
        <w:left w:val="none" w:sz="0" w:space="0" w:color="auto"/>
        <w:bottom w:val="none" w:sz="0" w:space="0" w:color="auto"/>
        <w:right w:val="none" w:sz="0" w:space="0" w:color="auto"/>
      </w:divBdr>
      <w:divsChild>
        <w:div w:id="181361146">
          <w:marLeft w:val="547"/>
          <w:marRight w:val="0"/>
          <w:marTop w:val="144"/>
          <w:marBottom w:val="0"/>
          <w:divBdr>
            <w:top w:val="none" w:sz="0" w:space="0" w:color="auto"/>
            <w:left w:val="none" w:sz="0" w:space="0" w:color="auto"/>
            <w:bottom w:val="none" w:sz="0" w:space="0" w:color="auto"/>
            <w:right w:val="none" w:sz="0" w:space="0" w:color="auto"/>
          </w:divBdr>
        </w:div>
        <w:div w:id="2026864539">
          <w:marLeft w:val="547"/>
          <w:marRight w:val="0"/>
          <w:marTop w:val="144"/>
          <w:marBottom w:val="0"/>
          <w:divBdr>
            <w:top w:val="none" w:sz="0" w:space="0" w:color="auto"/>
            <w:left w:val="none" w:sz="0" w:space="0" w:color="auto"/>
            <w:bottom w:val="none" w:sz="0" w:space="0" w:color="auto"/>
            <w:right w:val="none" w:sz="0" w:space="0" w:color="auto"/>
          </w:divBdr>
        </w:div>
        <w:div w:id="2023776450">
          <w:marLeft w:val="1166"/>
          <w:marRight w:val="0"/>
          <w:marTop w:val="134"/>
          <w:marBottom w:val="0"/>
          <w:divBdr>
            <w:top w:val="none" w:sz="0" w:space="0" w:color="auto"/>
            <w:left w:val="none" w:sz="0" w:space="0" w:color="auto"/>
            <w:bottom w:val="none" w:sz="0" w:space="0" w:color="auto"/>
            <w:right w:val="none" w:sz="0" w:space="0" w:color="auto"/>
          </w:divBdr>
        </w:div>
        <w:div w:id="178545368">
          <w:marLeft w:val="1166"/>
          <w:marRight w:val="0"/>
          <w:marTop w:val="134"/>
          <w:marBottom w:val="0"/>
          <w:divBdr>
            <w:top w:val="none" w:sz="0" w:space="0" w:color="auto"/>
            <w:left w:val="none" w:sz="0" w:space="0" w:color="auto"/>
            <w:bottom w:val="none" w:sz="0" w:space="0" w:color="auto"/>
            <w:right w:val="none" w:sz="0" w:space="0" w:color="auto"/>
          </w:divBdr>
        </w:div>
      </w:divsChild>
    </w:div>
    <w:div w:id="879970965">
      <w:bodyDiv w:val="1"/>
      <w:marLeft w:val="0"/>
      <w:marRight w:val="0"/>
      <w:marTop w:val="0"/>
      <w:marBottom w:val="0"/>
      <w:divBdr>
        <w:top w:val="none" w:sz="0" w:space="0" w:color="auto"/>
        <w:left w:val="none" w:sz="0" w:space="0" w:color="auto"/>
        <w:bottom w:val="none" w:sz="0" w:space="0" w:color="auto"/>
        <w:right w:val="none" w:sz="0" w:space="0" w:color="auto"/>
      </w:divBdr>
      <w:divsChild>
        <w:div w:id="1531064767">
          <w:marLeft w:val="547"/>
          <w:marRight w:val="0"/>
          <w:marTop w:val="134"/>
          <w:marBottom w:val="0"/>
          <w:divBdr>
            <w:top w:val="none" w:sz="0" w:space="0" w:color="auto"/>
            <w:left w:val="none" w:sz="0" w:space="0" w:color="auto"/>
            <w:bottom w:val="none" w:sz="0" w:space="0" w:color="auto"/>
            <w:right w:val="none" w:sz="0" w:space="0" w:color="auto"/>
          </w:divBdr>
        </w:div>
        <w:div w:id="2059894741">
          <w:marLeft w:val="547"/>
          <w:marRight w:val="0"/>
          <w:marTop w:val="134"/>
          <w:marBottom w:val="0"/>
          <w:divBdr>
            <w:top w:val="none" w:sz="0" w:space="0" w:color="auto"/>
            <w:left w:val="none" w:sz="0" w:space="0" w:color="auto"/>
            <w:bottom w:val="none" w:sz="0" w:space="0" w:color="auto"/>
            <w:right w:val="none" w:sz="0" w:space="0" w:color="auto"/>
          </w:divBdr>
        </w:div>
      </w:divsChild>
    </w:div>
    <w:div w:id="917254862">
      <w:bodyDiv w:val="1"/>
      <w:marLeft w:val="0"/>
      <w:marRight w:val="0"/>
      <w:marTop w:val="0"/>
      <w:marBottom w:val="0"/>
      <w:divBdr>
        <w:top w:val="none" w:sz="0" w:space="0" w:color="auto"/>
        <w:left w:val="none" w:sz="0" w:space="0" w:color="auto"/>
        <w:bottom w:val="none" w:sz="0" w:space="0" w:color="auto"/>
        <w:right w:val="none" w:sz="0" w:space="0" w:color="auto"/>
      </w:divBdr>
    </w:div>
    <w:div w:id="1497459957">
      <w:bodyDiv w:val="1"/>
      <w:marLeft w:val="0"/>
      <w:marRight w:val="0"/>
      <w:marTop w:val="0"/>
      <w:marBottom w:val="0"/>
      <w:divBdr>
        <w:top w:val="none" w:sz="0" w:space="0" w:color="auto"/>
        <w:left w:val="none" w:sz="0" w:space="0" w:color="auto"/>
        <w:bottom w:val="none" w:sz="0" w:space="0" w:color="auto"/>
        <w:right w:val="none" w:sz="0" w:space="0" w:color="auto"/>
      </w:divBdr>
      <w:divsChild>
        <w:div w:id="874273610">
          <w:marLeft w:val="547"/>
          <w:marRight w:val="0"/>
          <w:marTop w:val="154"/>
          <w:marBottom w:val="0"/>
          <w:divBdr>
            <w:top w:val="none" w:sz="0" w:space="0" w:color="auto"/>
            <w:left w:val="none" w:sz="0" w:space="0" w:color="auto"/>
            <w:bottom w:val="none" w:sz="0" w:space="0" w:color="auto"/>
            <w:right w:val="none" w:sz="0" w:space="0" w:color="auto"/>
          </w:divBdr>
        </w:div>
      </w:divsChild>
    </w:div>
    <w:div w:id="1870337937">
      <w:bodyDiv w:val="1"/>
      <w:marLeft w:val="0"/>
      <w:marRight w:val="0"/>
      <w:marTop w:val="0"/>
      <w:marBottom w:val="0"/>
      <w:divBdr>
        <w:top w:val="none" w:sz="0" w:space="0" w:color="auto"/>
        <w:left w:val="none" w:sz="0" w:space="0" w:color="auto"/>
        <w:bottom w:val="none" w:sz="0" w:space="0" w:color="auto"/>
        <w:right w:val="none" w:sz="0" w:space="0" w:color="auto"/>
      </w:divBdr>
      <w:divsChild>
        <w:div w:id="802044434">
          <w:marLeft w:val="576"/>
          <w:marRight w:val="0"/>
          <w:marTop w:val="144"/>
          <w:marBottom w:val="0"/>
          <w:divBdr>
            <w:top w:val="none" w:sz="0" w:space="0" w:color="auto"/>
            <w:left w:val="none" w:sz="0" w:space="0" w:color="auto"/>
            <w:bottom w:val="none" w:sz="0" w:space="0" w:color="auto"/>
            <w:right w:val="none" w:sz="0" w:space="0" w:color="auto"/>
          </w:divBdr>
        </w:div>
        <w:div w:id="1827356749">
          <w:marLeft w:val="57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1700</Words>
  <Characters>969</Characters>
  <Application>Microsoft Office Word</Application>
  <DocSecurity>0</DocSecurity>
  <Lines>8</Lines>
  <Paragraphs>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Organization</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Viesturs</dc:creator>
  <cp:lastModifiedBy>Iveta Gultniece</cp:lastModifiedBy>
  <cp:revision>3</cp:revision>
  <dcterms:created xsi:type="dcterms:W3CDTF">2021-10-04T08:53:00Z</dcterms:created>
  <dcterms:modified xsi:type="dcterms:W3CDTF">2021-10-04T09:30:00Z</dcterms:modified>
</cp:coreProperties>
</file>