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849" w:rsidRPr="00760F7C" w:rsidRDefault="005754F3" w:rsidP="00690D37">
      <w:pPr>
        <w:tabs>
          <w:tab w:val="left" w:pos="2460"/>
          <w:tab w:val="center" w:pos="4320"/>
        </w:tabs>
        <w:spacing w:after="100" w:line="360" w:lineRule="auto"/>
        <w:jc w:val="center"/>
        <w:rPr>
          <w:rFonts w:ascii="微软雅黑" w:eastAsia="微软雅黑" w:hAnsi="微软雅黑"/>
          <w:b/>
          <w:sz w:val="28"/>
        </w:rPr>
      </w:pPr>
      <w:r>
        <w:rPr>
          <w:rFonts w:ascii="微软雅黑" w:eastAsia="微软雅黑" w:hAnsi="微软雅黑" w:hint="eastAsia"/>
          <w:b/>
          <w:sz w:val="28"/>
        </w:rPr>
        <w:t>J</w:t>
      </w:r>
      <w:r>
        <w:rPr>
          <w:rFonts w:ascii="微软雅黑" w:eastAsia="微软雅黑" w:hAnsi="微软雅黑"/>
          <w:b/>
          <w:sz w:val="28"/>
        </w:rPr>
        <w:t>ava</w:t>
      </w:r>
      <w:r w:rsidR="003F17FC">
        <w:rPr>
          <w:rFonts w:ascii="微软雅黑" w:eastAsia="微软雅黑" w:hAnsi="微软雅黑" w:hint="eastAsia"/>
          <w:b/>
          <w:sz w:val="28"/>
        </w:rPr>
        <w:t>操作</w:t>
      </w:r>
      <w:r>
        <w:rPr>
          <w:rFonts w:ascii="微软雅黑" w:eastAsia="微软雅黑" w:hAnsi="微软雅黑" w:hint="eastAsia"/>
          <w:b/>
          <w:sz w:val="28"/>
        </w:rPr>
        <w:t>密钥保管库管理及客户端API</w:t>
      </w:r>
    </w:p>
    <w:p w:rsidR="00E33730" w:rsidRPr="00E33730" w:rsidRDefault="00E33730" w:rsidP="00DB5D85">
      <w:pPr>
        <w:tabs>
          <w:tab w:val="left" w:pos="2460"/>
        </w:tabs>
        <w:rPr>
          <w:rFonts w:ascii="微软雅黑" w:eastAsia="微软雅黑" w:hAnsi="微软雅黑"/>
          <w:b/>
        </w:rPr>
      </w:pPr>
      <w:r w:rsidRPr="00E33730">
        <w:rPr>
          <w:rFonts w:ascii="微软雅黑" w:eastAsia="微软雅黑" w:hAnsi="微软雅黑" w:hint="eastAsia"/>
          <w:b/>
        </w:rPr>
        <w:t>问题描述：</w:t>
      </w:r>
      <w:r w:rsidR="00DB5D85">
        <w:rPr>
          <w:rFonts w:ascii="微软雅黑" w:eastAsia="微软雅黑" w:hAnsi="微软雅黑"/>
          <w:b/>
        </w:rPr>
        <w:tab/>
      </w:r>
    </w:p>
    <w:p w:rsidR="005754F3" w:rsidRPr="005754F3" w:rsidRDefault="005754F3" w:rsidP="00E33730">
      <w:pPr>
        <w:tabs>
          <w:tab w:val="left" w:pos="2460"/>
          <w:tab w:val="center" w:pos="4320"/>
        </w:tabs>
        <w:spacing w:after="100" w:line="360" w:lineRule="auto"/>
        <w:rPr>
          <w:rFonts w:ascii="微软雅黑" w:eastAsia="微软雅黑" w:hAnsi="微软雅黑" w:hint="eastAsia"/>
          <w:color w:val="000000"/>
          <w:sz w:val="21"/>
          <w:szCs w:val="21"/>
        </w:rPr>
      </w:pPr>
      <w:r w:rsidRPr="005754F3">
        <w:rPr>
          <w:rFonts w:ascii="微软雅黑" w:eastAsia="微软雅黑" w:hAnsi="微软雅黑" w:hint="eastAsia"/>
          <w:color w:val="000000"/>
          <w:sz w:val="21"/>
          <w:szCs w:val="21"/>
        </w:rPr>
        <w:t>在创建</w:t>
      </w:r>
      <w:proofErr w:type="spellStart"/>
      <w:r w:rsidRPr="005754F3">
        <w:rPr>
          <w:rFonts w:ascii="微软雅黑" w:eastAsia="微软雅黑" w:hAnsi="微软雅黑" w:hint="eastAsia"/>
          <w:color w:val="000000"/>
          <w:sz w:val="21"/>
          <w:szCs w:val="21"/>
        </w:rPr>
        <w:t>KeyVaultClient</w:t>
      </w:r>
      <w:proofErr w:type="spellEnd"/>
      <w:r w:rsidRPr="005754F3">
        <w:rPr>
          <w:rFonts w:ascii="微软雅黑" w:eastAsia="微软雅黑" w:hAnsi="微软雅黑" w:hint="eastAsia"/>
          <w:color w:val="000000"/>
          <w:sz w:val="21"/>
          <w:szCs w:val="21"/>
        </w:rPr>
        <w:t>时不能通过</w:t>
      </w:r>
      <w:proofErr w:type="spellStart"/>
      <w:r w:rsidRPr="005754F3">
        <w:rPr>
          <w:rFonts w:ascii="微软雅黑" w:eastAsia="微软雅黑" w:hAnsi="微软雅黑" w:hint="eastAsia"/>
          <w:color w:val="000000"/>
          <w:sz w:val="21"/>
          <w:szCs w:val="21"/>
        </w:rPr>
        <w:t>ApplicationTokenCredentials</w:t>
      </w:r>
      <w:proofErr w:type="spellEnd"/>
      <w:r w:rsidRPr="005754F3">
        <w:rPr>
          <w:rFonts w:ascii="微软雅黑" w:eastAsia="微软雅黑" w:hAnsi="微软雅黑" w:hint="eastAsia"/>
          <w:color w:val="000000"/>
          <w:sz w:val="21"/>
          <w:szCs w:val="21"/>
        </w:rPr>
        <w:t>来进行认证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，</w:t>
      </w:r>
      <w:r w:rsidRPr="005754F3">
        <w:rPr>
          <w:rFonts w:ascii="微软雅黑" w:eastAsia="微软雅黑" w:hAnsi="微软雅黑" w:hint="eastAsia"/>
          <w:color w:val="000000"/>
          <w:sz w:val="21"/>
          <w:szCs w:val="21"/>
        </w:rPr>
        <w:t>如何通过Java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来获取密钥保管库的密钥或机密</w:t>
      </w:r>
    </w:p>
    <w:p w:rsidR="00E36849" w:rsidRDefault="001609B9" w:rsidP="00E33730">
      <w:pPr>
        <w:tabs>
          <w:tab w:val="left" w:pos="2460"/>
          <w:tab w:val="center" w:pos="4320"/>
        </w:tabs>
        <w:spacing w:after="100" w:line="360" w:lineRule="auto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/>
          <w:b/>
        </w:rPr>
        <w:t>实现原理</w:t>
      </w:r>
      <w:r w:rsidR="00E33730" w:rsidRPr="00E33730">
        <w:rPr>
          <w:rFonts w:ascii="微软雅黑" w:eastAsia="微软雅黑" w:hAnsi="微软雅黑" w:hint="eastAsia"/>
          <w:b/>
        </w:rPr>
        <w:t>：</w:t>
      </w:r>
    </w:p>
    <w:p w:rsidR="005A014C" w:rsidRDefault="005A014C" w:rsidP="00306156">
      <w:pPr>
        <w:tabs>
          <w:tab w:val="left" w:pos="2460"/>
          <w:tab w:val="center" w:pos="4320"/>
        </w:tabs>
        <w:spacing w:after="100" w:line="360" w:lineRule="auto"/>
        <w:rPr>
          <w:rFonts w:ascii="微软雅黑" w:eastAsia="微软雅黑" w:hAnsi="微软雅黑"/>
          <w:color w:val="000000"/>
          <w:sz w:val="21"/>
          <w:szCs w:val="21"/>
        </w:rPr>
      </w:pPr>
      <w:r w:rsidRPr="005A014C">
        <w:rPr>
          <w:rFonts w:ascii="微软雅黑" w:eastAsia="微软雅黑" w:hAnsi="微软雅黑" w:hint="eastAsia"/>
          <w:color w:val="000000"/>
          <w:sz w:val="21"/>
          <w:szCs w:val="21"/>
        </w:rPr>
        <w:t>需要基于ADAL Library</w:t>
      </w:r>
      <w:r w:rsidR="005754F3" w:rsidRPr="005754F3">
        <w:rPr>
          <w:rFonts w:ascii="微软雅黑" w:eastAsia="微软雅黑" w:hAnsi="微软雅黑" w:hint="eastAsia"/>
          <w:color w:val="000000"/>
          <w:sz w:val="21"/>
          <w:szCs w:val="21"/>
        </w:rPr>
        <w:t>通过重写</w:t>
      </w:r>
      <w:proofErr w:type="spellStart"/>
      <w:r w:rsidR="005754F3" w:rsidRPr="005754F3">
        <w:rPr>
          <w:rFonts w:ascii="微软雅黑" w:eastAsia="微软雅黑" w:hAnsi="微软雅黑" w:hint="eastAsia"/>
          <w:color w:val="000000"/>
          <w:sz w:val="21"/>
          <w:szCs w:val="21"/>
        </w:rPr>
        <w:t>doAuthenticate</w:t>
      </w:r>
      <w:proofErr w:type="spellEnd"/>
      <w:r w:rsidR="005754F3" w:rsidRPr="005754F3">
        <w:rPr>
          <w:rFonts w:ascii="微软雅黑" w:eastAsia="微软雅黑" w:hAnsi="微软雅黑" w:hint="eastAsia"/>
          <w:color w:val="000000"/>
          <w:sz w:val="21"/>
          <w:szCs w:val="21"/>
        </w:rPr>
        <w:t>方法来创建</w:t>
      </w:r>
      <w:proofErr w:type="spellStart"/>
      <w:r w:rsidR="005754F3" w:rsidRPr="005754F3">
        <w:rPr>
          <w:rFonts w:ascii="微软雅黑" w:eastAsia="微软雅黑" w:hAnsi="微软雅黑" w:hint="eastAsia"/>
          <w:color w:val="000000"/>
          <w:sz w:val="21"/>
          <w:szCs w:val="21"/>
        </w:rPr>
        <w:t>KeyVaultClient</w:t>
      </w:r>
      <w:proofErr w:type="spellEnd"/>
      <w:r w:rsidR="005754F3" w:rsidRPr="005754F3">
        <w:rPr>
          <w:rFonts w:ascii="微软雅黑" w:eastAsia="微软雅黑" w:hAnsi="微软雅黑" w:hint="eastAsia"/>
          <w:color w:val="000000"/>
          <w:sz w:val="21"/>
          <w:szCs w:val="21"/>
        </w:rPr>
        <w:t>来做认证</w:t>
      </w:r>
    </w:p>
    <w:p w:rsidR="000F1BFF" w:rsidRDefault="000F1BFF" w:rsidP="000F1BFF">
      <w:pPr>
        <w:tabs>
          <w:tab w:val="left" w:pos="2460"/>
          <w:tab w:val="center" w:pos="4320"/>
        </w:tabs>
        <w:spacing w:after="100" w:line="360" w:lineRule="auto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/>
          <w:b/>
        </w:rPr>
        <w:t>代码实现</w:t>
      </w:r>
      <w:r w:rsidRPr="00E33730">
        <w:rPr>
          <w:rFonts w:ascii="微软雅黑" w:eastAsia="微软雅黑" w:hAnsi="微软雅黑" w:hint="eastAsia"/>
          <w:b/>
        </w:rPr>
        <w:t>：</w:t>
      </w:r>
    </w:p>
    <w:p w:rsidR="0012787C" w:rsidRDefault="0012787C" w:rsidP="0012787C">
      <w:pPr>
        <w:pStyle w:val="ListParagraph"/>
        <w:numPr>
          <w:ilvl w:val="0"/>
          <w:numId w:val="5"/>
        </w:numPr>
        <w:tabs>
          <w:tab w:val="left" w:pos="2460"/>
          <w:tab w:val="center" w:pos="4320"/>
        </w:tabs>
        <w:spacing w:after="100" w:line="360" w:lineRule="auto"/>
        <w:rPr>
          <w:rFonts w:ascii="微软雅黑" w:eastAsia="微软雅黑" w:hAnsi="微软雅黑"/>
          <w:color w:val="000000"/>
          <w:sz w:val="21"/>
          <w:szCs w:val="21"/>
        </w:rPr>
      </w:pPr>
      <w:r w:rsidRPr="0012787C">
        <w:rPr>
          <w:rFonts w:ascii="微软雅黑" w:eastAsia="微软雅黑" w:hAnsi="微软雅黑"/>
          <w:color w:val="000000"/>
          <w:sz w:val="21"/>
          <w:szCs w:val="21"/>
        </w:rPr>
        <w:t>PowerS</w:t>
      </w:r>
      <w:r>
        <w:rPr>
          <w:rFonts w:ascii="微软雅黑" w:eastAsia="微软雅黑" w:hAnsi="微软雅黑"/>
          <w:color w:val="000000"/>
          <w:sz w:val="21"/>
          <w:szCs w:val="21"/>
        </w:rPr>
        <w:t>hell</w:t>
      </w:r>
    </w:p>
    <w:p w:rsidR="0012787C" w:rsidRDefault="0012787C" w:rsidP="0012787C">
      <w:pPr>
        <w:shd w:val="clear" w:color="auto" w:fill="FFFFFF"/>
        <w:autoSpaceDE w:val="0"/>
        <w:autoSpaceDN w:val="0"/>
        <w:ind w:left="36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color w:val="0000FF"/>
          <w:sz w:val="18"/>
          <w:szCs w:val="18"/>
        </w:rPr>
        <w:t>Login-</w:t>
      </w:r>
      <w:proofErr w:type="spellStart"/>
      <w:r>
        <w:rPr>
          <w:rFonts w:ascii="Lucida Console" w:hAnsi="Lucida Console"/>
          <w:color w:val="0000FF"/>
          <w:sz w:val="18"/>
          <w:szCs w:val="18"/>
        </w:rPr>
        <w:t>AzureRmAccount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/>
          <w:color w:val="000080"/>
          <w:sz w:val="18"/>
          <w:szCs w:val="18"/>
        </w:rPr>
        <w:t>EnvironmentName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/>
          <w:color w:val="8A2BE2"/>
          <w:sz w:val="18"/>
          <w:szCs w:val="18"/>
        </w:rPr>
        <w:t>AzureChinaCloud</w:t>
      </w:r>
      <w:proofErr w:type="spellEnd"/>
    </w:p>
    <w:p w:rsidR="0012787C" w:rsidRDefault="0012787C" w:rsidP="0012787C">
      <w:pPr>
        <w:shd w:val="clear" w:color="auto" w:fill="FFFFFF"/>
        <w:autoSpaceDE w:val="0"/>
        <w:autoSpaceDN w:val="0"/>
        <w:ind w:left="36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color w:val="0000FF"/>
          <w:sz w:val="18"/>
          <w:szCs w:val="18"/>
        </w:rPr>
        <w:t>Set-</w:t>
      </w:r>
      <w:proofErr w:type="spellStart"/>
      <w:r>
        <w:rPr>
          <w:rFonts w:ascii="Lucida Console" w:hAnsi="Lucida Console"/>
          <w:color w:val="0000FF"/>
          <w:sz w:val="18"/>
          <w:szCs w:val="18"/>
        </w:rPr>
        <w:t>AzureRmContext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/>
          <w:color w:val="000080"/>
          <w:sz w:val="18"/>
          <w:szCs w:val="18"/>
        </w:rPr>
        <w:t>SubscriptionId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8B0000"/>
          <w:sz w:val="18"/>
          <w:szCs w:val="18"/>
        </w:rPr>
        <w:t>"sub id"</w:t>
      </w:r>
    </w:p>
    <w:p w:rsidR="0012787C" w:rsidRDefault="0012787C" w:rsidP="0012787C">
      <w:pPr>
        <w:shd w:val="clear" w:color="auto" w:fill="FFFFFF"/>
        <w:autoSpaceDE w:val="0"/>
        <w:autoSpaceDN w:val="0"/>
        <w:ind w:left="36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color w:val="0000FF"/>
          <w:sz w:val="18"/>
          <w:szCs w:val="18"/>
        </w:rPr>
        <w:t>New-</w:t>
      </w:r>
      <w:proofErr w:type="spellStart"/>
      <w:r>
        <w:rPr>
          <w:rFonts w:ascii="Lucida Console" w:hAnsi="Lucida Console"/>
          <w:color w:val="0000FF"/>
          <w:sz w:val="18"/>
          <w:szCs w:val="18"/>
        </w:rPr>
        <w:t>AzureRmKeyVault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/>
          <w:color w:val="000080"/>
          <w:sz w:val="18"/>
          <w:szCs w:val="18"/>
        </w:rPr>
        <w:t>VaultName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8B0000"/>
          <w:sz w:val="18"/>
          <w:szCs w:val="18"/>
        </w:rPr>
        <w:t>'geovault02'</w:t>
      </w:r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/>
          <w:color w:val="000080"/>
          <w:sz w:val="18"/>
          <w:szCs w:val="18"/>
        </w:rPr>
        <w:t>ResourceGroupName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8B0000"/>
          <w:sz w:val="18"/>
          <w:szCs w:val="18"/>
        </w:rPr>
        <w:t>'</w:t>
      </w:r>
      <w:proofErr w:type="spellStart"/>
      <w:r>
        <w:rPr>
          <w:rFonts w:ascii="Lucida Console" w:hAnsi="Lucida Console"/>
          <w:color w:val="8B0000"/>
          <w:sz w:val="18"/>
          <w:szCs w:val="18"/>
        </w:rPr>
        <w:t>geogroup</w:t>
      </w:r>
      <w:proofErr w:type="spellEnd"/>
      <w:r>
        <w:rPr>
          <w:rFonts w:ascii="Lucida Console" w:hAnsi="Lucida Console"/>
          <w:color w:val="8B0000"/>
          <w:sz w:val="18"/>
          <w:szCs w:val="18"/>
        </w:rPr>
        <w:t>'</w:t>
      </w:r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000080"/>
          <w:sz w:val="18"/>
          <w:szCs w:val="18"/>
        </w:rPr>
        <w:t>-Location</w:t>
      </w:r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8B0000"/>
          <w:sz w:val="18"/>
          <w:szCs w:val="18"/>
        </w:rPr>
        <w:t>'China North'</w:t>
      </w:r>
    </w:p>
    <w:p w:rsidR="0012787C" w:rsidRDefault="0012787C" w:rsidP="0012787C">
      <w:pPr>
        <w:shd w:val="clear" w:color="auto" w:fill="FFFFFF"/>
        <w:autoSpaceDE w:val="0"/>
        <w:autoSpaceDN w:val="0"/>
        <w:ind w:left="36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/>
          <w:color w:val="FF4500"/>
          <w:sz w:val="18"/>
          <w:szCs w:val="18"/>
        </w:rPr>
        <w:t>securepfxpwd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A9A9A9"/>
          <w:sz w:val="18"/>
          <w:szCs w:val="18"/>
        </w:rPr>
        <w:t>=</w:t>
      </w:r>
      <w:r>
        <w:rPr>
          <w:rFonts w:ascii="Lucida Console" w:hAnsi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/>
          <w:color w:val="0000FF"/>
          <w:sz w:val="18"/>
          <w:szCs w:val="18"/>
        </w:rPr>
        <w:t>ConvertTo-SecureString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000080"/>
          <w:sz w:val="18"/>
          <w:szCs w:val="18"/>
        </w:rPr>
        <w:t>-String</w:t>
      </w:r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8B0000"/>
          <w:sz w:val="18"/>
          <w:szCs w:val="18"/>
        </w:rPr>
        <w:t>'1QAZxsw2'</w:t>
      </w:r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/>
          <w:color w:val="000080"/>
          <w:sz w:val="18"/>
          <w:szCs w:val="18"/>
        </w:rPr>
        <w:t>AsPlainText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000080"/>
          <w:sz w:val="18"/>
          <w:szCs w:val="18"/>
        </w:rPr>
        <w:t>-Force</w:t>
      </w:r>
    </w:p>
    <w:p w:rsidR="0012787C" w:rsidRDefault="0012787C" w:rsidP="0012787C">
      <w:pPr>
        <w:shd w:val="clear" w:color="auto" w:fill="FFFFFF"/>
        <w:autoSpaceDE w:val="0"/>
        <w:autoSpaceDN w:val="0"/>
        <w:ind w:left="36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color w:val="FF4500"/>
          <w:sz w:val="18"/>
          <w:szCs w:val="18"/>
        </w:rPr>
        <w:t>$key</w:t>
      </w:r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A9A9A9"/>
          <w:sz w:val="18"/>
          <w:szCs w:val="18"/>
        </w:rPr>
        <w:t>=</w:t>
      </w:r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0000FF"/>
          <w:sz w:val="18"/>
          <w:szCs w:val="18"/>
        </w:rPr>
        <w:t>Add-</w:t>
      </w:r>
      <w:proofErr w:type="spellStart"/>
      <w:r>
        <w:rPr>
          <w:rFonts w:ascii="Lucida Console" w:hAnsi="Lucida Console"/>
          <w:color w:val="0000FF"/>
          <w:sz w:val="18"/>
          <w:szCs w:val="18"/>
        </w:rPr>
        <w:t>AzureKeyVaultKey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/>
          <w:color w:val="000080"/>
          <w:sz w:val="18"/>
          <w:szCs w:val="18"/>
        </w:rPr>
        <w:t>VaultName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8B0000"/>
          <w:sz w:val="18"/>
          <w:szCs w:val="18"/>
        </w:rPr>
        <w:t>'geovault02'</w:t>
      </w:r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000080"/>
          <w:sz w:val="18"/>
          <w:szCs w:val="18"/>
        </w:rPr>
        <w:t>-Name</w:t>
      </w:r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8B0000"/>
          <w:sz w:val="18"/>
          <w:szCs w:val="18"/>
        </w:rPr>
        <w:t>'key1'</w:t>
      </w:r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/>
          <w:color w:val="000080"/>
          <w:sz w:val="18"/>
          <w:szCs w:val="18"/>
        </w:rPr>
        <w:t>KeyFilePath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8B0000"/>
          <w:sz w:val="18"/>
          <w:szCs w:val="18"/>
        </w:rPr>
        <w:t>'E</w:t>
      </w:r>
      <w:proofErr w:type="gramStart"/>
      <w:r>
        <w:rPr>
          <w:rFonts w:ascii="Lucida Console" w:hAnsi="Lucida Console"/>
          <w:color w:val="8B0000"/>
          <w:sz w:val="18"/>
          <w:szCs w:val="18"/>
        </w:rPr>
        <w:t>:\</w:t>
      </w:r>
      <w:proofErr w:type="spellStart"/>
      <w:proofErr w:type="gramEnd"/>
      <w:r>
        <w:rPr>
          <w:rFonts w:ascii="Lucida Console" w:hAnsi="Lucida Console"/>
          <w:color w:val="8B0000"/>
          <w:sz w:val="18"/>
          <w:szCs w:val="18"/>
        </w:rPr>
        <w:t>cer</w:t>
      </w:r>
      <w:r>
        <w:rPr>
          <w:rFonts w:ascii="Lucida Console" w:hAnsi="Lucida Console"/>
          <w:color w:val="8B0000"/>
          <w:sz w:val="18"/>
          <w:szCs w:val="18"/>
        </w:rPr>
        <w:t>.pfx</w:t>
      </w:r>
      <w:proofErr w:type="spellEnd"/>
      <w:r>
        <w:rPr>
          <w:rFonts w:ascii="Lucida Console" w:hAnsi="Lucida Console"/>
          <w:color w:val="8B0000"/>
          <w:sz w:val="18"/>
          <w:szCs w:val="18"/>
        </w:rPr>
        <w:t>'</w:t>
      </w:r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/>
          <w:color w:val="000080"/>
          <w:sz w:val="18"/>
          <w:szCs w:val="18"/>
        </w:rPr>
        <w:t>KeyFilePassword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/>
          <w:color w:val="FF4500"/>
          <w:sz w:val="18"/>
          <w:szCs w:val="18"/>
        </w:rPr>
        <w:t>securepfxpwd</w:t>
      </w:r>
      <w:proofErr w:type="spellEnd"/>
    </w:p>
    <w:p w:rsidR="0012787C" w:rsidRDefault="0012787C" w:rsidP="0012787C">
      <w:pPr>
        <w:shd w:val="clear" w:color="auto" w:fill="FFFFFF"/>
        <w:autoSpaceDE w:val="0"/>
        <w:autoSpaceDN w:val="0"/>
        <w:ind w:left="36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/>
          <w:color w:val="FF4500"/>
          <w:sz w:val="18"/>
          <w:szCs w:val="18"/>
        </w:rPr>
        <w:t>Key</w:t>
      </w:r>
      <w:r>
        <w:rPr>
          <w:rFonts w:ascii="Lucida Console" w:hAnsi="Lucida Console"/>
          <w:color w:val="A9A9A9"/>
          <w:sz w:val="18"/>
          <w:szCs w:val="18"/>
        </w:rPr>
        <w:t>.</w:t>
      </w:r>
      <w:r>
        <w:rPr>
          <w:rFonts w:ascii="Lucida Console" w:hAnsi="Lucida Console"/>
          <w:sz w:val="18"/>
          <w:szCs w:val="18"/>
        </w:rPr>
        <w:t>key</w:t>
      </w:r>
      <w:r>
        <w:rPr>
          <w:rFonts w:ascii="Lucida Console" w:hAnsi="Lucida Console"/>
          <w:color w:val="A9A9A9"/>
          <w:sz w:val="18"/>
          <w:szCs w:val="18"/>
        </w:rPr>
        <w:t>.</w:t>
      </w:r>
      <w:r>
        <w:rPr>
          <w:rFonts w:ascii="Lucida Console" w:hAnsi="Lucida Console"/>
          <w:sz w:val="18"/>
          <w:szCs w:val="18"/>
        </w:rPr>
        <w:t>kid</w:t>
      </w:r>
      <w:proofErr w:type="spellEnd"/>
    </w:p>
    <w:p w:rsidR="0012787C" w:rsidRDefault="0012787C" w:rsidP="0012787C">
      <w:pPr>
        <w:shd w:val="clear" w:color="auto" w:fill="FFFFFF"/>
        <w:autoSpaceDE w:val="0"/>
        <w:autoSpaceDN w:val="0"/>
        <w:ind w:left="36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  <w:highlight w:val="yellow"/>
        </w:rPr>
        <w:t xml:space="preserve"># </w:t>
      </w:r>
      <w:r>
        <w:rPr>
          <w:rFonts w:ascii="宋体" w:hAnsi="宋体" w:hint="eastAsia"/>
          <w:sz w:val="18"/>
          <w:szCs w:val="18"/>
          <w:highlight w:val="yellow"/>
        </w:rPr>
        <w:t>授权需要授予</w:t>
      </w:r>
      <w:r>
        <w:rPr>
          <w:rFonts w:ascii="Lucida Console" w:hAnsi="Lucida Console"/>
          <w:sz w:val="18"/>
          <w:szCs w:val="18"/>
          <w:highlight w:val="yellow"/>
        </w:rPr>
        <w:t>get</w:t>
      </w:r>
      <w:r>
        <w:rPr>
          <w:rFonts w:ascii="宋体" w:hAnsi="宋体" w:hint="eastAsia"/>
          <w:sz w:val="18"/>
          <w:szCs w:val="18"/>
          <w:highlight w:val="yellow"/>
        </w:rPr>
        <w:t>权限，否则</w:t>
      </w:r>
      <w:r>
        <w:rPr>
          <w:rFonts w:ascii="Lucida Console" w:hAnsi="Lucida Console"/>
          <w:sz w:val="18"/>
          <w:szCs w:val="18"/>
          <w:highlight w:val="yellow"/>
        </w:rPr>
        <w:t>Client API</w:t>
      </w:r>
      <w:r>
        <w:rPr>
          <w:rFonts w:ascii="宋体" w:hAnsi="宋体" w:hint="eastAsia"/>
          <w:sz w:val="18"/>
          <w:szCs w:val="18"/>
          <w:highlight w:val="yellow"/>
        </w:rPr>
        <w:t>读取时会报告权限问题</w:t>
      </w:r>
    </w:p>
    <w:p w:rsidR="0012787C" w:rsidRDefault="0012787C" w:rsidP="0012787C">
      <w:pPr>
        <w:shd w:val="clear" w:color="auto" w:fill="FFFFFF"/>
        <w:autoSpaceDE w:val="0"/>
        <w:autoSpaceDN w:val="0"/>
        <w:ind w:left="36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color w:val="0000FF"/>
          <w:sz w:val="18"/>
          <w:szCs w:val="18"/>
        </w:rPr>
        <w:t>Set-</w:t>
      </w:r>
      <w:proofErr w:type="spellStart"/>
      <w:r>
        <w:rPr>
          <w:rFonts w:ascii="Lucida Console" w:hAnsi="Lucida Console"/>
          <w:color w:val="0000FF"/>
          <w:sz w:val="18"/>
          <w:szCs w:val="18"/>
        </w:rPr>
        <w:t>AzureRmKeyVaultAccessPolicy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/>
          <w:color w:val="000080"/>
          <w:sz w:val="18"/>
          <w:szCs w:val="18"/>
        </w:rPr>
        <w:t>VaultName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8B0000"/>
          <w:sz w:val="18"/>
          <w:szCs w:val="18"/>
        </w:rPr>
        <w:t>'geovault02'</w:t>
      </w:r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/>
          <w:color w:val="000080"/>
          <w:sz w:val="18"/>
          <w:szCs w:val="18"/>
        </w:rPr>
        <w:t>ServicePrincipalName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 w:rsidR="00DB428F">
        <w:rPr>
          <w:rFonts w:ascii="Lucida Console" w:hAnsi="Lucida Console"/>
          <w:color w:val="8A2BE2"/>
          <w:sz w:val="18"/>
          <w:szCs w:val="18"/>
        </w:rPr>
        <w:t>‘</w:t>
      </w:r>
      <w:proofErr w:type="spellStart"/>
      <w:r w:rsidR="00DB428F">
        <w:rPr>
          <w:rFonts w:ascii="Lucida Console" w:hAnsi="Lucida Console"/>
          <w:color w:val="8A2BE2"/>
          <w:sz w:val="18"/>
          <w:szCs w:val="18"/>
        </w:rPr>
        <w:t>Clinet</w:t>
      </w:r>
      <w:proofErr w:type="spellEnd"/>
      <w:r w:rsidR="00DB428F">
        <w:rPr>
          <w:rFonts w:ascii="Lucida Console" w:hAnsi="Lucida Console"/>
          <w:color w:val="8A2BE2"/>
          <w:sz w:val="18"/>
          <w:szCs w:val="18"/>
        </w:rPr>
        <w:t xml:space="preserve"> ID’</w:t>
      </w:r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/>
          <w:color w:val="000080"/>
          <w:sz w:val="18"/>
          <w:szCs w:val="18"/>
        </w:rPr>
        <w:t>PermissionsToKeys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/>
          <w:color w:val="8A2BE2"/>
          <w:sz w:val="18"/>
          <w:szCs w:val="18"/>
        </w:rPr>
        <w:t>decrypt</w:t>
      </w:r>
      <w:proofErr w:type="gramStart"/>
      <w:r>
        <w:rPr>
          <w:rFonts w:ascii="Lucida Console" w:hAnsi="Lucida Console"/>
          <w:color w:val="A9A9A9"/>
          <w:sz w:val="18"/>
          <w:szCs w:val="18"/>
        </w:rPr>
        <w:t>,</w:t>
      </w:r>
      <w:r>
        <w:rPr>
          <w:rFonts w:ascii="Lucida Console" w:hAnsi="Lucida Console"/>
          <w:color w:val="8A2BE2"/>
          <w:sz w:val="18"/>
          <w:szCs w:val="18"/>
        </w:rPr>
        <w:t>sign</w:t>
      </w:r>
      <w:r>
        <w:rPr>
          <w:rFonts w:ascii="Lucida Console" w:hAnsi="Lucida Console"/>
          <w:color w:val="A9A9A9"/>
          <w:sz w:val="18"/>
          <w:szCs w:val="18"/>
        </w:rPr>
        <w:t>,</w:t>
      </w:r>
      <w:r>
        <w:rPr>
          <w:rFonts w:ascii="Lucida Console" w:hAnsi="Lucida Console"/>
          <w:color w:val="8A2BE2"/>
          <w:sz w:val="18"/>
          <w:szCs w:val="18"/>
        </w:rPr>
        <w:t>get</w:t>
      </w:r>
      <w:proofErr w:type="spellEnd"/>
      <w:proofErr w:type="gramEnd"/>
    </w:p>
    <w:p w:rsidR="0012787C" w:rsidRDefault="0012787C" w:rsidP="0012787C">
      <w:pPr>
        <w:shd w:val="clear" w:color="auto" w:fill="FFFFFF"/>
        <w:autoSpaceDE w:val="0"/>
        <w:autoSpaceDN w:val="0"/>
        <w:ind w:left="360"/>
        <w:rPr>
          <w:rFonts w:ascii="Lucida Console" w:hAnsi="Lucida Console"/>
          <w:color w:val="8A2BE2"/>
          <w:sz w:val="18"/>
          <w:szCs w:val="18"/>
        </w:rPr>
      </w:pPr>
      <w:r>
        <w:rPr>
          <w:rFonts w:ascii="Lucida Console" w:hAnsi="Lucida Console"/>
          <w:color w:val="0000FF"/>
          <w:sz w:val="18"/>
          <w:szCs w:val="18"/>
        </w:rPr>
        <w:t>Set-</w:t>
      </w:r>
      <w:proofErr w:type="spellStart"/>
      <w:r>
        <w:rPr>
          <w:rFonts w:ascii="Lucida Console" w:hAnsi="Lucida Console"/>
          <w:color w:val="0000FF"/>
          <w:sz w:val="18"/>
          <w:szCs w:val="18"/>
        </w:rPr>
        <w:t>AzureRmKeyVaultAccessPolicy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/>
          <w:color w:val="000080"/>
          <w:sz w:val="18"/>
          <w:szCs w:val="18"/>
        </w:rPr>
        <w:t>VaultName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8B0000"/>
          <w:sz w:val="18"/>
          <w:szCs w:val="18"/>
        </w:rPr>
        <w:t>'geovault02'</w:t>
      </w:r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/>
          <w:color w:val="000080"/>
          <w:sz w:val="18"/>
          <w:szCs w:val="18"/>
        </w:rPr>
        <w:t>ServicePrincipalName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 w:rsidR="00DB428F">
        <w:rPr>
          <w:rFonts w:ascii="Lucida Console" w:hAnsi="Lucida Console"/>
          <w:color w:val="8A2BE2"/>
          <w:sz w:val="18"/>
          <w:szCs w:val="18"/>
        </w:rPr>
        <w:t>‘</w:t>
      </w:r>
      <w:proofErr w:type="spellStart"/>
      <w:r w:rsidR="00DB428F">
        <w:rPr>
          <w:rFonts w:ascii="Lucida Console" w:hAnsi="Lucida Console"/>
          <w:color w:val="8A2BE2"/>
          <w:sz w:val="18"/>
          <w:szCs w:val="18"/>
        </w:rPr>
        <w:t>Clinet</w:t>
      </w:r>
      <w:proofErr w:type="spellEnd"/>
      <w:r w:rsidR="00DB428F">
        <w:rPr>
          <w:rFonts w:ascii="Lucida Console" w:hAnsi="Lucida Console"/>
          <w:color w:val="8A2BE2"/>
          <w:sz w:val="18"/>
          <w:szCs w:val="18"/>
        </w:rPr>
        <w:t xml:space="preserve"> ID’</w:t>
      </w:r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/>
          <w:color w:val="000080"/>
          <w:sz w:val="18"/>
          <w:szCs w:val="18"/>
        </w:rPr>
        <w:t>PermissionsToSecrets</w:t>
      </w:r>
      <w:proofErr w:type="spellEnd"/>
      <w:r>
        <w:rPr>
          <w:rFonts w:ascii="Lucida Console" w:hAnsi="Lucida Console"/>
          <w:sz w:val="18"/>
          <w:szCs w:val="18"/>
        </w:rPr>
        <w:t xml:space="preserve"> </w:t>
      </w:r>
      <w:r>
        <w:rPr>
          <w:rFonts w:ascii="Lucida Console" w:hAnsi="Lucida Console"/>
          <w:color w:val="8A2BE2"/>
          <w:sz w:val="18"/>
          <w:szCs w:val="18"/>
        </w:rPr>
        <w:t xml:space="preserve">Get </w:t>
      </w:r>
    </w:p>
    <w:p w:rsidR="0012787C" w:rsidRPr="0012787C" w:rsidRDefault="0012787C" w:rsidP="0012787C">
      <w:pPr>
        <w:pStyle w:val="ListParagraph"/>
        <w:tabs>
          <w:tab w:val="left" w:pos="2460"/>
          <w:tab w:val="center" w:pos="4320"/>
        </w:tabs>
        <w:spacing w:after="100" w:line="360" w:lineRule="auto"/>
        <w:ind w:left="360"/>
        <w:rPr>
          <w:rFonts w:ascii="微软雅黑" w:eastAsia="微软雅黑" w:hAnsi="微软雅黑" w:hint="eastAsia"/>
          <w:color w:val="000000"/>
          <w:sz w:val="21"/>
          <w:szCs w:val="21"/>
        </w:rPr>
      </w:pPr>
    </w:p>
    <w:p w:rsidR="007E37E1" w:rsidRPr="007E37E1" w:rsidRDefault="007E37E1" w:rsidP="007E37E1">
      <w:pPr>
        <w:pStyle w:val="ListParagraph"/>
        <w:numPr>
          <w:ilvl w:val="0"/>
          <w:numId w:val="5"/>
        </w:numPr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Maven Dependency:</w:t>
      </w:r>
    </w:p>
    <w:p w:rsidR="007E37E1" w:rsidRDefault="007E37E1" w:rsidP="007E37E1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dependency</w:t>
      </w:r>
      <w:proofErr w:type="gram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7E37E1" w:rsidRDefault="007E37E1" w:rsidP="007E37E1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com.microsoft.azure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7E37E1" w:rsidRDefault="007E37E1" w:rsidP="007E37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azure-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keyvault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7E37E1" w:rsidRDefault="007E37E1" w:rsidP="007E37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version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>1.0.0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version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7E37E1" w:rsidRDefault="007E37E1" w:rsidP="007E37E1">
      <w:pPr>
        <w:pStyle w:val="ListParagraph"/>
        <w:ind w:left="360"/>
        <w:rPr>
          <w:rFonts w:ascii="Courier New" w:hAnsi="Courier New" w:cs="Courier New"/>
          <w:color w:val="00808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dependency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7E37E1" w:rsidRDefault="007E37E1" w:rsidP="007E37E1">
      <w:pPr>
        <w:pStyle w:val="ListParagraph"/>
        <w:ind w:left="360"/>
        <w:rPr>
          <w:rFonts w:ascii="Courier New" w:hAnsi="Courier New" w:cs="Courier New"/>
          <w:color w:val="008080"/>
          <w:sz w:val="20"/>
          <w:szCs w:val="20"/>
        </w:rPr>
      </w:pPr>
    </w:p>
    <w:p w:rsidR="007E37E1" w:rsidRDefault="007E37E1" w:rsidP="007E37E1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dependency</w:t>
      </w:r>
      <w:proofErr w:type="gram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7E37E1" w:rsidRDefault="007E37E1" w:rsidP="007E37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com.microsoft.azure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7E37E1" w:rsidRDefault="007E37E1" w:rsidP="007E37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adal4j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7E37E1" w:rsidRDefault="007E37E1" w:rsidP="007E37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version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>1.2.0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version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7E37E1" w:rsidRDefault="007E37E1" w:rsidP="007E37E1">
      <w:pPr>
        <w:pStyle w:val="ListParagraph"/>
        <w:ind w:left="36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ascii="Courier New" w:hAnsi="Courier New" w:cs="Courier New"/>
          <w:color w:val="008080"/>
          <w:sz w:val="20"/>
          <w:szCs w:val="20"/>
        </w:rPr>
        <w:lastRenderedPageBreak/>
        <w:t>&lt;/</w:t>
      </w:r>
      <w:r>
        <w:rPr>
          <w:rFonts w:ascii="Courier New" w:hAnsi="Courier New" w:cs="Courier New"/>
          <w:color w:val="3F7F7F"/>
          <w:sz w:val="20"/>
          <w:szCs w:val="20"/>
        </w:rPr>
        <w:t>dependency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7E37E1" w:rsidRDefault="007E37E1" w:rsidP="007E37E1">
      <w:pPr>
        <w:pStyle w:val="ListParagraph"/>
        <w:ind w:left="360"/>
        <w:rPr>
          <w:rFonts w:ascii="微软雅黑" w:eastAsia="微软雅黑" w:hAnsi="微软雅黑"/>
          <w:color w:val="000000"/>
          <w:sz w:val="21"/>
          <w:szCs w:val="21"/>
        </w:rPr>
      </w:pPr>
    </w:p>
    <w:p w:rsidR="007E37E1" w:rsidRPr="00CA4E49" w:rsidRDefault="007E37E1" w:rsidP="007E37E1">
      <w:pPr>
        <w:pStyle w:val="ListParagraph"/>
        <w:numPr>
          <w:ilvl w:val="0"/>
          <w:numId w:val="5"/>
        </w:numPr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Test Class: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KeyVaultTest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ApplicationTokenCredentials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tokenCredentials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KeyVaultClient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keyVaultClient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Azure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azure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KeyVaultTest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clientId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clientSecret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CA4E49" w:rsidRDefault="00CA4E49" w:rsidP="00DB42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keyVaultClient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KeyVaultClient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KeyVaultCredentials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46464"/>
          <w:sz w:val="20"/>
          <w:szCs w:val="20"/>
        </w:rPr>
        <w:t>@Override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doAuthenticate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(String </w:t>
      </w:r>
      <w:r>
        <w:rPr>
          <w:rFonts w:ascii="Courier New" w:hAnsi="Courier New" w:cs="Courier New"/>
          <w:color w:val="6A3E3E"/>
          <w:sz w:val="20"/>
          <w:szCs w:val="20"/>
        </w:rPr>
        <w:t>authorization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sz w:val="20"/>
          <w:szCs w:val="20"/>
        </w:rPr>
        <w:t>resource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AuthenticationContext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context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AuthenticationContext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authorization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Executors.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newFixedThreadPool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(1));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ClientCredential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credentials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ClientCredential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clientId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clientSecret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AuthenticationResult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.acquireToken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resource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credentials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).get();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.getAccessToken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(Exception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.printStackTrace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});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2A00FF"/>
          <w:sz w:val="20"/>
          <w:szCs w:val="20"/>
        </w:rPr>
        <w:t>认证成功！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CloudException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.printStackTrace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IOException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.printStackTrace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getKey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keyIdentifier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KeyBundle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keyBundle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keyVaultClient</w:t>
      </w:r>
      <w:r>
        <w:rPr>
          <w:rFonts w:ascii="Courier New" w:hAnsi="Courier New" w:cs="Courier New"/>
          <w:color w:val="000000"/>
          <w:sz w:val="20"/>
          <w:szCs w:val="20"/>
        </w:rPr>
        <w:t>.getKey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keyIdentifier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A4E49" w:rsidRDefault="00CA4E49" w:rsidP="00CA4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keyBundle</w:t>
      </w:r>
      <w:r>
        <w:rPr>
          <w:rFonts w:ascii="Courier New" w:hAnsi="Courier New" w:cs="Courier New"/>
          <w:color w:val="000000"/>
          <w:sz w:val="20"/>
          <w:szCs w:val="20"/>
        </w:rPr>
        <w:t>.toString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:rsidR="00CA4E49" w:rsidRDefault="00CA4E49" w:rsidP="00CA4E49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CA4E49" w:rsidRPr="007E37E1" w:rsidRDefault="00CA4E49" w:rsidP="00CA4E49">
      <w:pPr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DB428F" w:rsidRPr="0026402B" w:rsidRDefault="007E37E1" w:rsidP="0026402B">
      <w:pPr>
        <w:pStyle w:val="ListParagraph"/>
        <w:numPr>
          <w:ilvl w:val="0"/>
          <w:numId w:val="5"/>
        </w:numPr>
        <w:rPr>
          <w:rFonts w:ascii="微软雅黑" w:eastAsia="微软雅黑" w:hAnsi="微软雅黑"/>
          <w:color w:val="000000"/>
          <w:sz w:val="21"/>
          <w:szCs w:val="21"/>
        </w:rPr>
      </w:pPr>
      <w:proofErr w:type="spellStart"/>
      <w:r>
        <w:rPr>
          <w:rFonts w:ascii="微软雅黑" w:eastAsia="微软雅黑" w:hAnsi="微软雅黑"/>
          <w:color w:val="000000"/>
          <w:sz w:val="21"/>
          <w:szCs w:val="21"/>
        </w:rPr>
        <w:lastRenderedPageBreak/>
        <w:t>Junit</w:t>
      </w:r>
      <w:proofErr w:type="spellEnd"/>
      <w:r>
        <w:rPr>
          <w:rFonts w:ascii="微软雅黑" w:eastAsia="微软雅黑" w:hAnsi="微软雅黑"/>
          <w:color w:val="000000"/>
          <w:sz w:val="21"/>
          <w:szCs w:val="21"/>
        </w:rPr>
        <w:t xml:space="preserve"> Test:</w:t>
      </w:r>
      <w:bookmarkStart w:id="0" w:name="_GoBack"/>
      <w:bookmarkEnd w:id="0"/>
    </w:p>
    <w:p w:rsidR="00DB428F" w:rsidRDefault="00DB428F" w:rsidP="0026402B">
      <w:pPr>
        <w:autoSpaceDE w:val="0"/>
        <w:autoSpaceDN w:val="0"/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org.junit.</w:t>
      </w:r>
      <w:r>
        <w:rPr>
          <w:rFonts w:ascii="Courier New" w:hAnsi="Courier New" w:cs="Courier New"/>
          <w:color w:val="646464"/>
          <w:sz w:val="20"/>
          <w:szCs w:val="20"/>
        </w:rPr>
        <w:t>Test</w:t>
      </w:r>
      <w:proofErr w:type="spellEnd"/>
    </w:p>
    <w:p w:rsidR="00DB428F" w:rsidRDefault="00DB428F" w:rsidP="0026402B">
      <w:pPr>
        <w:autoSpaceDE w:val="0"/>
        <w:autoSpaceDN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     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test(){</w:t>
      </w:r>
    </w:p>
    <w:p w:rsidR="00333D4D" w:rsidRDefault="00DB428F" w:rsidP="0026402B">
      <w:pPr>
        <w:autoSpaceDE w:val="0"/>
        <w:autoSpaceDN w:val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           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KeyVaultTest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keyVault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KeyVaultTest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</w:p>
    <w:p w:rsidR="00DB428F" w:rsidRDefault="00DB428F" w:rsidP="0026402B">
      <w:pPr>
        <w:autoSpaceDE w:val="0"/>
        <w:autoSpaceDN w:val="0"/>
        <w:ind w:left="1440"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2A00FF"/>
          <w:sz w:val="20"/>
          <w:szCs w:val="20"/>
        </w:rPr>
        <w:t>Client ID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2A00FF"/>
          <w:sz w:val="20"/>
          <w:szCs w:val="20"/>
        </w:rPr>
        <w:t>Client Secret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333D4D" w:rsidRDefault="00DB428F" w:rsidP="0026402B">
      <w:pPr>
        <w:autoSpaceDE w:val="0"/>
        <w:autoSpaceDN w:val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           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keyVault</w:t>
      </w:r>
      <w:r>
        <w:rPr>
          <w:rFonts w:ascii="Courier New" w:hAnsi="Courier New" w:cs="Courier New"/>
          <w:color w:val="000000"/>
          <w:sz w:val="20"/>
          <w:szCs w:val="20"/>
        </w:rPr>
        <w:t>.getKey(</w:t>
      </w:r>
      <w:proofErr w:type="gramEnd"/>
    </w:p>
    <w:p w:rsidR="00DB428F" w:rsidRDefault="00DB428F" w:rsidP="0026402B">
      <w:pPr>
        <w:autoSpaceDE w:val="0"/>
        <w:autoSpaceDN w:val="0"/>
        <w:ind w:left="1440"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2A00FF"/>
          <w:sz w:val="20"/>
          <w:szCs w:val="20"/>
        </w:rPr>
        <w:t>"</w:t>
      </w:r>
      <w:hyperlink r:id="rId5" w:history="1">
        <w:r>
          <w:rPr>
            <w:rStyle w:val="Hyperlink"/>
            <w:rFonts w:ascii="Courier New" w:hAnsi="Courier New" w:cs="Courier New"/>
            <w:sz w:val="20"/>
            <w:szCs w:val="20"/>
          </w:rPr>
          <w:t>https://geovault02.vault.azure.cn:443/keys/key1</w:t>
        </w:r>
      </w:hyperlink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DB428F" w:rsidRDefault="00DB428F" w:rsidP="0026402B">
      <w:pPr>
        <w:pStyle w:val="ListParagrap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DB428F" w:rsidRDefault="00DB428F" w:rsidP="0026402B">
      <w:pPr>
        <w:pStyle w:val="ListParagraph"/>
        <w:rPr>
          <w:rFonts w:ascii="Courier New" w:hAnsi="Courier New" w:cs="Courier New"/>
          <w:color w:val="000000"/>
          <w:sz w:val="20"/>
          <w:szCs w:val="20"/>
        </w:rPr>
      </w:pPr>
    </w:p>
    <w:p w:rsidR="00DB428F" w:rsidRDefault="00DB428F" w:rsidP="0026402B">
      <w:pPr>
        <w:autoSpaceDE w:val="0"/>
        <w:autoSpaceDN w:val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{"key":{"kid":"</w:t>
      </w:r>
      <w:hyperlink r:id="rId6" w:history="1">
        <w:r>
          <w:rPr>
            <w:rStyle w:val="Hyperlink"/>
            <w:rFonts w:ascii="Courier New" w:hAnsi="Courier New" w:cs="Courier New"/>
            <w:sz w:val="20"/>
            <w:szCs w:val="20"/>
          </w:rPr>
          <w:t>https://geovault02.vault.azure.cn/keys/key1/a0e2b77b58824f9c96f0f3b1e48e4235</w:t>
        </w:r>
      </w:hyperlink>
      <w:r>
        <w:rPr>
          <w:rFonts w:ascii="Courier New" w:hAnsi="Courier New" w:cs="Courier New"/>
          <w:color w:val="000000"/>
          <w:sz w:val="20"/>
          <w:szCs w:val="20"/>
        </w:rPr>
        <w:t>","kty":"RSA","key_ops":["encrypt","decrypt","sign","verify","wrapKey","unwrapKey"],"n":"n2eviMHVMcV-HBVxOiqXV1qbxBy9vEW3c_lTv3VwFaqseWIdaTq5UQvZH7QJ-lRJB_CgRpxMansLEc1YlObhcvxQ_ASeuZiHe0MaZz54Ucen-dzWNpdWHGJuSAbL7y1o-_Kqmp3oJ0SfhS8QMruiOIB8AZDE0-rZ-f7H9y0FZbxRh8CjgtfapgU2OL1O4E-RkHqSX7coHo9R1TAfGdQVe9zttFiZQ5NBwQ3G_NHN1x8342zy52VlDASy5xM-LafYQekjSVF1IHFAVlhQ6-LZs4sE70F_9QyNGS56mHgYYI-lHKo5OnfMWtBe4esaanqyMxwXPQMNTPm-sH1SYOyaYQ","e":"AQAB","d":null,"dp":null,"dq":null,"qi":null,"p":null,"q":null,"k":null,"key_hsm":null},"attributes":{"enabled":true,"nbf":null,"exp":null},"tags":null}</w:t>
      </w:r>
    </w:p>
    <w:p w:rsidR="00DB428F" w:rsidRPr="007E37E1" w:rsidRDefault="00DB428F" w:rsidP="00DB428F">
      <w:pPr>
        <w:pStyle w:val="ListParagraph"/>
        <w:ind w:left="360"/>
        <w:rPr>
          <w:rFonts w:ascii="微软雅黑" w:eastAsia="微软雅黑" w:hAnsi="微软雅黑"/>
          <w:color w:val="000000"/>
          <w:sz w:val="21"/>
          <w:szCs w:val="21"/>
        </w:rPr>
      </w:pPr>
    </w:p>
    <w:sectPr w:rsidR="00DB428F" w:rsidRPr="007E37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417B10"/>
    <w:multiLevelType w:val="hybridMultilevel"/>
    <w:tmpl w:val="F99A2D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74058E"/>
    <w:multiLevelType w:val="hybridMultilevel"/>
    <w:tmpl w:val="8D489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D667838"/>
    <w:multiLevelType w:val="hybridMultilevel"/>
    <w:tmpl w:val="BA3AF3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CD6536B"/>
    <w:multiLevelType w:val="hybridMultilevel"/>
    <w:tmpl w:val="EFA40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A3B2B7B"/>
    <w:multiLevelType w:val="hybridMultilevel"/>
    <w:tmpl w:val="083889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F7A"/>
    <w:rsid w:val="00020830"/>
    <w:rsid w:val="00052C65"/>
    <w:rsid w:val="000F1BFF"/>
    <w:rsid w:val="0012787C"/>
    <w:rsid w:val="00132A7E"/>
    <w:rsid w:val="00156643"/>
    <w:rsid w:val="001609B9"/>
    <w:rsid w:val="00200739"/>
    <w:rsid w:val="0026402B"/>
    <w:rsid w:val="00306156"/>
    <w:rsid w:val="00312C61"/>
    <w:rsid w:val="00333D4D"/>
    <w:rsid w:val="003C4647"/>
    <w:rsid w:val="003F17FC"/>
    <w:rsid w:val="0041658E"/>
    <w:rsid w:val="00435B82"/>
    <w:rsid w:val="004F4A06"/>
    <w:rsid w:val="005437A6"/>
    <w:rsid w:val="005754F3"/>
    <w:rsid w:val="005A014C"/>
    <w:rsid w:val="005B65FE"/>
    <w:rsid w:val="00634BA7"/>
    <w:rsid w:val="00690D37"/>
    <w:rsid w:val="006D6F5B"/>
    <w:rsid w:val="006E6C85"/>
    <w:rsid w:val="006E70D1"/>
    <w:rsid w:val="00730B68"/>
    <w:rsid w:val="00760F7C"/>
    <w:rsid w:val="007E37E1"/>
    <w:rsid w:val="007F04B9"/>
    <w:rsid w:val="00884498"/>
    <w:rsid w:val="00937784"/>
    <w:rsid w:val="0097495B"/>
    <w:rsid w:val="009A719F"/>
    <w:rsid w:val="009D59DB"/>
    <w:rsid w:val="009F2F7A"/>
    <w:rsid w:val="00AC4816"/>
    <w:rsid w:val="00B246E6"/>
    <w:rsid w:val="00B561EA"/>
    <w:rsid w:val="00B601E8"/>
    <w:rsid w:val="00BC041C"/>
    <w:rsid w:val="00C017C1"/>
    <w:rsid w:val="00C3413D"/>
    <w:rsid w:val="00C50164"/>
    <w:rsid w:val="00C703E0"/>
    <w:rsid w:val="00CA4E49"/>
    <w:rsid w:val="00D06514"/>
    <w:rsid w:val="00D12D8A"/>
    <w:rsid w:val="00D46B4C"/>
    <w:rsid w:val="00D5335F"/>
    <w:rsid w:val="00DB428F"/>
    <w:rsid w:val="00DB5D85"/>
    <w:rsid w:val="00DD0300"/>
    <w:rsid w:val="00E33730"/>
    <w:rsid w:val="00E36849"/>
    <w:rsid w:val="00ED1976"/>
    <w:rsid w:val="00ED1BB3"/>
    <w:rsid w:val="00ED530F"/>
    <w:rsid w:val="00F02309"/>
    <w:rsid w:val="00F22777"/>
    <w:rsid w:val="00F72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1B4F24-1E23-4981-8CD4-2DAAD0F0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84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368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684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3684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32A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9377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7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77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7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77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7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7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5335F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312C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1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ovault02.vault.azure.cn/keys/key1/a0e2b77b58824f9c96f0f3b1e48e4235" TargetMode="External"/><Relationship Id="rId5" Type="http://schemas.openxmlformats.org/officeDocument/2006/relationships/hyperlink" Target="https://geovault02.vault.azure.cn:443/keys/key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Rui</dc:creator>
  <cp:keywords/>
  <dc:description/>
  <cp:lastModifiedBy>he xiaoqiang</cp:lastModifiedBy>
  <cp:revision>54</cp:revision>
  <dcterms:created xsi:type="dcterms:W3CDTF">2017-04-14T03:19:00Z</dcterms:created>
  <dcterms:modified xsi:type="dcterms:W3CDTF">2017-05-18T09:49:00Z</dcterms:modified>
</cp:coreProperties>
</file>