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val="en-GB"/>
        </w:rPr>
        <w:id w:val="-92989667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535897" w:rsidRPr="00535897" w:rsidRDefault="00535897" w:rsidP="00535897">
          <w:pPr>
            <w:pStyle w:val="Sinespaciado"/>
            <w:jc w:val="both"/>
            <w:rPr>
              <w:sz w:val="2"/>
              <w:lang w:val="en-GB"/>
            </w:rPr>
          </w:pPr>
        </w:p>
        <w:p w:rsidR="00535897" w:rsidRPr="00535897" w:rsidRDefault="00535897" w:rsidP="00535897">
          <w:pPr>
            <w:jc w:val="both"/>
            <w:rPr>
              <w:lang w:val="en-GB"/>
            </w:rPr>
          </w:pPr>
          <w:r w:rsidRPr="00535897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35897" w:rsidRDefault="0053589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intro to</w:t>
                                    </w:r>
                                    <w:r w:rsidRPr="0053589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Deep Learning</w:t>
                                    </w:r>
                                  </w:p>
                                </w:sdtContent>
                              </w:sdt>
                              <w:p w:rsidR="00535897" w:rsidRDefault="0053589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Module 1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35897" w:rsidRDefault="005358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35897" w:rsidRDefault="0053589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intro to</w:t>
                              </w:r>
                              <w:r w:rsidRPr="0053589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Deep Learning</w:t>
                              </w:r>
                            </w:p>
                          </w:sdtContent>
                        </w:sdt>
                        <w:p w:rsidR="00535897" w:rsidRDefault="00535897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Module 1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35897" w:rsidRDefault="005358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35897">
            <w:rPr>
              <w:noProof/>
              <w:color w:val="5B9BD5" w:themeColor="accent1"/>
              <w:sz w:val="36"/>
              <w:szCs w:val="36"/>
              <w:lang w:val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F6D6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35897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897" w:rsidRPr="00535897" w:rsidRDefault="0053589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Pr="0053589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v-</w:t>
                                    </w:r>
                                    <w:proofErr w:type="spellStart"/>
                                    <w:r w:rsidRPr="0053589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cardona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35897" w:rsidRPr="00535897" w:rsidRDefault="005358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53589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Using GPUs to Scale and Speed-up Deep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35897" w:rsidRPr="00535897" w:rsidRDefault="0053589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Pr="00535897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v-</w:t>
                              </w:r>
                              <w:proofErr w:type="spellStart"/>
                              <w:r w:rsidRPr="00535897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cardona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35897" w:rsidRPr="00535897" w:rsidRDefault="00535897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535897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Using GPUs to Scale and Speed-up Deep Learning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35897" w:rsidRPr="00535897" w:rsidRDefault="00535897" w:rsidP="00535897">
          <w:pPr>
            <w:jc w:val="both"/>
            <w:rPr>
              <w:lang w:val="en-GB"/>
            </w:rPr>
          </w:pPr>
          <w:r w:rsidRPr="00535897">
            <w:rPr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85357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6D4E" w:rsidRDefault="00026D4E">
          <w:pPr>
            <w:pStyle w:val="TtuloTDC"/>
          </w:pPr>
          <w:r>
            <w:t>Contenido</w:t>
          </w:r>
        </w:p>
        <w:p w:rsidR="00026D4E" w:rsidRDefault="00026D4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624647" w:history="1">
            <w:r w:rsidRPr="005C3312">
              <w:rPr>
                <w:rStyle w:val="Hipervnculo"/>
                <w:noProof/>
                <w:lang w:val="en-GB"/>
              </w:rPr>
              <w:t>Introduction to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0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4E" w:rsidRDefault="00026D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24648" w:history="1">
            <w:r w:rsidRPr="005C3312">
              <w:rPr>
                <w:rStyle w:val="Hipervnculo"/>
                <w:noProof/>
                <w:lang w:val="en-GB"/>
              </w:rPr>
              <w:t>Deep learning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0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D4E" w:rsidRDefault="00026D4E">
          <w:r>
            <w:rPr>
              <w:b/>
              <w:bCs/>
            </w:rPr>
            <w:fldChar w:fldCharType="end"/>
          </w:r>
        </w:p>
      </w:sdtContent>
    </w:sdt>
    <w:p w:rsidR="00535897" w:rsidRPr="00535897" w:rsidRDefault="00535897" w:rsidP="00535897">
      <w:pPr>
        <w:jc w:val="both"/>
        <w:rPr>
          <w:lang w:val="en-GB"/>
        </w:rPr>
      </w:pPr>
      <w:r w:rsidRPr="00535897">
        <w:rPr>
          <w:lang w:val="en-GB"/>
        </w:rPr>
        <w:br w:type="page"/>
      </w:r>
    </w:p>
    <w:p w:rsidR="00FA1B27" w:rsidRPr="00535897" w:rsidRDefault="00535897" w:rsidP="00535897">
      <w:pPr>
        <w:pStyle w:val="Ttulo1"/>
        <w:rPr>
          <w:lang w:val="en-GB"/>
        </w:rPr>
      </w:pPr>
      <w:bookmarkStart w:id="1" w:name="_Toc40624647"/>
      <w:r w:rsidRPr="00535897">
        <w:rPr>
          <w:lang w:val="en-GB"/>
        </w:rPr>
        <w:lastRenderedPageBreak/>
        <w:t>Introduction to Deep Learning</w:t>
      </w:r>
      <w:bookmarkEnd w:id="1"/>
    </w:p>
    <w:p w:rsidR="00535897" w:rsidRDefault="00535897" w:rsidP="00535897">
      <w:pPr>
        <w:jc w:val="both"/>
        <w:rPr>
          <w:lang w:val="en-GB"/>
        </w:rPr>
      </w:pPr>
      <w:r w:rsidRPr="00535897">
        <w:rPr>
          <w:lang w:val="en-GB"/>
        </w:rPr>
        <w:t>First</w:t>
      </w:r>
      <w:r w:rsidRPr="00535897">
        <w:rPr>
          <w:lang w:val="en-GB"/>
        </w:rPr>
        <w:t xml:space="preserve"> step in building such a model would be “feature extraction</w:t>
      </w:r>
      <w:r>
        <w:rPr>
          <w:lang w:val="en-GB"/>
        </w:rPr>
        <w:t xml:space="preserve"> </w:t>
      </w:r>
      <w:r w:rsidRPr="00535897">
        <w:rPr>
          <w:lang w:val="en-GB"/>
        </w:rPr>
        <w:t>and feature selection.” That is, to choose the best features from</w:t>
      </w:r>
      <w:r>
        <w:rPr>
          <w:lang w:val="en-GB"/>
        </w:rPr>
        <w:t xml:space="preserve"> </w:t>
      </w:r>
      <w:r w:rsidRPr="00535897">
        <w:rPr>
          <w:lang w:val="en-GB"/>
        </w:rPr>
        <w:t>your images, and then to use those features in a classification algorithm, such as a shallow</w:t>
      </w:r>
      <w:r>
        <w:rPr>
          <w:lang w:val="en-GB"/>
        </w:rPr>
        <w:t xml:space="preserve"> </w:t>
      </w:r>
      <w:r w:rsidRPr="00535897">
        <w:rPr>
          <w:lang w:val="en-GB"/>
        </w:rPr>
        <w:t>Neural Network.</w:t>
      </w:r>
      <w:r>
        <w:rPr>
          <w:lang w:val="en-GB"/>
        </w:rPr>
        <w:t xml:space="preserve"> </w:t>
      </w:r>
      <w:r w:rsidRPr="00535897">
        <w:rPr>
          <w:lang w:val="en-GB"/>
        </w:rPr>
        <w:t>Convolutional Neural Networks can automatically find those</w:t>
      </w:r>
      <w:r>
        <w:rPr>
          <w:lang w:val="en-GB"/>
        </w:rPr>
        <w:t xml:space="preserve"> </w:t>
      </w:r>
      <w:r w:rsidRPr="00535897">
        <w:rPr>
          <w:lang w:val="en-GB"/>
        </w:rPr>
        <w:t>features and classify the images for you.</w:t>
      </w:r>
    </w:p>
    <w:p w:rsidR="00535897" w:rsidRDefault="00535897" w:rsidP="00535897">
      <w:pPr>
        <w:jc w:val="both"/>
        <w:rPr>
          <w:lang w:val="en-GB"/>
        </w:rPr>
      </w:pPr>
      <w:r w:rsidRPr="00535897">
        <w:rPr>
          <w:lang w:val="en-GB"/>
        </w:rPr>
        <w:t>We</w:t>
      </w:r>
      <w:r w:rsidRPr="00535897">
        <w:rPr>
          <w:lang w:val="en-GB"/>
        </w:rPr>
        <w:t xml:space="preserve"> can say Deep Learning is an algorithm</w:t>
      </w:r>
      <w:r>
        <w:rPr>
          <w:lang w:val="en-GB"/>
        </w:rPr>
        <w:t xml:space="preserve"> </w:t>
      </w:r>
      <w:r w:rsidRPr="00535897">
        <w:rPr>
          <w:lang w:val="en-GB"/>
        </w:rPr>
        <w:t>that learns directly from samples much better than traditional approaches.</w:t>
      </w:r>
    </w:p>
    <w:p w:rsidR="00535897" w:rsidRDefault="00535897" w:rsidP="00535897">
      <w:pPr>
        <w:jc w:val="both"/>
        <w:rPr>
          <w:lang w:val="en-GB"/>
        </w:rPr>
      </w:pPr>
    </w:p>
    <w:p w:rsidR="00535897" w:rsidRDefault="00535897" w:rsidP="00535897">
      <w:pPr>
        <w:pStyle w:val="Ttulo1"/>
        <w:rPr>
          <w:lang w:val="en-GB"/>
        </w:rPr>
      </w:pPr>
      <w:bookmarkStart w:id="2" w:name="_Toc40624648"/>
      <w:r>
        <w:rPr>
          <w:lang w:val="en-GB"/>
        </w:rPr>
        <w:t>Deep learning pipeline</w:t>
      </w:r>
      <w:bookmarkEnd w:id="2"/>
    </w:p>
    <w:p w:rsidR="00535897" w:rsidRDefault="00026D4E" w:rsidP="00026D4E">
      <w:pPr>
        <w:jc w:val="both"/>
        <w:rPr>
          <w:lang w:val="en-GB"/>
        </w:rPr>
      </w:pPr>
      <w:r w:rsidRPr="00026D4E">
        <w:rPr>
          <w:lang w:val="en-GB"/>
        </w:rPr>
        <w:t>First, pre-processing input data.</w:t>
      </w:r>
      <w:r>
        <w:rPr>
          <w:lang w:val="en-GB"/>
        </w:rPr>
        <w:t xml:space="preserve"> </w:t>
      </w:r>
      <w:r w:rsidRPr="00026D4E">
        <w:rPr>
          <w:lang w:val="en-GB"/>
        </w:rPr>
        <w:t xml:space="preserve">Second, training the deep learning model. </w:t>
      </w:r>
      <w:proofErr w:type="gramStart"/>
      <w:r w:rsidRPr="00026D4E">
        <w:rPr>
          <w:lang w:val="en-GB"/>
        </w:rPr>
        <w:t>And third</w:t>
      </w:r>
      <w:proofErr w:type="gramEnd"/>
      <w:r w:rsidRPr="00026D4E">
        <w:rPr>
          <w:lang w:val="en-GB"/>
        </w:rPr>
        <w:t>, inference and deployment of the</w:t>
      </w:r>
      <w:r>
        <w:rPr>
          <w:lang w:val="en-GB"/>
        </w:rPr>
        <w:t xml:space="preserve"> </w:t>
      </w:r>
      <w:r w:rsidRPr="00026D4E">
        <w:rPr>
          <w:lang w:val="en-GB"/>
        </w:rPr>
        <w:t>model.</w:t>
      </w:r>
    </w:p>
    <w:p w:rsidR="00026D4E" w:rsidRPr="00026D4E" w:rsidRDefault="00026D4E" w:rsidP="00026D4E">
      <w:pPr>
        <w:jc w:val="both"/>
        <w:rPr>
          <w:lang w:val="en-GB"/>
        </w:rPr>
      </w:pPr>
      <w:proofErr w:type="gramStart"/>
      <w:r w:rsidRPr="00026D4E">
        <w:rPr>
          <w:lang w:val="en-GB"/>
        </w:rPr>
        <w:t>First</w:t>
      </w:r>
      <w:proofErr w:type="gramEnd"/>
      <w:r w:rsidRPr="00026D4E">
        <w:rPr>
          <w:lang w:val="en-GB"/>
        </w:rPr>
        <w:t xml:space="preserve"> we have to convert the images into a</w:t>
      </w:r>
      <w:r>
        <w:rPr>
          <w:lang w:val="en-GB"/>
        </w:rPr>
        <w:t xml:space="preserve"> </w:t>
      </w:r>
      <w:r w:rsidRPr="00026D4E">
        <w:rPr>
          <w:lang w:val="en-GB"/>
        </w:rPr>
        <w:t xml:space="preserve">readable and proper format for our network. Then, an untrained network </w:t>
      </w:r>
      <w:proofErr w:type="gramStart"/>
      <w:r w:rsidRPr="00026D4E">
        <w:rPr>
          <w:lang w:val="en-GB"/>
        </w:rPr>
        <w:t>is fed</w:t>
      </w:r>
      <w:proofErr w:type="gramEnd"/>
      <w:r w:rsidRPr="00026D4E">
        <w:rPr>
          <w:lang w:val="en-GB"/>
        </w:rPr>
        <w:t xml:space="preserve"> with a big</w:t>
      </w:r>
      <w:r>
        <w:rPr>
          <w:lang w:val="en-GB"/>
        </w:rPr>
        <w:t xml:space="preserve"> </w:t>
      </w:r>
      <w:r w:rsidRPr="00026D4E">
        <w:rPr>
          <w:lang w:val="en-GB"/>
        </w:rPr>
        <w:t>dataset of images in the Training phase, prompting the network to learn.</w:t>
      </w:r>
      <w:r>
        <w:rPr>
          <w:lang w:val="en-GB"/>
        </w:rPr>
        <w:t xml:space="preserve"> </w:t>
      </w:r>
      <w:r w:rsidRPr="00026D4E">
        <w:rPr>
          <w:lang w:val="en-GB"/>
        </w:rPr>
        <w:t>Finally, we use the trained model in the Inference phase, which classifies a new image by inferring</w:t>
      </w:r>
      <w:r>
        <w:rPr>
          <w:lang w:val="en-GB"/>
        </w:rPr>
        <w:t xml:space="preserve"> </w:t>
      </w:r>
      <w:r w:rsidRPr="00026D4E">
        <w:rPr>
          <w:lang w:val="en-GB"/>
        </w:rPr>
        <w:t>its similarity to the trained model.</w:t>
      </w:r>
    </w:p>
    <w:p w:rsidR="00535897" w:rsidRDefault="00026D4E" w:rsidP="00535897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F1D996C" wp14:editId="4C0E3A21">
            <wp:extent cx="491490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7" w:rsidRDefault="00535897" w:rsidP="00535897">
      <w:pPr>
        <w:jc w:val="both"/>
        <w:rPr>
          <w:lang w:val="en-GB"/>
        </w:rPr>
      </w:pPr>
    </w:p>
    <w:p w:rsidR="00026D4E" w:rsidRDefault="00026D4E" w:rsidP="00026D4E">
      <w:pPr>
        <w:jc w:val="both"/>
        <w:rPr>
          <w:lang w:val="en-GB"/>
        </w:rPr>
      </w:pPr>
      <w:r w:rsidRPr="00026D4E">
        <w:rPr>
          <w:lang w:val="en-GB"/>
        </w:rPr>
        <w:t>However,</w:t>
      </w:r>
      <w:r w:rsidRPr="00026D4E">
        <w:rPr>
          <w:lang w:val="en-GB"/>
        </w:rPr>
        <w:t xml:space="preserve"> we should consider that, in general, this</w:t>
      </w:r>
      <w:r>
        <w:rPr>
          <w:lang w:val="en-GB"/>
        </w:rPr>
        <w:t xml:space="preserve"> </w:t>
      </w:r>
      <w:r w:rsidRPr="00026D4E">
        <w:rPr>
          <w:lang w:val="en-GB"/>
        </w:rPr>
        <w:t>pipel</w:t>
      </w:r>
      <w:r>
        <w:rPr>
          <w:lang w:val="en-GB"/>
        </w:rPr>
        <w:t>ine is very slow for three reasons:</w:t>
      </w:r>
    </w:p>
    <w:p w:rsidR="00026D4E" w:rsidRDefault="00026D4E" w:rsidP="00026D4E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26D4E">
        <w:rPr>
          <w:lang w:val="en-GB"/>
        </w:rPr>
        <w:t xml:space="preserve">First, training a deep neural network </w:t>
      </w:r>
      <w:r w:rsidRPr="00026D4E">
        <w:rPr>
          <w:lang w:val="en-GB"/>
        </w:rPr>
        <w:t xml:space="preserve">is </w:t>
      </w:r>
      <w:r w:rsidRPr="00026D4E">
        <w:rPr>
          <w:lang w:val="en-GB"/>
        </w:rPr>
        <w:t xml:space="preserve">a slow process. </w:t>
      </w:r>
    </w:p>
    <w:p w:rsidR="00026D4E" w:rsidRDefault="00026D4E" w:rsidP="00026D4E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26D4E">
        <w:rPr>
          <w:lang w:val="en-GB"/>
        </w:rPr>
        <w:t>Second, building a deep neural network is</w:t>
      </w:r>
      <w:r w:rsidRPr="00026D4E">
        <w:rPr>
          <w:lang w:val="en-GB"/>
        </w:rPr>
        <w:t xml:space="preserve"> </w:t>
      </w:r>
      <w:r w:rsidRPr="00026D4E">
        <w:rPr>
          <w:lang w:val="en-GB"/>
        </w:rPr>
        <w:t>an iterative process for data scientists, that is, it needs optimization and tuning,</w:t>
      </w:r>
      <w:r w:rsidRPr="00026D4E">
        <w:rPr>
          <w:lang w:val="en-GB"/>
        </w:rPr>
        <w:t xml:space="preserve"> </w:t>
      </w:r>
      <w:r w:rsidRPr="00026D4E">
        <w:rPr>
          <w:lang w:val="en-GB"/>
        </w:rPr>
        <w:t>and data scientists need to run it many times to make it ready to be used.</w:t>
      </w:r>
      <w:r w:rsidRPr="00026D4E">
        <w:rPr>
          <w:lang w:val="en-GB"/>
        </w:rPr>
        <w:t xml:space="preserve"> </w:t>
      </w:r>
    </w:p>
    <w:p w:rsidR="00535897" w:rsidRPr="00026D4E" w:rsidRDefault="00026D4E" w:rsidP="00026D4E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26D4E">
        <w:rPr>
          <w:lang w:val="en-GB"/>
        </w:rPr>
        <w:t>Third</w:t>
      </w:r>
      <w:r w:rsidRPr="00026D4E">
        <w:rPr>
          <w:lang w:val="en-GB"/>
        </w:rPr>
        <w:t xml:space="preserve">, the trained model needs to </w:t>
      </w:r>
      <w:proofErr w:type="gramStart"/>
      <w:r w:rsidRPr="00026D4E">
        <w:rPr>
          <w:lang w:val="en-GB"/>
        </w:rPr>
        <w:t>be</w:t>
      </w:r>
      <w:r w:rsidRPr="00026D4E">
        <w:rPr>
          <w:lang w:val="en-GB"/>
        </w:rPr>
        <w:t xml:space="preserve"> updated</w:t>
      </w:r>
      <w:proofErr w:type="gramEnd"/>
      <w:r w:rsidRPr="00026D4E">
        <w:rPr>
          <w:lang w:val="en-GB"/>
        </w:rPr>
        <w:t xml:space="preserve"> periodically, because new data needs</w:t>
      </w:r>
      <w:r w:rsidRPr="00026D4E">
        <w:rPr>
          <w:lang w:val="en-GB"/>
        </w:rPr>
        <w:t xml:space="preserve"> </w:t>
      </w:r>
      <w:r w:rsidRPr="00026D4E">
        <w:rPr>
          <w:lang w:val="en-GB"/>
        </w:rPr>
        <w:t>to be added to the training set. Because of these factors, the process is generally</w:t>
      </w:r>
      <w:r w:rsidRPr="00026D4E">
        <w:rPr>
          <w:lang w:val="en-GB"/>
        </w:rPr>
        <w:t xml:space="preserve"> </w:t>
      </w:r>
      <w:r w:rsidRPr="00026D4E">
        <w:rPr>
          <w:lang w:val="en-GB"/>
        </w:rPr>
        <w:t>very slow.</w:t>
      </w:r>
    </w:p>
    <w:p w:rsidR="00535897" w:rsidRPr="00535897" w:rsidRDefault="00535897" w:rsidP="00535897">
      <w:pPr>
        <w:jc w:val="both"/>
        <w:rPr>
          <w:lang w:val="en-GB"/>
        </w:rPr>
      </w:pPr>
    </w:p>
    <w:p w:rsidR="00535897" w:rsidRDefault="00026D4E" w:rsidP="00026D4E">
      <w:pPr>
        <w:jc w:val="both"/>
        <w:rPr>
          <w:lang w:val="en-GB"/>
        </w:rPr>
      </w:pPr>
      <w:r w:rsidRPr="00026D4E">
        <w:rPr>
          <w:lang w:val="en-GB"/>
        </w:rPr>
        <w:t>Training</w:t>
      </w:r>
      <w:r w:rsidRPr="00026D4E">
        <w:rPr>
          <w:lang w:val="en-GB"/>
        </w:rPr>
        <w:t xml:space="preserve"> time is one of the key components</w:t>
      </w:r>
      <w:r>
        <w:rPr>
          <w:lang w:val="en-GB"/>
        </w:rPr>
        <w:t xml:space="preserve"> </w:t>
      </w:r>
      <w:r w:rsidRPr="00026D4E">
        <w:rPr>
          <w:lang w:val="en-GB"/>
        </w:rPr>
        <w:t>to productivity, and indeed a key metric for deep learning.</w:t>
      </w:r>
      <w:r>
        <w:rPr>
          <w:lang w:val="en-GB"/>
        </w:rPr>
        <w:t xml:space="preserve"> We can train a model for days and it will have a big accuracy bit when modify a parameter we have to run again and wait several days. However, with a training of little hours </w:t>
      </w:r>
      <w:r>
        <w:rPr>
          <w:lang w:val="en-GB"/>
        </w:rPr>
        <w:lastRenderedPageBreak/>
        <w:t>we can run the model several times to check the solution, to modify parameters faster and maybe to combine and ensemble models.</w:t>
      </w:r>
    </w:p>
    <w:p w:rsidR="00026D4E" w:rsidRDefault="00026D4E" w:rsidP="00535897">
      <w:pPr>
        <w:jc w:val="both"/>
        <w:rPr>
          <w:lang w:val="en-GB"/>
        </w:rPr>
      </w:pPr>
    </w:p>
    <w:p w:rsidR="00026D4E" w:rsidRPr="00535897" w:rsidRDefault="00026D4E" w:rsidP="00535897">
      <w:pPr>
        <w:jc w:val="both"/>
        <w:rPr>
          <w:lang w:val="en-GB"/>
        </w:rPr>
      </w:pPr>
    </w:p>
    <w:p w:rsidR="00535897" w:rsidRPr="00535897" w:rsidRDefault="00535897" w:rsidP="00535897">
      <w:pPr>
        <w:jc w:val="both"/>
        <w:rPr>
          <w:lang w:val="en-GB"/>
        </w:rPr>
      </w:pPr>
    </w:p>
    <w:p w:rsidR="00535897" w:rsidRPr="00535897" w:rsidRDefault="00535897" w:rsidP="00535897">
      <w:pPr>
        <w:jc w:val="both"/>
        <w:rPr>
          <w:lang w:val="en-GB"/>
        </w:rPr>
      </w:pPr>
    </w:p>
    <w:sectPr w:rsidR="00535897" w:rsidRPr="00535897" w:rsidSect="0053589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C7" w:rsidRDefault="003E6BC7" w:rsidP="00535897">
      <w:pPr>
        <w:spacing w:after="0" w:line="240" w:lineRule="auto"/>
      </w:pPr>
      <w:r>
        <w:separator/>
      </w:r>
    </w:p>
  </w:endnote>
  <w:endnote w:type="continuationSeparator" w:id="0">
    <w:p w:rsidR="003E6BC7" w:rsidRDefault="003E6BC7" w:rsidP="0053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7821611"/>
      <w:docPartObj>
        <w:docPartGallery w:val="Page Numbers (Bottom of Page)"/>
        <w:docPartUnique/>
      </w:docPartObj>
    </w:sdtPr>
    <w:sdtContent>
      <w:p w:rsidR="00026D4E" w:rsidRDefault="00026D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011">
          <w:rPr>
            <w:noProof/>
          </w:rPr>
          <w:t>1</w:t>
        </w:r>
        <w:r>
          <w:fldChar w:fldCharType="end"/>
        </w:r>
      </w:p>
    </w:sdtContent>
  </w:sdt>
  <w:p w:rsidR="00026D4E" w:rsidRDefault="00026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C7" w:rsidRDefault="003E6BC7" w:rsidP="00535897">
      <w:pPr>
        <w:spacing w:after="0" w:line="240" w:lineRule="auto"/>
      </w:pPr>
      <w:r>
        <w:separator/>
      </w:r>
    </w:p>
  </w:footnote>
  <w:footnote w:type="continuationSeparator" w:id="0">
    <w:p w:rsidR="003E6BC7" w:rsidRDefault="003E6BC7" w:rsidP="00535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33"/>
    <w:multiLevelType w:val="hybridMultilevel"/>
    <w:tmpl w:val="81949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97"/>
    <w:rsid w:val="00026D4E"/>
    <w:rsid w:val="001D24D5"/>
    <w:rsid w:val="002D053F"/>
    <w:rsid w:val="002E7028"/>
    <w:rsid w:val="00306011"/>
    <w:rsid w:val="003E6BC7"/>
    <w:rsid w:val="00535897"/>
    <w:rsid w:val="006E4BAB"/>
    <w:rsid w:val="00C537E4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06DA"/>
  <w15:chartTrackingRefBased/>
  <w15:docId w15:val="{2E9ED6C4-7BA2-4565-8BE1-A4B4273C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358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589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897"/>
  </w:style>
  <w:style w:type="paragraph" w:styleId="Piedepgina">
    <w:name w:val="footer"/>
    <w:basedOn w:val="Normal"/>
    <w:link w:val="PiedepginaCar"/>
    <w:uiPriority w:val="99"/>
    <w:unhideWhenUsed/>
    <w:rsid w:val="0053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97"/>
  </w:style>
  <w:style w:type="character" w:customStyle="1" w:styleId="Ttulo1Car">
    <w:name w:val="Título 1 Car"/>
    <w:basedOn w:val="Fuentedeprrafopredeter"/>
    <w:link w:val="Ttulo1"/>
    <w:uiPriority w:val="9"/>
    <w:rsid w:val="0053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26D4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26D4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6D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6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6545D9-8CA5-477F-9B5E-E92EF269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 to Deep Learning</vt:lpstr>
    </vt:vector>
  </TitlesOfParts>
  <Company>v-cardona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Deep Learning</dc:title>
  <dc:subject>Module 1</dc:subject>
  <dc:creator>VICTOR CARDONA LORENZO</dc:creator>
  <cp:keywords/>
  <dc:description/>
  <cp:lastModifiedBy>VICTOR CARDONA LORENZO</cp:lastModifiedBy>
  <cp:revision>3</cp:revision>
  <cp:lastPrinted>2020-05-17T14:18:00Z</cp:lastPrinted>
  <dcterms:created xsi:type="dcterms:W3CDTF">2020-05-17T13:57:00Z</dcterms:created>
  <dcterms:modified xsi:type="dcterms:W3CDTF">2020-05-17T14:19:00Z</dcterms:modified>
  <cp:category>Using GPUs to Scale and Speed-up Deep Learning</cp:category>
</cp:coreProperties>
</file>