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2CA57D" w14:textId="4E5984B1" w:rsidR="00BB6571" w:rsidRDefault="004D1223" w:rsidP="00BB6571">
      <w:r>
        <w:rPr>
          <w:noProof/>
        </w:rPr>
        <w:pict w14:anchorId="48E644AC">
          <v:rect id="Rectangle 3" o:spid="_x0000_s1030" style="position:absolute;margin-left:546.3pt;margin-top:-151.25pt;width:597.5pt;height:13in;z-index:25165926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" fillcolor="#002060" strokecolor="#09101d [484]" strokeweight="1pt">
            <v:fill opacity="63479f"/>
            <w10:wrap anchorx="page"/>
          </v:rect>
        </w:pict>
      </w:r>
      <w:r>
        <w:rPr>
          <w:noProof/>
        </w:rPr>
        <w:pict w14:anchorId="04A0D0C8">
          <v:shapetype id="_x0000_t202" coordsize="21600,21600" o:spt="202" path="m,l,21600r21600,l21600,xe">
            <v:stroke joinstyle="miter"/>
            <v:path gradientshapeok="t" o:connecttype="rect"/>
          </v:shapetype>
          <v:shape id="TextBox 18" o:spid="_x0000_s1029" type="#_x0000_t202" style="position:absolute;margin-left:-9.05pt;margin-top:-10.65pt;width:144.9pt;height:18.15pt;z-index:25166233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" filled="f" stroked="f">
            <v:textbox style="mso-fit-shape-to-text:t">
              <w:txbxContent>
                <w:p w14:paraId="77985A66" w14:textId="77777777" w:rsidR="003E2356" w:rsidRDefault="003E2356" w:rsidP="003E2356">
                  <w:pPr>
                    <w:rPr>
                      <w:rFonts w:hAnsi="Calibri"/>
                      <w:color w:val="A8B5D6"/>
                      <w:kern w:val="24"/>
                      <w:sz w:val="18"/>
                      <w:szCs w:val="18"/>
                    </w:rPr>
                  </w:pPr>
                  <w:r>
                    <w:rPr>
                      <w:rFonts w:hAnsi="Calibri"/>
                      <w:color w:val="A8B5D6"/>
                      <w:kern w:val="24"/>
                      <w:sz w:val="18"/>
                      <w:szCs w:val="18"/>
                    </w:rPr>
                    <w:t>BENGALURU CAMPUS</w:t>
                  </w:r>
                </w:p>
              </w:txbxContent>
            </v:textbox>
            <w10:wrap anchorx="margin"/>
          </v:shape>
        </w:pict>
      </w:r>
      <w:r w:rsidR="0087171A" w:rsidRPr="003E2356">
        <w:rPr>
          <w:noProof/>
        </w:rPr>
        <w:drawing>
          <wp:anchor distT="0" distB="0" distL="114300" distR="114300" simplePos="0" relativeHeight="251661312" behindDoc="0" locked="0" layoutInCell="1" allowOverlap="1" wp14:anchorId="2EBF7F3D" wp14:editId="0236AF92">
            <wp:simplePos x="0" y="0"/>
            <wp:positionH relativeFrom="column">
              <wp:posOffset>-371385</wp:posOffset>
            </wp:positionH>
            <wp:positionV relativeFrom="paragraph">
              <wp:posOffset>-749663</wp:posOffset>
            </wp:positionV>
            <wp:extent cx="1622443" cy="707170"/>
            <wp:effectExtent l="0" t="0" r="0" b="0"/>
            <wp:wrapNone/>
            <wp:docPr id="13" name="Picture 12">
              <a:extLst xmlns:a="http://schemas.openxmlformats.org/drawingml/2006/main">
                <a:ext uri="{FF2B5EF4-FFF2-40B4-BE49-F238E27FC236}">
                  <a16:creationId xmlns:a16="http://schemas.microsoft.com/office/drawing/2014/main" id="{731FBC3E-7CC0-25AD-D73E-EB044BDBD6C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a:extLst>
                        <a:ext uri="{FF2B5EF4-FFF2-40B4-BE49-F238E27FC236}">
                          <a16:creationId xmlns:a16="http://schemas.microsoft.com/office/drawing/2014/main" id="{731FBC3E-7CC0-25AD-D73E-EB044BDBD6CA}"/>
                        </a:ext>
                      </a:extLst>
                    </pic:cNvPr>
                    <pic:cNvPicPr>
                      <a:picLocks noChangeAspect="1"/>
                    </pic:cNvPicPr>
                  </pic:nvPicPr>
                  <pic:blipFill>
                    <a:blip r:embed="rId6" cstate="print">
                      <a:extLst>
                        <a:ext uri="{BEBA8EAE-BF5A-486C-A8C5-ECC9F3942E4B}">
                          <a14:imgProps xmlns:a14="http://schemas.microsoft.com/office/drawing/2010/main">
                            <a14:imgLayer r:embed="rId7">
                              <a14:imgEffect>
                                <a14:artisticPhotocopy/>
                              </a14:imgEffect>
                            </a14:imgLayer>
                          </a14:imgProps>
                        </a:ext>
                        <a:ext uri="{28A0092B-C50C-407E-A947-70E740481C1C}">
                          <a14:useLocalDpi xmlns:a14="http://schemas.microsoft.com/office/drawing/2010/main" val="0"/>
                        </a:ext>
                      </a:extLst>
                    </a:blip>
                    <a:stretch>
                      <a:fillRect/>
                    </a:stretch>
                  </pic:blipFill>
                  <pic:spPr>
                    <a:xfrm>
                      <a:off x="0" y="0"/>
                      <a:ext cx="1622443" cy="707170"/>
                    </a:xfrm>
                    <a:prstGeom prst="rect">
                      <a:avLst/>
                    </a:prstGeom>
                  </pic:spPr>
                </pic:pic>
              </a:graphicData>
            </a:graphic>
          </wp:anchor>
        </w:drawing>
      </w:r>
      <w:r w:rsidR="00BB6571">
        <w:t>455dc5</w:t>
      </w:r>
    </w:p>
    <w:p w14:paraId="05355783" w14:textId="0BD98A57" w:rsidR="003E2356" w:rsidRDefault="003E2356" w:rsidP="003E2356">
      <w:pPr>
        <w:rPr>
          <w:rFonts w:ascii="Times New Roman" w:hAnsi="Times New Roman" w:cs="Times New Roman"/>
          <w:b/>
          <w:bCs/>
          <w:sz w:val="32"/>
          <w:szCs w:val="32"/>
          <w:lang w:val="en-IN"/>
        </w:rPr>
      </w:pPr>
    </w:p>
    <w:p w14:paraId="549D66D2" w14:textId="4F8FA057" w:rsidR="003E2356" w:rsidRDefault="003E2356" w:rsidP="003E2356">
      <w:pPr>
        <w:rPr>
          <w:rFonts w:ascii="Times New Roman" w:hAnsi="Times New Roman" w:cs="Times New Roman"/>
          <w:b/>
          <w:bCs/>
          <w:sz w:val="32"/>
          <w:szCs w:val="32"/>
          <w:lang w:val="en-IN"/>
        </w:rPr>
      </w:pPr>
    </w:p>
    <w:p w14:paraId="4EEF647E" w14:textId="068C6927" w:rsidR="003E2356" w:rsidRDefault="003E2356" w:rsidP="003E2356">
      <w:pPr>
        <w:rPr>
          <w:rFonts w:ascii="Times New Roman" w:hAnsi="Times New Roman" w:cs="Times New Roman"/>
          <w:b/>
          <w:bCs/>
          <w:sz w:val="32"/>
          <w:szCs w:val="32"/>
          <w:lang w:val="en-IN"/>
        </w:rPr>
      </w:pPr>
    </w:p>
    <w:p w14:paraId="3BDCDB86" w14:textId="288D18CA" w:rsidR="00BB6571" w:rsidRDefault="00BB6571"/>
    <w:p w14:paraId="4BEF8F95" w14:textId="00D4100F" w:rsidR="00BB6571" w:rsidRDefault="00BB6571"/>
    <w:p w14:paraId="5F009CDB" w14:textId="62B9E94D" w:rsidR="00BB6571" w:rsidRDefault="00BB6571"/>
    <w:p w14:paraId="328A80E8" w14:textId="53FBBB4A" w:rsidR="00BB6571" w:rsidRDefault="00BB6571"/>
    <w:p w14:paraId="7A4D113C" w14:textId="231BAE6B" w:rsidR="00BB6571" w:rsidRDefault="00BB6571"/>
    <w:p w14:paraId="4FF5DA5F" w14:textId="77777777" w:rsidR="00BB6571" w:rsidRDefault="00BB6571"/>
    <w:p w14:paraId="69747343" w14:textId="1795DC73" w:rsidR="00BB6571" w:rsidRDefault="00BB6571"/>
    <w:p w14:paraId="6CED7A39" w14:textId="533D5C00" w:rsidR="00BB6571" w:rsidRDefault="004D1223">
      <w:r>
        <w:rPr>
          <w:noProof/>
        </w:rPr>
        <w:pict w14:anchorId="321E41AA">
          <v:shape id="TextBox 8" o:spid="_x0000_s1028" type="#_x0000_t202" style="position:absolute;margin-left:0;margin-top:13.5pt;width:559.85pt;height:363.7pt;z-index:251664384;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" filled="f" strokecolor="white [3212]">
            <v:textbox>
              <w:txbxContent>
                <w:p w14:paraId="19892E85" w14:textId="77777777" w:rsidR="00BB6571" w:rsidRDefault="00BB6571" w:rsidP="00BB6571">
                  <w:pPr>
                    <w:rPr>
                      <w:rFonts w:hAnsi="Calibri"/>
                      <w:b/>
                      <w:bCs/>
                      <w:color w:val="FFFFFF" w:themeColor="background1"/>
                      <w:kern w:val="24"/>
                      <w:sz w:val="28"/>
                      <w:szCs w:val="28"/>
                    </w:rPr>
                  </w:pPr>
                </w:p>
                <w:p w14:paraId="3ECA5EC3" w14:textId="7B2BE31F" w:rsidR="00BB6571" w:rsidRPr="00BB6571" w:rsidRDefault="00BB6571" w:rsidP="00BB6571">
                  <w:pPr>
                    <w:rPr>
                      <w:rFonts w:hAnsi="Calibri"/>
                      <w:b/>
                      <w:bCs/>
                      <w:color w:val="FFFFFF" w:themeColor="background1"/>
                      <w:kern w:val="24"/>
                      <w:sz w:val="44"/>
                      <w:szCs w:val="44"/>
                    </w:rPr>
                  </w:pPr>
                  <w:r w:rsidRPr="00BB6571">
                    <w:rPr>
                      <w:rFonts w:hAnsi="Calibri"/>
                      <w:b/>
                      <w:bCs/>
                      <w:color w:val="FFFFFF" w:themeColor="background1"/>
                      <w:kern w:val="24"/>
                      <w:sz w:val="44"/>
                      <w:szCs w:val="44"/>
                    </w:rPr>
                    <w:t>PROJECT TITLE:</w:t>
                  </w:r>
                </w:p>
                <w:p w14:paraId="74A22C63" w14:textId="77777777" w:rsidR="00BB6571" w:rsidRPr="00BB6571" w:rsidRDefault="00BB6571" w:rsidP="00BB6571">
                  <w:pPr>
                    <w:rPr>
                      <w:rFonts w:ascii="Franklin Gothic Demi Cond" w:hAnsi="Franklin Gothic Demi Cond"/>
                      <w:b/>
                      <w:bCs/>
                      <w:color w:val="FFFFFF" w:themeColor="background1"/>
                      <w:kern w:val="24"/>
                      <w:sz w:val="160"/>
                      <w:szCs w:val="160"/>
                    </w:rPr>
                  </w:pPr>
                  <w:r w:rsidRPr="00BB6571">
                    <w:rPr>
                      <w:rFonts w:ascii="Franklin Gothic Demi Cond" w:hAnsi="Franklin Gothic Demi Cond"/>
                      <w:b/>
                      <w:bCs/>
                      <w:color w:val="FFFFFF" w:themeColor="background1"/>
                      <w:kern w:val="24"/>
                      <w:sz w:val="160"/>
                      <w:szCs w:val="160"/>
                    </w:rPr>
                    <w:t>CREDIT WORTHINESS EVALUATION</w:t>
                  </w:r>
                </w:p>
                <w:p w14:paraId="0C8DD218" w14:textId="77777777" w:rsidR="00BB6571" w:rsidRPr="003E2356" w:rsidRDefault="00BB6571" w:rsidP="00BB6571">
                  <w:pPr>
                    <w:rPr>
                      <w:rFonts w:ascii="Franklin Gothic Demi Cond" w:hAnsi="Franklin Gothic Demi Cond"/>
                      <w:b/>
                      <w:bCs/>
                      <w:color w:val="FFFFFF" w:themeColor="background1"/>
                      <w:kern w:val="24"/>
                      <w:sz w:val="96"/>
                      <w:szCs w:val="96"/>
                      <w:lang w:val="en-IN"/>
                    </w:rPr>
                  </w:pPr>
                </w:p>
              </w:txbxContent>
            </v:textbox>
            <w10:wrap anchorx="page"/>
          </v:shape>
        </w:pict>
      </w:r>
    </w:p>
    <w:p w14:paraId="00BE4E29" w14:textId="77777777" w:rsidR="00BB6571" w:rsidRDefault="00BB6571"/>
    <w:p w14:paraId="015E62B6" w14:textId="77777777" w:rsidR="00BB6571" w:rsidRDefault="00BB6571"/>
    <w:p w14:paraId="4501A7C1" w14:textId="77777777" w:rsidR="00BB6571" w:rsidRDefault="00BB6571"/>
    <w:p w14:paraId="29F14C4F" w14:textId="77777777" w:rsidR="00BB6571" w:rsidRDefault="00BB6571"/>
    <w:p w14:paraId="6262F77B" w14:textId="77777777" w:rsidR="00BB6571" w:rsidRDefault="00BB6571"/>
    <w:p w14:paraId="331A7EE8" w14:textId="77777777" w:rsidR="00BB6571" w:rsidRDefault="00BB6571"/>
    <w:p w14:paraId="397D3AC9" w14:textId="77777777" w:rsidR="00BB6571" w:rsidRDefault="00BB6571"/>
    <w:p w14:paraId="36377D2F" w14:textId="77777777" w:rsidR="00BB6571" w:rsidRDefault="00BB6571"/>
    <w:p w14:paraId="2ECBB652" w14:textId="77777777" w:rsidR="00BB6571" w:rsidRDefault="00BB6571"/>
    <w:p w14:paraId="1C750767" w14:textId="77777777" w:rsidR="00BB6571" w:rsidRDefault="00BB6571"/>
    <w:p w14:paraId="1BA017EA" w14:textId="77777777" w:rsidR="00BB6571" w:rsidRDefault="00BB6571"/>
    <w:p w14:paraId="1DF6A172" w14:textId="77777777" w:rsidR="00BB6571" w:rsidRDefault="00BB6571"/>
    <w:p w14:paraId="1BD8C600" w14:textId="77777777" w:rsidR="00BB6571" w:rsidRDefault="00BB6571"/>
    <w:p w14:paraId="770AE4D0" w14:textId="77777777" w:rsidR="00BB6571" w:rsidRDefault="00BB6571"/>
    <w:p w14:paraId="227F41BC" w14:textId="77777777" w:rsidR="00BB6571" w:rsidRDefault="00BB6571"/>
    <w:p w14:paraId="1329BC6A" w14:textId="77777777" w:rsidR="00BB6571" w:rsidRDefault="00BB6571"/>
    <w:p w14:paraId="52715026" w14:textId="77777777" w:rsidR="00BB6571" w:rsidRDefault="00BB6571"/>
    <w:p w14:paraId="461888C4" w14:textId="24862C63" w:rsidR="00BB6571" w:rsidRDefault="00BB6571"/>
    <w:p w14:paraId="5C7769CE" w14:textId="71991BED" w:rsidR="00BB6571" w:rsidRDefault="00BB6571"/>
    <w:p w14:paraId="074A6F68" w14:textId="5DA689A2" w:rsidR="00BB6571" w:rsidRDefault="00BB6571"/>
    <w:p w14:paraId="7050BB77" w14:textId="4E4A20CD" w:rsidR="0087171A" w:rsidRPr="0087171A" w:rsidRDefault="004D1223" w:rsidP="0087171A">
      <w:r>
        <w:rPr>
          <w:noProof/>
        </w:rPr>
        <w:pict w14:anchorId="34F4A177">
          <v:shape id="TextBox 2" o:spid="_x0000_s1027" type="#_x0000_t202" style="position:absolute;margin-left:-30pt;margin-top:13.15pt;width:482.6pt;height:26.1pt;z-index:25166540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" filled="f" stroked="f">
            <v:textbox style="mso-fit-shape-to-text:t">
              <w:txbxContent>
                <w:p w14:paraId="37C1AD93" w14:textId="77777777" w:rsidR="00BB6571" w:rsidRDefault="00BB6571" w:rsidP="00BB6571">
                  <w:pPr>
                    <w:rPr>
                      <w:rFonts w:ascii="Söhne" w:hAnsi="Söhne"/>
                      <w:color w:val="FFFFFF" w:themeColor="background1"/>
                      <w:kern w:val="24"/>
                    </w:rPr>
                  </w:pPr>
                  <w:r>
                    <w:rPr>
                      <w:rFonts w:ascii="Söhne" w:hAnsi="Söhne"/>
                      <w:color w:val="FFFFFF" w:themeColor="background1"/>
                      <w:kern w:val="24"/>
                    </w:rPr>
                    <w:t>Unlocking Financial Confidence: Your Trustworthy Partner in Credit Worthiness Evaluation.</w:t>
                  </w:r>
                </w:p>
              </w:txbxContent>
            </v:textbox>
            <w10:wrap anchorx="margin"/>
          </v:shape>
        </w:pict>
      </w:r>
      <w:r w:rsidR="0087171A">
        <w:rPr>
          <w:b/>
          <w:color w:val="00AB44"/>
          <w:sz w:val="44"/>
        </w:rPr>
        <w:t>PROJECT REPORT FINAL</w:t>
      </w:r>
    </w:p>
    <w:p w14:paraId="6434C57B" w14:textId="77777777" w:rsidR="0087171A" w:rsidRDefault="0087171A" w:rsidP="0087171A">
      <w:pPr>
        <w:pStyle w:val="BodyText"/>
        <w:rPr>
          <w:b/>
          <w:sz w:val="20"/>
        </w:rPr>
      </w:pPr>
    </w:p>
    <w:p w14:paraId="3605661E" w14:textId="77777777" w:rsidR="0087171A" w:rsidRDefault="0087171A" w:rsidP="0087171A">
      <w:pPr>
        <w:pStyle w:val="BodyText"/>
        <w:rPr>
          <w:b/>
          <w:sz w:val="20"/>
        </w:rPr>
      </w:pPr>
    </w:p>
    <w:p w14:paraId="01878F90" w14:textId="77777777" w:rsidR="0087171A" w:rsidRDefault="0087171A" w:rsidP="0087171A">
      <w:pPr>
        <w:pStyle w:val="BodyText"/>
        <w:rPr>
          <w:b/>
          <w:sz w:val="20"/>
        </w:rPr>
      </w:pPr>
    </w:p>
    <w:p w14:paraId="07B21779" w14:textId="77777777" w:rsidR="0087171A" w:rsidRDefault="0087171A" w:rsidP="0087171A">
      <w:pPr>
        <w:pStyle w:val="BodyText"/>
        <w:rPr>
          <w:b/>
          <w:sz w:val="20"/>
        </w:rPr>
      </w:pPr>
    </w:p>
    <w:p w14:paraId="35E39956" w14:textId="77777777" w:rsidR="0087171A" w:rsidRDefault="0087171A" w:rsidP="0087171A">
      <w:pPr>
        <w:pStyle w:val="BodyText"/>
        <w:rPr>
          <w:b/>
          <w:sz w:val="20"/>
        </w:rPr>
      </w:pPr>
    </w:p>
    <w:p w14:paraId="42793450" w14:textId="0567E9B4" w:rsidR="0087171A" w:rsidRPr="0087171A" w:rsidRDefault="0087171A" w:rsidP="0087171A">
      <w:pPr>
        <w:pStyle w:val="BodyText"/>
        <w:rPr>
          <w:rFonts w:ascii="Times New Roman" w:hAnsi="Times New Roman" w:cs="Times New Roman"/>
          <w:b/>
          <w:sz w:val="28"/>
          <w:szCs w:val="28"/>
        </w:rPr>
      </w:pPr>
      <w:r w:rsidRPr="0087171A">
        <w:rPr>
          <w:rFonts w:ascii="Times New Roman" w:hAnsi="Times New Roman" w:cs="Times New Roman"/>
          <w:b/>
          <w:sz w:val="28"/>
          <w:szCs w:val="28"/>
        </w:rPr>
        <w:lastRenderedPageBreak/>
        <w:t>PROJECT DETAILS</w:t>
      </w:r>
    </w:p>
    <w:p w14:paraId="27B5E200" w14:textId="77777777" w:rsidR="0087171A" w:rsidRDefault="0087171A" w:rsidP="0087171A">
      <w:pPr>
        <w:pStyle w:val="BodyText"/>
        <w:rPr>
          <w:b/>
          <w:sz w:val="20"/>
        </w:rPr>
      </w:pPr>
    </w:p>
    <w:p w14:paraId="683B0D5B" w14:textId="77777777" w:rsidR="0087171A" w:rsidRDefault="0087171A" w:rsidP="0087171A">
      <w:pPr>
        <w:pStyle w:val="BodyText"/>
        <w:rPr>
          <w:b/>
          <w:sz w:val="20"/>
        </w:rPr>
      </w:pPr>
    </w:p>
    <w:p w14:paraId="085CB9FE" w14:textId="77777777" w:rsidR="0087171A" w:rsidRDefault="0087171A" w:rsidP="0087171A">
      <w:pPr>
        <w:pStyle w:val="BodyText"/>
        <w:rPr>
          <w:b/>
          <w:sz w:val="20"/>
        </w:rPr>
      </w:pPr>
    </w:p>
    <w:p w14:paraId="5788E642" w14:textId="77777777" w:rsidR="0087171A" w:rsidRDefault="0087171A" w:rsidP="0087171A">
      <w:pPr>
        <w:pStyle w:val="BodyText"/>
        <w:rPr>
          <w:b/>
          <w:sz w:val="20"/>
        </w:rPr>
      </w:pPr>
    </w:p>
    <w:p w14:paraId="39F6655E" w14:textId="4B84AD39" w:rsidR="0087171A" w:rsidRDefault="0087171A" w:rsidP="0087171A">
      <w:pPr>
        <w:pStyle w:val="BodyText"/>
        <w:spacing w:before="1"/>
        <w:rPr>
          <w:b/>
          <w:sz w:val="25"/>
        </w:rPr>
      </w:pPr>
    </w:p>
    <w:tbl>
      <w:tblPr>
        <w:tblW w:w="0" w:type="auto"/>
        <w:tblInd w:w="-1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970"/>
        <w:gridCol w:w="5378"/>
      </w:tblGrid>
      <w:tr w:rsidR="0087171A" w14:paraId="1121D3D4" w14:textId="77777777">
        <w:trPr>
          <w:trHeight w:val="654"/>
        </w:trPr>
        <w:tc>
          <w:tcPr>
            <w:tcW w:w="4970" w:type="dxa"/>
            <w:tcBorders>
              <w:top w:val="single" w:sz="8" w:space="0" w:color="000000"/>
              <w:left w:val="single" w:sz="8" w:space="0" w:color="000000"/>
              <w:bottom w:val="single" w:sz="8" w:space="0" w:color="000000"/>
              <w:right w:val="single" w:sz="8" w:space="0" w:color="000000"/>
            </w:tcBorders>
            <w:hideMark/>
          </w:tcPr>
          <w:p w14:paraId="3C9B967F" w14:textId="77777777" w:rsidR="0087171A" w:rsidRDefault="0087171A">
            <w:pPr>
              <w:pStyle w:val="TableParagraph"/>
              <w:spacing w:before="100"/>
              <w:ind w:left="98"/>
              <w:rPr>
                <w:sz w:val="24"/>
              </w:rPr>
            </w:pPr>
            <w:r>
              <w:rPr>
                <w:sz w:val="24"/>
              </w:rPr>
              <w:t>Batch</w:t>
            </w:r>
            <w:r>
              <w:rPr>
                <w:spacing w:val="-1"/>
                <w:sz w:val="24"/>
              </w:rPr>
              <w:t xml:space="preserve"> </w:t>
            </w:r>
            <w:r>
              <w:rPr>
                <w:sz w:val="24"/>
              </w:rPr>
              <w:t>details</w:t>
            </w:r>
          </w:p>
        </w:tc>
        <w:tc>
          <w:tcPr>
            <w:tcW w:w="5378" w:type="dxa"/>
            <w:tcBorders>
              <w:top w:val="single" w:sz="8" w:space="0" w:color="000000"/>
              <w:left w:val="single" w:sz="8" w:space="0" w:color="000000"/>
              <w:bottom w:val="single" w:sz="8" w:space="0" w:color="000000"/>
              <w:right w:val="single" w:sz="8" w:space="0" w:color="000000"/>
            </w:tcBorders>
            <w:hideMark/>
          </w:tcPr>
          <w:p w14:paraId="37E96DB0" w14:textId="77777777" w:rsidR="0087171A" w:rsidRPr="00720B96" w:rsidRDefault="0087171A">
            <w:pPr>
              <w:pStyle w:val="TableParagraph"/>
              <w:spacing w:before="100"/>
              <w:ind w:left="97"/>
              <w:rPr>
                <w:rFonts w:asciiTheme="minorHAnsi" w:hAnsiTheme="minorHAnsi" w:cstheme="minorHAnsi"/>
                <w:sz w:val="24"/>
              </w:rPr>
            </w:pPr>
            <w:r w:rsidRPr="00720B96">
              <w:rPr>
                <w:rFonts w:asciiTheme="minorHAnsi" w:hAnsiTheme="minorHAnsi" w:cstheme="minorHAnsi"/>
                <w:sz w:val="24"/>
              </w:rPr>
              <w:t>DSE</w:t>
            </w:r>
            <w:r w:rsidRPr="00720B96">
              <w:rPr>
                <w:rFonts w:asciiTheme="minorHAnsi" w:hAnsiTheme="minorHAnsi" w:cstheme="minorHAnsi"/>
                <w:spacing w:val="-1"/>
                <w:sz w:val="24"/>
              </w:rPr>
              <w:t xml:space="preserve"> </w:t>
            </w:r>
            <w:r w:rsidRPr="00720B96">
              <w:rPr>
                <w:rFonts w:asciiTheme="minorHAnsi" w:hAnsiTheme="minorHAnsi" w:cstheme="minorHAnsi"/>
                <w:sz w:val="24"/>
              </w:rPr>
              <w:t xml:space="preserve"> AUGUST 23,</w:t>
            </w:r>
            <w:r w:rsidRPr="00720B96">
              <w:rPr>
                <w:rFonts w:asciiTheme="minorHAnsi" w:hAnsiTheme="minorHAnsi" w:cstheme="minorHAnsi"/>
                <w:spacing w:val="-3"/>
                <w:sz w:val="24"/>
              </w:rPr>
              <w:t xml:space="preserve"> </w:t>
            </w:r>
            <w:r w:rsidRPr="00720B96">
              <w:rPr>
                <w:rFonts w:asciiTheme="minorHAnsi" w:hAnsiTheme="minorHAnsi" w:cstheme="minorHAnsi"/>
                <w:sz w:val="24"/>
              </w:rPr>
              <w:t>Bangalore</w:t>
            </w:r>
          </w:p>
        </w:tc>
      </w:tr>
      <w:tr w:rsidR="0087171A" w14:paraId="5D3A4F44" w14:textId="77777777">
        <w:trPr>
          <w:trHeight w:val="2464"/>
        </w:trPr>
        <w:tc>
          <w:tcPr>
            <w:tcW w:w="4970" w:type="dxa"/>
            <w:tcBorders>
              <w:top w:val="single" w:sz="8" w:space="0" w:color="000000"/>
              <w:left w:val="single" w:sz="8" w:space="0" w:color="000000"/>
              <w:bottom w:val="single" w:sz="8" w:space="0" w:color="000000"/>
              <w:right w:val="single" w:sz="8" w:space="0" w:color="000000"/>
            </w:tcBorders>
            <w:hideMark/>
          </w:tcPr>
          <w:p w14:paraId="59C82C27" w14:textId="77777777" w:rsidR="0087171A" w:rsidRPr="00F2649F" w:rsidRDefault="0087171A">
            <w:pPr>
              <w:pStyle w:val="TableParagraph"/>
              <w:spacing w:before="100"/>
              <w:ind w:left="98"/>
              <w:rPr>
                <w:sz w:val="24"/>
              </w:rPr>
            </w:pPr>
            <w:r w:rsidRPr="00F2649F">
              <w:rPr>
                <w:sz w:val="24"/>
              </w:rPr>
              <w:t>Team members</w:t>
            </w:r>
          </w:p>
        </w:tc>
        <w:tc>
          <w:tcPr>
            <w:tcW w:w="5378" w:type="dxa"/>
            <w:tcBorders>
              <w:top w:val="single" w:sz="8" w:space="0" w:color="000000"/>
              <w:left w:val="single" w:sz="8" w:space="0" w:color="000000"/>
              <w:bottom w:val="single" w:sz="8" w:space="0" w:color="000000"/>
              <w:right w:val="single" w:sz="8" w:space="0" w:color="000000"/>
            </w:tcBorders>
            <w:hideMark/>
          </w:tcPr>
          <w:p w14:paraId="15BBB5CE" w14:textId="6747058B" w:rsidR="0087171A" w:rsidRPr="00F2649F" w:rsidRDefault="004D1223" w:rsidP="00537740">
            <w:pPr>
              <w:pStyle w:val="TableParagraph"/>
              <w:spacing w:line="276" w:lineRule="auto"/>
              <w:ind w:right="2815"/>
              <w:jc w:val="both"/>
              <w:rPr>
                <w:rFonts w:asciiTheme="minorHAnsi" w:hAnsiTheme="minorHAnsi" w:cstheme="minorHAnsi"/>
                <w:sz w:val="24"/>
              </w:rPr>
            </w:pPr>
            <w:r>
              <w:rPr>
                <w:noProof/>
              </w:rPr>
              <w:pict w14:anchorId="64609C70">
                <v:shape id="TextBox 11" o:spid="_x0000_s1026" type="#_x0000_t202" style="position:absolute;left:0;text-align:left;margin-left:.25pt;margin-top:6.65pt;width:262.55pt;height:109.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" filled="f" stroked="f">
                  <v:textbox style="mso-fit-shape-to-text:t">
                    <w:txbxContent>
                      <w:p w14:paraId="1CAB8026" w14:textId="77777777" w:rsidR="00537740" w:rsidRPr="00537740" w:rsidRDefault="00537740" w:rsidP="00537740">
                        <w:pPr>
                          <w:spacing w:after="0" w:line="240" w:lineRule="auto"/>
                          <w:rPr>
                            <w:rFonts w:hAnsi="Calibri"/>
                            <w:kern w:val="24"/>
                            <w:sz w:val="24"/>
                            <w:szCs w:val="24"/>
                          </w:rPr>
                        </w:pPr>
                        <w:r w:rsidRPr="00537740">
                          <w:rPr>
                            <w:rFonts w:hAnsi="Calibri"/>
                            <w:kern w:val="24"/>
                            <w:sz w:val="24"/>
                            <w:szCs w:val="24"/>
                          </w:rPr>
                          <w:t>JANANE M</w:t>
                        </w:r>
                      </w:p>
                      <w:p w14:paraId="7A5FEB1F" w14:textId="77777777" w:rsidR="00537740" w:rsidRPr="00537740" w:rsidRDefault="00537740" w:rsidP="00537740">
                        <w:pPr>
                          <w:spacing w:after="0" w:line="240" w:lineRule="auto"/>
                          <w:rPr>
                            <w:rFonts w:hAnsi="Calibri"/>
                            <w:kern w:val="24"/>
                            <w:sz w:val="24"/>
                            <w:szCs w:val="24"/>
                          </w:rPr>
                        </w:pPr>
                        <w:r w:rsidRPr="00537740">
                          <w:rPr>
                            <w:rFonts w:hAnsi="Calibri"/>
                            <w:kern w:val="24"/>
                            <w:sz w:val="24"/>
                            <w:szCs w:val="24"/>
                          </w:rPr>
                          <w:t>JAYESH SURENDRA KUMBHAR</w:t>
                        </w:r>
                      </w:p>
                      <w:p w14:paraId="4CCC02BD" w14:textId="77777777" w:rsidR="00537740" w:rsidRPr="00537740" w:rsidRDefault="00537740" w:rsidP="00537740">
                        <w:pPr>
                          <w:spacing w:after="0" w:line="240" w:lineRule="auto"/>
                          <w:rPr>
                            <w:rFonts w:hAnsi="Calibri"/>
                            <w:kern w:val="24"/>
                            <w:sz w:val="24"/>
                            <w:szCs w:val="24"/>
                          </w:rPr>
                        </w:pPr>
                        <w:r w:rsidRPr="00537740">
                          <w:rPr>
                            <w:rFonts w:hAnsi="Calibri"/>
                            <w:kern w:val="24"/>
                            <w:sz w:val="24"/>
                            <w:szCs w:val="24"/>
                          </w:rPr>
                          <w:t>MUNIR SHETH</w:t>
                        </w:r>
                      </w:p>
                      <w:p w14:paraId="4991FDE0" w14:textId="77777777" w:rsidR="00537740" w:rsidRPr="00537740" w:rsidRDefault="00537740" w:rsidP="00537740">
                        <w:pPr>
                          <w:spacing w:after="0" w:line="240" w:lineRule="auto"/>
                          <w:rPr>
                            <w:rFonts w:hAnsi="Calibri"/>
                            <w:kern w:val="24"/>
                            <w:sz w:val="24"/>
                            <w:szCs w:val="24"/>
                          </w:rPr>
                        </w:pPr>
                        <w:r w:rsidRPr="00537740">
                          <w:rPr>
                            <w:rFonts w:hAnsi="Calibri"/>
                            <w:kern w:val="24"/>
                            <w:sz w:val="24"/>
                            <w:szCs w:val="24"/>
                          </w:rPr>
                          <w:t>SRUTHI BHANDARE</w:t>
                        </w:r>
                      </w:p>
                      <w:p w14:paraId="00C565D4" w14:textId="77777777" w:rsidR="00537740" w:rsidRPr="00537740" w:rsidRDefault="00537740" w:rsidP="00537740">
                        <w:pPr>
                          <w:spacing w:after="0" w:line="240" w:lineRule="auto"/>
                          <w:rPr>
                            <w:rFonts w:hAnsi="Calibri"/>
                            <w:kern w:val="24"/>
                            <w:sz w:val="24"/>
                            <w:szCs w:val="24"/>
                          </w:rPr>
                        </w:pPr>
                        <w:r w:rsidRPr="00537740">
                          <w:rPr>
                            <w:rFonts w:hAnsi="Calibri"/>
                            <w:kern w:val="24"/>
                            <w:sz w:val="24"/>
                            <w:szCs w:val="24"/>
                          </w:rPr>
                          <w:t>VASUDEV R NAIR</w:t>
                        </w:r>
                      </w:p>
                    </w:txbxContent>
                  </v:textbox>
                </v:shape>
              </w:pict>
            </w:r>
          </w:p>
        </w:tc>
      </w:tr>
      <w:tr w:rsidR="0087171A" w14:paraId="11757F7F" w14:textId="77777777">
        <w:trPr>
          <w:trHeight w:val="652"/>
        </w:trPr>
        <w:tc>
          <w:tcPr>
            <w:tcW w:w="4970" w:type="dxa"/>
            <w:tcBorders>
              <w:top w:val="single" w:sz="8" w:space="0" w:color="000000"/>
              <w:left w:val="single" w:sz="8" w:space="0" w:color="000000"/>
              <w:bottom w:val="single" w:sz="8" w:space="0" w:color="000000"/>
              <w:right w:val="single" w:sz="8" w:space="0" w:color="000000"/>
            </w:tcBorders>
            <w:hideMark/>
          </w:tcPr>
          <w:p w14:paraId="20FFC839" w14:textId="77777777" w:rsidR="0087171A" w:rsidRDefault="0087171A">
            <w:pPr>
              <w:pStyle w:val="TableParagraph"/>
              <w:spacing w:before="100"/>
              <w:ind w:left="98"/>
              <w:rPr>
                <w:sz w:val="24"/>
              </w:rPr>
            </w:pPr>
            <w:r>
              <w:rPr>
                <w:sz w:val="24"/>
              </w:rPr>
              <w:t>Domain</w:t>
            </w:r>
            <w:r>
              <w:rPr>
                <w:spacing w:val="-3"/>
                <w:sz w:val="24"/>
              </w:rPr>
              <w:t xml:space="preserve"> </w:t>
            </w:r>
            <w:r>
              <w:rPr>
                <w:sz w:val="24"/>
              </w:rPr>
              <w:t>of</w:t>
            </w:r>
            <w:r>
              <w:rPr>
                <w:spacing w:val="-1"/>
                <w:sz w:val="24"/>
              </w:rPr>
              <w:t xml:space="preserve"> </w:t>
            </w:r>
            <w:r>
              <w:rPr>
                <w:sz w:val="24"/>
              </w:rPr>
              <w:t>Project</w:t>
            </w:r>
          </w:p>
        </w:tc>
        <w:tc>
          <w:tcPr>
            <w:tcW w:w="5378" w:type="dxa"/>
            <w:tcBorders>
              <w:top w:val="single" w:sz="8" w:space="0" w:color="000000"/>
              <w:left w:val="single" w:sz="8" w:space="0" w:color="000000"/>
              <w:bottom w:val="single" w:sz="8" w:space="0" w:color="000000"/>
              <w:right w:val="single" w:sz="8" w:space="0" w:color="000000"/>
            </w:tcBorders>
            <w:hideMark/>
          </w:tcPr>
          <w:p w14:paraId="0FB0ECB4" w14:textId="7C0FAB8C" w:rsidR="0087171A" w:rsidRPr="00720B96" w:rsidRDefault="0087171A">
            <w:pPr>
              <w:pStyle w:val="TableParagraph"/>
              <w:spacing w:before="100"/>
              <w:ind w:left="97"/>
              <w:rPr>
                <w:rFonts w:asciiTheme="minorHAnsi" w:hAnsiTheme="minorHAnsi" w:cstheme="minorHAnsi"/>
                <w:sz w:val="24"/>
              </w:rPr>
            </w:pPr>
            <w:r w:rsidRPr="00720B96">
              <w:rPr>
                <w:rFonts w:asciiTheme="minorHAnsi" w:eastAsia="Times New Roman" w:hAnsiTheme="minorHAnsi" w:cstheme="minorHAnsi"/>
                <w:sz w:val="24"/>
                <w:szCs w:val="24"/>
                <w:lang w:eastAsia="en-IN"/>
              </w:rPr>
              <w:t>FINANCE</w:t>
            </w:r>
          </w:p>
        </w:tc>
      </w:tr>
      <w:tr w:rsidR="0087171A" w14:paraId="4ADE4F60" w14:textId="77777777">
        <w:trPr>
          <w:trHeight w:val="654"/>
        </w:trPr>
        <w:tc>
          <w:tcPr>
            <w:tcW w:w="4970" w:type="dxa"/>
            <w:tcBorders>
              <w:top w:val="single" w:sz="8" w:space="0" w:color="000000"/>
              <w:left w:val="single" w:sz="8" w:space="0" w:color="000000"/>
              <w:bottom w:val="single" w:sz="8" w:space="0" w:color="000000"/>
              <w:right w:val="single" w:sz="8" w:space="0" w:color="000000"/>
            </w:tcBorders>
            <w:hideMark/>
          </w:tcPr>
          <w:p w14:paraId="63A8F743" w14:textId="77777777" w:rsidR="0087171A" w:rsidRDefault="0087171A">
            <w:pPr>
              <w:pStyle w:val="TableParagraph"/>
              <w:spacing w:before="100"/>
              <w:ind w:left="98"/>
              <w:rPr>
                <w:sz w:val="24"/>
              </w:rPr>
            </w:pPr>
            <w:r>
              <w:rPr>
                <w:sz w:val="24"/>
              </w:rPr>
              <w:t>Proposed</w:t>
            </w:r>
            <w:r>
              <w:rPr>
                <w:spacing w:val="-3"/>
                <w:sz w:val="24"/>
              </w:rPr>
              <w:t xml:space="preserve"> </w:t>
            </w:r>
            <w:r>
              <w:rPr>
                <w:sz w:val="24"/>
              </w:rPr>
              <w:t>project</w:t>
            </w:r>
            <w:r>
              <w:rPr>
                <w:spacing w:val="-3"/>
                <w:sz w:val="24"/>
              </w:rPr>
              <w:t xml:space="preserve"> </w:t>
            </w:r>
            <w:r>
              <w:rPr>
                <w:sz w:val="24"/>
              </w:rPr>
              <w:t>title</w:t>
            </w:r>
          </w:p>
        </w:tc>
        <w:tc>
          <w:tcPr>
            <w:tcW w:w="5378" w:type="dxa"/>
            <w:tcBorders>
              <w:top w:val="single" w:sz="8" w:space="0" w:color="000000"/>
              <w:left w:val="single" w:sz="8" w:space="0" w:color="000000"/>
              <w:bottom w:val="single" w:sz="8" w:space="0" w:color="000000"/>
              <w:right w:val="single" w:sz="8" w:space="0" w:color="000000"/>
            </w:tcBorders>
            <w:hideMark/>
          </w:tcPr>
          <w:p w14:paraId="6422B428" w14:textId="568459ED" w:rsidR="0087171A" w:rsidRPr="00720B96" w:rsidRDefault="0087171A">
            <w:pPr>
              <w:pStyle w:val="TableParagraph"/>
              <w:spacing w:before="100"/>
              <w:ind w:left="97"/>
              <w:rPr>
                <w:rFonts w:asciiTheme="minorHAnsi" w:hAnsiTheme="minorHAnsi" w:cstheme="minorHAnsi"/>
                <w:sz w:val="24"/>
                <w:lang w:val="en-IN"/>
              </w:rPr>
            </w:pPr>
            <w:r w:rsidRPr="00720B96">
              <w:rPr>
                <w:rFonts w:asciiTheme="minorHAnsi" w:hAnsiTheme="minorHAnsi" w:cstheme="minorHAnsi"/>
                <w:b/>
                <w:bCs/>
                <w:sz w:val="24"/>
                <w:lang w:val="en-IN"/>
              </w:rPr>
              <w:t>CREDIT WORTHINESS EVALUATION</w:t>
            </w:r>
          </w:p>
          <w:p w14:paraId="2266552C" w14:textId="77777777" w:rsidR="0087171A" w:rsidRPr="00720B96" w:rsidRDefault="0087171A">
            <w:pPr>
              <w:pStyle w:val="TableParagraph"/>
              <w:spacing w:before="100"/>
              <w:ind w:left="97"/>
              <w:rPr>
                <w:rFonts w:asciiTheme="minorHAnsi" w:hAnsiTheme="minorHAnsi" w:cstheme="minorHAnsi"/>
                <w:sz w:val="24"/>
              </w:rPr>
            </w:pPr>
          </w:p>
        </w:tc>
      </w:tr>
      <w:tr w:rsidR="0087171A" w14:paraId="0D6C4866" w14:textId="77777777">
        <w:trPr>
          <w:trHeight w:val="652"/>
        </w:trPr>
        <w:tc>
          <w:tcPr>
            <w:tcW w:w="4970" w:type="dxa"/>
            <w:tcBorders>
              <w:top w:val="single" w:sz="8" w:space="0" w:color="000000"/>
              <w:left w:val="single" w:sz="8" w:space="0" w:color="000000"/>
              <w:bottom w:val="single" w:sz="8" w:space="0" w:color="000000"/>
              <w:right w:val="single" w:sz="8" w:space="0" w:color="000000"/>
            </w:tcBorders>
            <w:hideMark/>
          </w:tcPr>
          <w:p w14:paraId="4D980046" w14:textId="77777777" w:rsidR="0087171A" w:rsidRDefault="0087171A">
            <w:pPr>
              <w:pStyle w:val="TableParagraph"/>
              <w:spacing w:before="100"/>
              <w:ind w:left="98"/>
              <w:rPr>
                <w:sz w:val="24"/>
              </w:rPr>
            </w:pPr>
            <w:r>
              <w:rPr>
                <w:sz w:val="24"/>
              </w:rPr>
              <w:t>Group</w:t>
            </w:r>
            <w:r>
              <w:rPr>
                <w:spacing w:val="-2"/>
                <w:sz w:val="24"/>
              </w:rPr>
              <w:t xml:space="preserve"> </w:t>
            </w:r>
            <w:r>
              <w:rPr>
                <w:sz w:val="24"/>
              </w:rPr>
              <w:t>Number</w:t>
            </w:r>
          </w:p>
        </w:tc>
        <w:tc>
          <w:tcPr>
            <w:tcW w:w="5378" w:type="dxa"/>
            <w:tcBorders>
              <w:top w:val="single" w:sz="8" w:space="0" w:color="000000"/>
              <w:left w:val="single" w:sz="8" w:space="0" w:color="000000"/>
              <w:bottom w:val="single" w:sz="8" w:space="0" w:color="000000"/>
              <w:right w:val="single" w:sz="8" w:space="0" w:color="000000"/>
            </w:tcBorders>
            <w:hideMark/>
          </w:tcPr>
          <w:p w14:paraId="5B4F5492" w14:textId="7617F499" w:rsidR="0087171A" w:rsidRPr="00720B96" w:rsidRDefault="0087171A">
            <w:pPr>
              <w:pStyle w:val="TableParagraph"/>
              <w:spacing w:before="100"/>
              <w:ind w:left="97"/>
              <w:rPr>
                <w:rFonts w:asciiTheme="minorHAnsi" w:hAnsiTheme="minorHAnsi" w:cstheme="minorHAnsi"/>
                <w:sz w:val="24"/>
              </w:rPr>
            </w:pPr>
            <w:r w:rsidRPr="00720B96">
              <w:rPr>
                <w:rFonts w:asciiTheme="minorHAnsi" w:hAnsiTheme="minorHAnsi" w:cstheme="minorHAnsi"/>
                <w:sz w:val="24"/>
              </w:rPr>
              <w:t>Group</w:t>
            </w:r>
            <w:r w:rsidRPr="00720B96">
              <w:rPr>
                <w:rFonts w:asciiTheme="minorHAnsi" w:hAnsiTheme="minorHAnsi" w:cstheme="minorHAnsi"/>
                <w:spacing w:val="-1"/>
                <w:sz w:val="24"/>
              </w:rPr>
              <w:t xml:space="preserve"> </w:t>
            </w:r>
            <w:r w:rsidRPr="00720B96">
              <w:rPr>
                <w:rFonts w:asciiTheme="minorHAnsi" w:hAnsiTheme="minorHAnsi" w:cstheme="minorHAnsi"/>
                <w:sz w:val="24"/>
              </w:rPr>
              <w:t>07</w:t>
            </w:r>
          </w:p>
        </w:tc>
      </w:tr>
      <w:tr w:rsidR="0087171A" w14:paraId="2CB907BF" w14:textId="77777777">
        <w:trPr>
          <w:trHeight w:val="654"/>
        </w:trPr>
        <w:tc>
          <w:tcPr>
            <w:tcW w:w="4970" w:type="dxa"/>
            <w:tcBorders>
              <w:top w:val="single" w:sz="8" w:space="0" w:color="000000"/>
              <w:left w:val="single" w:sz="8" w:space="0" w:color="000000"/>
              <w:bottom w:val="single" w:sz="8" w:space="0" w:color="000000"/>
              <w:right w:val="single" w:sz="8" w:space="0" w:color="000000"/>
            </w:tcBorders>
            <w:hideMark/>
          </w:tcPr>
          <w:p w14:paraId="0E221EFD" w14:textId="77777777" w:rsidR="0087171A" w:rsidRDefault="0087171A">
            <w:pPr>
              <w:pStyle w:val="TableParagraph"/>
              <w:spacing w:before="100"/>
              <w:ind w:left="98"/>
              <w:rPr>
                <w:sz w:val="24"/>
              </w:rPr>
            </w:pPr>
            <w:r>
              <w:rPr>
                <w:sz w:val="24"/>
              </w:rPr>
              <w:t>Team</w:t>
            </w:r>
            <w:r>
              <w:rPr>
                <w:spacing w:val="-2"/>
                <w:sz w:val="24"/>
              </w:rPr>
              <w:t xml:space="preserve"> </w:t>
            </w:r>
            <w:r>
              <w:rPr>
                <w:sz w:val="24"/>
              </w:rPr>
              <w:t>Leader</w:t>
            </w:r>
          </w:p>
        </w:tc>
        <w:tc>
          <w:tcPr>
            <w:tcW w:w="5378" w:type="dxa"/>
            <w:tcBorders>
              <w:top w:val="single" w:sz="8" w:space="0" w:color="000000"/>
              <w:left w:val="single" w:sz="8" w:space="0" w:color="000000"/>
              <w:bottom w:val="single" w:sz="8" w:space="0" w:color="000000"/>
              <w:right w:val="single" w:sz="8" w:space="0" w:color="000000"/>
            </w:tcBorders>
            <w:hideMark/>
          </w:tcPr>
          <w:p w14:paraId="4E0B90A6" w14:textId="5A0D0E64" w:rsidR="0087171A" w:rsidRPr="00720B96" w:rsidRDefault="0087171A">
            <w:pPr>
              <w:pStyle w:val="TableParagraph"/>
              <w:spacing w:line="276" w:lineRule="auto"/>
              <w:ind w:right="2815"/>
              <w:jc w:val="both"/>
              <w:rPr>
                <w:rFonts w:asciiTheme="minorHAnsi" w:hAnsiTheme="minorHAnsi" w:cstheme="minorHAnsi"/>
                <w:sz w:val="24"/>
                <w:lang w:val="en-IN"/>
              </w:rPr>
            </w:pPr>
            <w:r w:rsidRPr="00720B96">
              <w:rPr>
                <w:rFonts w:asciiTheme="minorHAnsi" w:hAnsiTheme="minorHAnsi" w:cstheme="minorHAnsi"/>
                <w:sz w:val="24"/>
                <w:lang w:val="en-IN"/>
              </w:rPr>
              <w:t>VASUDEV R NAIR</w:t>
            </w:r>
          </w:p>
        </w:tc>
      </w:tr>
      <w:tr w:rsidR="0087171A" w14:paraId="74AC4FD5" w14:textId="77777777">
        <w:trPr>
          <w:trHeight w:val="651"/>
        </w:trPr>
        <w:tc>
          <w:tcPr>
            <w:tcW w:w="4970" w:type="dxa"/>
            <w:tcBorders>
              <w:top w:val="single" w:sz="8" w:space="0" w:color="000000"/>
              <w:left w:val="single" w:sz="8" w:space="0" w:color="000000"/>
              <w:bottom w:val="single" w:sz="8" w:space="0" w:color="000000"/>
              <w:right w:val="single" w:sz="8" w:space="0" w:color="000000"/>
            </w:tcBorders>
            <w:hideMark/>
          </w:tcPr>
          <w:p w14:paraId="516B0340" w14:textId="77777777" w:rsidR="0087171A" w:rsidRDefault="0087171A">
            <w:pPr>
              <w:pStyle w:val="TableParagraph"/>
              <w:spacing w:before="100"/>
              <w:ind w:left="98"/>
              <w:rPr>
                <w:sz w:val="24"/>
              </w:rPr>
            </w:pPr>
            <w:r>
              <w:rPr>
                <w:sz w:val="24"/>
              </w:rPr>
              <w:t>Mentor</w:t>
            </w:r>
            <w:r>
              <w:rPr>
                <w:spacing w:val="-2"/>
                <w:sz w:val="24"/>
              </w:rPr>
              <w:t xml:space="preserve"> </w:t>
            </w:r>
            <w:r>
              <w:rPr>
                <w:sz w:val="24"/>
              </w:rPr>
              <w:t>Name</w:t>
            </w:r>
          </w:p>
        </w:tc>
        <w:tc>
          <w:tcPr>
            <w:tcW w:w="5378" w:type="dxa"/>
            <w:tcBorders>
              <w:top w:val="single" w:sz="8" w:space="0" w:color="000000"/>
              <w:left w:val="single" w:sz="8" w:space="0" w:color="000000"/>
              <w:bottom w:val="single" w:sz="8" w:space="0" w:color="000000"/>
              <w:right w:val="single" w:sz="8" w:space="0" w:color="000000"/>
            </w:tcBorders>
            <w:hideMark/>
          </w:tcPr>
          <w:p w14:paraId="1168986D" w14:textId="79CFEF9B" w:rsidR="0087171A" w:rsidRPr="00720B96" w:rsidRDefault="00311AC2">
            <w:pPr>
              <w:pStyle w:val="TableParagraph"/>
              <w:spacing w:before="100"/>
              <w:ind w:left="97"/>
              <w:rPr>
                <w:rFonts w:asciiTheme="minorHAnsi" w:hAnsiTheme="minorHAnsi" w:cstheme="minorHAnsi"/>
                <w:sz w:val="24"/>
              </w:rPr>
            </w:pPr>
            <w:r>
              <w:rPr>
                <w:rFonts w:asciiTheme="minorHAnsi" w:eastAsia="Times New Roman" w:hAnsiTheme="minorHAnsi" w:cstheme="minorHAnsi"/>
                <w:sz w:val="24"/>
                <w:szCs w:val="24"/>
                <w:lang w:eastAsia="en-IN"/>
              </w:rPr>
              <w:t xml:space="preserve">SAI </w:t>
            </w:r>
            <w:r w:rsidR="0087171A" w:rsidRPr="00720B96">
              <w:rPr>
                <w:rFonts w:asciiTheme="minorHAnsi" w:eastAsia="Times New Roman" w:hAnsiTheme="minorHAnsi" w:cstheme="minorHAnsi"/>
                <w:sz w:val="24"/>
                <w:szCs w:val="24"/>
                <w:lang w:eastAsia="en-IN"/>
              </w:rPr>
              <w:t>SOURABH REDDY</w:t>
            </w:r>
          </w:p>
        </w:tc>
      </w:tr>
    </w:tbl>
    <w:p w14:paraId="117F8E1A" w14:textId="77777777" w:rsidR="0087171A" w:rsidRDefault="0087171A" w:rsidP="0087171A">
      <w:pPr>
        <w:pStyle w:val="BodyText"/>
        <w:rPr>
          <w:b/>
          <w:sz w:val="20"/>
        </w:rPr>
      </w:pPr>
    </w:p>
    <w:p w14:paraId="657B2853" w14:textId="77777777" w:rsidR="0087171A" w:rsidRDefault="0087171A" w:rsidP="0087171A">
      <w:pPr>
        <w:pStyle w:val="BodyText"/>
        <w:spacing w:before="52"/>
        <w:rPr>
          <w:b/>
          <w:sz w:val="20"/>
        </w:rPr>
      </w:pPr>
    </w:p>
    <w:p w14:paraId="42480CD2" w14:textId="77777777" w:rsidR="00537740" w:rsidRDefault="00537740" w:rsidP="0087171A">
      <w:pPr>
        <w:pStyle w:val="BodyText"/>
        <w:spacing w:before="52"/>
        <w:rPr>
          <w:b/>
          <w:sz w:val="20"/>
        </w:rPr>
      </w:pPr>
    </w:p>
    <w:p w14:paraId="7DB4B040" w14:textId="77777777" w:rsidR="00537740" w:rsidRDefault="00537740" w:rsidP="0087171A">
      <w:pPr>
        <w:pStyle w:val="BodyText"/>
        <w:spacing w:before="52"/>
        <w:rPr>
          <w:b/>
          <w:sz w:val="20"/>
        </w:rPr>
      </w:pPr>
    </w:p>
    <w:p w14:paraId="40C6F0CA" w14:textId="0EA55892" w:rsidR="0087171A" w:rsidRDefault="0087171A" w:rsidP="0087171A">
      <w:pPr>
        <w:pStyle w:val="BodyText"/>
        <w:spacing w:before="52"/>
      </w:pPr>
      <w:r>
        <w:t>Date:</w:t>
      </w:r>
      <w:r>
        <w:rPr>
          <w:spacing w:val="1"/>
        </w:rPr>
        <w:t xml:space="preserve"> </w:t>
      </w:r>
      <w:r>
        <w:t>22–</w:t>
      </w:r>
      <w:r>
        <w:rPr>
          <w:spacing w:val="-3"/>
        </w:rPr>
        <w:t xml:space="preserve"> 0</w:t>
      </w:r>
      <w:r>
        <w:t>2-</w:t>
      </w:r>
      <w:r>
        <w:rPr>
          <w:spacing w:val="-1"/>
        </w:rPr>
        <w:t xml:space="preserve"> </w:t>
      </w:r>
      <w:r>
        <w:t>2024</w:t>
      </w:r>
    </w:p>
    <w:p w14:paraId="2B1039CB" w14:textId="3A05DC78" w:rsidR="0087171A" w:rsidRDefault="0087171A" w:rsidP="0087171A">
      <w:pPr>
        <w:pStyle w:val="BodyText"/>
        <w:rPr>
          <w:sz w:val="20"/>
        </w:rPr>
      </w:pPr>
    </w:p>
    <w:p w14:paraId="2885F45E" w14:textId="77777777" w:rsidR="0087171A" w:rsidRDefault="0087171A" w:rsidP="0087171A">
      <w:pPr>
        <w:pStyle w:val="BodyText"/>
        <w:rPr>
          <w:sz w:val="20"/>
        </w:rPr>
      </w:pPr>
    </w:p>
    <w:p w14:paraId="35FC88E6" w14:textId="40E46D98" w:rsidR="0087171A" w:rsidRDefault="0087171A" w:rsidP="0087171A">
      <w:pPr>
        <w:pStyle w:val="BodyText"/>
        <w:rPr>
          <w:sz w:val="20"/>
        </w:rPr>
      </w:pPr>
    </w:p>
    <w:p w14:paraId="341CB5B9" w14:textId="77777777" w:rsidR="0087171A" w:rsidRDefault="0087171A" w:rsidP="0087171A">
      <w:pPr>
        <w:pStyle w:val="BodyText"/>
        <w:rPr>
          <w:sz w:val="20"/>
        </w:rPr>
      </w:pPr>
    </w:p>
    <w:p w14:paraId="4C744FB3" w14:textId="4CD623B5" w:rsidR="0087171A" w:rsidRDefault="0087171A" w:rsidP="0087171A">
      <w:pPr>
        <w:pStyle w:val="BodyText"/>
        <w:rPr>
          <w:sz w:val="20"/>
        </w:rPr>
      </w:pPr>
    </w:p>
    <w:p w14:paraId="25226989" w14:textId="77777777" w:rsidR="0087171A" w:rsidRDefault="0087171A" w:rsidP="0087171A">
      <w:pPr>
        <w:pStyle w:val="BodyText"/>
        <w:tabs>
          <w:tab w:val="left" w:pos="6490"/>
        </w:tabs>
        <w:spacing w:before="150"/>
        <w:rPr>
          <w:sz w:val="27"/>
        </w:rPr>
      </w:pPr>
    </w:p>
    <w:p w14:paraId="343768A3" w14:textId="77777777" w:rsidR="0087171A" w:rsidRDefault="0087171A" w:rsidP="0087171A">
      <w:pPr>
        <w:pStyle w:val="BodyText"/>
        <w:tabs>
          <w:tab w:val="left" w:pos="6490"/>
        </w:tabs>
        <w:spacing w:before="150"/>
        <w:sectPr w:rsidR="0087171A" w:rsidSect="00A7469D">
          <w:pgSz w:w="11910" w:h="16840"/>
          <w:pgMar w:top="1660" w:right="160" w:bottom="280" w:left="960" w:header="417" w:footer="720" w:gutter="0"/>
          <w:pgNumType w:start="1"/>
          <w:cols w:space="720"/>
        </w:sectPr>
      </w:pPr>
      <w:r>
        <w:t>Signature</w:t>
      </w:r>
      <w:r>
        <w:rPr>
          <w:spacing w:val="-3"/>
        </w:rPr>
        <w:t xml:space="preserve"> </w:t>
      </w:r>
      <w:r>
        <w:t>of</w:t>
      </w:r>
      <w:r>
        <w:rPr>
          <w:spacing w:val="-3"/>
        </w:rPr>
        <w:t xml:space="preserve"> </w:t>
      </w:r>
      <w:r>
        <w:t>the</w:t>
      </w:r>
      <w:r>
        <w:rPr>
          <w:spacing w:val="-4"/>
        </w:rPr>
        <w:t xml:space="preserve"> </w:t>
      </w:r>
      <w:r>
        <w:t>Mentor</w:t>
      </w:r>
      <w:r>
        <w:tab/>
      </w:r>
      <w:r>
        <w:tab/>
        <w:t>Signature</w:t>
      </w:r>
      <w:r>
        <w:rPr>
          <w:spacing w:val="-4"/>
        </w:rPr>
        <w:t xml:space="preserve"> </w:t>
      </w:r>
      <w:r>
        <w:t>of</w:t>
      </w:r>
      <w:r>
        <w:rPr>
          <w:spacing w:val="-2"/>
        </w:rPr>
        <w:t xml:space="preserve"> </w:t>
      </w:r>
      <w:r>
        <w:t>the</w:t>
      </w:r>
      <w:r>
        <w:rPr>
          <w:spacing w:val="-3"/>
        </w:rPr>
        <w:t xml:space="preserve"> </w:t>
      </w:r>
      <w:r>
        <w:t>Team</w:t>
      </w:r>
      <w:r>
        <w:rPr>
          <w:spacing w:val="-5"/>
        </w:rPr>
        <w:t xml:space="preserve"> </w:t>
      </w:r>
      <w:r>
        <w:t>Leader</w:t>
      </w:r>
    </w:p>
    <w:p w14:paraId="107893C0" w14:textId="77777777" w:rsidR="00BB6571" w:rsidRDefault="00BB6571" w:rsidP="00BB6571">
      <w:pPr>
        <w:pStyle w:val="cfrAbstractheading"/>
        <w:ind w:left="-90"/>
        <w:rPr>
          <w:sz w:val="28"/>
          <w:szCs w:val="28"/>
        </w:rPr>
      </w:pPr>
      <w:r>
        <w:rPr>
          <w:sz w:val="28"/>
          <w:szCs w:val="28"/>
        </w:rPr>
        <w:lastRenderedPageBreak/>
        <w:t>ABSTRACT</w:t>
      </w:r>
    </w:p>
    <w:p w14:paraId="2BF238DD" w14:textId="77777777" w:rsidR="00311AC2" w:rsidRPr="00311AC2" w:rsidRDefault="00311AC2" w:rsidP="00311AC2">
      <w:pPr>
        <w:rPr>
          <w:rFonts w:ascii="Times New Roman" w:hAnsi="Times New Roman" w:cs="Times New Roman"/>
          <w:sz w:val="28"/>
          <w:szCs w:val="28"/>
        </w:rPr>
      </w:pPr>
      <w:r w:rsidRPr="00311AC2">
        <w:rPr>
          <w:rFonts w:ascii="Times New Roman" w:hAnsi="Times New Roman" w:cs="Times New Roman"/>
          <w:sz w:val="28"/>
          <w:szCs w:val="28"/>
        </w:rPr>
        <w:t>This research focuses on the development of a predictive model leveraging machine learning algorithms to assess an individual's creditworthiness, specifically their ability to repay a loan. The binary target variable categorizes individuals as either "Unable to pay the loan" (labeled as 1) or "Able to pay the loan" (labeled as 0). The dataset comprises a diverse set of features, including gender, salary, details about the individual's residence, familial information, marital status, and more.</w:t>
      </w:r>
    </w:p>
    <w:p w14:paraId="067C39E0" w14:textId="77777777" w:rsidR="00311AC2" w:rsidRPr="00311AC2" w:rsidRDefault="00311AC2" w:rsidP="00311AC2">
      <w:pPr>
        <w:rPr>
          <w:rFonts w:ascii="Times New Roman" w:hAnsi="Times New Roman" w:cs="Times New Roman"/>
          <w:sz w:val="28"/>
          <w:szCs w:val="28"/>
        </w:rPr>
      </w:pPr>
    </w:p>
    <w:p w14:paraId="66C4F3B4" w14:textId="77777777" w:rsidR="00311AC2" w:rsidRPr="00311AC2" w:rsidRDefault="00311AC2" w:rsidP="00311AC2">
      <w:pPr>
        <w:rPr>
          <w:rFonts w:ascii="Times New Roman" w:hAnsi="Times New Roman" w:cs="Times New Roman"/>
          <w:sz w:val="28"/>
          <w:szCs w:val="28"/>
        </w:rPr>
      </w:pPr>
      <w:r w:rsidRPr="00311AC2">
        <w:rPr>
          <w:rFonts w:ascii="Times New Roman" w:hAnsi="Times New Roman" w:cs="Times New Roman"/>
          <w:sz w:val="28"/>
          <w:szCs w:val="28"/>
        </w:rPr>
        <w:t>The primary objective is to employ sophisticated machine learning techniques to analyze these features systematically and identify patterns indicative of financial stability or risk. By doing so, the model aims to provide financial institutions with a robust tool for making informed decisions on loan approvals, ultimately contributing to more accurate assessments of an individual's creditworthiness.</w:t>
      </w:r>
    </w:p>
    <w:p w14:paraId="2CC63C79" w14:textId="7E1C4522" w:rsidR="00311AC2" w:rsidRPr="00311AC2" w:rsidRDefault="00311AC2" w:rsidP="00311AC2">
      <w:pPr>
        <w:rPr>
          <w:rFonts w:ascii="Times New Roman" w:hAnsi="Times New Roman" w:cs="Times New Roman"/>
          <w:sz w:val="28"/>
          <w:szCs w:val="28"/>
        </w:rPr>
      </w:pPr>
    </w:p>
    <w:p w14:paraId="43E6E4DE" w14:textId="4C0AC001" w:rsidR="00BB6571" w:rsidRPr="00311AC2" w:rsidRDefault="00311AC2" w:rsidP="00311AC2">
      <w:pPr>
        <w:rPr>
          <w:rFonts w:ascii="Times New Roman" w:hAnsi="Times New Roman" w:cs="Times New Roman"/>
          <w:sz w:val="28"/>
          <w:szCs w:val="28"/>
        </w:rPr>
      </w:pPr>
      <w:r w:rsidRPr="00311AC2">
        <w:rPr>
          <w:rFonts w:ascii="Times New Roman" w:hAnsi="Times New Roman" w:cs="Times New Roman"/>
          <w:sz w:val="28"/>
          <w:szCs w:val="28"/>
        </w:rPr>
        <w:t>Through the careful examination of various attributes, our research seeks to enhance the accuracy and efficiency of credit evaluations. The findings from this study have the potential to revolutionize the loan approval process, allowing financial institutions to optimize risk management and better serve their customers</w:t>
      </w:r>
    </w:p>
    <w:p w14:paraId="0BE6F93C" w14:textId="77777777" w:rsidR="00BB6571" w:rsidRDefault="00BB6571" w:rsidP="00BB6571">
      <w:pPr>
        <w:rPr>
          <w:rFonts w:ascii="Times New Roman" w:hAnsi="Times New Roman" w:cs="Times New Roman"/>
          <w:b/>
          <w:bCs/>
          <w:sz w:val="28"/>
          <w:szCs w:val="28"/>
        </w:rPr>
      </w:pPr>
      <w:r>
        <w:rPr>
          <w:rFonts w:ascii="Times New Roman" w:hAnsi="Times New Roman" w:cs="Times New Roman"/>
          <w:b/>
          <w:bCs/>
          <w:sz w:val="28"/>
          <w:szCs w:val="28"/>
        </w:rPr>
        <w:br w:type="page"/>
      </w:r>
    </w:p>
    <w:p w14:paraId="33C22A45" w14:textId="77777777" w:rsidR="00BB6571" w:rsidRDefault="00BB6571" w:rsidP="00BB6571">
      <w:pPr>
        <w:ind w:left="-90" w:firstLine="709"/>
        <w:jc w:val="center"/>
        <w:rPr>
          <w:rFonts w:ascii="Times New Roman" w:hAnsi="Times New Roman" w:cs="Times New Roman"/>
          <w:color w:val="FF0000"/>
          <w:sz w:val="28"/>
          <w:szCs w:val="28"/>
        </w:rPr>
      </w:pPr>
      <w:r>
        <w:rPr>
          <w:rFonts w:ascii="Times New Roman" w:hAnsi="Times New Roman" w:cs="Times New Roman"/>
          <w:b/>
          <w:bCs/>
          <w:sz w:val="28"/>
          <w:szCs w:val="28"/>
        </w:rPr>
        <w:lastRenderedPageBreak/>
        <w:t>TABLE OF CONTENTS</w:t>
      </w:r>
    </w:p>
    <w:tbl>
      <w:tblPr>
        <w:tblW w:w="9322" w:type="dxa"/>
        <w:tblCellMar>
          <w:left w:w="118" w:type="dxa"/>
        </w:tblCellMar>
        <w:tblLook w:val="04A0" w:firstRow="1" w:lastRow="0" w:firstColumn="1" w:lastColumn="0" w:noHBand="0" w:noVBand="1"/>
      </w:tblPr>
      <w:tblGrid>
        <w:gridCol w:w="1114"/>
        <w:gridCol w:w="6540"/>
        <w:gridCol w:w="1668"/>
      </w:tblGrid>
      <w:tr w:rsidR="00BB6571" w14:paraId="59EA6AC2" w14:textId="77777777" w:rsidTr="00BB6571">
        <w:trPr>
          <w:trHeight w:val="584"/>
        </w:trPr>
        <w:tc>
          <w:tcPr>
            <w:tcW w:w="1114" w:type="dxa"/>
            <w:tcBorders>
              <w:top w:val="single" w:sz="4" w:space="0" w:color="000000"/>
              <w:left w:val="single" w:sz="4" w:space="0" w:color="000000"/>
              <w:bottom w:val="single" w:sz="4" w:space="0" w:color="000000"/>
              <w:right w:val="single" w:sz="4" w:space="0" w:color="000000"/>
            </w:tcBorders>
            <w:shd w:val="clear" w:color="auto" w:fill="FFFFFF"/>
            <w:hideMark/>
          </w:tcPr>
          <w:p w14:paraId="3ADC790D" w14:textId="77777777" w:rsidR="00BB6571" w:rsidRDefault="00BB6571">
            <w:pPr>
              <w:tabs>
                <w:tab w:val="left" w:pos="7830"/>
              </w:tabs>
              <w:spacing w:before="120" w:line="240" w:lineRule="auto"/>
              <w:ind w:left="-90"/>
              <w:rPr>
                <w:rFonts w:ascii="Liberation Serif;Times New Roma" w:hAnsi="Liberation Serif;Times New Roma" w:cs="Liberation Serif;Times New Roma"/>
                <w:b/>
                <w:lang w:val="en-GB"/>
              </w:rPr>
            </w:pPr>
            <w:r>
              <w:rPr>
                <w:rFonts w:ascii="Liberation Serif;Times New Roma" w:hAnsi="Liberation Serif;Times New Roma" w:cs="Liberation Serif;Times New Roma"/>
                <w:b/>
                <w:lang w:val="en-GB"/>
              </w:rPr>
              <w:t>CHAPTER</w:t>
            </w:r>
          </w:p>
        </w:tc>
        <w:tc>
          <w:tcPr>
            <w:tcW w:w="6540" w:type="dxa"/>
            <w:tcBorders>
              <w:top w:val="single" w:sz="4" w:space="0" w:color="000000"/>
              <w:left w:val="single" w:sz="4" w:space="0" w:color="000000"/>
              <w:bottom w:val="single" w:sz="4" w:space="0" w:color="000000"/>
              <w:right w:val="single" w:sz="4" w:space="0" w:color="000000"/>
            </w:tcBorders>
            <w:shd w:val="clear" w:color="auto" w:fill="FFFFFF"/>
            <w:hideMark/>
          </w:tcPr>
          <w:p w14:paraId="371CB559" w14:textId="77777777" w:rsidR="00BB6571" w:rsidRDefault="00BB6571">
            <w:pPr>
              <w:tabs>
                <w:tab w:val="left" w:pos="7830"/>
              </w:tabs>
              <w:spacing w:before="120" w:line="240" w:lineRule="auto"/>
              <w:ind w:left="-90"/>
              <w:jc w:val="center"/>
              <w:rPr>
                <w:rFonts w:ascii="Liberation Serif;Times New Roma" w:hAnsi="Liberation Serif;Times New Roma" w:cs="Liberation Serif;Times New Roma"/>
                <w:b/>
                <w:lang w:val="en-GB"/>
              </w:rPr>
            </w:pPr>
            <w:r>
              <w:rPr>
                <w:rFonts w:ascii="Liberation Serif;Times New Roma" w:hAnsi="Liberation Serif;Times New Roma" w:cs="Liberation Serif;Times New Roma"/>
                <w:b/>
                <w:lang w:val="en-GB"/>
              </w:rPr>
              <w:t>TITLE</w:t>
            </w:r>
          </w:p>
        </w:tc>
        <w:tc>
          <w:tcPr>
            <w:tcW w:w="1668" w:type="dxa"/>
            <w:tcBorders>
              <w:top w:val="single" w:sz="4" w:space="0" w:color="000000"/>
              <w:left w:val="single" w:sz="4" w:space="0" w:color="000000"/>
              <w:bottom w:val="single" w:sz="4" w:space="0" w:color="000000"/>
              <w:right w:val="single" w:sz="4" w:space="0" w:color="000000"/>
            </w:tcBorders>
            <w:shd w:val="clear" w:color="auto" w:fill="FFFFFF"/>
            <w:hideMark/>
          </w:tcPr>
          <w:p w14:paraId="6365F810" w14:textId="77777777" w:rsidR="00BB6571" w:rsidRDefault="00BB6571">
            <w:pPr>
              <w:tabs>
                <w:tab w:val="left" w:pos="7830"/>
              </w:tabs>
              <w:spacing w:before="120" w:line="240" w:lineRule="auto"/>
              <w:ind w:left="-90"/>
              <w:jc w:val="center"/>
              <w:rPr>
                <w:rFonts w:ascii="Liberation Serif;Times New Roma" w:hAnsi="Liberation Serif;Times New Roma" w:cs="Liberation Serif;Times New Roma"/>
                <w:b/>
                <w:lang w:val="en-GB"/>
              </w:rPr>
            </w:pPr>
            <w:r>
              <w:rPr>
                <w:rFonts w:ascii="Liberation Serif;Times New Roma" w:hAnsi="Liberation Serif;Times New Roma" w:cs="Liberation Serif;Times New Roma"/>
                <w:b/>
                <w:lang w:val="en-GB"/>
              </w:rPr>
              <w:t>PAGE NO</w:t>
            </w:r>
          </w:p>
        </w:tc>
      </w:tr>
      <w:tr w:rsidR="00BB6571" w14:paraId="5C809634" w14:textId="77777777" w:rsidTr="00BB6571">
        <w:trPr>
          <w:trHeight w:val="468"/>
        </w:trPr>
        <w:tc>
          <w:tcPr>
            <w:tcW w:w="1114" w:type="dxa"/>
            <w:tcBorders>
              <w:top w:val="single" w:sz="4" w:space="0" w:color="000000"/>
              <w:left w:val="single" w:sz="4" w:space="0" w:color="000000"/>
              <w:bottom w:val="single" w:sz="4" w:space="0" w:color="000000"/>
              <w:right w:val="single" w:sz="4" w:space="0" w:color="000000"/>
            </w:tcBorders>
            <w:shd w:val="clear" w:color="auto" w:fill="FFFFFF"/>
          </w:tcPr>
          <w:p w14:paraId="110E725D" w14:textId="77777777" w:rsidR="00BB6571" w:rsidRDefault="00BB6571">
            <w:pPr>
              <w:tabs>
                <w:tab w:val="left" w:pos="7830"/>
              </w:tabs>
              <w:snapToGrid w:val="0"/>
              <w:spacing w:before="120" w:line="240" w:lineRule="auto"/>
              <w:ind w:left="-90"/>
              <w:rPr>
                <w:rFonts w:ascii="Times New Roman" w:hAnsi="Times New Roman" w:cs="Times New Roman"/>
                <w:color w:val="000000" w:themeColor="text1"/>
                <w:sz w:val="28"/>
                <w:szCs w:val="28"/>
              </w:rPr>
            </w:pPr>
          </w:p>
        </w:tc>
        <w:tc>
          <w:tcPr>
            <w:tcW w:w="6540" w:type="dxa"/>
            <w:tcBorders>
              <w:top w:val="single" w:sz="4" w:space="0" w:color="000000"/>
              <w:left w:val="single" w:sz="4" w:space="0" w:color="000000"/>
              <w:bottom w:val="single" w:sz="4" w:space="0" w:color="000000"/>
              <w:right w:val="single" w:sz="4" w:space="0" w:color="000000"/>
            </w:tcBorders>
            <w:shd w:val="clear" w:color="auto" w:fill="FFFFFF"/>
            <w:hideMark/>
          </w:tcPr>
          <w:p w14:paraId="7246241C" w14:textId="77777777" w:rsidR="00BB6571" w:rsidRDefault="00BB6571">
            <w:pPr>
              <w:tabs>
                <w:tab w:val="left" w:pos="7830"/>
              </w:tabs>
              <w:spacing w:before="120" w:line="240" w:lineRule="auto"/>
              <w:ind w:left="-90"/>
              <w:rPr>
                <w:rFonts w:ascii="Times New Roman" w:hAnsi="Times New Roman" w:cs="Times New Roman"/>
                <w:bCs/>
                <w:color w:val="000000" w:themeColor="text1"/>
                <w:sz w:val="28"/>
                <w:szCs w:val="28"/>
                <w:lang w:val="en-GB"/>
              </w:rPr>
            </w:pPr>
            <w:r>
              <w:rPr>
                <w:rFonts w:ascii="Times New Roman" w:hAnsi="Times New Roman" w:cs="Times New Roman"/>
                <w:bCs/>
                <w:color w:val="000000" w:themeColor="text1"/>
                <w:sz w:val="28"/>
                <w:szCs w:val="28"/>
                <w:lang w:val="en-GB"/>
              </w:rPr>
              <w:t>ABSTRACT</w:t>
            </w:r>
          </w:p>
        </w:tc>
        <w:tc>
          <w:tcPr>
            <w:tcW w:w="1668" w:type="dxa"/>
            <w:tcBorders>
              <w:top w:val="single" w:sz="4" w:space="0" w:color="000000"/>
              <w:left w:val="single" w:sz="4" w:space="0" w:color="000000"/>
              <w:bottom w:val="single" w:sz="4" w:space="0" w:color="000000"/>
              <w:right w:val="single" w:sz="4" w:space="0" w:color="000000"/>
            </w:tcBorders>
            <w:shd w:val="clear" w:color="auto" w:fill="FFFFFF"/>
            <w:hideMark/>
          </w:tcPr>
          <w:p w14:paraId="07E44D92" w14:textId="77777777" w:rsidR="00BB6571" w:rsidRDefault="00BB6571">
            <w:pPr>
              <w:tabs>
                <w:tab w:val="left" w:pos="7830"/>
              </w:tabs>
              <w:spacing w:before="120" w:line="240" w:lineRule="auto"/>
              <w:ind w:left="-90"/>
              <w:rPr>
                <w:rFonts w:ascii="Times New Roman" w:hAnsi="Times New Roman" w:cs="Times New Roman"/>
                <w:bCs/>
                <w:color w:val="000000" w:themeColor="text1"/>
                <w:sz w:val="28"/>
                <w:szCs w:val="28"/>
                <w:lang w:val="en-GB"/>
              </w:rPr>
            </w:pPr>
            <w:r>
              <w:rPr>
                <w:rFonts w:ascii="Times New Roman" w:hAnsi="Times New Roman" w:cs="Times New Roman"/>
                <w:bCs/>
                <w:color w:val="000000" w:themeColor="text1"/>
                <w:sz w:val="28"/>
                <w:szCs w:val="28"/>
                <w:lang w:val="en-GB"/>
              </w:rPr>
              <w:t>i</w:t>
            </w:r>
          </w:p>
        </w:tc>
      </w:tr>
      <w:tr w:rsidR="00BB6571" w14:paraId="31998A45" w14:textId="77777777" w:rsidTr="00BB6571">
        <w:tc>
          <w:tcPr>
            <w:tcW w:w="1114" w:type="dxa"/>
            <w:tcBorders>
              <w:top w:val="single" w:sz="4" w:space="0" w:color="000000"/>
              <w:left w:val="single" w:sz="4" w:space="0" w:color="000000"/>
              <w:bottom w:val="single" w:sz="4" w:space="0" w:color="000000"/>
              <w:right w:val="single" w:sz="4" w:space="0" w:color="000000"/>
            </w:tcBorders>
            <w:shd w:val="clear" w:color="auto" w:fill="FFFFFF"/>
          </w:tcPr>
          <w:p w14:paraId="4C0F439F" w14:textId="77777777" w:rsidR="00BB6571" w:rsidRDefault="00BB6571">
            <w:pPr>
              <w:tabs>
                <w:tab w:val="left" w:pos="7830"/>
              </w:tabs>
              <w:snapToGrid w:val="0"/>
              <w:spacing w:before="120" w:line="240" w:lineRule="auto"/>
              <w:ind w:left="-90"/>
              <w:rPr>
                <w:rFonts w:ascii="Times New Roman" w:hAnsi="Times New Roman" w:cs="Times New Roman"/>
                <w:color w:val="000000" w:themeColor="text1"/>
                <w:sz w:val="28"/>
                <w:szCs w:val="28"/>
              </w:rPr>
            </w:pPr>
          </w:p>
        </w:tc>
        <w:tc>
          <w:tcPr>
            <w:tcW w:w="6540" w:type="dxa"/>
            <w:tcBorders>
              <w:top w:val="single" w:sz="4" w:space="0" w:color="000000"/>
              <w:left w:val="single" w:sz="4" w:space="0" w:color="000000"/>
              <w:bottom w:val="single" w:sz="4" w:space="0" w:color="000000"/>
              <w:right w:val="single" w:sz="4" w:space="0" w:color="000000"/>
            </w:tcBorders>
            <w:shd w:val="clear" w:color="auto" w:fill="FFFFFF"/>
            <w:hideMark/>
          </w:tcPr>
          <w:p w14:paraId="00A218D6" w14:textId="77777777" w:rsidR="00BB6571" w:rsidRDefault="00BB6571">
            <w:pPr>
              <w:tabs>
                <w:tab w:val="left" w:pos="7830"/>
              </w:tabs>
              <w:spacing w:before="120" w:line="240" w:lineRule="auto"/>
              <w:ind w:left="-90"/>
              <w:rPr>
                <w:rFonts w:ascii="Times New Roman" w:hAnsi="Times New Roman" w:cs="Times New Roman"/>
                <w:bCs/>
                <w:color w:val="000000" w:themeColor="text1"/>
                <w:sz w:val="28"/>
                <w:szCs w:val="28"/>
                <w:lang w:val="en-GB"/>
              </w:rPr>
            </w:pPr>
            <w:r>
              <w:rPr>
                <w:rFonts w:ascii="Times New Roman" w:hAnsi="Times New Roman" w:cs="Times New Roman"/>
                <w:bCs/>
                <w:color w:val="000000" w:themeColor="text1"/>
                <w:sz w:val="28"/>
                <w:szCs w:val="28"/>
                <w:lang w:val="en-GB"/>
              </w:rPr>
              <w:t>LIST OF TABLES</w:t>
            </w:r>
          </w:p>
        </w:tc>
        <w:tc>
          <w:tcPr>
            <w:tcW w:w="1668" w:type="dxa"/>
            <w:tcBorders>
              <w:top w:val="single" w:sz="4" w:space="0" w:color="000000"/>
              <w:left w:val="single" w:sz="4" w:space="0" w:color="000000"/>
              <w:bottom w:val="single" w:sz="4" w:space="0" w:color="000000"/>
              <w:right w:val="single" w:sz="4" w:space="0" w:color="000000"/>
            </w:tcBorders>
            <w:shd w:val="clear" w:color="auto" w:fill="FFFFFF"/>
            <w:hideMark/>
          </w:tcPr>
          <w:p w14:paraId="659F76B2" w14:textId="77777777" w:rsidR="00BB6571" w:rsidRDefault="00BB6571">
            <w:pPr>
              <w:tabs>
                <w:tab w:val="left" w:pos="7830"/>
              </w:tabs>
              <w:spacing w:before="120" w:line="240" w:lineRule="auto"/>
              <w:ind w:left="-90"/>
              <w:rPr>
                <w:rFonts w:ascii="Times New Roman" w:hAnsi="Times New Roman" w:cs="Times New Roman"/>
                <w:bCs/>
                <w:color w:val="000000" w:themeColor="text1"/>
                <w:sz w:val="28"/>
                <w:szCs w:val="28"/>
                <w:lang w:val="en-GB"/>
              </w:rPr>
            </w:pPr>
            <w:r>
              <w:rPr>
                <w:rFonts w:ascii="Times New Roman" w:hAnsi="Times New Roman" w:cs="Times New Roman"/>
                <w:bCs/>
                <w:color w:val="000000" w:themeColor="text1"/>
                <w:sz w:val="28"/>
                <w:szCs w:val="28"/>
                <w:lang w:val="en-GB"/>
              </w:rPr>
              <w:t>v</w:t>
            </w:r>
          </w:p>
        </w:tc>
      </w:tr>
      <w:tr w:rsidR="00BB6571" w14:paraId="43E33403" w14:textId="77777777" w:rsidTr="00BB6571">
        <w:tc>
          <w:tcPr>
            <w:tcW w:w="1114" w:type="dxa"/>
            <w:tcBorders>
              <w:top w:val="single" w:sz="4" w:space="0" w:color="000000"/>
              <w:left w:val="single" w:sz="4" w:space="0" w:color="000000"/>
              <w:bottom w:val="single" w:sz="4" w:space="0" w:color="000000"/>
              <w:right w:val="single" w:sz="4" w:space="0" w:color="000000"/>
            </w:tcBorders>
            <w:shd w:val="clear" w:color="auto" w:fill="FFFFFF"/>
          </w:tcPr>
          <w:p w14:paraId="6A5A44D1" w14:textId="77777777" w:rsidR="00BB6571" w:rsidRDefault="00BB6571">
            <w:pPr>
              <w:tabs>
                <w:tab w:val="left" w:pos="7830"/>
              </w:tabs>
              <w:snapToGrid w:val="0"/>
              <w:spacing w:before="120" w:line="240" w:lineRule="auto"/>
              <w:ind w:left="-90"/>
              <w:rPr>
                <w:rFonts w:ascii="Times New Roman" w:hAnsi="Times New Roman" w:cs="Times New Roman"/>
                <w:color w:val="000000" w:themeColor="text1"/>
                <w:sz w:val="28"/>
                <w:szCs w:val="28"/>
              </w:rPr>
            </w:pPr>
          </w:p>
        </w:tc>
        <w:tc>
          <w:tcPr>
            <w:tcW w:w="6540" w:type="dxa"/>
            <w:tcBorders>
              <w:top w:val="single" w:sz="4" w:space="0" w:color="000000"/>
              <w:left w:val="single" w:sz="4" w:space="0" w:color="000000"/>
              <w:bottom w:val="single" w:sz="4" w:space="0" w:color="000000"/>
              <w:right w:val="single" w:sz="4" w:space="0" w:color="000000"/>
            </w:tcBorders>
            <w:shd w:val="clear" w:color="auto" w:fill="FFFFFF"/>
            <w:hideMark/>
          </w:tcPr>
          <w:p w14:paraId="240EF845" w14:textId="77777777" w:rsidR="00BB6571" w:rsidRDefault="00BB6571">
            <w:pPr>
              <w:tabs>
                <w:tab w:val="left" w:pos="7830"/>
              </w:tabs>
              <w:spacing w:before="120" w:line="240" w:lineRule="auto"/>
              <w:ind w:left="-90"/>
              <w:rPr>
                <w:rFonts w:ascii="Times New Roman" w:hAnsi="Times New Roman" w:cs="Times New Roman"/>
                <w:bCs/>
                <w:color w:val="000000" w:themeColor="text1"/>
                <w:sz w:val="28"/>
                <w:szCs w:val="28"/>
                <w:lang w:val="en-GB"/>
              </w:rPr>
            </w:pPr>
            <w:r>
              <w:rPr>
                <w:rFonts w:ascii="Times New Roman" w:hAnsi="Times New Roman" w:cs="Times New Roman"/>
                <w:bCs/>
                <w:color w:val="000000" w:themeColor="text1"/>
                <w:sz w:val="28"/>
                <w:szCs w:val="28"/>
                <w:lang w:val="en-GB"/>
              </w:rPr>
              <w:t>LIST OF FIGURES</w:t>
            </w:r>
          </w:p>
        </w:tc>
        <w:tc>
          <w:tcPr>
            <w:tcW w:w="1668" w:type="dxa"/>
            <w:tcBorders>
              <w:top w:val="single" w:sz="4" w:space="0" w:color="000000"/>
              <w:left w:val="single" w:sz="4" w:space="0" w:color="000000"/>
              <w:bottom w:val="single" w:sz="4" w:space="0" w:color="000000"/>
              <w:right w:val="single" w:sz="4" w:space="0" w:color="000000"/>
            </w:tcBorders>
            <w:shd w:val="clear" w:color="auto" w:fill="FFFFFF"/>
            <w:hideMark/>
          </w:tcPr>
          <w:p w14:paraId="6D572995" w14:textId="77777777" w:rsidR="00BB6571" w:rsidRDefault="00BB6571">
            <w:pPr>
              <w:tabs>
                <w:tab w:val="left" w:pos="7830"/>
              </w:tabs>
              <w:spacing w:before="120" w:line="240" w:lineRule="auto"/>
              <w:ind w:left="-90"/>
              <w:rPr>
                <w:rFonts w:ascii="Times New Roman" w:hAnsi="Times New Roman" w:cs="Times New Roman"/>
                <w:bCs/>
                <w:color w:val="000000" w:themeColor="text1"/>
                <w:sz w:val="28"/>
                <w:szCs w:val="28"/>
                <w:lang w:val="en-GB"/>
              </w:rPr>
            </w:pPr>
            <w:r>
              <w:rPr>
                <w:rFonts w:ascii="Times New Roman" w:hAnsi="Times New Roman" w:cs="Times New Roman"/>
                <w:bCs/>
                <w:color w:val="000000" w:themeColor="text1"/>
                <w:sz w:val="28"/>
                <w:szCs w:val="28"/>
                <w:lang w:val="en-GB"/>
              </w:rPr>
              <w:t>vi</w:t>
            </w:r>
          </w:p>
        </w:tc>
      </w:tr>
      <w:tr w:rsidR="00BB6571" w14:paraId="6F7154A2" w14:textId="77777777" w:rsidTr="00BB6571">
        <w:tc>
          <w:tcPr>
            <w:tcW w:w="1114" w:type="dxa"/>
            <w:tcBorders>
              <w:top w:val="single" w:sz="4" w:space="0" w:color="000000"/>
              <w:left w:val="single" w:sz="4" w:space="0" w:color="000000"/>
              <w:bottom w:val="single" w:sz="4" w:space="0" w:color="000000"/>
              <w:right w:val="single" w:sz="4" w:space="0" w:color="000000"/>
            </w:tcBorders>
            <w:shd w:val="clear" w:color="auto" w:fill="FFFFFF"/>
          </w:tcPr>
          <w:p w14:paraId="7E4F2CBB" w14:textId="77777777" w:rsidR="00BB6571" w:rsidRDefault="00BB6571">
            <w:pPr>
              <w:tabs>
                <w:tab w:val="left" w:pos="7830"/>
              </w:tabs>
              <w:snapToGrid w:val="0"/>
              <w:spacing w:before="120" w:line="240" w:lineRule="auto"/>
              <w:ind w:left="-90"/>
              <w:rPr>
                <w:rFonts w:ascii="Times New Roman" w:hAnsi="Times New Roman" w:cs="Times New Roman"/>
                <w:color w:val="000000" w:themeColor="text1"/>
                <w:sz w:val="28"/>
                <w:szCs w:val="28"/>
              </w:rPr>
            </w:pPr>
          </w:p>
        </w:tc>
        <w:tc>
          <w:tcPr>
            <w:tcW w:w="6540" w:type="dxa"/>
            <w:tcBorders>
              <w:top w:val="single" w:sz="4" w:space="0" w:color="000000"/>
              <w:left w:val="single" w:sz="4" w:space="0" w:color="000000"/>
              <w:bottom w:val="single" w:sz="4" w:space="0" w:color="000000"/>
              <w:right w:val="single" w:sz="4" w:space="0" w:color="000000"/>
            </w:tcBorders>
            <w:shd w:val="clear" w:color="auto" w:fill="FFFFFF"/>
            <w:hideMark/>
          </w:tcPr>
          <w:p w14:paraId="3E73F360" w14:textId="77777777" w:rsidR="00BB6571" w:rsidRDefault="00BB6571">
            <w:pPr>
              <w:tabs>
                <w:tab w:val="left" w:pos="7830"/>
              </w:tabs>
              <w:spacing w:before="120" w:line="240" w:lineRule="auto"/>
              <w:ind w:left="-90"/>
              <w:rPr>
                <w:rFonts w:ascii="Times New Roman" w:hAnsi="Times New Roman" w:cs="Times New Roman"/>
                <w:bCs/>
                <w:color w:val="000000" w:themeColor="text1"/>
                <w:sz w:val="28"/>
                <w:szCs w:val="28"/>
                <w:lang w:val="en-GB"/>
              </w:rPr>
            </w:pPr>
            <w:r>
              <w:rPr>
                <w:rFonts w:ascii="Times New Roman" w:hAnsi="Times New Roman" w:cs="Times New Roman"/>
                <w:bCs/>
                <w:color w:val="000000" w:themeColor="text1"/>
                <w:sz w:val="28"/>
                <w:szCs w:val="28"/>
                <w:lang w:val="en-GB"/>
              </w:rPr>
              <w:t>LIST OF ABBREVIATIONS</w:t>
            </w:r>
          </w:p>
        </w:tc>
        <w:tc>
          <w:tcPr>
            <w:tcW w:w="1668" w:type="dxa"/>
            <w:tcBorders>
              <w:top w:val="single" w:sz="4" w:space="0" w:color="000000"/>
              <w:left w:val="single" w:sz="4" w:space="0" w:color="000000"/>
              <w:bottom w:val="single" w:sz="4" w:space="0" w:color="000000"/>
              <w:right w:val="single" w:sz="4" w:space="0" w:color="000000"/>
            </w:tcBorders>
            <w:shd w:val="clear" w:color="auto" w:fill="FFFFFF"/>
            <w:hideMark/>
          </w:tcPr>
          <w:p w14:paraId="014C8405" w14:textId="77777777" w:rsidR="00BB6571" w:rsidRDefault="00BB6571">
            <w:pPr>
              <w:tabs>
                <w:tab w:val="left" w:pos="7830"/>
              </w:tabs>
              <w:spacing w:before="120" w:line="240" w:lineRule="auto"/>
              <w:ind w:left="-90"/>
              <w:rPr>
                <w:rFonts w:ascii="Times New Roman" w:hAnsi="Times New Roman" w:cs="Times New Roman"/>
                <w:bCs/>
                <w:color w:val="000000" w:themeColor="text1"/>
                <w:sz w:val="28"/>
                <w:szCs w:val="28"/>
                <w:lang w:val="en-GB"/>
              </w:rPr>
            </w:pPr>
            <w:r>
              <w:rPr>
                <w:rFonts w:ascii="Times New Roman" w:hAnsi="Times New Roman" w:cs="Times New Roman"/>
                <w:bCs/>
                <w:color w:val="000000" w:themeColor="text1"/>
                <w:sz w:val="28"/>
                <w:szCs w:val="28"/>
                <w:lang w:val="en-GB"/>
              </w:rPr>
              <w:t>vii</w:t>
            </w:r>
          </w:p>
        </w:tc>
      </w:tr>
      <w:tr w:rsidR="00BB6571" w14:paraId="2589721A" w14:textId="77777777" w:rsidTr="00BB6571">
        <w:trPr>
          <w:trHeight w:val="648"/>
        </w:trPr>
        <w:tc>
          <w:tcPr>
            <w:tcW w:w="1114" w:type="dxa"/>
            <w:tcBorders>
              <w:top w:val="single" w:sz="4" w:space="0" w:color="000000"/>
              <w:left w:val="single" w:sz="4" w:space="0" w:color="000000"/>
              <w:bottom w:val="single" w:sz="4" w:space="0" w:color="000000"/>
              <w:right w:val="single" w:sz="4" w:space="0" w:color="000000"/>
            </w:tcBorders>
            <w:shd w:val="clear" w:color="auto" w:fill="FFFFFF"/>
            <w:hideMark/>
          </w:tcPr>
          <w:p w14:paraId="69C8BA1E" w14:textId="77777777" w:rsidR="00BB6571" w:rsidRDefault="00BB6571">
            <w:pPr>
              <w:tabs>
                <w:tab w:val="left" w:pos="7830"/>
              </w:tabs>
              <w:snapToGrid w:val="0"/>
              <w:spacing w:before="120" w:line="240" w:lineRule="auto"/>
              <w:ind w:left="-9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w:t>
            </w:r>
          </w:p>
        </w:tc>
        <w:tc>
          <w:tcPr>
            <w:tcW w:w="6540" w:type="dxa"/>
            <w:tcBorders>
              <w:top w:val="single" w:sz="4" w:space="0" w:color="000000"/>
              <w:left w:val="single" w:sz="4" w:space="0" w:color="000000"/>
              <w:bottom w:val="single" w:sz="4" w:space="0" w:color="000000"/>
              <w:right w:val="single" w:sz="4" w:space="0" w:color="000000"/>
            </w:tcBorders>
            <w:shd w:val="clear" w:color="auto" w:fill="FFFFFF"/>
            <w:hideMark/>
          </w:tcPr>
          <w:p w14:paraId="54991299" w14:textId="77777777" w:rsidR="00BB6571" w:rsidRDefault="00BB6571">
            <w:pPr>
              <w:tabs>
                <w:tab w:val="left" w:pos="7830"/>
              </w:tabs>
              <w:snapToGrid w:val="0"/>
              <w:spacing w:before="120" w:line="240" w:lineRule="auto"/>
              <w:ind w:left="-9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INTRODUCTION</w:t>
            </w:r>
          </w:p>
        </w:tc>
        <w:tc>
          <w:tcPr>
            <w:tcW w:w="1668" w:type="dxa"/>
            <w:tcBorders>
              <w:top w:val="single" w:sz="4" w:space="0" w:color="000000"/>
              <w:left w:val="single" w:sz="4" w:space="0" w:color="000000"/>
              <w:bottom w:val="single" w:sz="4" w:space="0" w:color="000000"/>
              <w:right w:val="single" w:sz="4" w:space="0" w:color="000000"/>
            </w:tcBorders>
            <w:shd w:val="clear" w:color="auto" w:fill="FFFFFF"/>
            <w:hideMark/>
          </w:tcPr>
          <w:p w14:paraId="0F6B6189" w14:textId="71035A90" w:rsidR="00BB6571" w:rsidRDefault="00BB6571">
            <w:pPr>
              <w:tabs>
                <w:tab w:val="left" w:pos="7830"/>
              </w:tabs>
              <w:snapToGrid w:val="0"/>
              <w:spacing w:before="120" w:line="240" w:lineRule="auto"/>
              <w:ind w:left="-90"/>
              <w:rPr>
                <w:rFonts w:ascii="Times New Roman" w:hAnsi="Times New Roman" w:cs="Times New Roman"/>
                <w:color w:val="000000" w:themeColor="text1"/>
                <w:sz w:val="28"/>
                <w:szCs w:val="28"/>
              </w:rPr>
            </w:pPr>
          </w:p>
        </w:tc>
      </w:tr>
      <w:tr w:rsidR="00BB6571" w14:paraId="04CBD707" w14:textId="77777777" w:rsidTr="00BB6571">
        <w:tc>
          <w:tcPr>
            <w:tcW w:w="1114" w:type="dxa"/>
            <w:tcBorders>
              <w:top w:val="single" w:sz="4" w:space="0" w:color="000000"/>
              <w:left w:val="single" w:sz="4" w:space="0" w:color="000000"/>
              <w:bottom w:val="single" w:sz="4" w:space="0" w:color="000000"/>
              <w:right w:val="single" w:sz="4" w:space="0" w:color="000000"/>
            </w:tcBorders>
            <w:shd w:val="clear" w:color="auto" w:fill="FFFFFF"/>
            <w:hideMark/>
          </w:tcPr>
          <w:p w14:paraId="24EB252A" w14:textId="77777777" w:rsidR="00BB6571" w:rsidRDefault="00BB6571">
            <w:pPr>
              <w:tabs>
                <w:tab w:val="left" w:pos="7830"/>
              </w:tabs>
              <w:snapToGrid w:val="0"/>
              <w:spacing w:before="120" w:line="240" w:lineRule="auto"/>
              <w:ind w:left="-9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1.1</w:t>
            </w:r>
          </w:p>
        </w:tc>
        <w:tc>
          <w:tcPr>
            <w:tcW w:w="6540" w:type="dxa"/>
            <w:tcBorders>
              <w:top w:val="single" w:sz="4" w:space="0" w:color="000000"/>
              <w:left w:val="single" w:sz="4" w:space="0" w:color="000000"/>
              <w:bottom w:val="single" w:sz="4" w:space="0" w:color="000000"/>
              <w:right w:val="single" w:sz="4" w:space="0" w:color="000000"/>
            </w:tcBorders>
            <w:shd w:val="clear" w:color="auto" w:fill="FFFFFF"/>
            <w:hideMark/>
          </w:tcPr>
          <w:p w14:paraId="6BFD8E4D" w14:textId="77777777" w:rsidR="00BB6571" w:rsidRDefault="00BB6571">
            <w:pPr>
              <w:tabs>
                <w:tab w:val="left" w:pos="7830"/>
              </w:tabs>
              <w:snapToGrid w:val="0"/>
              <w:spacing w:before="120" w:line="240" w:lineRule="auto"/>
              <w:ind w:left="-9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Problem Definition </w:t>
            </w:r>
          </w:p>
        </w:tc>
        <w:tc>
          <w:tcPr>
            <w:tcW w:w="1668" w:type="dxa"/>
            <w:tcBorders>
              <w:top w:val="single" w:sz="4" w:space="0" w:color="000000"/>
              <w:left w:val="single" w:sz="4" w:space="0" w:color="000000"/>
              <w:bottom w:val="single" w:sz="4" w:space="0" w:color="000000"/>
              <w:right w:val="single" w:sz="4" w:space="0" w:color="000000"/>
            </w:tcBorders>
            <w:shd w:val="clear" w:color="auto" w:fill="FFFFFF"/>
            <w:hideMark/>
          </w:tcPr>
          <w:p w14:paraId="79491C33" w14:textId="34F68970" w:rsidR="00BB6571" w:rsidRDefault="00BB6571">
            <w:pPr>
              <w:tabs>
                <w:tab w:val="left" w:pos="7830"/>
              </w:tabs>
              <w:snapToGrid w:val="0"/>
              <w:spacing w:before="120" w:line="240" w:lineRule="auto"/>
              <w:ind w:left="-90"/>
              <w:rPr>
                <w:rFonts w:ascii="Times New Roman" w:hAnsi="Times New Roman" w:cs="Times New Roman"/>
                <w:color w:val="000000" w:themeColor="text1"/>
                <w:sz w:val="28"/>
                <w:szCs w:val="28"/>
              </w:rPr>
            </w:pPr>
          </w:p>
        </w:tc>
      </w:tr>
      <w:tr w:rsidR="00BB6571" w14:paraId="38A7EF91" w14:textId="77777777" w:rsidTr="00BB6571">
        <w:tc>
          <w:tcPr>
            <w:tcW w:w="1114" w:type="dxa"/>
            <w:tcBorders>
              <w:top w:val="single" w:sz="4" w:space="0" w:color="000000"/>
              <w:left w:val="single" w:sz="4" w:space="0" w:color="000000"/>
              <w:bottom w:val="single" w:sz="4" w:space="0" w:color="000000"/>
              <w:right w:val="single" w:sz="4" w:space="0" w:color="000000"/>
            </w:tcBorders>
            <w:shd w:val="clear" w:color="auto" w:fill="FFFFFF"/>
            <w:hideMark/>
          </w:tcPr>
          <w:p w14:paraId="1B04DCD2" w14:textId="77777777" w:rsidR="00BB6571" w:rsidRDefault="00BB6571">
            <w:pPr>
              <w:tabs>
                <w:tab w:val="left" w:pos="7830"/>
              </w:tabs>
              <w:snapToGrid w:val="0"/>
              <w:spacing w:before="120" w:line="240" w:lineRule="auto"/>
              <w:ind w:left="-9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1.2</w:t>
            </w:r>
          </w:p>
        </w:tc>
        <w:tc>
          <w:tcPr>
            <w:tcW w:w="6540" w:type="dxa"/>
            <w:tcBorders>
              <w:top w:val="single" w:sz="4" w:space="0" w:color="000000"/>
              <w:left w:val="single" w:sz="4" w:space="0" w:color="000000"/>
              <w:bottom w:val="single" w:sz="4" w:space="0" w:color="000000"/>
              <w:right w:val="single" w:sz="4" w:space="0" w:color="000000"/>
            </w:tcBorders>
            <w:shd w:val="clear" w:color="auto" w:fill="FFFFFF"/>
            <w:hideMark/>
          </w:tcPr>
          <w:p w14:paraId="24981D63" w14:textId="77777777" w:rsidR="00BB6571" w:rsidRDefault="00BB6571">
            <w:pPr>
              <w:tabs>
                <w:tab w:val="left" w:pos="7830"/>
              </w:tabs>
              <w:snapToGrid w:val="0"/>
              <w:spacing w:before="120" w:line="240" w:lineRule="auto"/>
              <w:ind w:left="-9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Motivation / Challenges</w:t>
            </w:r>
          </w:p>
        </w:tc>
        <w:tc>
          <w:tcPr>
            <w:tcW w:w="1668" w:type="dxa"/>
            <w:tcBorders>
              <w:top w:val="single" w:sz="4" w:space="0" w:color="000000"/>
              <w:left w:val="single" w:sz="4" w:space="0" w:color="000000"/>
              <w:bottom w:val="single" w:sz="4" w:space="0" w:color="000000"/>
              <w:right w:val="single" w:sz="4" w:space="0" w:color="000000"/>
            </w:tcBorders>
            <w:shd w:val="clear" w:color="auto" w:fill="FFFFFF"/>
            <w:hideMark/>
          </w:tcPr>
          <w:p w14:paraId="7AAC222C" w14:textId="28B62E17" w:rsidR="00BB6571" w:rsidRDefault="00BB6571">
            <w:pPr>
              <w:tabs>
                <w:tab w:val="left" w:pos="7830"/>
              </w:tabs>
              <w:snapToGrid w:val="0"/>
              <w:spacing w:before="120" w:line="240" w:lineRule="auto"/>
              <w:ind w:left="-90"/>
              <w:rPr>
                <w:rFonts w:ascii="Times New Roman" w:hAnsi="Times New Roman" w:cs="Times New Roman"/>
                <w:color w:val="000000" w:themeColor="text1"/>
                <w:sz w:val="28"/>
                <w:szCs w:val="28"/>
              </w:rPr>
            </w:pPr>
          </w:p>
        </w:tc>
      </w:tr>
      <w:tr w:rsidR="00BB6571" w14:paraId="69E4E5F8" w14:textId="77777777" w:rsidTr="00BB6571">
        <w:tc>
          <w:tcPr>
            <w:tcW w:w="1114" w:type="dxa"/>
            <w:tcBorders>
              <w:top w:val="single" w:sz="4" w:space="0" w:color="000000"/>
              <w:left w:val="single" w:sz="4" w:space="0" w:color="000000"/>
              <w:bottom w:val="single" w:sz="4" w:space="0" w:color="000000"/>
              <w:right w:val="single" w:sz="4" w:space="0" w:color="000000"/>
            </w:tcBorders>
            <w:shd w:val="clear" w:color="auto" w:fill="FFFFFF"/>
            <w:hideMark/>
          </w:tcPr>
          <w:p w14:paraId="1D9E51A3" w14:textId="77777777" w:rsidR="00BB6571" w:rsidRDefault="00BB6571">
            <w:pPr>
              <w:tabs>
                <w:tab w:val="left" w:pos="7830"/>
              </w:tabs>
              <w:snapToGrid w:val="0"/>
              <w:spacing w:before="120" w:line="240" w:lineRule="auto"/>
              <w:ind w:left="-9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w:t>
            </w:r>
          </w:p>
        </w:tc>
        <w:tc>
          <w:tcPr>
            <w:tcW w:w="6540" w:type="dxa"/>
            <w:tcBorders>
              <w:top w:val="single" w:sz="4" w:space="0" w:color="000000"/>
              <w:left w:val="single" w:sz="4" w:space="0" w:color="000000"/>
              <w:bottom w:val="single" w:sz="4" w:space="0" w:color="000000"/>
              <w:right w:val="single" w:sz="4" w:space="0" w:color="000000"/>
            </w:tcBorders>
            <w:shd w:val="clear" w:color="auto" w:fill="FFFFFF"/>
            <w:hideMark/>
          </w:tcPr>
          <w:p w14:paraId="5DAEAA63" w14:textId="77777777" w:rsidR="00BB6571" w:rsidRDefault="00BB6571">
            <w:pPr>
              <w:tabs>
                <w:tab w:val="left" w:pos="7830"/>
              </w:tabs>
              <w:snapToGrid w:val="0"/>
              <w:spacing w:before="120" w:line="240" w:lineRule="auto"/>
              <w:ind w:left="-9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LITERATURE SURVEY</w:t>
            </w:r>
          </w:p>
        </w:tc>
        <w:tc>
          <w:tcPr>
            <w:tcW w:w="1668" w:type="dxa"/>
            <w:tcBorders>
              <w:top w:val="single" w:sz="4" w:space="0" w:color="000000"/>
              <w:left w:val="single" w:sz="4" w:space="0" w:color="000000"/>
              <w:bottom w:val="single" w:sz="4" w:space="0" w:color="000000"/>
              <w:right w:val="single" w:sz="4" w:space="0" w:color="000000"/>
            </w:tcBorders>
            <w:shd w:val="clear" w:color="auto" w:fill="FFFFFF"/>
            <w:hideMark/>
          </w:tcPr>
          <w:p w14:paraId="10CB7F72" w14:textId="7012F1DC" w:rsidR="00BB6571" w:rsidRDefault="00BB6571">
            <w:pPr>
              <w:tabs>
                <w:tab w:val="left" w:pos="7830"/>
              </w:tabs>
              <w:snapToGrid w:val="0"/>
              <w:spacing w:before="120" w:line="240" w:lineRule="auto"/>
              <w:ind w:left="-90"/>
              <w:rPr>
                <w:rFonts w:ascii="Times New Roman" w:hAnsi="Times New Roman" w:cs="Times New Roman"/>
                <w:color w:val="000000" w:themeColor="text1"/>
                <w:sz w:val="28"/>
                <w:szCs w:val="28"/>
              </w:rPr>
            </w:pPr>
          </w:p>
        </w:tc>
      </w:tr>
      <w:tr w:rsidR="00BB6571" w14:paraId="71FF29AF" w14:textId="77777777" w:rsidTr="00BB6571">
        <w:trPr>
          <w:trHeight w:val="558"/>
        </w:trPr>
        <w:tc>
          <w:tcPr>
            <w:tcW w:w="1114" w:type="dxa"/>
            <w:tcBorders>
              <w:top w:val="single" w:sz="4" w:space="0" w:color="000000"/>
              <w:left w:val="single" w:sz="4" w:space="0" w:color="000000"/>
              <w:bottom w:val="single" w:sz="4" w:space="0" w:color="000000"/>
              <w:right w:val="single" w:sz="4" w:space="0" w:color="000000"/>
            </w:tcBorders>
            <w:shd w:val="clear" w:color="auto" w:fill="FFFFFF"/>
            <w:hideMark/>
          </w:tcPr>
          <w:p w14:paraId="0D5745B8" w14:textId="77777777" w:rsidR="00BB6571" w:rsidRDefault="00BB6571">
            <w:pPr>
              <w:tabs>
                <w:tab w:val="left" w:pos="7830"/>
              </w:tabs>
              <w:snapToGrid w:val="0"/>
              <w:spacing w:before="120" w:line="240" w:lineRule="auto"/>
              <w:ind w:left="-9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2.1</w:t>
            </w:r>
          </w:p>
        </w:tc>
        <w:tc>
          <w:tcPr>
            <w:tcW w:w="6540" w:type="dxa"/>
            <w:tcBorders>
              <w:top w:val="single" w:sz="4" w:space="0" w:color="000000"/>
              <w:left w:val="single" w:sz="4" w:space="0" w:color="000000"/>
              <w:bottom w:val="single" w:sz="4" w:space="0" w:color="000000"/>
              <w:right w:val="single" w:sz="4" w:space="0" w:color="000000"/>
            </w:tcBorders>
            <w:shd w:val="clear" w:color="auto" w:fill="FFFFFF"/>
            <w:hideMark/>
          </w:tcPr>
          <w:p w14:paraId="681A6986" w14:textId="77777777" w:rsidR="00BB6571" w:rsidRDefault="00BB6571">
            <w:pPr>
              <w:tabs>
                <w:tab w:val="left" w:pos="7830"/>
              </w:tabs>
              <w:snapToGrid w:val="0"/>
              <w:spacing w:before="120" w:line="240" w:lineRule="auto"/>
              <w:ind w:left="-9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Survey</w:t>
            </w:r>
          </w:p>
        </w:tc>
        <w:tc>
          <w:tcPr>
            <w:tcW w:w="1668" w:type="dxa"/>
            <w:tcBorders>
              <w:top w:val="single" w:sz="4" w:space="0" w:color="000000"/>
              <w:left w:val="single" w:sz="4" w:space="0" w:color="000000"/>
              <w:bottom w:val="single" w:sz="4" w:space="0" w:color="000000"/>
              <w:right w:val="single" w:sz="4" w:space="0" w:color="000000"/>
            </w:tcBorders>
            <w:shd w:val="clear" w:color="auto" w:fill="FFFFFF"/>
            <w:vAlign w:val="bottom"/>
            <w:hideMark/>
          </w:tcPr>
          <w:p w14:paraId="584F3709" w14:textId="21D56608" w:rsidR="00BB6571" w:rsidRDefault="00BB6571">
            <w:pPr>
              <w:tabs>
                <w:tab w:val="left" w:pos="7830"/>
              </w:tabs>
              <w:snapToGrid w:val="0"/>
              <w:spacing w:before="120" w:line="240" w:lineRule="auto"/>
              <w:ind w:left="-90"/>
              <w:rPr>
                <w:rFonts w:ascii="Times New Roman" w:hAnsi="Times New Roman" w:cs="Times New Roman"/>
                <w:color w:val="000000" w:themeColor="text1"/>
                <w:sz w:val="28"/>
                <w:szCs w:val="28"/>
              </w:rPr>
            </w:pPr>
          </w:p>
        </w:tc>
      </w:tr>
      <w:tr w:rsidR="00BB6571" w14:paraId="35EAFEAE" w14:textId="77777777" w:rsidTr="00BB6571">
        <w:trPr>
          <w:trHeight w:val="558"/>
        </w:trPr>
        <w:tc>
          <w:tcPr>
            <w:tcW w:w="1114" w:type="dxa"/>
            <w:tcBorders>
              <w:top w:val="single" w:sz="4" w:space="0" w:color="000000"/>
              <w:left w:val="single" w:sz="4" w:space="0" w:color="000000"/>
              <w:bottom w:val="single" w:sz="4" w:space="0" w:color="000000"/>
              <w:right w:val="single" w:sz="4" w:space="0" w:color="000000"/>
            </w:tcBorders>
            <w:shd w:val="clear" w:color="auto" w:fill="FFFFFF"/>
            <w:vAlign w:val="bottom"/>
            <w:hideMark/>
          </w:tcPr>
          <w:p w14:paraId="64EF2179" w14:textId="77777777" w:rsidR="00BB6571" w:rsidRDefault="00BB6571">
            <w:pPr>
              <w:tabs>
                <w:tab w:val="left" w:pos="7830"/>
              </w:tabs>
              <w:snapToGrid w:val="0"/>
              <w:spacing w:before="120" w:line="240" w:lineRule="auto"/>
              <w:ind w:left="-9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2.2</w:t>
            </w:r>
          </w:p>
        </w:tc>
        <w:tc>
          <w:tcPr>
            <w:tcW w:w="6540" w:type="dxa"/>
            <w:tcBorders>
              <w:top w:val="single" w:sz="4" w:space="0" w:color="000000"/>
              <w:left w:val="single" w:sz="4" w:space="0" w:color="000000"/>
              <w:bottom w:val="single" w:sz="4" w:space="0" w:color="000000"/>
              <w:right w:val="single" w:sz="4" w:space="0" w:color="000000"/>
            </w:tcBorders>
            <w:shd w:val="clear" w:color="auto" w:fill="FFFFFF"/>
            <w:vAlign w:val="bottom"/>
            <w:hideMark/>
          </w:tcPr>
          <w:p w14:paraId="44E40562" w14:textId="77777777" w:rsidR="00BB6571" w:rsidRDefault="00BB6571">
            <w:pPr>
              <w:tabs>
                <w:tab w:val="left" w:pos="7830"/>
              </w:tabs>
              <w:snapToGrid w:val="0"/>
              <w:spacing w:before="120" w:line="240" w:lineRule="auto"/>
              <w:ind w:left="-9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Findings</w:t>
            </w:r>
          </w:p>
        </w:tc>
        <w:tc>
          <w:tcPr>
            <w:tcW w:w="1668" w:type="dxa"/>
            <w:tcBorders>
              <w:top w:val="single" w:sz="4" w:space="0" w:color="000000"/>
              <w:left w:val="single" w:sz="4" w:space="0" w:color="000000"/>
              <w:bottom w:val="single" w:sz="4" w:space="0" w:color="000000"/>
              <w:right w:val="single" w:sz="4" w:space="0" w:color="000000"/>
            </w:tcBorders>
            <w:shd w:val="clear" w:color="auto" w:fill="FFFFFF"/>
            <w:vAlign w:val="bottom"/>
            <w:hideMark/>
          </w:tcPr>
          <w:p w14:paraId="7AAF660D" w14:textId="12B803F8" w:rsidR="00BB6571" w:rsidRDefault="00BB6571">
            <w:pPr>
              <w:tabs>
                <w:tab w:val="left" w:pos="7830"/>
              </w:tabs>
              <w:snapToGrid w:val="0"/>
              <w:spacing w:before="120" w:line="240" w:lineRule="auto"/>
              <w:ind w:left="-90"/>
              <w:rPr>
                <w:rFonts w:ascii="Times New Roman" w:hAnsi="Times New Roman" w:cs="Times New Roman"/>
                <w:color w:val="000000" w:themeColor="text1"/>
                <w:sz w:val="28"/>
                <w:szCs w:val="28"/>
              </w:rPr>
            </w:pPr>
          </w:p>
        </w:tc>
      </w:tr>
      <w:tr w:rsidR="00BB6571" w14:paraId="3B227E52" w14:textId="77777777" w:rsidTr="00BB6571">
        <w:trPr>
          <w:trHeight w:val="558"/>
        </w:trPr>
        <w:tc>
          <w:tcPr>
            <w:tcW w:w="1114" w:type="dxa"/>
            <w:tcBorders>
              <w:top w:val="single" w:sz="4" w:space="0" w:color="000000"/>
              <w:left w:val="single" w:sz="4" w:space="0" w:color="000000"/>
              <w:bottom w:val="single" w:sz="4" w:space="0" w:color="000000"/>
              <w:right w:val="single" w:sz="4" w:space="0" w:color="000000"/>
            </w:tcBorders>
            <w:shd w:val="clear" w:color="auto" w:fill="FFFFFF"/>
            <w:vAlign w:val="bottom"/>
            <w:hideMark/>
          </w:tcPr>
          <w:p w14:paraId="133919BA" w14:textId="77777777" w:rsidR="00BB6571" w:rsidRDefault="00BB6571">
            <w:pPr>
              <w:tabs>
                <w:tab w:val="left" w:pos="7830"/>
              </w:tabs>
              <w:snapToGrid w:val="0"/>
              <w:spacing w:before="120" w:line="240" w:lineRule="auto"/>
              <w:ind w:left="-9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2.3</w:t>
            </w:r>
          </w:p>
        </w:tc>
        <w:tc>
          <w:tcPr>
            <w:tcW w:w="6540" w:type="dxa"/>
            <w:tcBorders>
              <w:top w:val="single" w:sz="4" w:space="0" w:color="000000"/>
              <w:left w:val="single" w:sz="4" w:space="0" w:color="000000"/>
              <w:bottom w:val="single" w:sz="4" w:space="0" w:color="000000"/>
              <w:right w:val="single" w:sz="4" w:space="0" w:color="000000"/>
            </w:tcBorders>
            <w:shd w:val="clear" w:color="auto" w:fill="FFFFFF"/>
            <w:vAlign w:val="bottom"/>
            <w:hideMark/>
          </w:tcPr>
          <w:p w14:paraId="109CB71C" w14:textId="77777777" w:rsidR="00BB6571" w:rsidRDefault="00BB6571">
            <w:pPr>
              <w:tabs>
                <w:tab w:val="left" w:pos="7830"/>
              </w:tabs>
              <w:snapToGrid w:val="0"/>
              <w:spacing w:before="120" w:line="240" w:lineRule="auto"/>
              <w:ind w:left="-9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Objectives of the work</w:t>
            </w:r>
          </w:p>
        </w:tc>
        <w:tc>
          <w:tcPr>
            <w:tcW w:w="1668" w:type="dxa"/>
            <w:tcBorders>
              <w:top w:val="single" w:sz="4" w:space="0" w:color="000000"/>
              <w:left w:val="single" w:sz="4" w:space="0" w:color="000000"/>
              <w:bottom w:val="single" w:sz="4" w:space="0" w:color="000000"/>
              <w:right w:val="single" w:sz="4" w:space="0" w:color="000000"/>
            </w:tcBorders>
            <w:shd w:val="clear" w:color="auto" w:fill="FFFFFF"/>
            <w:vAlign w:val="bottom"/>
            <w:hideMark/>
          </w:tcPr>
          <w:p w14:paraId="67296C09" w14:textId="387D0A60" w:rsidR="00BB6571" w:rsidRDefault="00BB6571">
            <w:pPr>
              <w:tabs>
                <w:tab w:val="left" w:pos="7830"/>
              </w:tabs>
              <w:snapToGrid w:val="0"/>
              <w:spacing w:before="120" w:line="240" w:lineRule="auto"/>
              <w:ind w:left="-90"/>
              <w:rPr>
                <w:rFonts w:ascii="Times New Roman" w:hAnsi="Times New Roman" w:cs="Times New Roman"/>
                <w:color w:val="000000" w:themeColor="text1"/>
                <w:sz w:val="28"/>
                <w:szCs w:val="28"/>
              </w:rPr>
            </w:pPr>
          </w:p>
        </w:tc>
      </w:tr>
      <w:tr w:rsidR="00BB6571" w14:paraId="15301077" w14:textId="77777777" w:rsidTr="00BB6571">
        <w:trPr>
          <w:trHeight w:val="558"/>
        </w:trPr>
        <w:tc>
          <w:tcPr>
            <w:tcW w:w="1114" w:type="dxa"/>
            <w:tcBorders>
              <w:top w:val="single" w:sz="4" w:space="0" w:color="000000"/>
              <w:left w:val="single" w:sz="4" w:space="0" w:color="000000"/>
              <w:bottom w:val="single" w:sz="4" w:space="0" w:color="000000"/>
              <w:right w:val="single" w:sz="4" w:space="0" w:color="000000"/>
            </w:tcBorders>
            <w:shd w:val="clear" w:color="auto" w:fill="FFFFFF"/>
            <w:vAlign w:val="bottom"/>
            <w:hideMark/>
          </w:tcPr>
          <w:p w14:paraId="3554DC97" w14:textId="77777777" w:rsidR="00BB6571" w:rsidRDefault="00BB6571">
            <w:pPr>
              <w:tabs>
                <w:tab w:val="left" w:pos="7830"/>
              </w:tabs>
              <w:snapToGrid w:val="0"/>
              <w:spacing w:before="120" w:line="240" w:lineRule="auto"/>
              <w:ind w:left="-9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w:t>
            </w:r>
          </w:p>
        </w:tc>
        <w:tc>
          <w:tcPr>
            <w:tcW w:w="6540" w:type="dxa"/>
            <w:tcBorders>
              <w:top w:val="single" w:sz="4" w:space="0" w:color="000000"/>
              <w:left w:val="single" w:sz="4" w:space="0" w:color="000000"/>
              <w:bottom w:val="single" w:sz="4" w:space="0" w:color="000000"/>
              <w:right w:val="single" w:sz="4" w:space="0" w:color="000000"/>
            </w:tcBorders>
            <w:shd w:val="clear" w:color="auto" w:fill="FFFFFF"/>
            <w:vAlign w:val="bottom"/>
            <w:hideMark/>
          </w:tcPr>
          <w:p w14:paraId="139F6DAA" w14:textId="77777777" w:rsidR="00BB6571" w:rsidRDefault="00BB6571">
            <w:pPr>
              <w:tabs>
                <w:tab w:val="left" w:pos="7830"/>
              </w:tabs>
              <w:snapToGrid w:val="0"/>
              <w:spacing w:before="120" w:line="240" w:lineRule="auto"/>
              <w:ind w:left="-9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PROPOSED WORK</w:t>
            </w:r>
          </w:p>
        </w:tc>
        <w:tc>
          <w:tcPr>
            <w:tcW w:w="1668" w:type="dxa"/>
            <w:tcBorders>
              <w:top w:val="single" w:sz="4" w:space="0" w:color="000000"/>
              <w:left w:val="single" w:sz="4" w:space="0" w:color="000000"/>
              <w:bottom w:val="single" w:sz="4" w:space="0" w:color="000000"/>
              <w:right w:val="single" w:sz="4" w:space="0" w:color="000000"/>
            </w:tcBorders>
            <w:shd w:val="clear" w:color="auto" w:fill="FFFFFF"/>
            <w:vAlign w:val="bottom"/>
            <w:hideMark/>
          </w:tcPr>
          <w:p w14:paraId="663EE04E" w14:textId="1D78BBB1" w:rsidR="00BB6571" w:rsidRDefault="00BB6571">
            <w:pPr>
              <w:tabs>
                <w:tab w:val="left" w:pos="7830"/>
              </w:tabs>
              <w:snapToGrid w:val="0"/>
              <w:spacing w:before="120" w:line="240" w:lineRule="auto"/>
              <w:ind w:left="-90"/>
              <w:rPr>
                <w:rFonts w:ascii="Times New Roman" w:hAnsi="Times New Roman" w:cs="Times New Roman"/>
                <w:color w:val="000000" w:themeColor="text1"/>
                <w:sz w:val="28"/>
                <w:szCs w:val="28"/>
              </w:rPr>
            </w:pPr>
          </w:p>
        </w:tc>
      </w:tr>
      <w:tr w:rsidR="00BB6571" w14:paraId="02D87DFF" w14:textId="77777777" w:rsidTr="00BB6571">
        <w:trPr>
          <w:trHeight w:val="558"/>
        </w:trPr>
        <w:tc>
          <w:tcPr>
            <w:tcW w:w="1114" w:type="dxa"/>
            <w:tcBorders>
              <w:top w:val="single" w:sz="4" w:space="0" w:color="000000"/>
              <w:left w:val="single" w:sz="4" w:space="0" w:color="000000"/>
              <w:bottom w:val="single" w:sz="4" w:space="0" w:color="000000"/>
              <w:right w:val="single" w:sz="4" w:space="0" w:color="000000"/>
            </w:tcBorders>
            <w:shd w:val="clear" w:color="auto" w:fill="FFFFFF"/>
            <w:vAlign w:val="bottom"/>
            <w:hideMark/>
          </w:tcPr>
          <w:p w14:paraId="6FF46FEE" w14:textId="77777777" w:rsidR="00BB6571" w:rsidRDefault="00BB6571">
            <w:pPr>
              <w:tabs>
                <w:tab w:val="left" w:pos="7830"/>
              </w:tabs>
              <w:snapToGrid w:val="0"/>
              <w:spacing w:before="120" w:line="240" w:lineRule="auto"/>
              <w:ind w:left="-9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3.1</w:t>
            </w:r>
          </w:p>
        </w:tc>
        <w:tc>
          <w:tcPr>
            <w:tcW w:w="6540" w:type="dxa"/>
            <w:tcBorders>
              <w:top w:val="single" w:sz="4" w:space="0" w:color="000000"/>
              <w:left w:val="single" w:sz="4" w:space="0" w:color="000000"/>
              <w:bottom w:val="single" w:sz="4" w:space="0" w:color="000000"/>
              <w:right w:val="single" w:sz="4" w:space="0" w:color="000000"/>
            </w:tcBorders>
            <w:shd w:val="clear" w:color="auto" w:fill="FFFFFF"/>
            <w:vAlign w:val="bottom"/>
            <w:hideMark/>
          </w:tcPr>
          <w:p w14:paraId="0F770157" w14:textId="77777777" w:rsidR="00BB6571" w:rsidRDefault="00BB6571">
            <w:pPr>
              <w:tabs>
                <w:tab w:val="left" w:pos="7830"/>
              </w:tabs>
              <w:snapToGrid w:val="0"/>
              <w:spacing w:before="120" w:line="240" w:lineRule="auto"/>
              <w:ind w:left="-9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Architecture of the System</w:t>
            </w:r>
          </w:p>
        </w:tc>
        <w:tc>
          <w:tcPr>
            <w:tcW w:w="1668" w:type="dxa"/>
            <w:tcBorders>
              <w:top w:val="single" w:sz="4" w:space="0" w:color="000000"/>
              <w:left w:val="single" w:sz="4" w:space="0" w:color="000000"/>
              <w:bottom w:val="single" w:sz="4" w:space="0" w:color="000000"/>
              <w:right w:val="single" w:sz="4" w:space="0" w:color="000000"/>
            </w:tcBorders>
            <w:shd w:val="clear" w:color="auto" w:fill="FFFFFF"/>
            <w:vAlign w:val="bottom"/>
            <w:hideMark/>
          </w:tcPr>
          <w:p w14:paraId="637B0E17" w14:textId="18D38846" w:rsidR="00BB6571" w:rsidRDefault="00BB6571" w:rsidP="008A592E">
            <w:pPr>
              <w:tabs>
                <w:tab w:val="left" w:pos="7830"/>
              </w:tabs>
              <w:snapToGrid w:val="0"/>
              <w:spacing w:before="120" w:line="240" w:lineRule="auto"/>
              <w:rPr>
                <w:rFonts w:ascii="Times New Roman" w:hAnsi="Times New Roman" w:cs="Times New Roman"/>
                <w:color w:val="000000" w:themeColor="text1"/>
                <w:sz w:val="28"/>
                <w:szCs w:val="28"/>
              </w:rPr>
            </w:pPr>
          </w:p>
        </w:tc>
      </w:tr>
      <w:tr w:rsidR="00BB6571" w14:paraId="30492DB7" w14:textId="77777777" w:rsidTr="00BB6571">
        <w:trPr>
          <w:trHeight w:val="558"/>
        </w:trPr>
        <w:tc>
          <w:tcPr>
            <w:tcW w:w="1114" w:type="dxa"/>
            <w:tcBorders>
              <w:top w:val="single" w:sz="4" w:space="0" w:color="000000"/>
              <w:left w:val="single" w:sz="4" w:space="0" w:color="000000"/>
              <w:bottom w:val="single" w:sz="4" w:space="0" w:color="000000"/>
              <w:right w:val="single" w:sz="4" w:space="0" w:color="000000"/>
            </w:tcBorders>
            <w:shd w:val="clear" w:color="auto" w:fill="FFFFFF"/>
            <w:vAlign w:val="bottom"/>
            <w:hideMark/>
          </w:tcPr>
          <w:p w14:paraId="466659DB" w14:textId="77777777" w:rsidR="00BB6571" w:rsidRDefault="00BB6571">
            <w:pPr>
              <w:tabs>
                <w:tab w:val="left" w:pos="7830"/>
              </w:tabs>
              <w:snapToGrid w:val="0"/>
              <w:spacing w:before="120" w:line="240" w:lineRule="auto"/>
              <w:ind w:left="-9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3.2</w:t>
            </w:r>
          </w:p>
        </w:tc>
        <w:tc>
          <w:tcPr>
            <w:tcW w:w="6540" w:type="dxa"/>
            <w:tcBorders>
              <w:top w:val="single" w:sz="4" w:space="0" w:color="000000"/>
              <w:left w:val="single" w:sz="4" w:space="0" w:color="000000"/>
              <w:bottom w:val="single" w:sz="4" w:space="0" w:color="000000"/>
              <w:right w:val="single" w:sz="4" w:space="0" w:color="000000"/>
            </w:tcBorders>
            <w:shd w:val="clear" w:color="auto" w:fill="FFFFFF"/>
            <w:vAlign w:val="bottom"/>
            <w:hideMark/>
          </w:tcPr>
          <w:p w14:paraId="5F920592" w14:textId="77777777" w:rsidR="00BB6571" w:rsidRDefault="00BB6571">
            <w:pPr>
              <w:tabs>
                <w:tab w:val="left" w:pos="7830"/>
              </w:tabs>
              <w:snapToGrid w:val="0"/>
              <w:spacing w:before="120" w:line="240" w:lineRule="auto"/>
              <w:ind w:left="-9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Phases</w:t>
            </w:r>
          </w:p>
        </w:tc>
        <w:tc>
          <w:tcPr>
            <w:tcW w:w="1668" w:type="dxa"/>
            <w:tcBorders>
              <w:top w:val="single" w:sz="4" w:space="0" w:color="000000"/>
              <w:left w:val="single" w:sz="4" w:space="0" w:color="000000"/>
              <w:bottom w:val="single" w:sz="4" w:space="0" w:color="000000"/>
              <w:right w:val="single" w:sz="4" w:space="0" w:color="000000"/>
            </w:tcBorders>
            <w:shd w:val="clear" w:color="auto" w:fill="FFFFFF"/>
            <w:vAlign w:val="bottom"/>
            <w:hideMark/>
          </w:tcPr>
          <w:p w14:paraId="7FEC88CD" w14:textId="072DF774" w:rsidR="00BB6571" w:rsidRDefault="00BB6571">
            <w:pPr>
              <w:tabs>
                <w:tab w:val="left" w:pos="7830"/>
              </w:tabs>
              <w:snapToGrid w:val="0"/>
              <w:spacing w:before="120" w:line="240" w:lineRule="auto"/>
              <w:ind w:left="-90"/>
              <w:rPr>
                <w:rFonts w:ascii="Times New Roman" w:hAnsi="Times New Roman" w:cs="Times New Roman"/>
                <w:color w:val="000000" w:themeColor="text1"/>
                <w:sz w:val="28"/>
                <w:szCs w:val="28"/>
              </w:rPr>
            </w:pPr>
          </w:p>
        </w:tc>
      </w:tr>
      <w:tr w:rsidR="00BB6571" w14:paraId="20EC6059" w14:textId="77777777" w:rsidTr="00BB6571">
        <w:trPr>
          <w:trHeight w:val="558"/>
        </w:trPr>
        <w:tc>
          <w:tcPr>
            <w:tcW w:w="1114" w:type="dxa"/>
            <w:tcBorders>
              <w:top w:val="single" w:sz="4" w:space="0" w:color="000000"/>
              <w:left w:val="single" w:sz="4" w:space="0" w:color="000000"/>
              <w:bottom w:val="single" w:sz="4" w:space="0" w:color="000000"/>
              <w:right w:val="single" w:sz="4" w:space="0" w:color="000000"/>
            </w:tcBorders>
            <w:shd w:val="clear" w:color="auto" w:fill="FFFFFF"/>
            <w:vAlign w:val="bottom"/>
            <w:hideMark/>
          </w:tcPr>
          <w:p w14:paraId="026B8819" w14:textId="77777777" w:rsidR="00BB6571" w:rsidRDefault="00BB6571">
            <w:pPr>
              <w:tabs>
                <w:tab w:val="left" w:pos="7830"/>
              </w:tabs>
              <w:snapToGrid w:val="0"/>
              <w:spacing w:before="120" w:line="240" w:lineRule="auto"/>
              <w:ind w:left="-9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3.3</w:t>
            </w:r>
          </w:p>
        </w:tc>
        <w:tc>
          <w:tcPr>
            <w:tcW w:w="6540" w:type="dxa"/>
            <w:tcBorders>
              <w:top w:val="single" w:sz="4" w:space="0" w:color="000000"/>
              <w:left w:val="single" w:sz="4" w:space="0" w:color="000000"/>
              <w:bottom w:val="single" w:sz="4" w:space="0" w:color="000000"/>
              <w:right w:val="single" w:sz="4" w:space="0" w:color="000000"/>
            </w:tcBorders>
            <w:shd w:val="clear" w:color="auto" w:fill="FFFFFF"/>
            <w:vAlign w:val="bottom"/>
            <w:hideMark/>
          </w:tcPr>
          <w:p w14:paraId="7250C68D" w14:textId="77777777" w:rsidR="00BB6571" w:rsidRDefault="00BB6571">
            <w:pPr>
              <w:tabs>
                <w:tab w:val="left" w:pos="7830"/>
              </w:tabs>
              <w:snapToGrid w:val="0"/>
              <w:spacing w:before="120" w:line="240" w:lineRule="auto"/>
              <w:ind w:left="-9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Algorithm Design</w:t>
            </w:r>
          </w:p>
        </w:tc>
        <w:tc>
          <w:tcPr>
            <w:tcW w:w="1668" w:type="dxa"/>
            <w:tcBorders>
              <w:top w:val="single" w:sz="4" w:space="0" w:color="000000"/>
              <w:left w:val="single" w:sz="4" w:space="0" w:color="000000"/>
              <w:bottom w:val="single" w:sz="4" w:space="0" w:color="000000"/>
              <w:right w:val="single" w:sz="4" w:space="0" w:color="000000"/>
            </w:tcBorders>
            <w:shd w:val="clear" w:color="auto" w:fill="FFFFFF"/>
            <w:vAlign w:val="bottom"/>
            <w:hideMark/>
          </w:tcPr>
          <w:p w14:paraId="1FDDF428" w14:textId="4956FB6A" w:rsidR="00BB6571" w:rsidRDefault="00BB6571">
            <w:pPr>
              <w:tabs>
                <w:tab w:val="left" w:pos="7830"/>
              </w:tabs>
              <w:snapToGrid w:val="0"/>
              <w:spacing w:before="120" w:line="240" w:lineRule="auto"/>
              <w:ind w:left="-90"/>
              <w:rPr>
                <w:rFonts w:ascii="Times New Roman" w:hAnsi="Times New Roman" w:cs="Times New Roman"/>
                <w:color w:val="000000" w:themeColor="text1"/>
                <w:sz w:val="28"/>
                <w:szCs w:val="28"/>
              </w:rPr>
            </w:pPr>
          </w:p>
        </w:tc>
      </w:tr>
      <w:tr w:rsidR="00BB6571" w14:paraId="1BD56D41" w14:textId="77777777" w:rsidTr="00BB6571">
        <w:trPr>
          <w:trHeight w:val="558"/>
        </w:trPr>
        <w:tc>
          <w:tcPr>
            <w:tcW w:w="1114" w:type="dxa"/>
            <w:tcBorders>
              <w:top w:val="single" w:sz="4" w:space="0" w:color="000000"/>
              <w:left w:val="single" w:sz="4" w:space="0" w:color="000000"/>
              <w:bottom w:val="single" w:sz="4" w:space="0" w:color="000000"/>
              <w:right w:val="single" w:sz="4" w:space="0" w:color="000000"/>
            </w:tcBorders>
            <w:shd w:val="clear" w:color="auto" w:fill="FFFFFF"/>
            <w:vAlign w:val="bottom"/>
            <w:hideMark/>
          </w:tcPr>
          <w:p w14:paraId="27390A8E" w14:textId="77777777" w:rsidR="00BB6571" w:rsidRDefault="00BB6571">
            <w:pPr>
              <w:tabs>
                <w:tab w:val="left" w:pos="7830"/>
              </w:tabs>
              <w:snapToGrid w:val="0"/>
              <w:spacing w:before="120" w:line="240" w:lineRule="auto"/>
              <w:ind w:left="-9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3.3.1</w:t>
            </w:r>
          </w:p>
        </w:tc>
        <w:tc>
          <w:tcPr>
            <w:tcW w:w="6540" w:type="dxa"/>
            <w:tcBorders>
              <w:top w:val="single" w:sz="4" w:space="0" w:color="000000"/>
              <w:left w:val="single" w:sz="4" w:space="0" w:color="000000"/>
              <w:bottom w:val="single" w:sz="4" w:space="0" w:color="000000"/>
              <w:right w:val="single" w:sz="4" w:space="0" w:color="000000"/>
            </w:tcBorders>
            <w:shd w:val="clear" w:color="auto" w:fill="FFFFFF"/>
            <w:vAlign w:val="bottom"/>
            <w:hideMark/>
          </w:tcPr>
          <w:p w14:paraId="5256A35B" w14:textId="77777777" w:rsidR="00BB6571" w:rsidRDefault="00BB6571">
            <w:pPr>
              <w:tabs>
                <w:tab w:val="left" w:pos="7830"/>
              </w:tabs>
              <w:snapToGrid w:val="0"/>
              <w:spacing w:before="120" w:line="240" w:lineRule="auto"/>
              <w:ind w:left="-9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Decision Tree</w:t>
            </w:r>
          </w:p>
        </w:tc>
        <w:tc>
          <w:tcPr>
            <w:tcW w:w="1668" w:type="dxa"/>
            <w:tcBorders>
              <w:top w:val="single" w:sz="4" w:space="0" w:color="000000"/>
              <w:left w:val="single" w:sz="4" w:space="0" w:color="000000"/>
              <w:bottom w:val="single" w:sz="4" w:space="0" w:color="000000"/>
              <w:right w:val="single" w:sz="4" w:space="0" w:color="000000"/>
            </w:tcBorders>
            <w:shd w:val="clear" w:color="auto" w:fill="FFFFFF"/>
            <w:vAlign w:val="bottom"/>
            <w:hideMark/>
          </w:tcPr>
          <w:p w14:paraId="60C5B59F" w14:textId="48185D82" w:rsidR="00BB6571" w:rsidRDefault="00BB6571">
            <w:pPr>
              <w:tabs>
                <w:tab w:val="left" w:pos="7830"/>
              </w:tabs>
              <w:snapToGrid w:val="0"/>
              <w:spacing w:before="120" w:line="240" w:lineRule="auto"/>
              <w:ind w:left="-90"/>
              <w:rPr>
                <w:rFonts w:ascii="Times New Roman" w:hAnsi="Times New Roman" w:cs="Times New Roman"/>
                <w:color w:val="000000" w:themeColor="text1"/>
                <w:sz w:val="28"/>
                <w:szCs w:val="28"/>
              </w:rPr>
            </w:pPr>
          </w:p>
        </w:tc>
      </w:tr>
      <w:tr w:rsidR="00BB6571" w14:paraId="52046BC8" w14:textId="77777777" w:rsidTr="00BB6571">
        <w:trPr>
          <w:trHeight w:val="558"/>
        </w:trPr>
        <w:tc>
          <w:tcPr>
            <w:tcW w:w="1114" w:type="dxa"/>
            <w:tcBorders>
              <w:top w:val="single" w:sz="4" w:space="0" w:color="000000"/>
              <w:left w:val="single" w:sz="4" w:space="0" w:color="000000"/>
              <w:bottom w:val="single" w:sz="4" w:space="0" w:color="000000"/>
              <w:right w:val="single" w:sz="4" w:space="0" w:color="000000"/>
            </w:tcBorders>
            <w:shd w:val="clear" w:color="auto" w:fill="FFFFFF"/>
            <w:vAlign w:val="bottom"/>
            <w:hideMark/>
          </w:tcPr>
          <w:p w14:paraId="65CD1DF1" w14:textId="77777777" w:rsidR="00BB6571" w:rsidRDefault="00BB6571">
            <w:pPr>
              <w:tabs>
                <w:tab w:val="left" w:pos="7830"/>
              </w:tabs>
              <w:snapToGrid w:val="0"/>
              <w:spacing w:before="120" w:line="240" w:lineRule="auto"/>
              <w:ind w:left="-9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3.3.2</w:t>
            </w:r>
          </w:p>
        </w:tc>
        <w:tc>
          <w:tcPr>
            <w:tcW w:w="6540" w:type="dxa"/>
            <w:tcBorders>
              <w:top w:val="single" w:sz="4" w:space="0" w:color="000000"/>
              <w:left w:val="single" w:sz="4" w:space="0" w:color="000000"/>
              <w:bottom w:val="single" w:sz="4" w:space="0" w:color="000000"/>
              <w:right w:val="single" w:sz="4" w:space="0" w:color="000000"/>
            </w:tcBorders>
            <w:shd w:val="clear" w:color="auto" w:fill="FFFFFF"/>
            <w:vAlign w:val="bottom"/>
            <w:hideMark/>
          </w:tcPr>
          <w:p w14:paraId="0902A3C2" w14:textId="77777777" w:rsidR="00BB6571" w:rsidRDefault="00BB6571">
            <w:pPr>
              <w:tabs>
                <w:tab w:val="left" w:pos="7830"/>
              </w:tabs>
              <w:snapToGrid w:val="0"/>
              <w:spacing w:before="120" w:line="240" w:lineRule="auto"/>
              <w:ind w:left="-9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Random Forest</w:t>
            </w:r>
          </w:p>
        </w:tc>
        <w:tc>
          <w:tcPr>
            <w:tcW w:w="1668" w:type="dxa"/>
            <w:tcBorders>
              <w:top w:val="single" w:sz="4" w:space="0" w:color="000000"/>
              <w:left w:val="single" w:sz="4" w:space="0" w:color="000000"/>
              <w:bottom w:val="single" w:sz="4" w:space="0" w:color="000000"/>
              <w:right w:val="single" w:sz="4" w:space="0" w:color="000000"/>
            </w:tcBorders>
            <w:shd w:val="clear" w:color="auto" w:fill="FFFFFF"/>
            <w:vAlign w:val="bottom"/>
            <w:hideMark/>
          </w:tcPr>
          <w:p w14:paraId="455110F5" w14:textId="3B5ED90F" w:rsidR="00BB6571" w:rsidRDefault="00BB6571">
            <w:pPr>
              <w:tabs>
                <w:tab w:val="left" w:pos="7830"/>
              </w:tabs>
              <w:snapToGrid w:val="0"/>
              <w:spacing w:before="120" w:line="240" w:lineRule="auto"/>
              <w:ind w:left="-90"/>
              <w:rPr>
                <w:rFonts w:ascii="Times New Roman" w:hAnsi="Times New Roman" w:cs="Times New Roman"/>
                <w:color w:val="000000" w:themeColor="text1"/>
                <w:sz w:val="28"/>
                <w:szCs w:val="28"/>
              </w:rPr>
            </w:pPr>
          </w:p>
        </w:tc>
      </w:tr>
      <w:tr w:rsidR="00BB6571" w14:paraId="67991AEA" w14:textId="77777777" w:rsidTr="00BB6571">
        <w:trPr>
          <w:trHeight w:val="558"/>
        </w:trPr>
        <w:tc>
          <w:tcPr>
            <w:tcW w:w="1114" w:type="dxa"/>
            <w:tcBorders>
              <w:top w:val="single" w:sz="4" w:space="0" w:color="000000"/>
              <w:left w:val="single" w:sz="4" w:space="0" w:color="000000"/>
              <w:bottom w:val="single" w:sz="4" w:space="0" w:color="000000"/>
              <w:right w:val="single" w:sz="4" w:space="0" w:color="000000"/>
            </w:tcBorders>
            <w:shd w:val="clear" w:color="auto" w:fill="FFFFFF"/>
            <w:vAlign w:val="bottom"/>
            <w:hideMark/>
          </w:tcPr>
          <w:p w14:paraId="0EA7BD43" w14:textId="77777777" w:rsidR="00BB6571" w:rsidRDefault="00BB6571">
            <w:pPr>
              <w:tabs>
                <w:tab w:val="left" w:pos="7830"/>
              </w:tabs>
              <w:snapToGrid w:val="0"/>
              <w:spacing w:before="120" w:line="240" w:lineRule="auto"/>
              <w:ind w:left="-9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3.3.3</w:t>
            </w:r>
          </w:p>
        </w:tc>
        <w:tc>
          <w:tcPr>
            <w:tcW w:w="6540" w:type="dxa"/>
            <w:tcBorders>
              <w:top w:val="single" w:sz="4" w:space="0" w:color="000000"/>
              <w:left w:val="single" w:sz="4" w:space="0" w:color="000000"/>
              <w:bottom w:val="single" w:sz="4" w:space="0" w:color="000000"/>
              <w:right w:val="single" w:sz="4" w:space="0" w:color="000000"/>
            </w:tcBorders>
            <w:shd w:val="clear" w:color="auto" w:fill="FFFFFF"/>
            <w:vAlign w:val="bottom"/>
            <w:hideMark/>
          </w:tcPr>
          <w:p w14:paraId="54147281" w14:textId="77777777" w:rsidR="00BB6571" w:rsidRDefault="00BB6571">
            <w:pPr>
              <w:snapToGrid w:val="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Logistic Regression</w:t>
            </w:r>
          </w:p>
        </w:tc>
        <w:tc>
          <w:tcPr>
            <w:tcW w:w="1668" w:type="dxa"/>
            <w:tcBorders>
              <w:top w:val="single" w:sz="4" w:space="0" w:color="000000"/>
              <w:left w:val="single" w:sz="4" w:space="0" w:color="000000"/>
              <w:bottom w:val="single" w:sz="4" w:space="0" w:color="000000"/>
              <w:right w:val="single" w:sz="4" w:space="0" w:color="000000"/>
            </w:tcBorders>
            <w:shd w:val="clear" w:color="auto" w:fill="FFFFFF"/>
            <w:vAlign w:val="bottom"/>
            <w:hideMark/>
          </w:tcPr>
          <w:p w14:paraId="2F799D6D" w14:textId="35B2B8AE" w:rsidR="00BB6571" w:rsidRDefault="00BB6571">
            <w:pPr>
              <w:tabs>
                <w:tab w:val="left" w:pos="7830"/>
              </w:tabs>
              <w:snapToGrid w:val="0"/>
              <w:spacing w:before="120" w:line="240" w:lineRule="auto"/>
              <w:ind w:left="-90"/>
              <w:rPr>
                <w:rFonts w:ascii="Times New Roman" w:hAnsi="Times New Roman" w:cs="Times New Roman"/>
                <w:color w:val="000000" w:themeColor="text1"/>
                <w:sz w:val="28"/>
                <w:szCs w:val="28"/>
              </w:rPr>
            </w:pPr>
          </w:p>
        </w:tc>
      </w:tr>
      <w:tr w:rsidR="00BB6571" w14:paraId="6C97DA9F" w14:textId="77777777" w:rsidTr="00BB6571">
        <w:trPr>
          <w:trHeight w:val="558"/>
        </w:trPr>
        <w:tc>
          <w:tcPr>
            <w:tcW w:w="1114" w:type="dxa"/>
            <w:tcBorders>
              <w:top w:val="single" w:sz="4" w:space="0" w:color="000000"/>
              <w:left w:val="single" w:sz="4" w:space="0" w:color="000000"/>
              <w:bottom w:val="single" w:sz="4" w:space="0" w:color="000000"/>
              <w:right w:val="single" w:sz="4" w:space="0" w:color="000000"/>
            </w:tcBorders>
            <w:shd w:val="clear" w:color="auto" w:fill="FFFFFF"/>
            <w:vAlign w:val="bottom"/>
            <w:hideMark/>
          </w:tcPr>
          <w:p w14:paraId="77AA6550" w14:textId="77777777" w:rsidR="00BB6571" w:rsidRDefault="00BB6571">
            <w:pPr>
              <w:tabs>
                <w:tab w:val="left" w:pos="7830"/>
              </w:tabs>
              <w:snapToGrid w:val="0"/>
              <w:spacing w:before="120" w:line="240" w:lineRule="auto"/>
              <w:ind w:left="-9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3.3.4</w:t>
            </w:r>
          </w:p>
        </w:tc>
        <w:tc>
          <w:tcPr>
            <w:tcW w:w="6540" w:type="dxa"/>
            <w:tcBorders>
              <w:top w:val="single" w:sz="4" w:space="0" w:color="000000"/>
              <w:left w:val="single" w:sz="4" w:space="0" w:color="000000"/>
              <w:bottom w:val="single" w:sz="4" w:space="0" w:color="000000"/>
              <w:right w:val="single" w:sz="4" w:space="0" w:color="000000"/>
            </w:tcBorders>
            <w:shd w:val="clear" w:color="auto" w:fill="FFFFFF"/>
            <w:vAlign w:val="bottom"/>
            <w:hideMark/>
          </w:tcPr>
          <w:p w14:paraId="5EFD93E3" w14:textId="77777777" w:rsidR="00BB6571" w:rsidRDefault="00BB6571">
            <w:pPr>
              <w:snapToGrid w:val="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Hybrid Classifier</w:t>
            </w:r>
          </w:p>
        </w:tc>
        <w:tc>
          <w:tcPr>
            <w:tcW w:w="1668" w:type="dxa"/>
            <w:tcBorders>
              <w:top w:val="single" w:sz="4" w:space="0" w:color="000000"/>
              <w:left w:val="single" w:sz="4" w:space="0" w:color="000000"/>
              <w:bottom w:val="single" w:sz="4" w:space="0" w:color="000000"/>
              <w:right w:val="single" w:sz="4" w:space="0" w:color="000000"/>
            </w:tcBorders>
            <w:shd w:val="clear" w:color="auto" w:fill="FFFFFF"/>
            <w:vAlign w:val="bottom"/>
            <w:hideMark/>
          </w:tcPr>
          <w:p w14:paraId="411F65F9" w14:textId="20BF6A17" w:rsidR="00BB6571" w:rsidRDefault="00BB6571">
            <w:pPr>
              <w:tabs>
                <w:tab w:val="left" w:pos="7830"/>
              </w:tabs>
              <w:snapToGrid w:val="0"/>
              <w:spacing w:before="120" w:line="240" w:lineRule="auto"/>
              <w:ind w:left="-90"/>
              <w:rPr>
                <w:rFonts w:ascii="Times New Roman" w:hAnsi="Times New Roman" w:cs="Times New Roman"/>
                <w:color w:val="000000" w:themeColor="text1"/>
                <w:sz w:val="28"/>
                <w:szCs w:val="28"/>
              </w:rPr>
            </w:pPr>
          </w:p>
        </w:tc>
      </w:tr>
      <w:tr w:rsidR="00BB6571" w14:paraId="43A8C351" w14:textId="77777777" w:rsidTr="00BB6571">
        <w:trPr>
          <w:trHeight w:val="558"/>
        </w:trPr>
        <w:tc>
          <w:tcPr>
            <w:tcW w:w="1114" w:type="dxa"/>
            <w:tcBorders>
              <w:top w:val="single" w:sz="4" w:space="0" w:color="000000"/>
              <w:left w:val="single" w:sz="4" w:space="0" w:color="000000"/>
              <w:bottom w:val="single" w:sz="4" w:space="0" w:color="000000"/>
              <w:right w:val="single" w:sz="4" w:space="0" w:color="000000"/>
            </w:tcBorders>
            <w:shd w:val="clear" w:color="auto" w:fill="FFFFFF"/>
            <w:vAlign w:val="bottom"/>
            <w:hideMark/>
          </w:tcPr>
          <w:p w14:paraId="18AAE573" w14:textId="77777777" w:rsidR="00BB6571" w:rsidRDefault="00BB6571">
            <w:pPr>
              <w:tabs>
                <w:tab w:val="left" w:pos="7830"/>
              </w:tabs>
              <w:snapToGrid w:val="0"/>
              <w:spacing w:before="120" w:line="240" w:lineRule="auto"/>
              <w:ind w:left="-9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3.4</w:t>
            </w:r>
          </w:p>
        </w:tc>
        <w:tc>
          <w:tcPr>
            <w:tcW w:w="6540" w:type="dxa"/>
            <w:tcBorders>
              <w:top w:val="single" w:sz="4" w:space="0" w:color="000000"/>
              <w:left w:val="single" w:sz="4" w:space="0" w:color="000000"/>
              <w:bottom w:val="single" w:sz="4" w:space="0" w:color="000000"/>
              <w:right w:val="single" w:sz="4" w:space="0" w:color="000000"/>
            </w:tcBorders>
            <w:shd w:val="clear" w:color="auto" w:fill="FFFFFF"/>
            <w:vAlign w:val="bottom"/>
            <w:hideMark/>
          </w:tcPr>
          <w:p w14:paraId="6F311E9A" w14:textId="77777777" w:rsidR="00BB6571" w:rsidRDefault="00BB6571">
            <w:pPr>
              <w:snapToGrid w:val="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Data Set Description </w:t>
            </w:r>
          </w:p>
        </w:tc>
        <w:tc>
          <w:tcPr>
            <w:tcW w:w="1668" w:type="dxa"/>
            <w:tcBorders>
              <w:top w:val="single" w:sz="4" w:space="0" w:color="000000"/>
              <w:left w:val="single" w:sz="4" w:space="0" w:color="000000"/>
              <w:bottom w:val="single" w:sz="4" w:space="0" w:color="000000"/>
              <w:right w:val="single" w:sz="4" w:space="0" w:color="000000"/>
            </w:tcBorders>
            <w:shd w:val="clear" w:color="auto" w:fill="FFFFFF"/>
            <w:vAlign w:val="bottom"/>
            <w:hideMark/>
          </w:tcPr>
          <w:p w14:paraId="4A6FF221" w14:textId="74171C69" w:rsidR="00BB6571" w:rsidRDefault="00BB6571">
            <w:pPr>
              <w:tabs>
                <w:tab w:val="left" w:pos="7830"/>
              </w:tabs>
              <w:snapToGrid w:val="0"/>
              <w:spacing w:before="120" w:line="240" w:lineRule="auto"/>
              <w:ind w:left="-90"/>
              <w:rPr>
                <w:rFonts w:ascii="Times New Roman" w:hAnsi="Times New Roman" w:cs="Times New Roman"/>
                <w:color w:val="000000" w:themeColor="text1"/>
                <w:sz w:val="28"/>
                <w:szCs w:val="28"/>
              </w:rPr>
            </w:pPr>
          </w:p>
        </w:tc>
      </w:tr>
      <w:tr w:rsidR="00BB6571" w14:paraId="6BD07B31" w14:textId="77777777" w:rsidTr="00BB6571">
        <w:trPr>
          <w:trHeight w:val="558"/>
        </w:trPr>
        <w:tc>
          <w:tcPr>
            <w:tcW w:w="1114" w:type="dxa"/>
            <w:tcBorders>
              <w:top w:val="single" w:sz="4" w:space="0" w:color="000000"/>
              <w:left w:val="single" w:sz="4" w:space="0" w:color="000000"/>
              <w:bottom w:val="single" w:sz="4" w:space="0" w:color="000000"/>
              <w:right w:val="single" w:sz="4" w:space="0" w:color="000000"/>
            </w:tcBorders>
            <w:shd w:val="clear" w:color="auto" w:fill="FFFFFF"/>
            <w:vAlign w:val="bottom"/>
            <w:hideMark/>
          </w:tcPr>
          <w:p w14:paraId="3C59C069" w14:textId="77777777" w:rsidR="00BB6571" w:rsidRDefault="00BB6571">
            <w:pPr>
              <w:tabs>
                <w:tab w:val="left" w:pos="7830"/>
              </w:tabs>
              <w:snapToGrid w:val="0"/>
              <w:spacing w:before="120" w:line="240" w:lineRule="auto"/>
              <w:ind w:left="-9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4</w:t>
            </w:r>
          </w:p>
        </w:tc>
        <w:tc>
          <w:tcPr>
            <w:tcW w:w="6540" w:type="dxa"/>
            <w:tcBorders>
              <w:top w:val="single" w:sz="4" w:space="0" w:color="000000"/>
              <w:left w:val="single" w:sz="4" w:space="0" w:color="000000"/>
              <w:bottom w:val="single" w:sz="4" w:space="0" w:color="000000"/>
              <w:right w:val="single" w:sz="4" w:space="0" w:color="000000"/>
            </w:tcBorders>
            <w:shd w:val="clear" w:color="auto" w:fill="FFFFFF"/>
            <w:vAlign w:val="bottom"/>
            <w:hideMark/>
          </w:tcPr>
          <w:p w14:paraId="5A3748A5" w14:textId="77777777" w:rsidR="00BB6571" w:rsidRDefault="00BB6571">
            <w:pPr>
              <w:snapToGrid w:val="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Results &amp; Inferences</w:t>
            </w:r>
          </w:p>
        </w:tc>
        <w:tc>
          <w:tcPr>
            <w:tcW w:w="1668" w:type="dxa"/>
            <w:tcBorders>
              <w:top w:val="single" w:sz="4" w:space="0" w:color="000000"/>
              <w:left w:val="single" w:sz="4" w:space="0" w:color="000000"/>
              <w:bottom w:val="single" w:sz="4" w:space="0" w:color="000000"/>
              <w:right w:val="single" w:sz="4" w:space="0" w:color="000000"/>
            </w:tcBorders>
            <w:shd w:val="clear" w:color="auto" w:fill="FFFFFF"/>
            <w:vAlign w:val="bottom"/>
            <w:hideMark/>
          </w:tcPr>
          <w:p w14:paraId="15EACD3E" w14:textId="4E5B1D15" w:rsidR="00BB6571" w:rsidRDefault="00BB6571">
            <w:pPr>
              <w:tabs>
                <w:tab w:val="left" w:pos="7830"/>
              </w:tabs>
              <w:snapToGrid w:val="0"/>
              <w:spacing w:before="120" w:line="240" w:lineRule="auto"/>
              <w:ind w:left="-90"/>
              <w:rPr>
                <w:rFonts w:ascii="Times New Roman" w:hAnsi="Times New Roman" w:cs="Times New Roman"/>
                <w:color w:val="000000" w:themeColor="text1"/>
                <w:sz w:val="28"/>
                <w:szCs w:val="28"/>
              </w:rPr>
            </w:pPr>
          </w:p>
        </w:tc>
      </w:tr>
      <w:tr w:rsidR="00BB6571" w14:paraId="35226625" w14:textId="77777777" w:rsidTr="00BB6571">
        <w:trPr>
          <w:trHeight w:val="558"/>
        </w:trPr>
        <w:tc>
          <w:tcPr>
            <w:tcW w:w="1114" w:type="dxa"/>
            <w:tcBorders>
              <w:top w:val="single" w:sz="4" w:space="0" w:color="000000"/>
              <w:left w:val="single" w:sz="4" w:space="0" w:color="000000"/>
              <w:bottom w:val="single" w:sz="4" w:space="0" w:color="000000"/>
              <w:right w:val="single" w:sz="4" w:space="0" w:color="000000"/>
            </w:tcBorders>
            <w:shd w:val="clear" w:color="auto" w:fill="FFFFFF"/>
            <w:vAlign w:val="bottom"/>
            <w:hideMark/>
          </w:tcPr>
          <w:p w14:paraId="3813056E" w14:textId="77777777" w:rsidR="00BB6571" w:rsidRDefault="00BB6571">
            <w:pPr>
              <w:tabs>
                <w:tab w:val="left" w:pos="7830"/>
              </w:tabs>
              <w:snapToGrid w:val="0"/>
              <w:spacing w:before="120" w:line="240" w:lineRule="auto"/>
              <w:ind w:left="-9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4.1</w:t>
            </w:r>
          </w:p>
        </w:tc>
        <w:tc>
          <w:tcPr>
            <w:tcW w:w="6540" w:type="dxa"/>
            <w:tcBorders>
              <w:top w:val="single" w:sz="4" w:space="0" w:color="000000"/>
              <w:left w:val="single" w:sz="4" w:space="0" w:color="000000"/>
              <w:bottom w:val="single" w:sz="4" w:space="0" w:color="000000"/>
              <w:right w:val="single" w:sz="4" w:space="0" w:color="000000"/>
            </w:tcBorders>
            <w:shd w:val="clear" w:color="auto" w:fill="FFFFFF"/>
            <w:vAlign w:val="bottom"/>
            <w:hideMark/>
          </w:tcPr>
          <w:p w14:paraId="4CC425E6" w14:textId="77777777" w:rsidR="00BB6571" w:rsidRDefault="00BB6571">
            <w:pPr>
              <w:snapToGrid w:val="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Confusion Matrix</w:t>
            </w:r>
          </w:p>
        </w:tc>
        <w:tc>
          <w:tcPr>
            <w:tcW w:w="1668" w:type="dxa"/>
            <w:tcBorders>
              <w:top w:val="single" w:sz="4" w:space="0" w:color="000000"/>
              <w:left w:val="single" w:sz="4" w:space="0" w:color="000000"/>
              <w:bottom w:val="single" w:sz="4" w:space="0" w:color="000000"/>
              <w:right w:val="single" w:sz="4" w:space="0" w:color="000000"/>
            </w:tcBorders>
            <w:shd w:val="clear" w:color="auto" w:fill="FFFFFF"/>
            <w:vAlign w:val="bottom"/>
            <w:hideMark/>
          </w:tcPr>
          <w:p w14:paraId="1BEED9B3" w14:textId="3FE8B0AB" w:rsidR="00BB6571" w:rsidRDefault="00BB6571">
            <w:pPr>
              <w:tabs>
                <w:tab w:val="left" w:pos="7830"/>
              </w:tabs>
              <w:snapToGrid w:val="0"/>
              <w:spacing w:before="120" w:line="240" w:lineRule="auto"/>
              <w:ind w:left="-90"/>
              <w:rPr>
                <w:rFonts w:ascii="Times New Roman" w:hAnsi="Times New Roman" w:cs="Times New Roman"/>
                <w:color w:val="000000" w:themeColor="text1"/>
                <w:sz w:val="28"/>
                <w:szCs w:val="28"/>
              </w:rPr>
            </w:pPr>
          </w:p>
        </w:tc>
      </w:tr>
      <w:tr w:rsidR="00BB6571" w14:paraId="4A096069" w14:textId="77777777" w:rsidTr="00BB6571">
        <w:trPr>
          <w:trHeight w:val="558"/>
        </w:trPr>
        <w:tc>
          <w:tcPr>
            <w:tcW w:w="1114" w:type="dxa"/>
            <w:tcBorders>
              <w:top w:val="single" w:sz="4" w:space="0" w:color="000000"/>
              <w:left w:val="single" w:sz="4" w:space="0" w:color="000000"/>
              <w:bottom w:val="single" w:sz="4" w:space="0" w:color="000000"/>
              <w:right w:val="single" w:sz="4" w:space="0" w:color="000000"/>
            </w:tcBorders>
            <w:shd w:val="clear" w:color="auto" w:fill="FFFFFF"/>
            <w:vAlign w:val="bottom"/>
            <w:hideMark/>
          </w:tcPr>
          <w:p w14:paraId="03B5632D" w14:textId="77777777" w:rsidR="00BB6571" w:rsidRDefault="00BB6571">
            <w:pPr>
              <w:tabs>
                <w:tab w:val="left" w:pos="7830"/>
              </w:tabs>
              <w:snapToGrid w:val="0"/>
              <w:spacing w:before="120" w:line="240" w:lineRule="auto"/>
              <w:ind w:left="-9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4.2</w:t>
            </w:r>
          </w:p>
        </w:tc>
        <w:tc>
          <w:tcPr>
            <w:tcW w:w="6540" w:type="dxa"/>
            <w:tcBorders>
              <w:top w:val="single" w:sz="4" w:space="0" w:color="000000"/>
              <w:left w:val="single" w:sz="4" w:space="0" w:color="000000"/>
              <w:bottom w:val="single" w:sz="4" w:space="0" w:color="000000"/>
              <w:right w:val="single" w:sz="4" w:space="0" w:color="000000"/>
            </w:tcBorders>
            <w:shd w:val="clear" w:color="auto" w:fill="FFFFFF"/>
            <w:vAlign w:val="bottom"/>
            <w:hideMark/>
          </w:tcPr>
          <w:p w14:paraId="60AA5EA2" w14:textId="77777777" w:rsidR="00BB6571" w:rsidRDefault="00BB6571">
            <w:pPr>
              <w:snapToGrid w:val="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Results &amp; Discussion</w:t>
            </w:r>
          </w:p>
        </w:tc>
        <w:tc>
          <w:tcPr>
            <w:tcW w:w="1668" w:type="dxa"/>
            <w:tcBorders>
              <w:top w:val="single" w:sz="4" w:space="0" w:color="000000"/>
              <w:left w:val="single" w:sz="4" w:space="0" w:color="000000"/>
              <w:bottom w:val="single" w:sz="4" w:space="0" w:color="000000"/>
              <w:right w:val="single" w:sz="4" w:space="0" w:color="000000"/>
            </w:tcBorders>
            <w:shd w:val="clear" w:color="auto" w:fill="FFFFFF"/>
            <w:vAlign w:val="bottom"/>
            <w:hideMark/>
          </w:tcPr>
          <w:p w14:paraId="02FD49EB" w14:textId="73654F53" w:rsidR="00BB6571" w:rsidRDefault="00BB6571">
            <w:pPr>
              <w:tabs>
                <w:tab w:val="left" w:pos="7830"/>
              </w:tabs>
              <w:snapToGrid w:val="0"/>
              <w:spacing w:before="120" w:line="240" w:lineRule="auto"/>
              <w:ind w:left="-90"/>
              <w:rPr>
                <w:rFonts w:ascii="Times New Roman" w:hAnsi="Times New Roman" w:cs="Times New Roman"/>
                <w:color w:val="000000" w:themeColor="text1"/>
                <w:sz w:val="28"/>
                <w:szCs w:val="28"/>
              </w:rPr>
            </w:pPr>
          </w:p>
        </w:tc>
      </w:tr>
      <w:tr w:rsidR="00BB6571" w14:paraId="06AC9C48" w14:textId="77777777" w:rsidTr="00BB6571">
        <w:trPr>
          <w:trHeight w:val="558"/>
        </w:trPr>
        <w:tc>
          <w:tcPr>
            <w:tcW w:w="1114" w:type="dxa"/>
            <w:tcBorders>
              <w:top w:val="single" w:sz="4" w:space="0" w:color="000000"/>
              <w:left w:val="single" w:sz="4" w:space="0" w:color="000000"/>
              <w:bottom w:val="single" w:sz="4" w:space="0" w:color="000000"/>
              <w:right w:val="single" w:sz="4" w:space="0" w:color="000000"/>
            </w:tcBorders>
            <w:shd w:val="clear" w:color="auto" w:fill="FFFFFF"/>
            <w:vAlign w:val="bottom"/>
            <w:hideMark/>
          </w:tcPr>
          <w:p w14:paraId="64C48425" w14:textId="77777777" w:rsidR="00BB6571" w:rsidRDefault="00BB6571">
            <w:pPr>
              <w:tabs>
                <w:tab w:val="left" w:pos="7830"/>
              </w:tabs>
              <w:snapToGrid w:val="0"/>
              <w:spacing w:before="120" w:line="240" w:lineRule="auto"/>
              <w:ind w:left="-9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4.3</w:t>
            </w:r>
          </w:p>
        </w:tc>
        <w:tc>
          <w:tcPr>
            <w:tcW w:w="6540" w:type="dxa"/>
            <w:tcBorders>
              <w:top w:val="single" w:sz="4" w:space="0" w:color="000000"/>
              <w:left w:val="single" w:sz="4" w:space="0" w:color="000000"/>
              <w:bottom w:val="single" w:sz="4" w:space="0" w:color="000000"/>
              <w:right w:val="single" w:sz="4" w:space="0" w:color="000000"/>
            </w:tcBorders>
            <w:shd w:val="clear" w:color="auto" w:fill="FFFFFF"/>
            <w:vAlign w:val="bottom"/>
            <w:hideMark/>
          </w:tcPr>
          <w:p w14:paraId="620E74C7" w14:textId="77777777" w:rsidR="00BB6571" w:rsidRDefault="00BB6571">
            <w:pPr>
              <w:snapToGrid w:val="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Results Obtained </w:t>
            </w:r>
          </w:p>
        </w:tc>
        <w:tc>
          <w:tcPr>
            <w:tcW w:w="1668" w:type="dxa"/>
            <w:tcBorders>
              <w:top w:val="single" w:sz="4" w:space="0" w:color="000000"/>
              <w:left w:val="single" w:sz="4" w:space="0" w:color="000000"/>
              <w:bottom w:val="single" w:sz="4" w:space="0" w:color="000000"/>
              <w:right w:val="single" w:sz="4" w:space="0" w:color="000000"/>
            </w:tcBorders>
            <w:shd w:val="clear" w:color="auto" w:fill="FFFFFF"/>
            <w:vAlign w:val="bottom"/>
            <w:hideMark/>
          </w:tcPr>
          <w:p w14:paraId="5FA2E15D" w14:textId="0ED962C6" w:rsidR="00BB6571" w:rsidRDefault="00BB6571">
            <w:pPr>
              <w:tabs>
                <w:tab w:val="left" w:pos="7830"/>
              </w:tabs>
              <w:snapToGrid w:val="0"/>
              <w:spacing w:before="120" w:line="240" w:lineRule="auto"/>
              <w:ind w:left="-90"/>
              <w:rPr>
                <w:rFonts w:ascii="Times New Roman" w:hAnsi="Times New Roman" w:cs="Times New Roman"/>
                <w:color w:val="000000" w:themeColor="text1"/>
                <w:sz w:val="28"/>
                <w:szCs w:val="28"/>
              </w:rPr>
            </w:pPr>
          </w:p>
        </w:tc>
      </w:tr>
      <w:tr w:rsidR="00BB6571" w14:paraId="1CEBB8F7" w14:textId="77777777" w:rsidTr="00BB6571">
        <w:trPr>
          <w:trHeight w:val="558"/>
        </w:trPr>
        <w:tc>
          <w:tcPr>
            <w:tcW w:w="1114" w:type="dxa"/>
            <w:tcBorders>
              <w:top w:val="single" w:sz="4" w:space="0" w:color="000000"/>
              <w:left w:val="single" w:sz="4" w:space="0" w:color="000000"/>
              <w:bottom w:val="single" w:sz="4" w:space="0" w:color="000000"/>
              <w:right w:val="single" w:sz="4" w:space="0" w:color="000000"/>
            </w:tcBorders>
            <w:shd w:val="clear" w:color="auto" w:fill="FFFFFF"/>
            <w:vAlign w:val="bottom"/>
            <w:hideMark/>
          </w:tcPr>
          <w:p w14:paraId="26F4346C" w14:textId="77777777" w:rsidR="00BB6571" w:rsidRDefault="00BB6571">
            <w:pPr>
              <w:tabs>
                <w:tab w:val="left" w:pos="7830"/>
              </w:tabs>
              <w:snapToGrid w:val="0"/>
              <w:spacing w:before="120" w:line="240" w:lineRule="auto"/>
              <w:ind w:left="-9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5</w:t>
            </w:r>
          </w:p>
        </w:tc>
        <w:tc>
          <w:tcPr>
            <w:tcW w:w="6540" w:type="dxa"/>
            <w:tcBorders>
              <w:top w:val="single" w:sz="4" w:space="0" w:color="000000"/>
              <w:left w:val="single" w:sz="4" w:space="0" w:color="000000"/>
              <w:bottom w:val="single" w:sz="4" w:space="0" w:color="000000"/>
              <w:right w:val="single" w:sz="4" w:space="0" w:color="000000"/>
            </w:tcBorders>
            <w:shd w:val="clear" w:color="auto" w:fill="FFFFFF"/>
            <w:vAlign w:val="bottom"/>
            <w:hideMark/>
          </w:tcPr>
          <w:p w14:paraId="018BEAE8" w14:textId="77777777" w:rsidR="00BB6571" w:rsidRDefault="00BB6571">
            <w:pPr>
              <w:snapToGrid w:val="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Conclusion &amp; Future Enhancement </w:t>
            </w:r>
          </w:p>
        </w:tc>
        <w:tc>
          <w:tcPr>
            <w:tcW w:w="1668" w:type="dxa"/>
            <w:tcBorders>
              <w:top w:val="single" w:sz="4" w:space="0" w:color="000000"/>
              <w:left w:val="single" w:sz="4" w:space="0" w:color="000000"/>
              <w:bottom w:val="single" w:sz="4" w:space="0" w:color="000000"/>
              <w:right w:val="single" w:sz="4" w:space="0" w:color="000000"/>
            </w:tcBorders>
            <w:shd w:val="clear" w:color="auto" w:fill="FFFFFF"/>
            <w:vAlign w:val="bottom"/>
            <w:hideMark/>
          </w:tcPr>
          <w:p w14:paraId="6FBF6752" w14:textId="09BC6446" w:rsidR="00BB6571" w:rsidRDefault="00BB6571">
            <w:pPr>
              <w:tabs>
                <w:tab w:val="left" w:pos="7830"/>
              </w:tabs>
              <w:snapToGrid w:val="0"/>
              <w:spacing w:before="120" w:line="240" w:lineRule="auto"/>
              <w:ind w:left="-90"/>
              <w:rPr>
                <w:rFonts w:ascii="Times New Roman" w:hAnsi="Times New Roman" w:cs="Times New Roman"/>
                <w:color w:val="000000" w:themeColor="text1"/>
                <w:sz w:val="28"/>
                <w:szCs w:val="28"/>
              </w:rPr>
            </w:pPr>
          </w:p>
        </w:tc>
      </w:tr>
      <w:tr w:rsidR="00BB6571" w14:paraId="5C8A19D9" w14:textId="77777777" w:rsidTr="00BB6571">
        <w:trPr>
          <w:trHeight w:val="558"/>
        </w:trPr>
        <w:tc>
          <w:tcPr>
            <w:tcW w:w="1114" w:type="dxa"/>
            <w:tcBorders>
              <w:top w:val="single" w:sz="4" w:space="0" w:color="000000"/>
              <w:left w:val="single" w:sz="4" w:space="0" w:color="000000"/>
              <w:bottom w:val="single" w:sz="4" w:space="0" w:color="000000"/>
              <w:right w:val="single" w:sz="4" w:space="0" w:color="000000"/>
            </w:tcBorders>
            <w:shd w:val="clear" w:color="auto" w:fill="FFFFFF"/>
            <w:vAlign w:val="bottom"/>
            <w:hideMark/>
          </w:tcPr>
          <w:p w14:paraId="1A23AAA2" w14:textId="77777777" w:rsidR="00BB6571" w:rsidRDefault="00BB6571">
            <w:pPr>
              <w:tabs>
                <w:tab w:val="left" w:pos="7830"/>
              </w:tabs>
              <w:snapToGrid w:val="0"/>
              <w:spacing w:before="120" w:line="240" w:lineRule="auto"/>
              <w:ind w:left="-9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6</w:t>
            </w:r>
          </w:p>
        </w:tc>
        <w:tc>
          <w:tcPr>
            <w:tcW w:w="6540" w:type="dxa"/>
            <w:tcBorders>
              <w:top w:val="single" w:sz="4" w:space="0" w:color="000000"/>
              <w:left w:val="single" w:sz="4" w:space="0" w:color="000000"/>
              <w:bottom w:val="single" w:sz="4" w:space="0" w:color="000000"/>
              <w:right w:val="single" w:sz="4" w:space="0" w:color="000000"/>
            </w:tcBorders>
            <w:shd w:val="clear" w:color="auto" w:fill="FFFFFF"/>
            <w:vAlign w:val="bottom"/>
            <w:hideMark/>
          </w:tcPr>
          <w:p w14:paraId="6555C697" w14:textId="77777777" w:rsidR="00BB6571" w:rsidRDefault="00BB6571">
            <w:pPr>
              <w:tabs>
                <w:tab w:val="left" w:pos="7830"/>
              </w:tabs>
              <w:snapToGrid w:val="0"/>
              <w:spacing w:before="120" w:line="240" w:lineRule="auto"/>
              <w:ind w:left="-9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References</w:t>
            </w:r>
          </w:p>
        </w:tc>
        <w:tc>
          <w:tcPr>
            <w:tcW w:w="1668" w:type="dxa"/>
            <w:tcBorders>
              <w:top w:val="single" w:sz="4" w:space="0" w:color="000000"/>
              <w:left w:val="single" w:sz="4" w:space="0" w:color="000000"/>
              <w:bottom w:val="single" w:sz="4" w:space="0" w:color="000000"/>
              <w:right w:val="single" w:sz="4" w:space="0" w:color="000000"/>
            </w:tcBorders>
            <w:shd w:val="clear" w:color="auto" w:fill="FFFFFF"/>
            <w:vAlign w:val="bottom"/>
            <w:hideMark/>
          </w:tcPr>
          <w:p w14:paraId="26B08279" w14:textId="39E7F08D" w:rsidR="00BB6571" w:rsidRDefault="00BB6571">
            <w:pPr>
              <w:tabs>
                <w:tab w:val="left" w:pos="7830"/>
              </w:tabs>
              <w:snapToGrid w:val="0"/>
              <w:spacing w:before="120" w:line="240" w:lineRule="auto"/>
              <w:ind w:left="-90"/>
              <w:rPr>
                <w:rFonts w:ascii="Times New Roman" w:hAnsi="Times New Roman" w:cs="Times New Roman"/>
                <w:color w:val="000000" w:themeColor="text1"/>
                <w:sz w:val="28"/>
                <w:szCs w:val="28"/>
              </w:rPr>
            </w:pPr>
          </w:p>
        </w:tc>
      </w:tr>
    </w:tbl>
    <w:p w14:paraId="390E7505" w14:textId="77777777" w:rsidR="00BB6571" w:rsidRDefault="00BB6571" w:rsidP="00BB6571">
      <w:pPr>
        <w:rPr>
          <w:rFonts w:ascii="Times New Roman" w:hAnsi="Times New Roman" w:cs="Times New Roman"/>
          <w:b/>
          <w:bCs/>
          <w:sz w:val="28"/>
          <w:szCs w:val="28"/>
        </w:rPr>
      </w:pPr>
    </w:p>
    <w:p w14:paraId="7AAC1CD3" w14:textId="77777777" w:rsidR="00BB6571" w:rsidRDefault="00BB6571" w:rsidP="00BB6571">
      <w:pPr>
        <w:rPr>
          <w:rFonts w:ascii="Times New Roman" w:hAnsi="Times New Roman" w:cs="Times New Roman"/>
          <w:b/>
          <w:bCs/>
          <w:sz w:val="28"/>
          <w:szCs w:val="28"/>
        </w:rPr>
      </w:pPr>
      <w:r>
        <w:rPr>
          <w:rFonts w:ascii="Times New Roman" w:hAnsi="Times New Roman" w:cs="Times New Roman"/>
          <w:b/>
          <w:bCs/>
          <w:sz w:val="28"/>
          <w:szCs w:val="28"/>
        </w:rPr>
        <w:br w:type="page"/>
      </w:r>
    </w:p>
    <w:p w14:paraId="6906B388" w14:textId="77777777" w:rsidR="00BB6571" w:rsidRDefault="00BB6571" w:rsidP="00BB6571">
      <w:pPr>
        <w:pStyle w:val="cfrTablesandfigures"/>
        <w:spacing w:before="360" w:after="600"/>
      </w:pPr>
      <w:r>
        <w:lastRenderedPageBreak/>
        <w:t>LIST OF TABLES</w:t>
      </w:r>
    </w:p>
    <w:tbl>
      <w:tblPr>
        <w:tblW w:w="8298" w:type="dxa"/>
        <w:tblInd w:w="109" w:type="dxa"/>
        <w:tblLook w:val="04A0" w:firstRow="1" w:lastRow="0" w:firstColumn="1" w:lastColumn="0" w:noHBand="0" w:noVBand="1"/>
      </w:tblPr>
      <w:tblGrid>
        <w:gridCol w:w="1131"/>
        <w:gridCol w:w="5650"/>
        <w:gridCol w:w="1517"/>
      </w:tblGrid>
      <w:tr w:rsidR="00BB6571" w14:paraId="0A3EE76D" w14:textId="77777777" w:rsidTr="00BB6571">
        <w:trPr>
          <w:trHeight w:val="452"/>
        </w:trPr>
        <w:tc>
          <w:tcPr>
            <w:tcW w:w="1131"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41225D12" w14:textId="77777777" w:rsidR="00BB6571" w:rsidRDefault="00BB6571">
            <w:pPr>
              <w:pStyle w:val="cfrTableofcontent"/>
              <w:spacing w:after="0" w:line="240" w:lineRule="auto"/>
              <w:ind w:left="-90"/>
              <w:jc w:val="center"/>
            </w:pPr>
            <w:r>
              <w:t>TABLE NO</w:t>
            </w:r>
          </w:p>
        </w:tc>
        <w:tc>
          <w:tcPr>
            <w:tcW w:w="5650"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5E594E42" w14:textId="77777777" w:rsidR="00BB6571" w:rsidRDefault="00BB6571">
            <w:pPr>
              <w:pStyle w:val="cfrTableofcontent"/>
              <w:spacing w:after="0" w:line="360" w:lineRule="auto"/>
              <w:ind w:left="-90"/>
              <w:jc w:val="center"/>
            </w:pPr>
            <w:r>
              <w:t>TITLE</w:t>
            </w:r>
          </w:p>
        </w:tc>
        <w:tc>
          <w:tcPr>
            <w:tcW w:w="1517"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231C2833" w14:textId="77777777" w:rsidR="00BB6571" w:rsidRDefault="00BB6571">
            <w:pPr>
              <w:pStyle w:val="cfrTableofcontent"/>
              <w:spacing w:after="0" w:line="360" w:lineRule="auto"/>
              <w:ind w:left="-90"/>
              <w:jc w:val="center"/>
            </w:pPr>
            <w:r>
              <w:t>PAGE NO</w:t>
            </w:r>
          </w:p>
        </w:tc>
      </w:tr>
      <w:tr w:rsidR="00BB6571" w14:paraId="729CE00B" w14:textId="77777777" w:rsidTr="00BB6571">
        <w:trPr>
          <w:trHeight w:val="155"/>
        </w:trPr>
        <w:tc>
          <w:tcPr>
            <w:tcW w:w="1131"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2A40EB3C" w14:textId="77777777" w:rsidR="00BB6571" w:rsidRDefault="00BB6571">
            <w:pPr>
              <w:pStyle w:val="cfrTblorfigno"/>
              <w:spacing w:before="283"/>
              <w:ind w:left="-90"/>
              <w:jc w:val="left"/>
            </w:pPr>
            <w:r>
              <w:t>1</w:t>
            </w:r>
          </w:p>
        </w:tc>
        <w:tc>
          <w:tcPr>
            <w:tcW w:w="5650"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178D1DD6" w14:textId="77777777" w:rsidR="00BB6571" w:rsidRDefault="00BB6571">
            <w:pPr>
              <w:pStyle w:val="cfrtblorfigname"/>
              <w:spacing w:before="283"/>
              <w:ind w:left="-90"/>
              <w:jc w:val="left"/>
              <w:rPr>
                <w:bCs w:val="0"/>
              </w:rPr>
            </w:pPr>
            <w:r>
              <w:rPr>
                <w:bCs w:val="0"/>
              </w:rPr>
              <w:t>Results comparison from dataset-1</w:t>
            </w:r>
          </w:p>
        </w:tc>
        <w:tc>
          <w:tcPr>
            <w:tcW w:w="1517"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1BBE67B2" w14:textId="77777777" w:rsidR="00BB6571" w:rsidRDefault="00BB6571">
            <w:pPr>
              <w:pStyle w:val="cfrtblorfigpgno"/>
              <w:spacing w:before="283"/>
              <w:ind w:left="-90"/>
              <w:jc w:val="left"/>
              <w:rPr>
                <w:szCs w:val="26"/>
              </w:rPr>
            </w:pPr>
            <w:r>
              <w:rPr>
                <w:szCs w:val="26"/>
              </w:rPr>
              <w:t>22</w:t>
            </w:r>
          </w:p>
        </w:tc>
      </w:tr>
      <w:tr w:rsidR="00BB6571" w14:paraId="4622C4EE" w14:textId="77777777" w:rsidTr="00BB6571">
        <w:trPr>
          <w:trHeight w:val="155"/>
        </w:trPr>
        <w:tc>
          <w:tcPr>
            <w:tcW w:w="1131"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074BF1AC" w14:textId="77777777" w:rsidR="00BB6571" w:rsidRDefault="00BB6571">
            <w:pPr>
              <w:pStyle w:val="cfrTblorfigno"/>
              <w:spacing w:before="283"/>
              <w:ind w:left="-90"/>
              <w:jc w:val="left"/>
            </w:pPr>
            <w:r>
              <w:t>2</w:t>
            </w:r>
          </w:p>
        </w:tc>
        <w:tc>
          <w:tcPr>
            <w:tcW w:w="5650"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078307B7" w14:textId="77777777" w:rsidR="00BB6571" w:rsidRDefault="00BB6571">
            <w:pPr>
              <w:pStyle w:val="cfrtblorfigname"/>
              <w:spacing w:before="283"/>
              <w:ind w:left="-90"/>
              <w:jc w:val="left"/>
              <w:rPr>
                <w:bCs w:val="0"/>
              </w:rPr>
            </w:pPr>
            <w:r>
              <w:rPr>
                <w:bCs w:val="0"/>
              </w:rPr>
              <w:t>Results comparison from dataset-2</w:t>
            </w:r>
          </w:p>
        </w:tc>
        <w:tc>
          <w:tcPr>
            <w:tcW w:w="1517"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48CB9BBF" w14:textId="77777777" w:rsidR="00BB6571" w:rsidRDefault="00BB6571">
            <w:pPr>
              <w:pStyle w:val="cfrtblorfigpgno"/>
              <w:spacing w:before="283"/>
              <w:ind w:left="-90"/>
              <w:jc w:val="left"/>
              <w:rPr>
                <w:szCs w:val="26"/>
              </w:rPr>
            </w:pPr>
            <w:r>
              <w:rPr>
                <w:szCs w:val="26"/>
              </w:rPr>
              <w:t>22</w:t>
            </w:r>
          </w:p>
        </w:tc>
      </w:tr>
    </w:tbl>
    <w:p w14:paraId="088BF88A" w14:textId="77777777" w:rsidR="00BB6571" w:rsidRDefault="00BB6571"/>
    <w:p w14:paraId="51E417D0" w14:textId="77777777" w:rsidR="00BB6571" w:rsidRDefault="00BB6571"/>
    <w:p w14:paraId="5E78AF1D" w14:textId="77777777" w:rsidR="00BB6571" w:rsidRDefault="00BB6571"/>
    <w:p w14:paraId="550E21CC" w14:textId="77777777" w:rsidR="00BB6571" w:rsidRDefault="00BB6571"/>
    <w:p w14:paraId="40932C5B" w14:textId="77777777" w:rsidR="00BB6571" w:rsidRDefault="00BB6571"/>
    <w:p w14:paraId="1114C32B" w14:textId="77777777" w:rsidR="00BB6571" w:rsidRDefault="00BB6571"/>
    <w:p w14:paraId="0639950E" w14:textId="77777777" w:rsidR="00BB6571" w:rsidRDefault="00BB6571"/>
    <w:p w14:paraId="330FDE57" w14:textId="77777777" w:rsidR="00BB6571" w:rsidRDefault="00BB6571"/>
    <w:p w14:paraId="386AF06D" w14:textId="77777777" w:rsidR="00BB6571" w:rsidRDefault="00BB6571"/>
    <w:p w14:paraId="19D808DB" w14:textId="77777777" w:rsidR="00BB6571" w:rsidRDefault="00BB6571"/>
    <w:p w14:paraId="7DFB3701" w14:textId="77777777" w:rsidR="00BB6571" w:rsidRDefault="00BB6571"/>
    <w:p w14:paraId="4ED0B920" w14:textId="77777777" w:rsidR="00BB6571" w:rsidRDefault="00BB6571"/>
    <w:p w14:paraId="14220EE0" w14:textId="77777777" w:rsidR="00BB6571" w:rsidRDefault="00BB6571"/>
    <w:p w14:paraId="3E9749D3" w14:textId="77777777" w:rsidR="00BB6571" w:rsidRDefault="00BB6571"/>
    <w:p w14:paraId="5F9F69A3" w14:textId="77777777" w:rsidR="00BB6571" w:rsidRDefault="00BB6571"/>
    <w:p w14:paraId="1B81AA62" w14:textId="77777777" w:rsidR="00BB6571" w:rsidRDefault="00BB6571"/>
    <w:p w14:paraId="2DFF8DB3" w14:textId="77777777" w:rsidR="00BB6571" w:rsidRDefault="00BB6571"/>
    <w:p w14:paraId="557A02DE" w14:textId="77777777" w:rsidR="00BB6571" w:rsidRDefault="00BB6571"/>
    <w:p w14:paraId="00D96DC0" w14:textId="77777777" w:rsidR="00BB6571" w:rsidRDefault="00BB6571"/>
    <w:p w14:paraId="255D2076" w14:textId="77777777" w:rsidR="00BB6571" w:rsidRDefault="00BB6571"/>
    <w:p w14:paraId="6EE7E624" w14:textId="77777777" w:rsidR="00BB6571" w:rsidRDefault="00BB6571"/>
    <w:p w14:paraId="0E346384" w14:textId="77777777" w:rsidR="00BB6571" w:rsidRDefault="00BB6571"/>
    <w:p w14:paraId="7B16C41A" w14:textId="77777777" w:rsidR="00BB6571" w:rsidRDefault="00BB6571"/>
    <w:p w14:paraId="2084B65E" w14:textId="77777777" w:rsidR="00BB6571" w:rsidRDefault="00BB6571"/>
    <w:p w14:paraId="3EB623B7" w14:textId="77777777" w:rsidR="00BB6571" w:rsidRDefault="00BB6571"/>
    <w:p w14:paraId="426A81D1" w14:textId="77777777" w:rsidR="00BB6571" w:rsidRDefault="00BB6571"/>
    <w:p w14:paraId="109C000C" w14:textId="77777777" w:rsidR="00BB6571" w:rsidRDefault="00BB6571"/>
    <w:p w14:paraId="4EDDAE5C" w14:textId="77777777" w:rsidR="00BB6571" w:rsidRDefault="00BB6571"/>
    <w:p w14:paraId="4F85307E" w14:textId="77777777" w:rsidR="00BB6571" w:rsidRDefault="00BB6571"/>
    <w:p w14:paraId="42A612B8" w14:textId="77777777" w:rsidR="00BB6571" w:rsidRDefault="00BB6571"/>
    <w:p w14:paraId="581357A8" w14:textId="77777777" w:rsidR="00BB6571" w:rsidRDefault="00BB6571"/>
    <w:p w14:paraId="76802055" w14:textId="77777777" w:rsidR="00BB6571" w:rsidRDefault="00BB6571"/>
    <w:p w14:paraId="0AECC777" w14:textId="77777777" w:rsidR="00BB6571" w:rsidRDefault="00BB6571" w:rsidP="00BB6571">
      <w:pPr>
        <w:pStyle w:val="cfrTablesandfigures"/>
        <w:spacing w:before="360" w:after="600"/>
        <w:ind w:left="-90"/>
      </w:pPr>
      <w:r>
        <w:lastRenderedPageBreak/>
        <w:t>LIST OF FIGURES</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89"/>
        <w:gridCol w:w="5558"/>
        <w:gridCol w:w="1513"/>
      </w:tblGrid>
      <w:tr w:rsidR="00BB6571" w14:paraId="55539C08" w14:textId="77777777" w:rsidTr="00BB6571">
        <w:trPr>
          <w:trHeight w:val="442"/>
        </w:trPr>
        <w:tc>
          <w:tcPr>
            <w:tcW w:w="1589"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8ACDBCD" w14:textId="77777777" w:rsidR="00BB6571" w:rsidRDefault="00BB6571">
            <w:pPr>
              <w:pStyle w:val="cfrTableofcontent"/>
              <w:spacing w:after="0" w:line="240" w:lineRule="auto"/>
              <w:ind w:left="-90"/>
              <w:jc w:val="center"/>
            </w:pPr>
            <w:r>
              <w:t>FIGURE NO</w:t>
            </w:r>
          </w:p>
        </w:tc>
        <w:tc>
          <w:tcPr>
            <w:tcW w:w="5558"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A790A75" w14:textId="77777777" w:rsidR="00BB6571" w:rsidRDefault="00BB6571">
            <w:pPr>
              <w:pStyle w:val="cfrTableofcontent"/>
              <w:spacing w:after="0" w:line="360" w:lineRule="auto"/>
              <w:ind w:left="-90"/>
              <w:jc w:val="center"/>
            </w:pPr>
            <w:r>
              <w:t>TITLE</w:t>
            </w:r>
          </w:p>
        </w:tc>
        <w:tc>
          <w:tcPr>
            <w:tcW w:w="151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7093132D" w14:textId="77777777" w:rsidR="00BB6571" w:rsidRDefault="00BB6571">
            <w:pPr>
              <w:pStyle w:val="cfrTableofcontent"/>
              <w:spacing w:after="0" w:line="360" w:lineRule="auto"/>
              <w:ind w:left="-90"/>
              <w:jc w:val="center"/>
            </w:pPr>
            <w:r>
              <w:t>PAGE NO.</w:t>
            </w:r>
          </w:p>
        </w:tc>
      </w:tr>
      <w:tr w:rsidR="00BB6571" w14:paraId="578F59F3" w14:textId="77777777" w:rsidTr="00BB6571">
        <w:trPr>
          <w:trHeight w:val="151"/>
        </w:trPr>
        <w:tc>
          <w:tcPr>
            <w:tcW w:w="1589" w:type="dxa"/>
            <w:tcBorders>
              <w:top w:val="single" w:sz="4" w:space="0" w:color="auto"/>
              <w:left w:val="single" w:sz="4" w:space="0" w:color="auto"/>
              <w:bottom w:val="single" w:sz="4" w:space="0" w:color="auto"/>
              <w:right w:val="single" w:sz="4" w:space="0" w:color="auto"/>
            </w:tcBorders>
            <w:shd w:val="clear" w:color="auto" w:fill="FFFFFF"/>
            <w:vAlign w:val="bottom"/>
            <w:hideMark/>
          </w:tcPr>
          <w:p w14:paraId="0395D453" w14:textId="77777777" w:rsidR="00BB6571" w:rsidRDefault="00BB6571">
            <w:pPr>
              <w:pStyle w:val="cfrScholarname"/>
              <w:spacing w:after="0" w:line="240" w:lineRule="auto"/>
              <w:ind w:left="-90"/>
              <w:jc w:val="left"/>
              <w:rPr>
                <w:b w:val="0"/>
                <w:sz w:val="26"/>
              </w:rPr>
            </w:pPr>
            <w:r>
              <w:rPr>
                <w:b w:val="0"/>
                <w:sz w:val="26"/>
              </w:rPr>
              <w:t>1</w:t>
            </w:r>
          </w:p>
        </w:tc>
        <w:tc>
          <w:tcPr>
            <w:tcW w:w="5558" w:type="dxa"/>
            <w:tcBorders>
              <w:top w:val="single" w:sz="4" w:space="0" w:color="auto"/>
              <w:left w:val="single" w:sz="4" w:space="0" w:color="auto"/>
              <w:bottom w:val="single" w:sz="4" w:space="0" w:color="auto"/>
              <w:right w:val="single" w:sz="4" w:space="0" w:color="auto"/>
            </w:tcBorders>
            <w:shd w:val="clear" w:color="auto" w:fill="FFFFFF"/>
            <w:vAlign w:val="bottom"/>
            <w:hideMark/>
          </w:tcPr>
          <w:p w14:paraId="25FF1978" w14:textId="77777777" w:rsidR="00BB6571" w:rsidRDefault="00BB6571">
            <w:pPr>
              <w:spacing w:before="238" w:after="0" w:line="360" w:lineRule="auto"/>
              <w:ind w:left="-90" w:right="6"/>
              <w:rPr>
                <w:rFonts w:ascii="Times New Roman" w:hAnsi="Times New Roman" w:cs="Times New Roman"/>
                <w:sz w:val="26"/>
                <w:szCs w:val="26"/>
              </w:rPr>
            </w:pPr>
            <w:r>
              <w:rPr>
                <w:rFonts w:ascii="Times New Roman" w:hAnsi="Times New Roman" w:cs="Times New Roman"/>
                <w:sz w:val="26"/>
                <w:szCs w:val="26"/>
              </w:rPr>
              <w:t>The architecture of the system</w:t>
            </w:r>
          </w:p>
        </w:tc>
        <w:tc>
          <w:tcPr>
            <w:tcW w:w="1513" w:type="dxa"/>
            <w:tcBorders>
              <w:top w:val="single" w:sz="4" w:space="0" w:color="auto"/>
              <w:left w:val="single" w:sz="4" w:space="0" w:color="auto"/>
              <w:bottom w:val="single" w:sz="4" w:space="0" w:color="auto"/>
              <w:right w:val="single" w:sz="4" w:space="0" w:color="auto"/>
            </w:tcBorders>
            <w:shd w:val="clear" w:color="auto" w:fill="FFFFFF"/>
            <w:vAlign w:val="bottom"/>
            <w:hideMark/>
          </w:tcPr>
          <w:p w14:paraId="4680D59A" w14:textId="77777777" w:rsidR="00BB6571" w:rsidRDefault="00BB6571">
            <w:pPr>
              <w:pStyle w:val="cfrtblorfigpgno"/>
              <w:ind w:left="-90"/>
              <w:jc w:val="left"/>
              <w:rPr>
                <w:szCs w:val="26"/>
              </w:rPr>
            </w:pPr>
            <w:r>
              <w:rPr>
                <w:szCs w:val="26"/>
              </w:rPr>
              <w:t>10</w:t>
            </w:r>
          </w:p>
        </w:tc>
      </w:tr>
      <w:tr w:rsidR="00BB6571" w14:paraId="3643D9C7" w14:textId="77777777" w:rsidTr="00BB6571">
        <w:trPr>
          <w:trHeight w:val="151"/>
        </w:trPr>
        <w:tc>
          <w:tcPr>
            <w:tcW w:w="1589" w:type="dxa"/>
            <w:tcBorders>
              <w:top w:val="single" w:sz="4" w:space="0" w:color="auto"/>
              <w:left w:val="single" w:sz="4" w:space="0" w:color="auto"/>
              <w:bottom w:val="single" w:sz="4" w:space="0" w:color="auto"/>
              <w:right w:val="single" w:sz="4" w:space="0" w:color="auto"/>
            </w:tcBorders>
            <w:shd w:val="clear" w:color="auto" w:fill="FFFFFF"/>
            <w:vAlign w:val="bottom"/>
            <w:hideMark/>
          </w:tcPr>
          <w:p w14:paraId="317A936C" w14:textId="77777777" w:rsidR="00BB6571" w:rsidRDefault="00BB6571">
            <w:pPr>
              <w:pStyle w:val="cfrScholarname"/>
              <w:spacing w:after="0" w:line="240" w:lineRule="auto"/>
              <w:ind w:left="-90"/>
              <w:jc w:val="left"/>
              <w:rPr>
                <w:b w:val="0"/>
                <w:sz w:val="26"/>
              </w:rPr>
            </w:pPr>
            <w:r>
              <w:rPr>
                <w:b w:val="0"/>
                <w:sz w:val="26"/>
              </w:rPr>
              <w:t>2</w:t>
            </w:r>
          </w:p>
        </w:tc>
        <w:tc>
          <w:tcPr>
            <w:tcW w:w="5558" w:type="dxa"/>
            <w:tcBorders>
              <w:top w:val="single" w:sz="4" w:space="0" w:color="auto"/>
              <w:left w:val="single" w:sz="4" w:space="0" w:color="auto"/>
              <w:bottom w:val="single" w:sz="4" w:space="0" w:color="auto"/>
              <w:right w:val="single" w:sz="4" w:space="0" w:color="auto"/>
            </w:tcBorders>
            <w:shd w:val="clear" w:color="auto" w:fill="FFFFFF"/>
            <w:vAlign w:val="bottom"/>
            <w:hideMark/>
          </w:tcPr>
          <w:p w14:paraId="46766F66" w14:textId="77777777" w:rsidR="00BB6571" w:rsidRDefault="00BB6571">
            <w:pPr>
              <w:pStyle w:val="cfrChaptercontent"/>
              <w:spacing w:after="0"/>
              <w:ind w:left="-90" w:firstLine="0"/>
              <w:jc w:val="left"/>
              <w:rPr>
                <w:szCs w:val="26"/>
              </w:rPr>
            </w:pPr>
            <w:r>
              <w:rPr>
                <w:szCs w:val="26"/>
              </w:rPr>
              <w:t>Sigmoid function</w:t>
            </w:r>
          </w:p>
        </w:tc>
        <w:tc>
          <w:tcPr>
            <w:tcW w:w="1513" w:type="dxa"/>
            <w:tcBorders>
              <w:top w:val="single" w:sz="4" w:space="0" w:color="auto"/>
              <w:left w:val="single" w:sz="4" w:space="0" w:color="auto"/>
              <w:bottom w:val="single" w:sz="4" w:space="0" w:color="auto"/>
              <w:right w:val="single" w:sz="4" w:space="0" w:color="auto"/>
            </w:tcBorders>
            <w:shd w:val="clear" w:color="auto" w:fill="FFFFFF"/>
            <w:vAlign w:val="bottom"/>
            <w:hideMark/>
          </w:tcPr>
          <w:p w14:paraId="489C7BBD" w14:textId="77777777" w:rsidR="00BB6571" w:rsidRDefault="00BB6571">
            <w:pPr>
              <w:pStyle w:val="cfrtblorfigpgno"/>
              <w:ind w:left="-90"/>
              <w:jc w:val="left"/>
              <w:rPr>
                <w:szCs w:val="26"/>
              </w:rPr>
            </w:pPr>
            <w:r>
              <w:rPr>
                <w:szCs w:val="26"/>
              </w:rPr>
              <w:t>14</w:t>
            </w:r>
          </w:p>
        </w:tc>
      </w:tr>
      <w:tr w:rsidR="00BB6571" w14:paraId="5297A8B6" w14:textId="77777777" w:rsidTr="00BB6571">
        <w:trPr>
          <w:trHeight w:val="151"/>
        </w:trPr>
        <w:tc>
          <w:tcPr>
            <w:tcW w:w="1589" w:type="dxa"/>
            <w:tcBorders>
              <w:top w:val="single" w:sz="4" w:space="0" w:color="auto"/>
              <w:left w:val="single" w:sz="4" w:space="0" w:color="auto"/>
              <w:bottom w:val="single" w:sz="4" w:space="0" w:color="auto"/>
              <w:right w:val="single" w:sz="4" w:space="0" w:color="auto"/>
            </w:tcBorders>
            <w:shd w:val="clear" w:color="auto" w:fill="FFFFFF"/>
            <w:vAlign w:val="bottom"/>
            <w:hideMark/>
          </w:tcPr>
          <w:p w14:paraId="64067225" w14:textId="77777777" w:rsidR="00BB6571" w:rsidRDefault="00BB6571">
            <w:pPr>
              <w:pStyle w:val="cfrScholarname"/>
              <w:snapToGrid w:val="0"/>
              <w:spacing w:after="0" w:line="240" w:lineRule="auto"/>
              <w:ind w:left="-90"/>
              <w:jc w:val="left"/>
              <w:rPr>
                <w:b w:val="0"/>
                <w:sz w:val="26"/>
              </w:rPr>
            </w:pPr>
            <w:r>
              <w:rPr>
                <w:b w:val="0"/>
                <w:sz w:val="26"/>
              </w:rPr>
              <w:t>3</w:t>
            </w:r>
          </w:p>
        </w:tc>
        <w:tc>
          <w:tcPr>
            <w:tcW w:w="5558" w:type="dxa"/>
            <w:tcBorders>
              <w:top w:val="single" w:sz="4" w:space="0" w:color="auto"/>
              <w:left w:val="single" w:sz="4" w:space="0" w:color="auto"/>
              <w:bottom w:val="single" w:sz="4" w:space="0" w:color="auto"/>
              <w:right w:val="single" w:sz="4" w:space="0" w:color="auto"/>
            </w:tcBorders>
            <w:shd w:val="clear" w:color="auto" w:fill="FFFFFF"/>
            <w:vAlign w:val="bottom"/>
            <w:hideMark/>
          </w:tcPr>
          <w:p w14:paraId="6655E0E3" w14:textId="77777777" w:rsidR="00BB6571" w:rsidRDefault="00BB6571">
            <w:pPr>
              <w:pStyle w:val="cfrChaptercontent"/>
              <w:spacing w:before="340" w:after="0"/>
              <w:ind w:left="-90" w:firstLine="0"/>
              <w:jc w:val="left"/>
              <w:rPr>
                <w:szCs w:val="26"/>
              </w:rPr>
            </w:pPr>
            <w:r>
              <w:rPr>
                <w:szCs w:val="26"/>
              </w:rPr>
              <w:t xml:space="preserve">Ensemble Method </w:t>
            </w:r>
          </w:p>
        </w:tc>
        <w:tc>
          <w:tcPr>
            <w:tcW w:w="1513" w:type="dxa"/>
            <w:tcBorders>
              <w:top w:val="single" w:sz="4" w:space="0" w:color="auto"/>
              <w:left w:val="single" w:sz="4" w:space="0" w:color="auto"/>
              <w:bottom w:val="single" w:sz="4" w:space="0" w:color="auto"/>
              <w:right w:val="single" w:sz="4" w:space="0" w:color="auto"/>
            </w:tcBorders>
            <w:shd w:val="clear" w:color="auto" w:fill="FFFFFF"/>
            <w:vAlign w:val="bottom"/>
            <w:hideMark/>
          </w:tcPr>
          <w:p w14:paraId="07A15071" w14:textId="77777777" w:rsidR="00BB6571" w:rsidRDefault="00BB6571">
            <w:pPr>
              <w:pStyle w:val="cfrtblorfigpgno"/>
              <w:ind w:left="-90"/>
              <w:jc w:val="left"/>
              <w:rPr>
                <w:szCs w:val="26"/>
              </w:rPr>
            </w:pPr>
            <w:r>
              <w:rPr>
                <w:szCs w:val="26"/>
              </w:rPr>
              <w:t>15</w:t>
            </w:r>
          </w:p>
        </w:tc>
      </w:tr>
      <w:tr w:rsidR="00BB6571" w14:paraId="6F132A92" w14:textId="77777777" w:rsidTr="00BB6571">
        <w:trPr>
          <w:trHeight w:val="151"/>
        </w:trPr>
        <w:tc>
          <w:tcPr>
            <w:tcW w:w="1589" w:type="dxa"/>
            <w:tcBorders>
              <w:top w:val="single" w:sz="4" w:space="0" w:color="auto"/>
              <w:left w:val="single" w:sz="4" w:space="0" w:color="auto"/>
              <w:bottom w:val="single" w:sz="4" w:space="0" w:color="auto"/>
              <w:right w:val="single" w:sz="4" w:space="0" w:color="auto"/>
            </w:tcBorders>
            <w:shd w:val="clear" w:color="auto" w:fill="FFFFFF"/>
            <w:vAlign w:val="bottom"/>
            <w:hideMark/>
          </w:tcPr>
          <w:p w14:paraId="1F3027A9" w14:textId="77777777" w:rsidR="00BB6571" w:rsidRDefault="00BB6571">
            <w:pPr>
              <w:pStyle w:val="cfrScholarname"/>
              <w:snapToGrid w:val="0"/>
              <w:spacing w:after="0" w:line="240" w:lineRule="auto"/>
              <w:ind w:left="-90"/>
              <w:jc w:val="left"/>
              <w:rPr>
                <w:b w:val="0"/>
                <w:sz w:val="26"/>
              </w:rPr>
            </w:pPr>
            <w:r>
              <w:rPr>
                <w:b w:val="0"/>
                <w:sz w:val="26"/>
              </w:rPr>
              <w:t>4</w:t>
            </w:r>
          </w:p>
        </w:tc>
        <w:tc>
          <w:tcPr>
            <w:tcW w:w="5558" w:type="dxa"/>
            <w:tcBorders>
              <w:top w:val="single" w:sz="4" w:space="0" w:color="auto"/>
              <w:left w:val="single" w:sz="4" w:space="0" w:color="auto"/>
              <w:bottom w:val="single" w:sz="4" w:space="0" w:color="auto"/>
              <w:right w:val="single" w:sz="4" w:space="0" w:color="auto"/>
            </w:tcBorders>
            <w:shd w:val="clear" w:color="auto" w:fill="FFFFFF"/>
            <w:vAlign w:val="bottom"/>
            <w:hideMark/>
          </w:tcPr>
          <w:p w14:paraId="156E3432" w14:textId="77777777" w:rsidR="00BB6571" w:rsidRDefault="00BB6571">
            <w:pPr>
              <w:pStyle w:val="cfrChaptercontent"/>
              <w:spacing w:before="340" w:after="0"/>
              <w:ind w:left="-90" w:firstLine="0"/>
              <w:jc w:val="left"/>
              <w:rPr>
                <w:szCs w:val="26"/>
              </w:rPr>
            </w:pPr>
            <w:r>
              <w:rPr>
                <w:szCs w:val="26"/>
              </w:rPr>
              <w:t xml:space="preserve">Stacking Classifier </w:t>
            </w:r>
          </w:p>
        </w:tc>
        <w:tc>
          <w:tcPr>
            <w:tcW w:w="1513" w:type="dxa"/>
            <w:tcBorders>
              <w:top w:val="single" w:sz="4" w:space="0" w:color="auto"/>
              <w:left w:val="single" w:sz="4" w:space="0" w:color="auto"/>
              <w:bottom w:val="single" w:sz="4" w:space="0" w:color="auto"/>
              <w:right w:val="single" w:sz="4" w:space="0" w:color="auto"/>
            </w:tcBorders>
            <w:shd w:val="clear" w:color="auto" w:fill="FFFFFF"/>
            <w:vAlign w:val="bottom"/>
            <w:hideMark/>
          </w:tcPr>
          <w:p w14:paraId="3FD525AD" w14:textId="77777777" w:rsidR="00BB6571" w:rsidRDefault="00BB6571">
            <w:pPr>
              <w:pStyle w:val="cfrtblorfigpgno"/>
              <w:ind w:left="-90"/>
              <w:jc w:val="left"/>
              <w:rPr>
                <w:szCs w:val="26"/>
              </w:rPr>
            </w:pPr>
            <w:r>
              <w:rPr>
                <w:szCs w:val="26"/>
              </w:rPr>
              <w:t>16</w:t>
            </w:r>
          </w:p>
        </w:tc>
      </w:tr>
      <w:tr w:rsidR="00BB6571" w14:paraId="3EBFC5B4" w14:textId="77777777" w:rsidTr="00BB6571">
        <w:trPr>
          <w:trHeight w:val="151"/>
        </w:trPr>
        <w:tc>
          <w:tcPr>
            <w:tcW w:w="1589" w:type="dxa"/>
            <w:tcBorders>
              <w:top w:val="single" w:sz="4" w:space="0" w:color="auto"/>
              <w:left w:val="single" w:sz="4" w:space="0" w:color="auto"/>
              <w:bottom w:val="single" w:sz="4" w:space="0" w:color="auto"/>
              <w:right w:val="single" w:sz="4" w:space="0" w:color="auto"/>
            </w:tcBorders>
            <w:shd w:val="clear" w:color="auto" w:fill="FFFFFF"/>
            <w:vAlign w:val="bottom"/>
            <w:hideMark/>
          </w:tcPr>
          <w:p w14:paraId="4D55233E" w14:textId="77777777" w:rsidR="00BB6571" w:rsidRDefault="00BB6571">
            <w:pPr>
              <w:pStyle w:val="cfrScholarname"/>
              <w:snapToGrid w:val="0"/>
              <w:spacing w:after="0" w:line="240" w:lineRule="auto"/>
              <w:ind w:left="-90"/>
              <w:jc w:val="left"/>
              <w:rPr>
                <w:b w:val="0"/>
                <w:sz w:val="26"/>
              </w:rPr>
            </w:pPr>
            <w:r>
              <w:rPr>
                <w:b w:val="0"/>
                <w:sz w:val="26"/>
              </w:rPr>
              <w:t>5</w:t>
            </w:r>
          </w:p>
        </w:tc>
        <w:tc>
          <w:tcPr>
            <w:tcW w:w="5558" w:type="dxa"/>
            <w:tcBorders>
              <w:top w:val="single" w:sz="4" w:space="0" w:color="auto"/>
              <w:left w:val="single" w:sz="4" w:space="0" w:color="auto"/>
              <w:bottom w:val="single" w:sz="4" w:space="0" w:color="auto"/>
              <w:right w:val="single" w:sz="4" w:space="0" w:color="auto"/>
            </w:tcBorders>
            <w:shd w:val="clear" w:color="auto" w:fill="FFFFFF"/>
            <w:vAlign w:val="bottom"/>
            <w:hideMark/>
          </w:tcPr>
          <w:p w14:paraId="5635D345" w14:textId="77777777" w:rsidR="00BB6571" w:rsidRDefault="00BB6571">
            <w:pPr>
              <w:pStyle w:val="cfrChaptercontent"/>
              <w:spacing w:before="340" w:after="0"/>
              <w:ind w:left="-90" w:firstLine="0"/>
              <w:jc w:val="left"/>
              <w:rPr>
                <w:szCs w:val="26"/>
              </w:rPr>
            </w:pPr>
            <w:r>
              <w:rPr>
                <w:szCs w:val="26"/>
              </w:rPr>
              <w:t>Statistical Description</w:t>
            </w:r>
          </w:p>
        </w:tc>
        <w:tc>
          <w:tcPr>
            <w:tcW w:w="1513" w:type="dxa"/>
            <w:tcBorders>
              <w:top w:val="single" w:sz="4" w:space="0" w:color="auto"/>
              <w:left w:val="single" w:sz="4" w:space="0" w:color="auto"/>
              <w:bottom w:val="single" w:sz="4" w:space="0" w:color="auto"/>
              <w:right w:val="single" w:sz="4" w:space="0" w:color="auto"/>
            </w:tcBorders>
            <w:shd w:val="clear" w:color="auto" w:fill="FFFFFF"/>
            <w:vAlign w:val="bottom"/>
            <w:hideMark/>
          </w:tcPr>
          <w:p w14:paraId="69F6DE6C" w14:textId="77777777" w:rsidR="00BB6571" w:rsidRDefault="00BB6571">
            <w:pPr>
              <w:pStyle w:val="cfrtblorfigpgno"/>
              <w:ind w:left="-90"/>
              <w:jc w:val="left"/>
              <w:rPr>
                <w:szCs w:val="26"/>
              </w:rPr>
            </w:pPr>
            <w:r>
              <w:rPr>
                <w:szCs w:val="26"/>
              </w:rPr>
              <w:t>16</w:t>
            </w:r>
          </w:p>
        </w:tc>
      </w:tr>
      <w:tr w:rsidR="00BB6571" w14:paraId="7FE0F3A5" w14:textId="77777777" w:rsidTr="00BB6571">
        <w:trPr>
          <w:trHeight w:val="151"/>
        </w:trPr>
        <w:tc>
          <w:tcPr>
            <w:tcW w:w="1589" w:type="dxa"/>
            <w:tcBorders>
              <w:top w:val="single" w:sz="4" w:space="0" w:color="auto"/>
              <w:left w:val="single" w:sz="4" w:space="0" w:color="auto"/>
              <w:bottom w:val="single" w:sz="4" w:space="0" w:color="auto"/>
              <w:right w:val="single" w:sz="4" w:space="0" w:color="auto"/>
            </w:tcBorders>
            <w:shd w:val="clear" w:color="auto" w:fill="FFFFFF"/>
            <w:vAlign w:val="bottom"/>
            <w:hideMark/>
          </w:tcPr>
          <w:p w14:paraId="5E105684" w14:textId="77777777" w:rsidR="00BB6571" w:rsidRDefault="00BB6571">
            <w:pPr>
              <w:pStyle w:val="cfrScholarname"/>
              <w:snapToGrid w:val="0"/>
              <w:spacing w:after="0" w:line="240" w:lineRule="auto"/>
              <w:ind w:left="-90"/>
              <w:jc w:val="left"/>
              <w:rPr>
                <w:b w:val="0"/>
                <w:sz w:val="26"/>
              </w:rPr>
            </w:pPr>
            <w:r>
              <w:rPr>
                <w:b w:val="0"/>
                <w:sz w:val="26"/>
              </w:rPr>
              <w:t>6</w:t>
            </w:r>
          </w:p>
        </w:tc>
        <w:tc>
          <w:tcPr>
            <w:tcW w:w="5558" w:type="dxa"/>
            <w:tcBorders>
              <w:top w:val="single" w:sz="4" w:space="0" w:color="auto"/>
              <w:left w:val="single" w:sz="4" w:space="0" w:color="auto"/>
              <w:bottom w:val="single" w:sz="4" w:space="0" w:color="auto"/>
              <w:right w:val="single" w:sz="4" w:space="0" w:color="auto"/>
            </w:tcBorders>
            <w:shd w:val="clear" w:color="auto" w:fill="FFFFFF"/>
            <w:vAlign w:val="bottom"/>
            <w:hideMark/>
          </w:tcPr>
          <w:p w14:paraId="33D3F4C6" w14:textId="77777777" w:rsidR="00BB6571" w:rsidRDefault="00BB6571">
            <w:pPr>
              <w:pStyle w:val="cfrChaptercontent"/>
              <w:spacing w:before="340" w:after="0"/>
              <w:ind w:left="-90" w:firstLine="0"/>
              <w:jc w:val="left"/>
              <w:rPr>
                <w:szCs w:val="26"/>
              </w:rPr>
            </w:pPr>
            <w:r>
              <w:rPr>
                <w:szCs w:val="26"/>
              </w:rPr>
              <w:t>Confusion Matrix</w:t>
            </w:r>
          </w:p>
        </w:tc>
        <w:tc>
          <w:tcPr>
            <w:tcW w:w="1513" w:type="dxa"/>
            <w:tcBorders>
              <w:top w:val="single" w:sz="4" w:space="0" w:color="auto"/>
              <w:left w:val="single" w:sz="4" w:space="0" w:color="auto"/>
              <w:bottom w:val="single" w:sz="4" w:space="0" w:color="auto"/>
              <w:right w:val="single" w:sz="4" w:space="0" w:color="auto"/>
            </w:tcBorders>
            <w:shd w:val="clear" w:color="auto" w:fill="FFFFFF"/>
            <w:vAlign w:val="bottom"/>
            <w:hideMark/>
          </w:tcPr>
          <w:p w14:paraId="65621C34" w14:textId="77777777" w:rsidR="00BB6571" w:rsidRDefault="00BB6571">
            <w:pPr>
              <w:pStyle w:val="cfrtblorfigpgno"/>
              <w:ind w:left="-90"/>
              <w:jc w:val="left"/>
              <w:rPr>
                <w:szCs w:val="26"/>
              </w:rPr>
            </w:pPr>
            <w:r>
              <w:rPr>
                <w:szCs w:val="26"/>
              </w:rPr>
              <w:t>19</w:t>
            </w:r>
          </w:p>
        </w:tc>
      </w:tr>
      <w:tr w:rsidR="00BB6571" w14:paraId="0884DE31" w14:textId="77777777" w:rsidTr="00BB6571">
        <w:trPr>
          <w:trHeight w:val="151"/>
        </w:trPr>
        <w:tc>
          <w:tcPr>
            <w:tcW w:w="1589" w:type="dxa"/>
            <w:tcBorders>
              <w:top w:val="single" w:sz="4" w:space="0" w:color="auto"/>
              <w:left w:val="single" w:sz="4" w:space="0" w:color="auto"/>
              <w:bottom w:val="single" w:sz="4" w:space="0" w:color="auto"/>
              <w:right w:val="single" w:sz="4" w:space="0" w:color="auto"/>
            </w:tcBorders>
            <w:shd w:val="clear" w:color="auto" w:fill="FFFFFF"/>
            <w:vAlign w:val="bottom"/>
            <w:hideMark/>
          </w:tcPr>
          <w:p w14:paraId="73EFEB56" w14:textId="77777777" w:rsidR="00BB6571" w:rsidRDefault="00BB6571">
            <w:pPr>
              <w:pStyle w:val="cfrScholarname"/>
              <w:snapToGrid w:val="0"/>
              <w:spacing w:after="0" w:line="240" w:lineRule="auto"/>
              <w:ind w:left="-90"/>
              <w:jc w:val="left"/>
              <w:rPr>
                <w:b w:val="0"/>
                <w:sz w:val="26"/>
              </w:rPr>
            </w:pPr>
            <w:r>
              <w:rPr>
                <w:b w:val="0"/>
                <w:sz w:val="26"/>
              </w:rPr>
              <w:t>7</w:t>
            </w:r>
          </w:p>
        </w:tc>
        <w:tc>
          <w:tcPr>
            <w:tcW w:w="5558" w:type="dxa"/>
            <w:tcBorders>
              <w:top w:val="single" w:sz="4" w:space="0" w:color="auto"/>
              <w:left w:val="single" w:sz="4" w:space="0" w:color="auto"/>
              <w:bottom w:val="single" w:sz="4" w:space="0" w:color="auto"/>
              <w:right w:val="single" w:sz="4" w:space="0" w:color="auto"/>
            </w:tcBorders>
            <w:shd w:val="clear" w:color="auto" w:fill="FFFFFF"/>
            <w:vAlign w:val="bottom"/>
            <w:hideMark/>
          </w:tcPr>
          <w:p w14:paraId="56243FBF" w14:textId="77777777" w:rsidR="00BB6571" w:rsidRDefault="00BB6571">
            <w:pPr>
              <w:pStyle w:val="cfrChaptercontent"/>
              <w:spacing w:before="340" w:after="0"/>
              <w:ind w:left="-90" w:firstLine="0"/>
              <w:jc w:val="left"/>
              <w:rPr>
                <w:szCs w:val="26"/>
              </w:rPr>
            </w:pPr>
            <w:r>
              <w:rPr>
                <w:szCs w:val="26"/>
              </w:rPr>
              <w:t>Pie-Chart</w:t>
            </w:r>
          </w:p>
        </w:tc>
        <w:tc>
          <w:tcPr>
            <w:tcW w:w="1513" w:type="dxa"/>
            <w:tcBorders>
              <w:top w:val="single" w:sz="4" w:space="0" w:color="auto"/>
              <w:left w:val="single" w:sz="4" w:space="0" w:color="auto"/>
              <w:bottom w:val="single" w:sz="4" w:space="0" w:color="auto"/>
              <w:right w:val="single" w:sz="4" w:space="0" w:color="auto"/>
            </w:tcBorders>
            <w:shd w:val="clear" w:color="auto" w:fill="FFFFFF"/>
            <w:vAlign w:val="bottom"/>
            <w:hideMark/>
          </w:tcPr>
          <w:p w14:paraId="47AE65D1" w14:textId="77777777" w:rsidR="00BB6571" w:rsidRDefault="00BB6571">
            <w:pPr>
              <w:pStyle w:val="cfrtblorfigpgno"/>
              <w:ind w:left="-90"/>
              <w:jc w:val="left"/>
              <w:rPr>
                <w:szCs w:val="26"/>
              </w:rPr>
            </w:pPr>
            <w:r>
              <w:rPr>
                <w:szCs w:val="26"/>
              </w:rPr>
              <w:t>23</w:t>
            </w:r>
          </w:p>
        </w:tc>
      </w:tr>
      <w:tr w:rsidR="00BB6571" w14:paraId="620F62B9" w14:textId="77777777" w:rsidTr="00BB6571">
        <w:trPr>
          <w:trHeight w:val="151"/>
        </w:trPr>
        <w:tc>
          <w:tcPr>
            <w:tcW w:w="1589" w:type="dxa"/>
            <w:tcBorders>
              <w:top w:val="single" w:sz="4" w:space="0" w:color="auto"/>
              <w:left w:val="single" w:sz="4" w:space="0" w:color="auto"/>
              <w:bottom w:val="single" w:sz="4" w:space="0" w:color="auto"/>
              <w:right w:val="single" w:sz="4" w:space="0" w:color="auto"/>
            </w:tcBorders>
            <w:shd w:val="clear" w:color="auto" w:fill="FFFFFF"/>
            <w:vAlign w:val="bottom"/>
            <w:hideMark/>
          </w:tcPr>
          <w:p w14:paraId="6C4CBA6A" w14:textId="77777777" w:rsidR="00BB6571" w:rsidRDefault="00BB6571">
            <w:pPr>
              <w:pStyle w:val="cfrScholarname"/>
              <w:snapToGrid w:val="0"/>
              <w:spacing w:after="0" w:line="240" w:lineRule="auto"/>
              <w:ind w:left="-90"/>
              <w:jc w:val="left"/>
              <w:rPr>
                <w:b w:val="0"/>
                <w:sz w:val="26"/>
              </w:rPr>
            </w:pPr>
            <w:r>
              <w:rPr>
                <w:b w:val="0"/>
                <w:sz w:val="26"/>
              </w:rPr>
              <w:t>8</w:t>
            </w:r>
          </w:p>
        </w:tc>
        <w:tc>
          <w:tcPr>
            <w:tcW w:w="5558" w:type="dxa"/>
            <w:tcBorders>
              <w:top w:val="single" w:sz="4" w:space="0" w:color="auto"/>
              <w:left w:val="single" w:sz="4" w:space="0" w:color="auto"/>
              <w:bottom w:val="single" w:sz="4" w:space="0" w:color="auto"/>
              <w:right w:val="single" w:sz="4" w:space="0" w:color="auto"/>
            </w:tcBorders>
            <w:shd w:val="clear" w:color="auto" w:fill="FFFFFF"/>
            <w:vAlign w:val="bottom"/>
            <w:hideMark/>
          </w:tcPr>
          <w:p w14:paraId="569872B0" w14:textId="77777777" w:rsidR="00BB6571" w:rsidRDefault="00BB6571">
            <w:pPr>
              <w:pStyle w:val="cfrChaptercontent"/>
              <w:spacing w:before="340" w:after="0"/>
              <w:ind w:left="-90" w:firstLine="0"/>
              <w:jc w:val="left"/>
              <w:rPr>
                <w:szCs w:val="26"/>
              </w:rPr>
            </w:pPr>
            <w:r>
              <w:rPr>
                <w:szCs w:val="26"/>
              </w:rPr>
              <w:t>Heat Map</w:t>
            </w:r>
          </w:p>
        </w:tc>
        <w:tc>
          <w:tcPr>
            <w:tcW w:w="1513" w:type="dxa"/>
            <w:tcBorders>
              <w:top w:val="single" w:sz="4" w:space="0" w:color="auto"/>
              <w:left w:val="single" w:sz="4" w:space="0" w:color="auto"/>
              <w:bottom w:val="single" w:sz="4" w:space="0" w:color="auto"/>
              <w:right w:val="single" w:sz="4" w:space="0" w:color="auto"/>
            </w:tcBorders>
            <w:shd w:val="clear" w:color="auto" w:fill="FFFFFF"/>
            <w:vAlign w:val="bottom"/>
            <w:hideMark/>
          </w:tcPr>
          <w:p w14:paraId="31749F48" w14:textId="77777777" w:rsidR="00BB6571" w:rsidRDefault="00BB6571">
            <w:pPr>
              <w:pStyle w:val="cfrtblorfigpgno"/>
              <w:ind w:left="-90"/>
              <w:jc w:val="left"/>
              <w:rPr>
                <w:szCs w:val="26"/>
              </w:rPr>
            </w:pPr>
            <w:r>
              <w:rPr>
                <w:szCs w:val="26"/>
              </w:rPr>
              <w:t>24</w:t>
            </w:r>
          </w:p>
        </w:tc>
      </w:tr>
      <w:tr w:rsidR="00BB6571" w14:paraId="2EE820DA" w14:textId="77777777" w:rsidTr="00BB6571">
        <w:trPr>
          <w:trHeight w:val="151"/>
        </w:trPr>
        <w:tc>
          <w:tcPr>
            <w:tcW w:w="1589" w:type="dxa"/>
            <w:tcBorders>
              <w:top w:val="single" w:sz="4" w:space="0" w:color="auto"/>
              <w:left w:val="single" w:sz="4" w:space="0" w:color="auto"/>
              <w:bottom w:val="single" w:sz="4" w:space="0" w:color="auto"/>
              <w:right w:val="single" w:sz="4" w:space="0" w:color="auto"/>
            </w:tcBorders>
            <w:shd w:val="clear" w:color="auto" w:fill="FFFFFF"/>
            <w:vAlign w:val="bottom"/>
            <w:hideMark/>
          </w:tcPr>
          <w:p w14:paraId="034B3DAF" w14:textId="77777777" w:rsidR="00BB6571" w:rsidRDefault="00BB6571">
            <w:pPr>
              <w:pStyle w:val="cfrScholarname"/>
              <w:snapToGrid w:val="0"/>
              <w:spacing w:after="0" w:line="240" w:lineRule="auto"/>
              <w:ind w:left="-90"/>
              <w:jc w:val="left"/>
              <w:rPr>
                <w:b w:val="0"/>
                <w:sz w:val="26"/>
              </w:rPr>
            </w:pPr>
            <w:r>
              <w:rPr>
                <w:b w:val="0"/>
                <w:sz w:val="26"/>
              </w:rPr>
              <w:t>9</w:t>
            </w:r>
          </w:p>
        </w:tc>
        <w:tc>
          <w:tcPr>
            <w:tcW w:w="5558" w:type="dxa"/>
            <w:tcBorders>
              <w:top w:val="single" w:sz="4" w:space="0" w:color="auto"/>
              <w:left w:val="single" w:sz="4" w:space="0" w:color="auto"/>
              <w:bottom w:val="single" w:sz="4" w:space="0" w:color="auto"/>
              <w:right w:val="single" w:sz="4" w:space="0" w:color="auto"/>
            </w:tcBorders>
            <w:shd w:val="clear" w:color="auto" w:fill="FFFFFF"/>
            <w:vAlign w:val="bottom"/>
            <w:hideMark/>
          </w:tcPr>
          <w:p w14:paraId="788A1A51" w14:textId="77777777" w:rsidR="00BB6571" w:rsidRDefault="00BB6571">
            <w:pPr>
              <w:pStyle w:val="cfrChaptercontent"/>
              <w:spacing w:before="340" w:after="0"/>
              <w:ind w:left="-90" w:firstLine="0"/>
              <w:jc w:val="left"/>
              <w:rPr>
                <w:szCs w:val="26"/>
              </w:rPr>
            </w:pPr>
            <w:r>
              <w:rPr>
                <w:szCs w:val="26"/>
              </w:rPr>
              <w:t>Accuracy Comparison Plot for Dataset – 1</w:t>
            </w:r>
          </w:p>
        </w:tc>
        <w:tc>
          <w:tcPr>
            <w:tcW w:w="1513" w:type="dxa"/>
            <w:tcBorders>
              <w:top w:val="single" w:sz="4" w:space="0" w:color="auto"/>
              <w:left w:val="single" w:sz="4" w:space="0" w:color="auto"/>
              <w:bottom w:val="single" w:sz="4" w:space="0" w:color="auto"/>
              <w:right w:val="single" w:sz="4" w:space="0" w:color="auto"/>
            </w:tcBorders>
            <w:shd w:val="clear" w:color="auto" w:fill="FFFFFF"/>
            <w:vAlign w:val="bottom"/>
            <w:hideMark/>
          </w:tcPr>
          <w:p w14:paraId="65209B06" w14:textId="77777777" w:rsidR="00BB6571" w:rsidRDefault="00BB6571">
            <w:pPr>
              <w:pStyle w:val="cfrtblorfigpgno"/>
              <w:ind w:left="-90"/>
              <w:jc w:val="left"/>
              <w:rPr>
                <w:szCs w:val="26"/>
              </w:rPr>
            </w:pPr>
            <w:r>
              <w:rPr>
                <w:szCs w:val="26"/>
              </w:rPr>
              <w:t>24</w:t>
            </w:r>
          </w:p>
        </w:tc>
      </w:tr>
      <w:tr w:rsidR="00BB6571" w14:paraId="4E7BCE9A" w14:textId="77777777" w:rsidTr="00BB6571">
        <w:trPr>
          <w:trHeight w:val="151"/>
        </w:trPr>
        <w:tc>
          <w:tcPr>
            <w:tcW w:w="1589" w:type="dxa"/>
            <w:tcBorders>
              <w:top w:val="single" w:sz="4" w:space="0" w:color="auto"/>
              <w:left w:val="single" w:sz="4" w:space="0" w:color="auto"/>
              <w:bottom w:val="single" w:sz="4" w:space="0" w:color="auto"/>
              <w:right w:val="single" w:sz="4" w:space="0" w:color="auto"/>
            </w:tcBorders>
            <w:shd w:val="clear" w:color="auto" w:fill="FFFFFF"/>
            <w:vAlign w:val="bottom"/>
            <w:hideMark/>
          </w:tcPr>
          <w:p w14:paraId="1A4125B6" w14:textId="77777777" w:rsidR="00BB6571" w:rsidRDefault="00BB6571">
            <w:pPr>
              <w:pStyle w:val="cfrScholarname"/>
              <w:snapToGrid w:val="0"/>
              <w:spacing w:after="0" w:line="240" w:lineRule="auto"/>
              <w:ind w:left="-90"/>
              <w:jc w:val="left"/>
              <w:rPr>
                <w:b w:val="0"/>
                <w:sz w:val="26"/>
              </w:rPr>
            </w:pPr>
            <w:r>
              <w:rPr>
                <w:b w:val="0"/>
                <w:sz w:val="26"/>
              </w:rPr>
              <w:t>10</w:t>
            </w:r>
          </w:p>
        </w:tc>
        <w:tc>
          <w:tcPr>
            <w:tcW w:w="5558" w:type="dxa"/>
            <w:tcBorders>
              <w:top w:val="single" w:sz="4" w:space="0" w:color="auto"/>
              <w:left w:val="single" w:sz="4" w:space="0" w:color="auto"/>
              <w:bottom w:val="single" w:sz="4" w:space="0" w:color="auto"/>
              <w:right w:val="single" w:sz="4" w:space="0" w:color="auto"/>
            </w:tcBorders>
            <w:shd w:val="clear" w:color="auto" w:fill="FFFFFF"/>
            <w:vAlign w:val="bottom"/>
            <w:hideMark/>
          </w:tcPr>
          <w:p w14:paraId="50507AC7" w14:textId="77777777" w:rsidR="00BB6571" w:rsidRDefault="00BB6571">
            <w:pPr>
              <w:pStyle w:val="cfrChaptercontent"/>
              <w:spacing w:before="340" w:after="0"/>
              <w:ind w:left="-90" w:firstLine="0"/>
              <w:jc w:val="left"/>
              <w:rPr>
                <w:szCs w:val="26"/>
              </w:rPr>
            </w:pPr>
            <w:r>
              <w:rPr>
                <w:szCs w:val="26"/>
              </w:rPr>
              <w:t>Accuracy Comparison Plot for Dataset – 2</w:t>
            </w:r>
          </w:p>
        </w:tc>
        <w:tc>
          <w:tcPr>
            <w:tcW w:w="1513" w:type="dxa"/>
            <w:tcBorders>
              <w:top w:val="single" w:sz="4" w:space="0" w:color="auto"/>
              <w:left w:val="single" w:sz="4" w:space="0" w:color="auto"/>
              <w:bottom w:val="single" w:sz="4" w:space="0" w:color="auto"/>
              <w:right w:val="single" w:sz="4" w:space="0" w:color="auto"/>
            </w:tcBorders>
            <w:shd w:val="clear" w:color="auto" w:fill="FFFFFF"/>
            <w:vAlign w:val="bottom"/>
            <w:hideMark/>
          </w:tcPr>
          <w:p w14:paraId="3A82FEF5" w14:textId="77777777" w:rsidR="00BB6571" w:rsidRDefault="00BB6571">
            <w:pPr>
              <w:pStyle w:val="cfrtblorfigpgno"/>
              <w:ind w:left="-90"/>
              <w:jc w:val="left"/>
              <w:rPr>
                <w:szCs w:val="26"/>
              </w:rPr>
            </w:pPr>
            <w:r>
              <w:rPr>
                <w:szCs w:val="26"/>
              </w:rPr>
              <w:t>25</w:t>
            </w:r>
          </w:p>
        </w:tc>
      </w:tr>
    </w:tbl>
    <w:p w14:paraId="7AAD07CE" w14:textId="77777777" w:rsidR="00BB6571" w:rsidRDefault="00BB6571"/>
    <w:p w14:paraId="7C77A08F" w14:textId="77777777" w:rsidR="00BB6571" w:rsidRDefault="00BB6571"/>
    <w:p w14:paraId="7D99440D" w14:textId="77777777" w:rsidR="00BB6571" w:rsidRDefault="00BB6571"/>
    <w:p w14:paraId="25D2DDEA" w14:textId="77777777" w:rsidR="00BB6571" w:rsidRDefault="00BB6571"/>
    <w:p w14:paraId="5AB96120" w14:textId="77777777" w:rsidR="00BB6571" w:rsidRDefault="00BB6571"/>
    <w:p w14:paraId="062A012A" w14:textId="77777777" w:rsidR="00BB6571" w:rsidRDefault="00BB6571"/>
    <w:p w14:paraId="5CA5FF84" w14:textId="77777777" w:rsidR="00BB6571" w:rsidRDefault="00BB6571"/>
    <w:p w14:paraId="5F357B5C" w14:textId="77777777" w:rsidR="00BB6571" w:rsidRDefault="00BB6571"/>
    <w:p w14:paraId="6A412052" w14:textId="77777777" w:rsidR="00BB6571" w:rsidRDefault="00BB6571"/>
    <w:p w14:paraId="11BBF7D5" w14:textId="77777777" w:rsidR="00BB6571" w:rsidRDefault="00BB6571"/>
    <w:p w14:paraId="1830D0EB" w14:textId="77777777" w:rsidR="00BB6571" w:rsidRDefault="00BB6571"/>
    <w:p w14:paraId="52231242" w14:textId="77777777" w:rsidR="00BB6571" w:rsidRDefault="00BB6571"/>
    <w:p w14:paraId="25410CB7" w14:textId="77777777" w:rsidR="00BB6571" w:rsidRDefault="00BB6571"/>
    <w:p w14:paraId="2C26FFCF" w14:textId="77777777" w:rsidR="00BB6571" w:rsidRDefault="00BB6571"/>
    <w:p w14:paraId="309266FB" w14:textId="77777777" w:rsidR="00BB6571" w:rsidRDefault="00BB6571"/>
    <w:p w14:paraId="4C2A8A67" w14:textId="77777777" w:rsidR="00BB6571" w:rsidRDefault="00BB6571"/>
    <w:p w14:paraId="70C6A769" w14:textId="77777777" w:rsidR="00BB6571" w:rsidRDefault="00BB6571" w:rsidP="00BB6571">
      <w:pPr>
        <w:pStyle w:val="cfrTablesandfigures"/>
        <w:spacing w:after="0" w:line="360" w:lineRule="auto"/>
      </w:pPr>
      <w:r>
        <w:lastRenderedPageBreak/>
        <w:t>LIST OF</w:t>
      </w:r>
      <w:r>
        <w:rPr>
          <w:sz w:val="32"/>
          <w:szCs w:val="32"/>
        </w:rPr>
        <w:t xml:space="preserve"> </w:t>
      </w:r>
      <w:r>
        <w:t>ABBREVIATIONS</w:t>
      </w:r>
    </w:p>
    <w:p w14:paraId="54198206" w14:textId="77777777" w:rsidR="00BB6571" w:rsidRDefault="00BB6571"/>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89"/>
        <w:gridCol w:w="5558"/>
        <w:gridCol w:w="1513"/>
      </w:tblGrid>
      <w:tr w:rsidR="00BB6571" w14:paraId="0E7DA839" w14:textId="77777777">
        <w:trPr>
          <w:trHeight w:val="442"/>
        </w:trPr>
        <w:tc>
          <w:tcPr>
            <w:tcW w:w="1589"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D3B7D89" w14:textId="77777777" w:rsidR="00BB6571" w:rsidRDefault="00BB6571">
            <w:pPr>
              <w:pStyle w:val="cfrTableofcontent"/>
              <w:spacing w:after="0" w:line="240" w:lineRule="auto"/>
              <w:ind w:left="-90"/>
              <w:jc w:val="center"/>
            </w:pPr>
            <w:r>
              <w:t>FIGURE NO</w:t>
            </w:r>
          </w:p>
        </w:tc>
        <w:tc>
          <w:tcPr>
            <w:tcW w:w="5558"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E4BAD3D" w14:textId="77777777" w:rsidR="00BB6571" w:rsidRDefault="00BB6571">
            <w:pPr>
              <w:pStyle w:val="cfrTableofcontent"/>
              <w:spacing w:after="0" w:line="360" w:lineRule="auto"/>
              <w:ind w:left="-90"/>
              <w:jc w:val="center"/>
            </w:pPr>
            <w:r>
              <w:t>TITLE</w:t>
            </w:r>
          </w:p>
        </w:tc>
        <w:tc>
          <w:tcPr>
            <w:tcW w:w="151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7841C709" w14:textId="77777777" w:rsidR="00BB6571" w:rsidRDefault="00BB6571">
            <w:pPr>
              <w:pStyle w:val="cfrTableofcontent"/>
              <w:spacing w:after="0" w:line="360" w:lineRule="auto"/>
              <w:ind w:left="-90"/>
              <w:jc w:val="center"/>
            </w:pPr>
            <w:r>
              <w:t>PAGE NO.</w:t>
            </w:r>
          </w:p>
        </w:tc>
      </w:tr>
      <w:tr w:rsidR="00BB6571" w14:paraId="746AA522" w14:textId="77777777">
        <w:trPr>
          <w:trHeight w:val="151"/>
        </w:trPr>
        <w:tc>
          <w:tcPr>
            <w:tcW w:w="1589" w:type="dxa"/>
            <w:tcBorders>
              <w:top w:val="single" w:sz="4" w:space="0" w:color="auto"/>
              <w:left w:val="single" w:sz="4" w:space="0" w:color="auto"/>
              <w:bottom w:val="single" w:sz="4" w:space="0" w:color="auto"/>
              <w:right w:val="single" w:sz="4" w:space="0" w:color="auto"/>
            </w:tcBorders>
            <w:shd w:val="clear" w:color="auto" w:fill="FFFFFF"/>
            <w:vAlign w:val="bottom"/>
            <w:hideMark/>
          </w:tcPr>
          <w:p w14:paraId="05AB413E" w14:textId="77777777" w:rsidR="00BB6571" w:rsidRDefault="00BB6571">
            <w:pPr>
              <w:pStyle w:val="cfrScholarname"/>
              <w:spacing w:after="0" w:line="240" w:lineRule="auto"/>
              <w:ind w:left="-90"/>
              <w:jc w:val="left"/>
              <w:rPr>
                <w:b w:val="0"/>
                <w:sz w:val="26"/>
              </w:rPr>
            </w:pPr>
            <w:r>
              <w:rPr>
                <w:b w:val="0"/>
                <w:sz w:val="26"/>
              </w:rPr>
              <w:t>1</w:t>
            </w:r>
          </w:p>
        </w:tc>
        <w:tc>
          <w:tcPr>
            <w:tcW w:w="5558" w:type="dxa"/>
            <w:tcBorders>
              <w:top w:val="single" w:sz="4" w:space="0" w:color="auto"/>
              <w:left w:val="single" w:sz="4" w:space="0" w:color="auto"/>
              <w:bottom w:val="single" w:sz="4" w:space="0" w:color="auto"/>
              <w:right w:val="single" w:sz="4" w:space="0" w:color="auto"/>
            </w:tcBorders>
            <w:shd w:val="clear" w:color="auto" w:fill="FFFFFF"/>
            <w:vAlign w:val="bottom"/>
            <w:hideMark/>
          </w:tcPr>
          <w:p w14:paraId="15F29349" w14:textId="77777777" w:rsidR="00BB6571" w:rsidRDefault="00BB6571">
            <w:pPr>
              <w:spacing w:before="238" w:after="0" w:line="360" w:lineRule="auto"/>
              <w:ind w:left="-90" w:right="6"/>
              <w:rPr>
                <w:rFonts w:ascii="Times New Roman" w:hAnsi="Times New Roman" w:cs="Times New Roman"/>
                <w:sz w:val="26"/>
                <w:szCs w:val="26"/>
              </w:rPr>
            </w:pPr>
            <w:r>
              <w:rPr>
                <w:rFonts w:ascii="Times New Roman" w:hAnsi="Times New Roman" w:cs="Times New Roman"/>
                <w:sz w:val="26"/>
                <w:szCs w:val="26"/>
              </w:rPr>
              <w:t>The architecture of the system</w:t>
            </w:r>
          </w:p>
        </w:tc>
        <w:tc>
          <w:tcPr>
            <w:tcW w:w="1513" w:type="dxa"/>
            <w:tcBorders>
              <w:top w:val="single" w:sz="4" w:space="0" w:color="auto"/>
              <w:left w:val="single" w:sz="4" w:space="0" w:color="auto"/>
              <w:bottom w:val="single" w:sz="4" w:space="0" w:color="auto"/>
              <w:right w:val="single" w:sz="4" w:space="0" w:color="auto"/>
            </w:tcBorders>
            <w:shd w:val="clear" w:color="auto" w:fill="FFFFFF"/>
            <w:vAlign w:val="bottom"/>
            <w:hideMark/>
          </w:tcPr>
          <w:p w14:paraId="16090DFF" w14:textId="77777777" w:rsidR="00BB6571" w:rsidRDefault="00BB6571">
            <w:pPr>
              <w:pStyle w:val="cfrtblorfigpgno"/>
              <w:ind w:left="-90"/>
              <w:jc w:val="left"/>
              <w:rPr>
                <w:szCs w:val="26"/>
              </w:rPr>
            </w:pPr>
            <w:r>
              <w:rPr>
                <w:szCs w:val="26"/>
              </w:rPr>
              <w:t>10</w:t>
            </w:r>
          </w:p>
        </w:tc>
      </w:tr>
      <w:tr w:rsidR="00BB6571" w14:paraId="5E61453A" w14:textId="77777777">
        <w:trPr>
          <w:trHeight w:val="151"/>
        </w:trPr>
        <w:tc>
          <w:tcPr>
            <w:tcW w:w="1589" w:type="dxa"/>
            <w:tcBorders>
              <w:top w:val="single" w:sz="4" w:space="0" w:color="auto"/>
              <w:left w:val="single" w:sz="4" w:space="0" w:color="auto"/>
              <w:bottom w:val="single" w:sz="4" w:space="0" w:color="auto"/>
              <w:right w:val="single" w:sz="4" w:space="0" w:color="auto"/>
            </w:tcBorders>
            <w:shd w:val="clear" w:color="auto" w:fill="FFFFFF"/>
            <w:vAlign w:val="bottom"/>
            <w:hideMark/>
          </w:tcPr>
          <w:p w14:paraId="3A4DFDB7" w14:textId="77777777" w:rsidR="00BB6571" w:rsidRDefault="00BB6571">
            <w:pPr>
              <w:pStyle w:val="cfrScholarname"/>
              <w:spacing w:after="0" w:line="240" w:lineRule="auto"/>
              <w:ind w:left="-90"/>
              <w:jc w:val="left"/>
              <w:rPr>
                <w:b w:val="0"/>
                <w:sz w:val="26"/>
              </w:rPr>
            </w:pPr>
            <w:r>
              <w:rPr>
                <w:b w:val="0"/>
                <w:sz w:val="26"/>
              </w:rPr>
              <w:t>2</w:t>
            </w:r>
          </w:p>
        </w:tc>
        <w:tc>
          <w:tcPr>
            <w:tcW w:w="5558" w:type="dxa"/>
            <w:tcBorders>
              <w:top w:val="single" w:sz="4" w:space="0" w:color="auto"/>
              <w:left w:val="single" w:sz="4" w:space="0" w:color="auto"/>
              <w:bottom w:val="single" w:sz="4" w:space="0" w:color="auto"/>
              <w:right w:val="single" w:sz="4" w:space="0" w:color="auto"/>
            </w:tcBorders>
            <w:shd w:val="clear" w:color="auto" w:fill="FFFFFF"/>
            <w:vAlign w:val="bottom"/>
            <w:hideMark/>
          </w:tcPr>
          <w:p w14:paraId="5D0B32C4" w14:textId="77777777" w:rsidR="00BB6571" w:rsidRDefault="00BB6571">
            <w:pPr>
              <w:pStyle w:val="cfrChaptercontent"/>
              <w:spacing w:after="0"/>
              <w:ind w:left="-90" w:firstLine="0"/>
              <w:jc w:val="left"/>
              <w:rPr>
                <w:szCs w:val="26"/>
              </w:rPr>
            </w:pPr>
            <w:r>
              <w:rPr>
                <w:szCs w:val="26"/>
              </w:rPr>
              <w:t>Sigmoid function</w:t>
            </w:r>
          </w:p>
        </w:tc>
        <w:tc>
          <w:tcPr>
            <w:tcW w:w="1513" w:type="dxa"/>
            <w:tcBorders>
              <w:top w:val="single" w:sz="4" w:space="0" w:color="auto"/>
              <w:left w:val="single" w:sz="4" w:space="0" w:color="auto"/>
              <w:bottom w:val="single" w:sz="4" w:space="0" w:color="auto"/>
              <w:right w:val="single" w:sz="4" w:space="0" w:color="auto"/>
            </w:tcBorders>
            <w:shd w:val="clear" w:color="auto" w:fill="FFFFFF"/>
            <w:vAlign w:val="bottom"/>
            <w:hideMark/>
          </w:tcPr>
          <w:p w14:paraId="11A76884" w14:textId="77777777" w:rsidR="00BB6571" w:rsidRDefault="00BB6571">
            <w:pPr>
              <w:pStyle w:val="cfrtblorfigpgno"/>
              <w:ind w:left="-90"/>
              <w:jc w:val="left"/>
              <w:rPr>
                <w:szCs w:val="26"/>
              </w:rPr>
            </w:pPr>
            <w:r>
              <w:rPr>
                <w:szCs w:val="26"/>
              </w:rPr>
              <w:t>14</w:t>
            </w:r>
          </w:p>
        </w:tc>
      </w:tr>
      <w:tr w:rsidR="00BB6571" w14:paraId="63B1CE5B" w14:textId="77777777">
        <w:trPr>
          <w:trHeight w:val="151"/>
        </w:trPr>
        <w:tc>
          <w:tcPr>
            <w:tcW w:w="1589" w:type="dxa"/>
            <w:tcBorders>
              <w:top w:val="single" w:sz="4" w:space="0" w:color="auto"/>
              <w:left w:val="single" w:sz="4" w:space="0" w:color="auto"/>
              <w:bottom w:val="single" w:sz="4" w:space="0" w:color="auto"/>
              <w:right w:val="single" w:sz="4" w:space="0" w:color="auto"/>
            </w:tcBorders>
            <w:shd w:val="clear" w:color="auto" w:fill="FFFFFF"/>
            <w:vAlign w:val="bottom"/>
            <w:hideMark/>
          </w:tcPr>
          <w:p w14:paraId="54A9A187" w14:textId="77777777" w:rsidR="00BB6571" w:rsidRDefault="00BB6571">
            <w:pPr>
              <w:pStyle w:val="cfrScholarname"/>
              <w:snapToGrid w:val="0"/>
              <w:spacing w:after="0" w:line="240" w:lineRule="auto"/>
              <w:ind w:left="-90"/>
              <w:jc w:val="left"/>
              <w:rPr>
                <w:b w:val="0"/>
                <w:sz w:val="26"/>
              </w:rPr>
            </w:pPr>
            <w:r>
              <w:rPr>
                <w:b w:val="0"/>
                <w:sz w:val="26"/>
              </w:rPr>
              <w:t>3</w:t>
            </w:r>
          </w:p>
        </w:tc>
        <w:tc>
          <w:tcPr>
            <w:tcW w:w="5558" w:type="dxa"/>
            <w:tcBorders>
              <w:top w:val="single" w:sz="4" w:space="0" w:color="auto"/>
              <w:left w:val="single" w:sz="4" w:space="0" w:color="auto"/>
              <w:bottom w:val="single" w:sz="4" w:space="0" w:color="auto"/>
              <w:right w:val="single" w:sz="4" w:space="0" w:color="auto"/>
            </w:tcBorders>
            <w:shd w:val="clear" w:color="auto" w:fill="FFFFFF"/>
            <w:vAlign w:val="bottom"/>
            <w:hideMark/>
          </w:tcPr>
          <w:p w14:paraId="0AA6A19F" w14:textId="77777777" w:rsidR="00BB6571" w:rsidRDefault="00BB6571">
            <w:pPr>
              <w:pStyle w:val="cfrChaptercontent"/>
              <w:spacing w:before="340" w:after="0"/>
              <w:ind w:left="-90" w:firstLine="0"/>
              <w:jc w:val="left"/>
              <w:rPr>
                <w:szCs w:val="26"/>
              </w:rPr>
            </w:pPr>
            <w:r>
              <w:rPr>
                <w:szCs w:val="26"/>
              </w:rPr>
              <w:t xml:space="preserve">Ensemble Method </w:t>
            </w:r>
          </w:p>
        </w:tc>
        <w:tc>
          <w:tcPr>
            <w:tcW w:w="1513" w:type="dxa"/>
            <w:tcBorders>
              <w:top w:val="single" w:sz="4" w:space="0" w:color="auto"/>
              <w:left w:val="single" w:sz="4" w:space="0" w:color="auto"/>
              <w:bottom w:val="single" w:sz="4" w:space="0" w:color="auto"/>
              <w:right w:val="single" w:sz="4" w:space="0" w:color="auto"/>
            </w:tcBorders>
            <w:shd w:val="clear" w:color="auto" w:fill="FFFFFF"/>
            <w:vAlign w:val="bottom"/>
            <w:hideMark/>
          </w:tcPr>
          <w:p w14:paraId="3593019E" w14:textId="77777777" w:rsidR="00BB6571" w:rsidRDefault="00BB6571">
            <w:pPr>
              <w:pStyle w:val="cfrtblorfigpgno"/>
              <w:ind w:left="-90"/>
              <w:jc w:val="left"/>
              <w:rPr>
                <w:szCs w:val="26"/>
              </w:rPr>
            </w:pPr>
            <w:r>
              <w:rPr>
                <w:szCs w:val="26"/>
              </w:rPr>
              <w:t>15</w:t>
            </w:r>
          </w:p>
        </w:tc>
      </w:tr>
      <w:tr w:rsidR="00BB6571" w14:paraId="660E87C0" w14:textId="77777777">
        <w:trPr>
          <w:trHeight w:val="151"/>
        </w:trPr>
        <w:tc>
          <w:tcPr>
            <w:tcW w:w="1589" w:type="dxa"/>
            <w:tcBorders>
              <w:top w:val="single" w:sz="4" w:space="0" w:color="auto"/>
              <w:left w:val="single" w:sz="4" w:space="0" w:color="auto"/>
              <w:bottom w:val="single" w:sz="4" w:space="0" w:color="auto"/>
              <w:right w:val="single" w:sz="4" w:space="0" w:color="auto"/>
            </w:tcBorders>
            <w:shd w:val="clear" w:color="auto" w:fill="FFFFFF"/>
            <w:vAlign w:val="bottom"/>
            <w:hideMark/>
          </w:tcPr>
          <w:p w14:paraId="37466F99" w14:textId="77777777" w:rsidR="00BB6571" w:rsidRDefault="00BB6571">
            <w:pPr>
              <w:pStyle w:val="cfrScholarname"/>
              <w:snapToGrid w:val="0"/>
              <w:spacing w:after="0" w:line="240" w:lineRule="auto"/>
              <w:ind w:left="-90"/>
              <w:jc w:val="left"/>
              <w:rPr>
                <w:b w:val="0"/>
                <w:sz w:val="26"/>
              </w:rPr>
            </w:pPr>
            <w:r>
              <w:rPr>
                <w:b w:val="0"/>
                <w:sz w:val="26"/>
              </w:rPr>
              <w:t>4</w:t>
            </w:r>
          </w:p>
        </w:tc>
        <w:tc>
          <w:tcPr>
            <w:tcW w:w="5558" w:type="dxa"/>
            <w:tcBorders>
              <w:top w:val="single" w:sz="4" w:space="0" w:color="auto"/>
              <w:left w:val="single" w:sz="4" w:space="0" w:color="auto"/>
              <w:bottom w:val="single" w:sz="4" w:space="0" w:color="auto"/>
              <w:right w:val="single" w:sz="4" w:space="0" w:color="auto"/>
            </w:tcBorders>
            <w:shd w:val="clear" w:color="auto" w:fill="FFFFFF"/>
            <w:vAlign w:val="bottom"/>
            <w:hideMark/>
          </w:tcPr>
          <w:p w14:paraId="243401B2" w14:textId="77777777" w:rsidR="00BB6571" w:rsidRDefault="00BB6571">
            <w:pPr>
              <w:pStyle w:val="cfrChaptercontent"/>
              <w:spacing w:before="340" w:after="0"/>
              <w:ind w:left="-90" w:firstLine="0"/>
              <w:jc w:val="left"/>
              <w:rPr>
                <w:szCs w:val="26"/>
              </w:rPr>
            </w:pPr>
            <w:r>
              <w:rPr>
                <w:szCs w:val="26"/>
              </w:rPr>
              <w:t xml:space="preserve">Stacking Classifier </w:t>
            </w:r>
          </w:p>
        </w:tc>
        <w:tc>
          <w:tcPr>
            <w:tcW w:w="1513" w:type="dxa"/>
            <w:tcBorders>
              <w:top w:val="single" w:sz="4" w:space="0" w:color="auto"/>
              <w:left w:val="single" w:sz="4" w:space="0" w:color="auto"/>
              <w:bottom w:val="single" w:sz="4" w:space="0" w:color="auto"/>
              <w:right w:val="single" w:sz="4" w:space="0" w:color="auto"/>
            </w:tcBorders>
            <w:shd w:val="clear" w:color="auto" w:fill="FFFFFF"/>
            <w:vAlign w:val="bottom"/>
            <w:hideMark/>
          </w:tcPr>
          <w:p w14:paraId="7A31DD95" w14:textId="77777777" w:rsidR="00BB6571" w:rsidRDefault="00BB6571">
            <w:pPr>
              <w:pStyle w:val="cfrtblorfigpgno"/>
              <w:ind w:left="-90"/>
              <w:jc w:val="left"/>
              <w:rPr>
                <w:szCs w:val="26"/>
              </w:rPr>
            </w:pPr>
            <w:r>
              <w:rPr>
                <w:szCs w:val="26"/>
              </w:rPr>
              <w:t>16</w:t>
            </w:r>
          </w:p>
        </w:tc>
      </w:tr>
      <w:tr w:rsidR="00BB6571" w14:paraId="2F09FA07" w14:textId="77777777">
        <w:trPr>
          <w:trHeight w:val="151"/>
        </w:trPr>
        <w:tc>
          <w:tcPr>
            <w:tcW w:w="1589" w:type="dxa"/>
            <w:tcBorders>
              <w:top w:val="single" w:sz="4" w:space="0" w:color="auto"/>
              <w:left w:val="single" w:sz="4" w:space="0" w:color="auto"/>
              <w:bottom w:val="single" w:sz="4" w:space="0" w:color="auto"/>
              <w:right w:val="single" w:sz="4" w:space="0" w:color="auto"/>
            </w:tcBorders>
            <w:shd w:val="clear" w:color="auto" w:fill="FFFFFF"/>
            <w:vAlign w:val="bottom"/>
            <w:hideMark/>
          </w:tcPr>
          <w:p w14:paraId="567ABCDF" w14:textId="77777777" w:rsidR="00BB6571" w:rsidRDefault="00BB6571">
            <w:pPr>
              <w:pStyle w:val="cfrScholarname"/>
              <w:snapToGrid w:val="0"/>
              <w:spacing w:after="0" w:line="240" w:lineRule="auto"/>
              <w:ind w:left="-90"/>
              <w:jc w:val="left"/>
              <w:rPr>
                <w:b w:val="0"/>
                <w:sz w:val="26"/>
              </w:rPr>
            </w:pPr>
            <w:r>
              <w:rPr>
                <w:b w:val="0"/>
                <w:sz w:val="26"/>
              </w:rPr>
              <w:t>5</w:t>
            </w:r>
          </w:p>
        </w:tc>
        <w:tc>
          <w:tcPr>
            <w:tcW w:w="5558" w:type="dxa"/>
            <w:tcBorders>
              <w:top w:val="single" w:sz="4" w:space="0" w:color="auto"/>
              <w:left w:val="single" w:sz="4" w:space="0" w:color="auto"/>
              <w:bottom w:val="single" w:sz="4" w:space="0" w:color="auto"/>
              <w:right w:val="single" w:sz="4" w:space="0" w:color="auto"/>
            </w:tcBorders>
            <w:shd w:val="clear" w:color="auto" w:fill="FFFFFF"/>
            <w:vAlign w:val="bottom"/>
            <w:hideMark/>
          </w:tcPr>
          <w:p w14:paraId="3DAC94F9" w14:textId="77777777" w:rsidR="00BB6571" w:rsidRDefault="00BB6571">
            <w:pPr>
              <w:pStyle w:val="cfrChaptercontent"/>
              <w:spacing w:before="340" w:after="0"/>
              <w:ind w:left="-90" w:firstLine="0"/>
              <w:jc w:val="left"/>
              <w:rPr>
                <w:szCs w:val="26"/>
              </w:rPr>
            </w:pPr>
            <w:r>
              <w:rPr>
                <w:szCs w:val="26"/>
              </w:rPr>
              <w:t>Statistical Description</w:t>
            </w:r>
          </w:p>
        </w:tc>
        <w:tc>
          <w:tcPr>
            <w:tcW w:w="1513" w:type="dxa"/>
            <w:tcBorders>
              <w:top w:val="single" w:sz="4" w:space="0" w:color="auto"/>
              <w:left w:val="single" w:sz="4" w:space="0" w:color="auto"/>
              <w:bottom w:val="single" w:sz="4" w:space="0" w:color="auto"/>
              <w:right w:val="single" w:sz="4" w:space="0" w:color="auto"/>
            </w:tcBorders>
            <w:shd w:val="clear" w:color="auto" w:fill="FFFFFF"/>
            <w:vAlign w:val="bottom"/>
            <w:hideMark/>
          </w:tcPr>
          <w:p w14:paraId="20DBE5C2" w14:textId="77777777" w:rsidR="00BB6571" w:rsidRDefault="00BB6571">
            <w:pPr>
              <w:pStyle w:val="cfrtblorfigpgno"/>
              <w:ind w:left="-90"/>
              <w:jc w:val="left"/>
              <w:rPr>
                <w:szCs w:val="26"/>
              </w:rPr>
            </w:pPr>
            <w:r>
              <w:rPr>
                <w:szCs w:val="26"/>
              </w:rPr>
              <w:t>16</w:t>
            </w:r>
          </w:p>
        </w:tc>
      </w:tr>
      <w:tr w:rsidR="00BB6571" w14:paraId="52159607" w14:textId="77777777">
        <w:trPr>
          <w:trHeight w:val="151"/>
        </w:trPr>
        <w:tc>
          <w:tcPr>
            <w:tcW w:w="1589" w:type="dxa"/>
            <w:tcBorders>
              <w:top w:val="single" w:sz="4" w:space="0" w:color="auto"/>
              <w:left w:val="single" w:sz="4" w:space="0" w:color="auto"/>
              <w:bottom w:val="single" w:sz="4" w:space="0" w:color="auto"/>
              <w:right w:val="single" w:sz="4" w:space="0" w:color="auto"/>
            </w:tcBorders>
            <w:shd w:val="clear" w:color="auto" w:fill="FFFFFF"/>
            <w:vAlign w:val="bottom"/>
            <w:hideMark/>
          </w:tcPr>
          <w:p w14:paraId="2CC99B03" w14:textId="77777777" w:rsidR="00BB6571" w:rsidRDefault="00BB6571">
            <w:pPr>
              <w:pStyle w:val="cfrScholarname"/>
              <w:snapToGrid w:val="0"/>
              <w:spacing w:after="0" w:line="240" w:lineRule="auto"/>
              <w:ind w:left="-90"/>
              <w:jc w:val="left"/>
              <w:rPr>
                <w:b w:val="0"/>
                <w:sz w:val="26"/>
              </w:rPr>
            </w:pPr>
            <w:r>
              <w:rPr>
                <w:b w:val="0"/>
                <w:sz w:val="26"/>
              </w:rPr>
              <w:t>6</w:t>
            </w:r>
          </w:p>
        </w:tc>
        <w:tc>
          <w:tcPr>
            <w:tcW w:w="5558" w:type="dxa"/>
            <w:tcBorders>
              <w:top w:val="single" w:sz="4" w:space="0" w:color="auto"/>
              <w:left w:val="single" w:sz="4" w:space="0" w:color="auto"/>
              <w:bottom w:val="single" w:sz="4" w:space="0" w:color="auto"/>
              <w:right w:val="single" w:sz="4" w:space="0" w:color="auto"/>
            </w:tcBorders>
            <w:shd w:val="clear" w:color="auto" w:fill="FFFFFF"/>
            <w:vAlign w:val="bottom"/>
            <w:hideMark/>
          </w:tcPr>
          <w:p w14:paraId="4D4C8BF8" w14:textId="77777777" w:rsidR="00BB6571" w:rsidRDefault="00BB6571">
            <w:pPr>
              <w:pStyle w:val="cfrChaptercontent"/>
              <w:spacing w:before="340" w:after="0"/>
              <w:ind w:left="-90" w:firstLine="0"/>
              <w:jc w:val="left"/>
              <w:rPr>
                <w:szCs w:val="26"/>
              </w:rPr>
            </w:pPr>
            <w:r>
              <w:rPr>
                <w:szCs w:val="26"/>
              </w:rPr>
              <w:t>Confusion Matrix</w:t>
            </w:r>
          </w:p>
        </w:tc>
        <w:tc>
          <w:tcPr>
            <w:tcW w:w="1513" w:type="dxa"/>
            <w:tcBorders>
              <w:top w:val="single" w:sz="4" w:space="0" w:color="auto"/>
              <w:left w:val="single" w:sz="4" w:space="0" w:color="auto"/>
              <w:bottom w:val="single" w:sz="4" w:space="0" w:color="auto"/>
              <w:right w:val="single" w:sz="4" w:space="0" w:color="auto"/>
            </w:tcBorders>
            <w:shd w:val="clear" w:color="auto" w:fill="FFFFFF"/>
            <w:vAlign w:val="bottom"/>
            <w:hideMark/>
          </w:tcPr>
          <w:p w14:paraId="0CA286AF" w14:textId="77777777" w:rsidR="00BB6571" w:rsidRDefault="00BB6571">
            <w:pPr>
              <w:pStyle w:val="cfrtblorfigpgno"/>
              <w:ind w:left="-90"/>
              <w:jc w:val="left"/>
              <w:rPr>
                <w:szCs w:val="26"/>
              </w:rPr>
            </w:pPr>
            <w:r>
              <w:rPr>
                <w:szCs w:val="26"/>
              </w:rPr>
              <w:t>19</w:t>
            </w:r>
          </w:p>
        </w:tc>
      </w:tr>
      <w:tr w:rsidR="00BB6571" w14:paraId="3961C197" w14:textId="77777777">
        <w:trPr>
          <w:trHeight w:val="151"/>
        </w:trPr>
        <w:tc>
          <w:tcPr>
            <w:tcW w:w="1589" w:type="dxa"/>
            <w:tcBorders>
              <w:top w:val="single" w:sz="4" w:space="0" w:color="auto"/>
              <w:left w:val="single" w:sz="4" w:space="0" w:color="auto"/>
              <w:bottom w:val="single" w:sz="4" w:space="0" w:color="auto"/>
              <w:right w:val="single" w:sz="4" w:space="0" w:color="auto"/>
            </w:tcBorders>
            <w:shd w:val="clear" w:color="auto" w:fill="FFFFFF"/>
            <w:vAlign w:val="bottom"/>
            <w:hideMark/>
          </w:tcPr>
          <w:p w14:paraId="21297C10" w14:textId="77777777" w:rsidR="00BB6571" w:rsidRDefault="00BB6571">
            <w:pPr>
              <w:pStyle w:val="cfrScholarname"/>
              <w:snapToGrid w:val="0"/>
              <w:spacing w:after="0" w:line="240" w:lineRule="auto"/>
              <w:ind w:left="-90"/>
              <w:jc w:val="left"/>
              <w:rPr>
                <w:b w:val="0"/>
                <w:sz w:val="26"/>
              </w:rPr>
            </w:pPr>
            <w:r>
              <w:rPr>
                <w:b w:val="0"/>
                <w:sz w:val="26"/>
              </w:rPr>
              <w:t>7</w:t>
            </w:r>
          </w:p>
        </w:tc>
        <w:tc>
          <w:tcPr>
            <w:tcW w:w="5558" w:type="dxa"/>
            <w:tcBorders>
              <w:top w:val="single" w:sz="4" w:space="0" w:color="auto"/>
              <w:left w:val="single" w:sz="4" w:space="0" w:color="auto"/>
              <w:bottom w:val="single" w:sz="4" w:space="0" w:color="auto"/>
              <w:right w:val="single" w:sz="4" w:space="0" w:color="auto"/>
            </w:tcBorders>
            <w:shd w:val="clear" w:color="auto" w:fill="FFFFFF"/>
            <w:vAlign w:val="bottom"/>
            <w:hideMark/>
          </w:tcPr>
          <w:p w14:paraId="4F892C68" w14:textId="77777777" w:rsidR="00BB6571" w:rsidRDefault="00BB6571">
            <w:pPr>
              <w:pStyle w:val="cfrChaptercontent"/>
              <w:spacing w:before="340" w:after="0"/>
              <w:ind w:left="-90" w:firstLine="0"/>
              <w:jc w:val="left"/>
              <w:rPr>
                <w:szCs w:val="26"/>
              </w:rPr>
            </w:pPr>
            <w:r>
              <w:rPr>
                <w:szCs w:val="26"/>
              </w:rPr>
              <w:t>Pie-Chart</w:t>
            </w:r>
          </w:p>
        </w:tc>
        <w:tc>
          <w:tcPr>
            <w:tcW w:w="1513" w:type="dxa"/>
            <w:tcBorders>
              <w:top w:val="single" w:sz="4" w:space="0" w:color="auto"/>
              <w:left w:val="single" w:sz="4" w:space="0" w:color="auto"/>
              <w:bottom w:val="single" w:sz="4" w:space="0" w:color="auto"/>
              <w:right w:val="single" w:sz="4" w:space="0" w:color="auto"/>
            </w:tcBorders>
            <w:shd w:val="clear" w:color="auto" w:fill="FFFFFF"/>
            <w:vAlign w:val="bottom"/>
            <w:hideMark/>
          </w:tcPr>
          <w:p w14:paraId="5C796D44" w14:textId="77777777" w:rsidR="00BB6571" w:rsidRDefault="00BB6571">
            <w:pPr>
              <w:pStyle w:val="cfrtblorfigpgno"/>
              <w:ind w:left="-90"/>
              <w:jc w:val="left"/>
              <w:rPr>
                <w:szCs w:val="26"/>
              </w:rPr>
            </w:pPr>
            <w:r>
              <w:rPr>
                <w:szCs w:val="26"/>
              </w:rPr>
              <w:t>23</w:t>
            </w:r>
          </w:p>
        </w:tc>
      </w:tr>
      <w:tr w:rsidR="00BB6571" w14:paraId="62AEDAF6" w14:textId="77777777">
        <w:trPr>
          <w:trHeight w:val="151"/>
        </w:trPr>
        <w:tc>
          <w:tcPr>
            <w:tcW w:w="1589" w:type="dxa"/>
            <w:tcBorders>
              <w:top w:val="single" w:sz="4" w:space="0" w:color="auto"/>
              <w:left w:val="single" w:sz="4" w:space="0" w:color="auto"/>
              <w:bottom w:val="single" w:sz="4" w:space="0" w:color="auto"/>
              <w:right w:val="single" w:sz="4" w:space="0" w:color="auto"/>
            </w:tcBorders>
            <w:shd w:val="clear" w:color="auto" w:fill="FFFFFF"/>
            <w:vAlign w:val="bottom"/>
            <w:hideMark/>
          </w:tcPr>
          <w:p w14:paraId="764C894E" w14:textId="77777777" w:rsidR="00BB6571" w:rsidRDefault="00BB6571">
            <w:pPr>
              <w:pStyle w:val="cfrScholarname"/>
              <w:snapToGrid w:val="0"/>
              <w:spacing w:after="0" w:line="240" w:lineRule="auto"/>
              <w:ind w:left="-90"/>
              <w:jc w:val="left"/>
              <w:rPr>
                <w:b w:val="0"/>
                <w:sz w:val="26"/>
              </w:rPr>
            </w:pPr>
            <w:r>
              <w:rPr>
                <w:b w:val="0"/>
                <w:sz w:val="26"/>
              </w:rPr>
              <w:t>8</w:t>
            </w:r>
          </w:p>
        </w:tc>
        <w:tc>
          <w:tcPr>
            <w:tcW w:w="5558" w:type="dxa"/>
            <w:tcBorders>
              <w:top w:val="single" w:sz="4" w:space="0" w:color="auto"/>
              <w:left w:val="single" w:sz="4" w:space="0" w:color="auto"/>
              <w:bottom w:val="single" w:sz="4" w:space="0" w:color="auto"/>
              <w:right w:val="single" w:sz="4" w:space="0" w:color="auto"/>
            </w:tcBorders>
            <w:shd w:val="clear" w:color="auto" w:fill="FFFFFF"/>
            <w:vAlign w:val="bottom"/>
            <w:hideMark/>
          </w:tcPr>
          <w:p w14:paraId="713C722A" w14:textId="77777777" w:rsidR="00BB6571" w:rsidRDefault="00BB6571">
            <w:pPr>
              <w:pStyle w:val="cfrChaptercontent"/>
              <w:spacing w:before="340" w:after="0"/>
              <w:ind w:left="-90" w:firstLine="0"/>
              <w:jc w:val="left"/>
              <w:rPr>
                <w:szCs w:val="26"/>
              </w:rPr>
            </w:pPr>
            <w:r>
              <w:rPr>
                <w:szCs w:val="26"/>
              </w:rPr>
              <w:t>Heat Map</w:t>
            </w:r>
          </w:p>
        </w:tc>
        <w:tc>
          <w:tcPr>
            <w:tcW w:w="1513" w:type="dxa"/>
            <w:tcBorders>
              <w:top w:val="single" w:sz="4" w:space="0" w:color="auto"/>
              <w:left w:val="single" w:sz="4" w:space="0" w:color="auto"/>
              <w:bottom w:val="single" w:sz="4" w:space="0" w:color="auto"/>
              <w:right w:val="single" w:sz="4" w:space="0" w:color="auto"/>
            </w:tcBorders>
            <w:shd w:val="clear" w:color="auto" w:fill="FFFFFF"/>
            <w:vAlign w:val="bottom"/>
            <w:hideMark/>
          </w:tcPr>
          <w:p w14:paraId="36F4A6C6" w14:textId="77777777" w:rsidR="00BB6571" w:rsidRDefault="00BB6571">
            <w:pPr>
              <w:pStyle w:val="cfrtblorfigpgno"/>
              <w:ind w:left="-90"/>
              <w:jc w:val="left"/>
              <w:rPr>
                <w:szCs w:val="26"/>
              </w:rPr>
            </w:pPr>
            <w:r>
              <w:rPr>
                <w:szCs w:val="26"/>
              </w:rPr>
              <w:t>24</w:t>
            </w:r>
          </w:p>
        </w:tc>
      </w:tr>
      <w:tr w:rsidR="00BB6571" w14:paraId="57B438F4" w14:textId="77777777">
        <w:trPr>
          <w:trHeight w:val="151"/>
        </w:trPr>
        <w:tc>
          <w:tcPr>
            <w:tcW w:w="1589" w:type="dxa"/>
            <w:tcBorders>
              <w:top w:val="single" w:sz="4" w:space="0" w:color="auto"/>
              <w:left w:val="single" w:sz="4" w:space="0" w:color="auto"/>
              <w:bottom w:val="single" w:sz="4" w:space="0" w:color="auto"/>
              <w:right w:val="single" w:sz="4" w:space="0" w:color="auto"/>
            </w:tcBorders>
            <w:shd w:val="clear" w:color="auto" w:fill="FFFFFF"/>
            <w:vAlign w:val="bottom"/>
            <w:hideMark/>
          </w:tcPr>
          <w:p w14:paraId="6912F1D2" w14:textId="77777777" w:rsidR="00BB6571" w:rsidRDefault="00BB6571">
            <w:pPr>
              <w:pStyle w:val="cfrScholarname"/>
              <w:snapToGrid w:val="0"/>
              <w:spacing w:after="0" w:line="240" w:lineRule="auto"/>
              <w:ind w:left="-90"/>
              <w:jc w:val="left"/>
              <w:rPr>
                <w:b w:val="0"/>
                <w:sz w:val="26"/>
              </w:rPr>
            </w:pPr>
            <w:r>
              <w:rPr>
                <w:b w:val="0"/>
                <w:sz w:val="26"/>
              </w:rPr>
              <w:t>9</w:t>
            </w:r>
          </w:p>
        </w:tc>
        <w:tc>
          <w:tcPr>
            <w:tcW w:w="5558" w:type="dxa"/>
            <w:tcBorders>
              <w:top w:val="single" w:sz="4" w:space="0" w:color="auto"/>
              <w:left w:val="single" w:sz="4" w:space="0" w:color="auto"/>
              <w:bottom w:val="single" w:sz="4" w:space="0" w:color="auto"/>
              <w:right w:val="single" w:sz="4" w:space="0" w:color="auto"/>
            </w:tcBorders>
            <w:shd w:val="clear" w:color="auto" w:fill="FFFFFF"/>
            <w:vAlign w:val="bottom"/>
            <w:hideMark/>
          </w:tcPr>
          <w:p w14:paraId="16D3F90E" w14:textId="77777777" w:rsidR="00BB6571" w:rsidRDefault="00BB6571">
            <w:pPr>
              <w:pStyle w:val="cfrChaptercontent"/>
              <w:spacing w:before="340" w:after="0"/>
              <w:ind w:left="-90" w:firstLine="0"/>
              <w:jc w:val="left"/>
              <w:rPr>
                <w:szCs w:val="26"/>
              </w:rPr>
            </w:pPr>
            <w:r>
              <w:rPr>
                <w:szCs w:val="26"/>
              </w:rPr>
              <w:t>Accuracy Comparison Plot for Dataset – 1</w:t>
            </w:r>
          </w:p>
        </w:tc>
        <w:tc>
          <w:tcPr>
            <w:tcW w:w="1513" w:type="dxa"/>
            <w:tcBorders>
              <w:top w:val="single" w:sz="4" w:space="0" w:color="auto"/>
              <w:left w:val="single" w:sz="4" w:space="0" w:color="auto"/>
              <w:bottom w:val="single" w:sz="4" w:space="0" w:color="auto"/>
              <w:right w:val="single" w:sz="4" w:space="0" w:color="auto"/>
            </w:tcBorders>
            <w:shd w:val="clear" w:color="auto" w:fill="FFFFFF"/>
            <w:vAlign w:val="bottom"/>
            <w:hideMark/>
          </w:tcPr>
          <w:p w14:paraId="5D0659E9" w14:textId="77777777" w:rsidR="00BB6571" w:rsidRDefault="00BB6571">
            <w:pPr>
              <w:pStyle w:val="cfrtblorfigpgno"/>
              <w:ind w:left="-90"/>
              <w:jc w:val="left"/>
              <w:rPr>
                <w:szCs w:val="26"/>
              </w:rPr>
            </w:pPr>
            <w:r>
              <w:rPr>
                <w:szCs w:val="26"/>
              </w:rPr>
              <w:t>24</w:t>
            </w:r>
          </w:p>
        </w:tc>
      </w:tr>
      <w:tr w:rsidR="00BB6571" w14:paraId="1DFF57EA" w14:textId="77777777">
        <w:trPr>
          <w:trHeight w:val="151"/>
        </w:trPr>
        <w:tc>
          <w:tcPr>
            <w:tcW w:w="1589" w:type="dxa"/>
            <w:tcBorders>
              <w:top w:val="single" w:sz="4" w:space="0" w:color="auto"/>
              <w:left w:val="single" w:sz="4" w:space="0" w:color="auto"/>
              <w:bottom w:val="single" w:sz="4" w:space="0" w:color="auto"/>
              <w:right w:val="single" w:sz="4" w:space="0" w:color="auto"/>
            </w:tcBorders>
            <w:shd w:val="clear" w:color="auto" w:fill="FFFFFF"/>
            <w:vAlign w:val="bottom"/>
            <w:hideMark/>
          </w:tcPr>
          <w:p w14:paraId="37F9C567" w14:textId="77777777" w:rsidR="00BB6571" w:rsidRDefault="00BB6571">
            <w:pPr>
              <w:pStyle w:val="cfrScholarname"/>
              <w:snapToGrid w:val="0"/>
              <w:spacing w:after="0" w:line="240" w:lineRule="auto"/>
              <w:ind w:left="-90"/>
              <w:jc w:val="left"/>
              <w:rPr>
                <w:b w:val="0"/>
                <w:sz w:val="26"/>
              </w:rPr>
            </w:pPr>
            <w:r>
              <w:rPr>
                <w:b w:val="0"/>
                <w:sz w:val="26"/>
              </w:rPr>
              <w:t>10</w:t>
            </w:r>
          </w:p>
        </w:tc>
        <w:tc>
          <w:tcPr>
            <w:tcW w:w="5558" w:type="dxa"/>
            <w:tcBorders>
              <w:top w:val="single" w:sz="4" w:space="0" w:color="auto"/>
              <w:left w:val="single" w:sz="4" w:space="0" w:color="auto"/>
              <w:bottom w:val="single" w:sz="4" w:space="0" w:color="auto"/>
              <w:right w:val="single" w:sz="4" w:space="0" w:color="auto"/>
            </w:tcBorders>
            <w:shd w:val="clear" w:color="auto" w:fill="FFFFFF"/>
            <w:vAlign w:val="bottom"/>
            <w:hideMark/>
          </w:tcPr>
          <w:p w14:paraId="0416D551" w14:textId="77777777" w:rsidR="00BB6571" w:rsidRDefault="00BB6571">
            <w:pPr>
              <w:pStyle w:val="cfrChaptercontent"/>
              <w:spacing w:before="340" w:after="0"/>
              <w:ind w:left="-90" w:firstLine="0"/>
              <w:jc w:val="left"/>
              <w:rPr>
                <w:szCs w:val="26"/>
              </w:rPr>
            </w:pPr>
            <w:r>
              <w:rPr>
                <w:szCs w:val="26"/>
              </w:rPr>
              <w:t>Accuracy Comparison Plot for Dataset – 2</w:t>
            </w:r>
          </w:p>
        </w:tc>
        <w:tc>
          <w:tcPr>
            <w:tcW w:w="1513" w:type="dxa"/>
            <w:tcBorders>
              <w:top w:val="single" w:sz="4" w:space="0" w:color="auto"/>
              <w:left w:val="single" w:sz="4" w:space="0" w:color="auto"/>
              <w:bottom w:val="single" w:sz="4" w:space="0" w:color="auto"/>
              <w:right w:val="single" w:sz="4" w:space="0" w:color="auto"/>
            </w:tcBorders>
            <w:shd w:val="clear" w:color="auto" w:fill="FFFFFF"/>
            <w:vAlign w:val="bottom"/>
            <w:hideMark/>
          </w:tcPr>
          <w:p w14:paraId="7B02302E" w14:textId="77777777" w:rsidR="00BB6571" w:rsidRDefault="00BB6571">
            <w:pPr>
              <w:pStyle w:val="cfrtblorfigpgno"/>
              <w:ind w:left="-90"/>
              <w:jc w:val="left"/>
              <w:rPr>
                <w:szCs w:val="26"/>
              </w:rPr>
            </w:pPr>
            <w:r>
              <w:rPr>
                <w:szCs w:val="26"/>
              </w:rPr>
              <w:t>25</w:t>
            </w:r>
          </w:p>
        </w:tc>
      </w:tr>
    </w:tbl>
    <w:p w14:paraId="578A0116" w14:textId="77777777" w:rsidR="00BB6571" w:rsidRDefault="00BB6571"/>
    <w:p w14:paraId="35015BA2" w14:textId="77777777" w:rsidR="00BB6571" w:rsidRDefault="00BB6571"/>
    <w:p w14:paraId="7EDF9CBE" w14:textId="77777777" w:rsidR="00BB6571" w:rsidRDefault="00BB6571"/>
    <w:p w14:paraId="39D6E870" w14:textId="77777777" w:rsidR="00BB6571" w:rsidRDefault="00BB6571"/>
    <w:p w14:paraId="04544179" w14:textId="77777777" w:rsidR="00BB6571" w:rsidRDefault="00BB6571"/>
    <w:p w14:paraId="1F91DAD7" w14:textId="77777777" w:rsidR="00BB6571" w:rsidRDefault="00BB6571"/>
    <w:p w14:paraId="4279528D" w14:textId="77777777" w:rsidR="00BB6571" w:rsidRDefault="00BB6571"/>
    <w:p w14:paraId="730D21A1" w14:textId="77777777" w:rsidR="00BB6571" w:rsidRDefault="00BB6571"/>
    <w:p w14:paraId="1C022FD0" w14:textId="77777777" w:rsidR="00BB6571" w:rsidRDefault="00BB6571"/>
    <w:p w14:paraId="2942D2A4" w14:textId="77777777" w:rsidR="00BB6571" w:rsidRDefault="00BB6571"/>
    <w:p w14:paraId="6D30C361" w14:textId="77777777" w:rsidR="00BB6571" w:rsidRDefault="00BB6571"/>
    <w:p w14:paraId="3FBAE325" w14:textId="77777777" w:rsidR="00BB6571" w:rsidRDefault="00BB6571"/>
    <w:p w14:paraId="1E76100E" w14:textId="77777777" w:rsidR="001D7ECE" w:rsidRDefault="001D7ECE"/>
    <w:p w14:paraId="2AD65DBD" w14:textId="77777777" w:rsidR="001D7ECE" w:rsidRDefault="001D7ECE"/>
    <w:p w14:paraId="5B395C54" w14:textId="77777777" w:rsidR="001D7ECE" w:rsidRDefault="001D7ECE"/>
    <w:p w14:paraId="5A123C85" w14:textId="77777777" w:rsidR="001D7ECE" w:rsidRDefault="001D7ECE"/>
    <w:p w14:paraId="36CC5E10" w14:textId="77777777" w:rsidR="008A592E" w:rsidRDefault="008A592E"/>
    <w:p w14:paraId="3BA0B7F4" w14:textId="3FE282AD" w:rsidR="008A592E" w:rsidRPr="008A592E" w:rsidRDefault="008A592E" w:rsidP="008A592E">
      <w:pPr>
        <w:pStyle w:val="ListParagraph"/>
        <w:numPr>
          <w:ilvl w:val="0"/>
          <w:numId w:val="9"/>
        </w:numPr>
        <w:rPr>
          <w:rFonts w:ascii="Helvetica" w:hAnsi="Helvetica"/>
          <w:b/>
          <w:bCs/>
          <w:sz w:val="28"/>
          <w:szCs w:val="28"/>
        </w:rPr>
      </w:pPr>
      <w:r w:rsidRPr="008A592E">
        <w:rPr>
          <w:rFonts w:ascii="Helvetica" w:hAnsi="Helvetica"/>
          <w:b/>
          <w:bCs/>
          <w:sz w:val="28"/>
          <w:szCs w:val="28"/>
        </w:rPr>
        <w:lastRenderedPageBreak/>
        <w:t>INTRODUCTION</w:t>
      </w:r>
    </w:p>
    <w:p w14:paraId="54025109" w14:textId="77777777" w:rsidR="008A592E" w:rsidRDefault="008A592E">
      <w:pPr>
        <w:rPr>
          <w:b/>
          <w:bCs/>
          <w:sz w:val="28"/>
          <w:szCs w:val="28"/>
        </w:rPr>
      </w:pPr>
    </w:p>
    <w:p w14:paraId="61F72531" w14:textId="77777777" w:rsidR="008A592E" w:rsidRPr="00702F5B" w:rsidRDefault="008A592E" w:rsidP="006F3A82">
      <w:pPr>
        <w:jc w:val="both"/>
        <w:rPr>
          <w:rFonts w:cstheme="minorHAnsi"/>
          <w:sz w:val="24"/>
          <w:szCs w:val="24"/>
        </w:rPr>
      </w:pPr>
      <w:r w:rsidRPr="00702F5B">
        <w:rPr>
          <w:rFonts w:cstheme="minorHAnsi"/>
          <w:sz w:val="24"/>
          <w:szCs w:val="24"/>
        </w:rPr>
        <w:t>In the dynamic landscape of the financial industry, credit card fraud poses a significant threat, resulting in substantial financial losses annually. To counteract this challenge, there has been a paradigm shift from a reactive, post-incident investigation approach to a proactive, predictive approach. This transformation involves the implementation of sophisticated fraud detection algorithms aimed at providing early warnings and supporting fraud investigators in their efforts to curb fraudulent activities.</w:t>
      </w:r>
    </w:p>
    <w:p w14:paraId="615AB419" w14:textId="77777777" w:rsidR="008A592E" w:rsidRPr="00702F5B" w:rsidRDefault="008A592E" w:rsidP="006F3A82">
      <w:pPr>
        <w:jc w:val="both"/>
        <w:rPr>
          <w:rFonts w:cstheme="minorHAnsi"/>
          <w:sz w:val="24"/>
          <w:szCs w:val="24"/>
        </w:rPr>
      </w:pPr>
    </w:p>
    <w:p w14:paraId="6FBC011D" w14:textId="77777777" w:rsidR="008A592E" w:rsidRDefault="008A592E" w:rsidP="006F3A82">
      <w:pPr>
        <w:jc w:val="both"/>
        <w:rPr>
          <w:rFonts w:cstheme="minorHAnsi"/>
          <w:sz w:val="24"/>
          <w:szCs w:val="24"/>
        </w:rPr>
      </w:pPr>
      <w:r w:rsidRPr="00702F5B">
        <w:rPr>
          <w:rFonts w:cstheme="minorHAnsi"/>
          <w:sz w:val="24"/>
          <w:szCs w:val="24"/>
        </w:rPr>
        <w:t>This case study is designed to provide a practical demonstration of applying Exploratory Data Analysis (EDA) techniques within the context of real-world business scenarios. EDA is a crucial phase in data analysis that involves the exploration and visualization of datasets to extract meaningful insights and patterns. In the context of credit card fraud detection, EDA serves as a foundational step to understand the characteristics of the data and identify potential features that can contribute to the development of robust predictive models.</w:t>
      </w:r>
    </w:p>
    <w:p w14:paraId="1A67B88B" w14:textId="77777777" w:rsidR="00A37B5B" w:rsidRDefault="00A37B5B" w:rsidP="006F3A82">
      <w:pPr>
        <w:jc w:val="both"/>
        <w:rPr>
          <w:rFonts w:cstheme="minorHAnsi"/>
          <w:sz w:val="24"/>
          <w:szCs w:val="24"/>
        </w:rPr>
      </w:pPr>
    </w:p>
    <w:p w14:paraId="4D8306A9" w14:textId="797F9A47" w:rsidR="00A37B5B" w:rsidRDefault="00A37B5B" w:rsidP="006F3A82">
      <w:pPr>
        <w:jc w:val="both"/>
        <w:rPr>
          <w:rFonts w:cstheme="minorHAnsi"/>
          <w:sz w:val="24"/>
          <w:szCs w:val="24"/>
        </w:rPr>
      </w:pPr>
      <w:r>
        <w:rPr>
          <w:rFonts w:cstheme="minorHAnsi"/>
          <w:sz w:val="24"/>
          <w:szCs w:val="24"/>
        </w:rPr>
        <w:t xml:space="preserve">                                          </w:t>
      </w:r>
      <w:r>
        <w:rPr>
          <w:rFonts w:cstheme="minorHAnsi"/>
          <w:noProof/>
          <w:sz w:val="24"/>
          <w:szCs w:val="24"/>
        </w:rPr>
        <w:drawing>
          <wp:inline distT="0" distB="0" distL="0" distR="0" wp14:anchorId="38DC4BB4" wp14:editId="2817B6A5">
            <wp:extent cx="3345269" cy="3345269"/>
            <wp:effectExtent l="95250" t="76200" r="83820" b="102870"/>
            <wp:docPr id="21300511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051195" name="Picture 2130051195"/>
                    <pic:cNvPicPr/>
                  </pic:nvPicPr>
                  <pic:blipFill>
                    <a:blip r:embed="rId8">
                      <a:extLst>
                        <a:ext uri="{28A0092B-C50C-407E-A947-70E740481C1C}">
                          <a14:useLocalDpi xmlns:a14="http://schemas.microsoft.com/office/drawing/2010/main" val="0"/>
                        </a:ext>
                      </a:extLst>
                    </a:blip>
                    <a:stretch>
                      <a:fillRect/>
                    </a:stretch>
                  </pic:blipFill>
                  <pic:spPr>
                    <a:xfrm>
                      <a:off x="0" y="0"/>
                      <a:ext cx="3365034" cy="3365034"/>
                    </a:xfrm>
                    <a:prstGeom prst="rect">
                      <a:avLst/>
                    </a:prstGeom>
                    <a:ln>
                      <a:solidFill>
                        <a:schemeClr val="bg1">
                          <a:lumMod val="85000"/>
                        </a:schemeClr>
                      </a:solid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pic:spPr>
                </pic:pic>
              </a:graphicData>
            </a:graphic>
          </wp:inline>
        </w:drawing>
      </w:r>
    </w:p>
    <w:p w14:paraId="1A83B42B" w14:textId="77777777" w:rsidR="008A592E" w:rsidRPr="00702F5B" w:rsidRDefault="008A592E" w:rsidP="008A592E">
      <w:pPr>
        <w:rPr>
          <w:rFonts w:cstheme="minorHAnsi"/>
          <w:sz w:val="24"/>
          <w:szCs w:val="24"/>
        </w:rPr>
      </w:pPr>
    </w:p>
    <w:p w14:paraId="21ACD74F" w14:textId="1204169C" w:rsidR="008A592E" w:rsidRPr="00702F5B" w:rsidRDefault="008A592E" w:rsidP="008A592E">
      <w:pPr>
        <w:rPr>
          <w:rFonts w:cstheme="minorHAnsi"/>
          <w:sz w:val="24"/>
          <w:szCs w:val="24"/>
        </w:rPr>
      </w:pPr>
      <w:r w:rsidRPr="00702F5B">
        <w:rPr>
          <w:rFonts w:cstheme="minorHAnsi"/>
          <w:sz w:val="24"/>
          <w:szCs w:val="24"/>
        </w:rPr>
        <w:t>Key Objectives:</w:t>
      </w:r>
    </w:p>
    <w:p w14:paraId="0FF929BB" w14:textId="30BA5331" w:rsidR="00702F5B" w:rsidRPr="00702F5B" w:rsidRDefault="00702F5B" w:rsidP="00702F5B">
      <w:pPr>
        <w:pStyle w:val="ListParagraph"/>
        <w:numPr>
          <w:ilvl w:val="0"/>
          <w:numId w:val="8"/>
        </w:numPr>
        <w:rPr>
          <w:rFonts w:ascii="Helvetica" w:hAnsi="Helvetica" w:cstheme="minorHAnsi"/>
          <w:sz w:val="24"/>
          <w:szCs w:val="24"/>
        </w:rPr>
      </w:pPr>
      <w:r w:rsidRPr="00702F5B">
        <w:rPr>
          <w:rFonts w:ascii="Helvetica" w:hAnsi="Helvetica" w:cstheme="minorHAnsi"/>
          <w:b/>
          <w:bCs/>
          <w:sz w:val="24"/>
          <w:szCs w:val="24"/>
        </w:rPr>
        <w:t>EXPLORATORY DATA ANALYSIS (EDA</w:t>
      </w:r>
      <w:r w:rsidRPr="00702F5B">
        <w:rPr>
          <w:rFonts w:ascii="Helvetica" w:hAnsi="Helvetica" w:cstheme="minorHAnsi"/>
          <w:sz w:val="24"/>
          <w:szCs w:val="24"/>
        </w:rPr>
        <w:t>)</w:t>
      </w:r>
    </w:p>
    <w:p w14:paraId="431632AE" w14:textId="77777777" w:rsidR="008A592E" w:rsidRPr="00702F5B" w:rsidRDefault="008A592E" w:rsidP="008A592E">
      <w:pPr>
        <w:rPr>
          <w:rFonts w:cstheme="minorHAnsi"/>
          <w:sz w:val="24"/>
          <w:szCs w:val="24"/>
        </w:rPr>
      </w:pPr>
      <w:r w:rsidRPr="00702F5B">
        <w:rPr>
          <w:rFonts w:cstheme="minorHAnsi"/>
          <w:sz w:val="24"/>
          <w:szCs w:val="24"/>
        </w:rPr>
        <w:t>Utilize various EDA techniques to gain insights into the structure, distribution, and relationships within the dataset.</w:t>
      </w:r>
    </w:p>
    <w:p w14:paraId="45A31A46" w14:textId="77777777" w:rsidR="008A592E" w:rsidRPr="00702F5B" w:rsidRDefault="008A592E" w:rsidP="008A592E">
      <w:pPr>
        <w:rPr>
          <w:rFonts w:cstheme="minorHAnsi"/>
          <w:sz w:val="24"/>
          <w:szCs w:val="24"/>
        </w:rPr>
      </w:pPr>
      <w:r w:rsidRPr="00702F5B">
        <w:rPr>
          <w:rFonts w:cstheme="minorHAnsi"/>
          <w:sz w:val="24"/>
          <w:szCs w:val="24"/>
        </w:rPr>
        <w:t>Visualize patterns, trends, and anomalies that may inform the subsequent steps in the analysis.</w:t>
      </w:r>
    </w:p>
    <w:p w14:paraId="367C5006" w14:textId="77777777" w:rsidR="008A592E" w:rsidRPr="008A592E" w:rsidRDefault="008A592E" w:rsidP="008A592E">
      <w:pPr>
        <w:rPr>
          <w:rFonts w:cstheme="minorHAnsi"/>
          <w:sz w:val="28"/>
          <w:szCs w:val="28"/>
        </w:rPr>
      </w:pPr>
    </w:p>
    <w:p w14:paraId="1D33B9D6" w14:textId="7D948A0E" w:rsidR="008A592E" w:rsidRPr="00702F5B" w:rsidRDefault="00702F5B" w:rsidP="008A592E">
      <w:pPr>
        <w:pStyle w:val="ListParagraph"/>
        <w:numPr>
          <w:ilvl w:val="0"/>
          <w:numId w:val="8"/>
        </w:numPr>
        <w:rPr>
          <w:rFonts w:ascii="Helvetica" w:hAnsi="Helvetica" w:cstheme="minorHAnsi"/>
          <w:b/>
          <w:bCs/>
          <w:sz w:val="24"/>
          <w:szCs w:val="24"/>
        </w:rPr>
      </w:pPr>
      <w:r w:rsidRPr="00702F5B">
        <w:rPr>
          <w:rFonts w:ascii="Helvetica" w:hAnsi="Helvetica" w:cstheme="minorHAnsi"/>
          <w:b/>
          <w:bCs/>
          <w:sz w:val="24"/>
          <w:szCs w:val="24"/>
        </w:rPr>
        <w:t>CLASSIFICATION MODELS:</w:t>
      </w:r>
    </w:p>
    <w:p w14:paraId="45E74F93" w14:textId="77777777" w:rsidR="008A592E" w:rsidRPr="00702F5B" w:rsidRDefault="008A592E" w:rsidP="008A592E">
      <w:pPr>
        <w:rPr>
          <w:rFonts w:cstheme="minorHAnsi"/>
          <w:sz w:val="24"/>
          <w:szCs w:val="24"/>
        </w:rPr>
      </w:pPr>
      <w:r w:rsidRPr="00702F5B">
        <w:rPr>
          <w:rFonts w:cstheme="minorHAnsi"/>
          <w:sz w:val="24"/>
          <w:szCs w:val="24"/>
        </w:rPr>
        <w:t>Apply classification models to predict whether a customer is likely to default on credit card payments.</w:t>
      </w:r>
    </w:p>
    <w:p w14:paraId="55E4882D" w14:textId="77777777" w:rsidR="008A592E" w:rsidRDefault="008A592E" w:rsidP="008A592E">
      <w:pPr>
        <w:rPr>
          <w:rFonts w:cstheme="minorHAnsi"/>
          <w:sz w:val="24"/>
          <w:szCs w:val="24"/>
        </w:rPr>
      </w:pPr>
      <w:r w:rsidRPr="00702F5B">
        <w:rPr>
          <w:rFonts w:cstheme="minorHAnsi"/>
          <w:sz w:val="24"/>
          <w:szCs w:val="24"/>
        </w:rPr>
        <w:lastRenderedPageBreak/>
        <w:t>Explore the use of machine learning algorithms for predictive modeling to enhance fraud detection capabilities.</w:t>
      </w:r>
    </w:p>
    <w:p w14:paraId="0569E1EC" w14:textId="77777777" w:rsidR="00702F5B" w:rsidRPr="00702F5B" w:rsidRDefault="00702F5B" w:rsidP="008A592E">
      <w:pPr>
        <w:rPr>
          <w:rFonts w:cstheme="minorHAnsi"/>
          <w:sz w:val="24"/>
          <w:szCs w:val="24"/>
        </w:rPr>
      </w:pPr>
    </w:p>
    <w:p w14:paraId="3B491504" w14:textId="4ADC68A0" w:rsidR="008A592E" w:rsidRPr="00702F5B" w:rsidRDefault="00702F5B" w:rsidP="008A592E">
      <w:pPr>
        <w:pStyle w:val="ListParagraph"/>
        <w:numPr>
          <w:ilvl w:val="0"/>
          <w:numId w:val="8"/>
        </w:numPr>
        <w:rPr>
          <w:rFonts w:ascii="Helvetica" w:hAnsi="Helvetica" w:cstheme="minorHAnsi"/>
          <w:b/>
          <w:bCs/>
          <w:sz w:val="24"/>
          <w:szCs w:val="24"/>
        </w:rPr>
      </w:pPr>
      <w:r w:rsidRPr="00702F5B">
        <w:rPr>
          <w:rFonts w:ascii="Helvetica" w:hAnsi="Helvetica" w:cstheme="minorHAnsi"/>
          <w:b/>
          <w:bCs/>
          <w:sz w:val="24"/>
          <w:szCs w:val="24"/>
        </w:rPr>
        <w:t>RISK MITIGATION:</w:t>
      </w:r>
    </w:p>
    <w:p w14:paraId="1B90202B" w14:textId="77777777" w:rsidR="008A592E" w:rsidRPr="006F3A82" w:rsidRDefault="008A592E" w:rsidP="006F3A82">
      <w:pPr>
        <w:jc w:val="both"/>
        <w:rPr>
          <w:rFonts w:cstheme="minorHAnsi"/>
          <w:sz w:val="24"/>
          <w:szCs w:val="24"/>
        </w:rPr>
      </w:pPr>
      <w:r w:rsidRPr="006F3A82">
        <w:rPr>
          <w:rFonts w:cstheme="minorHAnsi"/>
          <w:sz w:val="24"/>
          <w:szCs w:val="24"/>
        </w:rPr>
        <w:t>Contribute to the ongoing efforts in the financial industry to mitigate the risks associated with credit card fraud.</w:t>
      </w:r>
    </w:p>
    <w:p w14:paraId="032ED4FC" w14:textId="77777777" w:rsidR="008A592E" w:rsidRPr="006F3A82" w:rsidRDefault="008A592E" w:rsidP="006F3A82">
      <w:pPr>
        <w:jc w:val="both"/>
        <w:rPr>
          <w:rFonts w:cstheme="minorHAnsi"/>
          <w:sz w:val="24"/>
          <w:szCs w:val="24"/>
        </w:rPr>
      </w:pPr>
      <w:r w:rsidRPr="006F3A82">
        <w:rPr>
          <w:rFonts w:cstheme="minorHAnsi"/>
          <w:sz w:val="24"/>
          <w:szCs w:val="24"/>
        </w:rPr>
        <w:t>Provide a practical demonstration of how data-driven approaches can enhance decision-making and preemptively address potential fraud instances.</w:t>
      </w:r>
    </w:p>
    <w:p w14:paraId="27FC663B" w14:textId="36AD8656" w:rsidR="008A592E" w:rsidRDefault="008A592E" w:rsidP="006F3A82">
      <w:pPr>
        <w:jc w:val="both"/>
        <w:rPr>
          <w:rFonts w:cstheme="minorHAnsi"/>
          <w:sz w:val="24"/>
          <w:szCs w:val="24"/>
        </w:rPr>
      </w:pPr>
      <w:r w:rsidRPr="006F3A82">
        <w:rPr>
          <w:rFonts w:cstheme="minorHAnsi"/>
          <w:sz w:val="24"/>
          <w:szCs w:val="24"/>
        </w:rPr>
        <w:t>By combining the power of Exploratory Data Analysis and classification models, this case study aims to showcase the practical application of data science techniques in the financial sector. Through a comprehensive understanding of the dataset and the deployment of predictive models, the goal is to contribute to the development of proactive strategies for identifying and preventing credit card fraud, ultimately safeguarding financial institutions and their customers.</w:t>
      </w:r>
    </w:p>
    <w:p w14:paraId="6726496F" w14:textId="77777777" w:rsidR="00A37B5B" w:rsidRDefault="00A37B5B" w:rsidP="006F3A82">
      <w:pPr>
        <w:jc w:val="both"/>
        <w:rPr>
          <w:rFonts w:cstheme="minorHAnsi"/>
          <w:sz w:val="24"/>
          <w:szCs w:val="24"/>
        </w:rPr>
      </w:pPr>
    </w:p>
    <w:p w14:paraId="121C00C5" w14:textId="77777777" w:rsidR="00A37B5B" w:rsidRDefault="00A37B5B" w:rsidP="006F3A82">
      <w:pPr>
        <w:jc w:val="both"/>
        <w:rPr>
          <w:rFonts w:cstheme="minorHAnsi"/>
          <w:sz w:val="24"/>
          <w:szCs w:val="24"/>
        </w:rPr>
      </w:pPr>
    </w:p>
    <w:p w14:paraId="24C28B0C" w14:textId="77777777" w:rsidR="00A37B5B" w:rsidRDefault="00A37B5B" w:rsidP="006F3A82">
      <w:pPr>
        <w:jc w:val="both"/>
        <w:rPr>
          <w:rFonts w:cstheme="minorHAnsi"/>
          <w:sz w:val="24"/>
          <w:szCs w:val="24"/>
        </w:rPr>
      </w:pPr>
    </w:p>
    <w:p w14:paraId="48FF6589" w14:textId="77777777" w:rsidR="00A37B5B" w:rsidRDefault="00A37B5B" w:rsidP="006F3A82">
      <w:pPr>
        <w:jc w:val="both"/>
        <w:rPr>
          <w:rFonts w:cstheme="minorHAnsi"/>
          <w:sz w:val="24"/>
          <w:szCs w:val="24"/>
        </w:rPr>
      </w:pPr>
    </w:p>
    <w:p w14:paraId="2268CBDD" w14:textId="77777777" w:rsidR="00A37B5B" w:rsidRDefault="00A37B5B" w:rsidP="006F3A82">
      <w:pPr>
        <w:jc w:val="both"/>
        <w:rPr>
          <w:rFonts w:cstheme="minorHAnsi"/>
          <w:sz w:val="24"/>
          <w:szCs w:val="24"/>
        </w:rPr>
      </w:pPr>
    </w:p>
    <w:p w14:paraId="2408E051" w14:textId="77777777" w:rsidR="00A37B5B" w:rsidRDefault="00A37B5B" w:rsidP="006F3A82">
      <w:pPr>
        <w:jc w:val="both"/>
        <w:rPr>
          <w:rFonts w:cstheme="minorHAnsi"/>
          <w:sz w:val="24"/>
          <w:szCs w:val="24"/>
        </w:rPr>
      </w:pPr>
    </w:p>
    <w:p w14:paraId="1F0B62A8" w14:textId="77777777" w:rsidR="00A37B5B" w:rsidRDefault="00A37B5B" w:rsidP="006F3A82">
      <w:pPr>
        <w:jc w:val="both"/>
        <w:rPr>
          <w:rFonts w:cstheme="minorHAnsi"/>
          <w:sz w:val="24"/>
          <w:szCs w:val="24"/>
        </w:rPr>
      </w:pPr>
    </w:p>
    <w:p w14:paraId="7E49C96D" w14:textId="77777777" w:rsidR="00A37B5B" w:rsidRDefault="00A37B5B" w:rsidP="006F3A82">
      <w:pPr>
        <w:jc w:val="both"/>
        <w:rPr>
          <w:rFonts w:cstheme="minorHAnsi"/>
          <w:sz w:val="24"/>
          <w:szCs w:val="24"/>
        </w:rPr>
      </w:pPr>
    </w:p>
    <w:p w14:paraId="68AB31DF" w14:textId="77777777" w:rsidR="00A37B5B" w:rsidRDefault="00A37B5B" w:rsidP="006F3A82">
      <w:pPr>
        <w:jc w:val="both"/>
        <w:rPr>
          <w:rFonts w:cstheme="minorHAnsi"/>
          <w:sz w:val="24"/>
          <w:szCs w:val="24"/>
        </w:rPr>
      </w:pPr>
    </w:p>
    <w:p w14:paraId="7CFD8395" w14:textId="77777777" w:rsidR="00A37B5B" w:rsidRDefault="00A37B5B" w:rsidP="006F3A82">
      <w:pPr>
        <w:jc w:val="both"/>
        <w:rPr>
          <w:rFonts w:cstheme="minorHAnsi"/>
          <w:sz w:val="24"/>
          <w:szCs w:val="24"/>
        </w:rPr>
      </w:pPr>
    </w:p>
    <w:p w14:paraId="4043A0F4" w14:textId="77777777" w:rsidR="00A37B5B" w:rsidRDefault="00A37B5B" w:rsidP="006F3A82">
      <w:pPr>
        <w:jc w:val="both"/>
        <w:rPr>
          <w:rFonts w:cstheme="minorHAnsi"/>
          <w:sz w:val="24"/>
          <w:szCs w:val="24"/>
        </w:rPr>
      </w:pPr>
    </w:p>
    <w:p w14:paraId="11F95A06" w14:textId="77777777" w:rsidR="00A37B5B" w:rsidRDefault="00A37B5B" w:rsidP="006F3A82">
      <w:pPr>
        <w:jc w:val="both"/>
        <w:rPr>
          <w:rFonts w:cstheme="minorHAnsi"/>
          <w:sz w:val="24"/>
          <w:szCs w:val="24"/>
        </w:rPr>
      </w:pPr>
    </w:p>
    <w:p w14:paraId="51C092C4" w14:textId="77777777" w:rsidR="00A37B5B" w:rsidRDefault="00A37B5B" w:rsidP="006F3A82">
      <w:pPr>
        <w:jc w:val="both"/>
        <w:rPr>
          <w:rFonts w:cstheme="minorHAnsi"/>
          <w:sz w:val="24"/>
          <w:szCs w:val="24"/>
        </w:rPr>
      </w:pPr>
    </w:p>
    <w:p w14:paraId="09B4F934" w14:textId="77777777" w:rsidR="00A37B5B" w:rsidRDefault="00A37B5B" w:rsidP="006F3A82">
      <w:pPr>
        <w:jc w:val="both"/>
        <w:rPr>
          <w:rFonts w:cstheme="minorHAnsi"/>
          <w:sz w:val="24"/>
          <w:szCs w:val="24"/>
        </w:rPr>
      </w:pPr>
    </w:p>
    <w:p w14:paraId="7F132478" w14:textId="77777777" w:rsidR="00A37B5B" w:rsidRDefault="00A37B5B" w:rsidP="006F3A82">
      <w:pPr>
        <w:jc w:val="both"/>
        <w:rPr>
          <w:rFonts w:cstheme="minorHAnsi"/>
          <w:sz w:val="24"/>
          <w:szCs w:val="24"/>
        </w:rPr>
      </w:pPr>
    </w:p>
    <w:p w14:paraId="54943C79" w14:textId="77777777" w:rsidR="00A37B5B" w:rsidRDefault="00A37B5B" w:rsidP="006F3A82">
      <w:pPr>
        <w:jc w:val="both"/>
        <w:rPr>
          <w:rFonts w:cstheme="minorHAnsi"/>
          <w:sz w:val="24"/>
          <w:szCs w:val="24"/>
        </w:rPr>
      </w:pPr>
    </w:p>
    <w:p w14:paraId="2CD63DD7" w14:textId="77777777" w:rsidR="00A37B5B" w:rsidRDefault="00A37B5B" w:rsidP="006F3A82">
      <w:pPr>
        <w:jc w:val="both"/>
        <w:rPr>
          <w:rFonts w:cstheme="minorHAnsi"/>
          <w:sz w:val="24"/>
          <w:szCs w:val="24"/>
        </w:rPr>
      </w:pPr>
    </w:p>
    <w:p w14:paraId="0CD98D26" w14:textId="77777777" w:rsidR="00A37B5B" w:rsidRDefault="00A37B5B" w:rsidP="006F3A82">
      <w:pPr>
        <w:jc w:val="both"/>
        <w:rPr>
          <w:rFonts w:cstheme="minorHAnsi"/>
          <w:sz w:val="24"/>
          <w:szCs w:val="24"/>
        </w:rPr>
      </w:pPr>
    </w:p>
    <w:p w14:paraId="162AF99C" w14:textId="77777777" w:rsidR="00A37B5B" w:rsidRDefault="00A37B5B" w:rsidP="006F3A82">
      <w:pPr>
        <w:jc w:val="both"/>
        <w:rPr>
          <w:rFonts w:cstheme="minorHAnsi"/>
          <w:sz w:val="24"/>
          <w:szCs w:val="24"/>
        </w:rPr>
      </w:pPr>
    </w:p>
    <w:p w14:paraId="3E0E0211" w14:textId="77777777" w:rsidR="00A37B5B" w:rsidRDefault="00A37B5B" w:rsidP="006F3A82">
      <w:pPr>
        <w:jc w:val="both"/>
        <w:rPr>
          <w:rFonts w:cstheme="minorHAnsi"/>
          <w:sz w:val="24"/>
          <w:szCs w:val="24"/>
        </w:rPr>
      </w:pPr>
    </w:p>
    <w:p w14:paraId="47BEA590" w14:textId="77777777" w:rsidR="00A37B5B" w:rsidRDefault="00A37B5B" w:rsidP="006F3A82">
      <w:pPr>
        <w:jc w:val="both"/>
        <w:rPr>
          <w:rFonts w:cstheme="minorHAnsi"/>
          <w:sz w:val="24"/>
          <w:szCs w:val="24"/>
        </w:rPr>
      </w:pPr>
    </w:p>
    <w:p w14:paraId="44887466" w14:textId="77777777" w:rsidR="00A37B5B" w:rsidRDefault="00A37B5B" w:rsidP="006F3A82">
      <w:pPr>
        <w:jc w:val="both"/>
        <w:rPr>
          <w:rFonts w:cstheme="minorHAnsi"/>
          <w:sz w:val="24"/>
          <w:szCs w:val="24"/>
        </w:rPr>
      </w:pPr>
    </w:p>
    <w:p w14:paraId="6A911CA3" w14:textId="77777777" w:rsidR="008A592E" w:rsidRDefault="008A592E" w:rsidP="008A592E">
      <w:pPr>
        <w:rPr>
          <w:rFonts w:cstheme="minorHAnsi"/>
          <w:sz w:val="28"/>
          <w:szCs w:val="28"/>
        </w:rPr>
      </w:pPr>
    </w:p>
    <w:p w14:paraId="6F6885FB" w14:textId="50378B2B" w:rsidR="00702F5B" w:rsidRPr="00702F5B" w:rsidRDefault="00702F5B" w:rsidP="00702F5B">
      <w:pPr>
        <w:pStyle w:val="Heading2"/>
        <w:numPr>
          <w:ilvl w:val="0"/>
          <w:numId w:val="9"/>
        </w:numPr>
        <w:shd w:val="clear" w:color="auto" w:fill="FFFFFF"/>
        <w:rPr>
          <w:rFonts w:ascii="Helvetica" w:hAnsi="Helvetica" w:cs="Arial"/>
          <w:b/>
          <w:bCs/>
          <w:color w:val="383838"/>
          <w:spacing w:val="5"/>
          <w:lang w:val="en-IN"/>
        </w:rPr>
      </w:pPr>
      <w:r w:rsidRPr="00702F5B">
        <w:rPr>
          <w:rFonts w:ascii="Helvetica" w:hAnsi="Helvetica" w:cstheme="minorHAnsi"/>
          <w:b/>
          <w:bCs/>
          <w:sz w:val="28"/>
          <w:szCs w:val="28"/>
        </w:rPr>
        <w:lastRenderedPageBreak/>
        <w:t xml:space="preserve"> </w:t>
      </w:r>
      <w:r w:rsidRPr="00702F5B">
        <w:rPr>
          <w:rFonts w:ascii="Helvetica" w:hAnsi="Helvetica" w:cs="Arial"/>
          <w:b/>
          <w:bCs/>
          <w:color w:val="383838"/>
          <w:spacing w:val="5"/>
        </w:rPr>
        <w:t>BUSINESS PROBLEM UNDERSTANDING</w:t>
      </w:r>
    </w:p>
    <w:p w14:paraId="3AD0ACDE" w14:textId="17E8D656" w:rsidR="008A592E" w:rsidRPr="00702F5B" w:rsidRDefault="008A592E" w:rsidP="00702F5B">
      <w:pPr>
        <w:rPr>
          <w:rFonts w:cstheme="minorHAnsi"/>
          <w:sz w:val="28"/>
          <w:szCs w:val="28"/>
        </w:rPr>
      </w:pPr>
    </w:p>
    <w:p w14:paraId="084E421C" w14:textId="77777777" w:rsidR="008A592E" w:rsidRPr="00702F5B" w:rsidRDefault="008A592E" w:rsidP="006F3A82">
      <w:pPr>
        <w:jc w:val="both"/>
        <w:rPr>
          <w:rFonts w:cstheme="minorHAnsi"/>
          <w:sz w:val="24"/>
          <w:szCs w:val="24"/>
        </w:rPr>
      </w:pPr>
      <w:r w:rsidRPr="00702F5B">
        <w:rPr>
          <w:rFonts w:cstheme="minorHAnsi"/>
          <w:sz w:val="24"/>
          <w:szCs w:val="24"/>
        </w:rPr>
        <w:t xml:space="preserve">The loan providing companies find it hard to give loans to people due to their inadequate or missing credit history. Some consumers use this to their advantage by becoming a defaulter. Let us consider your work for a consumer finance company that </w:t>
      </w:r>
      <w:proofErr w:type="spellStart"/>
      <w:r w:rsidRPr="00702F5B">
        <w:rPr>
          <w:rFonts w:cstheme="minorHAnsi"/>
          <w:sz w:val="24"/>
          <w:szCs w:val="24"/>
        </w:rPr>
        <w:t>specialises</w:t>
      </w:r>
      <w:proofErr w:type="spellEnd"/>
      <w:r w:rsidRPr="00702F5B">
        <w:rPr>
          <w:rFonts w:cstheme="minorHAnsi"/>
          <w:sz w:val="24"/>
          <w:szCs w:val="24"/>
        </w:rPr>
        <w:t xml:space="preserve"> in lending various types of loans to customers. You must use Exploratory Data Analysis (EDA) to </w:t>
      </w:r>
      <w:proofErr w:type="spellStart"/>
      <w:r w:rsidRPr="00702F5B">
        <w:rPr>
          <w:rFonts w:cstheme="minorHAnsi"/>
          <w:sz w:val="24"/>
          <w:szCs w:val="24"/>
        </w:rPr>
        <w:t>analyse</w:t>
      </w:r>
      <w:proofErr w:type="spellEnd"/>
      <w:r w:rsidRPr="00702F5B">
        <w:rPr>
          <w:rFonts w:cstheme="minorHAnsi"/>
          <w:sz w:val="24"/>
          <w:szCs w:val="24"/>
        </w:rPr>
        <w:t xml:space="preserve"> the patterns present in the data which will make sure that the loans are not rejected for the applicants capable of repaying.</w:t>
      </w:r>
    </w:p>
    <w:p w14:paraId="3D4ADCF3" w14:textId="77777777" w:rsidR="008A592E" w:rsidRPr="00702F5B" w:rsidRDefault="008A592E" w:rsidP="006F3A82">
      <w:pPr>
        <w:jc w:val="both"/>
        <w:rPr>
          <w:rFonts w:cstheme="minorHAnsi"/>
          <w:sz w:val="24"/>
          <w:szCs w:val="24"/>
        </w:rPr>
      </w:pPr>
    </w:p>
    <w:p w14:paraId="7C0B39A1" w14:textId="77777777" w:rsidR="008A592E" w:rsidRPr="00702F5B" w:rsidRDefault="008A592E" w:rsidP="006F3A82">
      <w:pPr>
        <w:jc w:val="both"/>
        <w:rPr>
          <w:rFonts w:cstheme="minorHAnsi"/>
          <w:sz w:val="24"/>
          <w:szCs w:val="24"/>
        </w:rPr>
      </w:pPr>
      <w:r w:rsidRPr="00702F5B">
        <w:rPr>
          <w:rFonts w:cstheme="minorHAnsi"/>
          <w:sz w:val="24"/>
          <w:szCs w:val="24"/>
        </w:rPr>
        <w:t xml:space="preserve">When the company receives a loan application, the company has to rights for loan approval based on the applicant’s profile. Two types of risks are associated with the </w:t>
      </w:r>
      <w:proofErr w:type="gramStart"/>
      <w:r w:rsidRPr="00702F5B">
        <w:rPr>
          <w:rFonts w:cstheme="minorHAnsi"/>
          <w:sz w:val="24"/>
          <w:szCs w:val="24"/>
        </w:rPr>
        <w:t>bank’s</w:t>
      </w:r>
      <w:proofErr w:type="gramEnd"/>
      <w:r w:rsidRPr="00702F5B">
        <w:rPr>
          <w:rFonts w:cstheme="minorHAnsi"/>
          <w:sz w:val="24"/>
          <w:szCs w:val="24"/>
        </w:rPr>
        <w:t xml:space="preserve"> or company’s decision:</w:t>
      </w:r>
    </w:p>
    <w:p w14:paraId="55AED025" w14:textId="77777777" w:rsidR="008A592E" w:rsidRPr="00702F5B" w:rsidRDefault="008A592E" w:rsidP="006F3A82">
      <w:pPr>
        <w:jc w:val="both"/>
        <w:rPr>
          <w:rFonts w:cstheme="minorHAnsi"/>
          <w:sz w:val="24"/>
          <w:szCs w:val="24"/>
        </w:rPr>
      </w:pPr>
    </w:p>
    <w:p w14:paraId="2E74029E" w14:textId="77777777" w:rsidR="008A592E" w:rsidRPr="00702F5B" w:rsidRDefault="008A592E" w:rsidP="006F3A82">
      <w:pPr>
        <w:jc w:val="both"/>
        <w:rPr>
          <w:rFonts w:cstheme="minorHAnsi"/>
          <w:sz w:val="24"/>
          <w:szCs w:val="24"/>
        </w:rPr>
      </w:pPr>
      <w:r w:rsidRPr="00702F5B">
        <w:rPr>
          <w:rFonts w:cstheme="minorHAnsi"/>
          <w:sz w:val="24"/>
          <w:szCs w:val="24"/>
        </w:rPr>
        <w:t>If the aspirant is likely to repay the loan, then not approving the loan tends in a business loss to the company</w:t>
      </w:r>
    </w:p>
    <w:p w14:paraId="339545CF" w14:textId="77777777" w:rsidR="008A592E" w:rsidRPr="00702F5B" w:rsidRDefault="008A592E" w:rsidP="006F3A82">
      <w:pPr>
        <w:jc w:val="both"/>
        <w:rPr>
          <w:rFonts w:cstheme="minorHAnsi"/>
          <w:sz w:val="24"/>
          <w:szCs w:val="24"/>
        </w:rPr>
      </w:pPr>
      <w:r w:rsidRPr="00702F5B">
        <w:rPr>
          <w:rFonts w:cstheme="minorHAnsi"/>
          <w:sz w:val="24"/>
          <w:szCs w:val="24"/>
        </w:rPr>
        <w:t>If the a is aspirant not likely to repay the loan, i.e. he/she is likely to default/fraud, then approving the loan may lead to a financial loss for the company.</w:t>
      </w:r>
    </w:p>
    <w:p w14:paraId="00A3EAF3" w14:textId="77777777" w:rsidR="008A592E" w:rsidRPr="00702F5B" w:rsidRDefault="008A592E" w:rsidP="006F3A82">
      <w:pPr>
        <w:jc w:val="both"/>
        <w:rPr>
          <w:rFonts w:cstheme="minorHAnsi"/>
          <w:sz w:val="24"/>
          <w:szCs w:val="24"/>
        </w:rPr>
      </w:pPr>
      <w:r w:rsidRPr="00702F5B">
        <w:rPr>
          <w:rFonts w:cstheme="minorHAnsi"/>
          <w:sz w:val="24"/>
          <w:szCs w:val="24"/>
        </w:rPr>
        <w:t>The data contains information about the loan application.</w:t>
      </w:r>
    </w:p>
    <w:p w14:paraId="2B790A1A" w14:textId="77777777" w:rsidR="008A592E" w:rsidRPr="00702F5B" w:rsidRDefault="008A592E" w:rsidP="006F3A82">
      <w:pPr>
        <w:jc w:val="both"/>
        <w:rPr>
          <w:rFonts w:cstheme="minorHAnsi"/>
          <w:sz w:val="24"/>
          <w:szCs w:val="24"/>
        </w:rPr>
      </w:pPr>
    </w:p>
    <w:p w14:paraId="5D854629" w14:textId="77777777" w:rsidR="008A592E" w:rsidRPr="00702F5B" w:rsidRDefault="008A592E" w:rsidP="006F3A82">
      <w:pPr>
        <w:jc w:val="both"/>
        <w:rPr>
          <w:rFonts w:cstheme="minorHAnsi"/>
          <w:sz w:val="24"/>
          <w:szCs w:val="24"/>
        </w:rPr>
      </w:pPr>
      <w:r w:rsidRPr="00702F5B">
        <w:rPr>
          <w:rFonts w:cstheme="minorHAnsi"/>
          <w:sz w:val="24"/>
          <w:szCs w:val="24"/>
        </w:rPr>
        <w:t>When a client applies for a loan, there are four types of decisions that could be taken by the bank/company:</w:t>
      </w:r>
    </w:p>
    <w:p w14:paraId="50FF53E1" w14:textId="71A8D207" w:rsidR="008A592E" w:rsidRPr="00702F5B" w:rsidRDefault="008A592E" w:rsidP="006F3A82">
      <w:pPr>
        <w:jc w:val="both"/>
        <w:rPr>
          <w:rFonts w:ascii="Helvetica" w:hAnsi="Helvetica" w:cstheme="minorHAnsi"/>
          <w:b/>
          <w:bCs/>
          <w:sz w:val="24"/>
          <w:szCs w:val="24"/>
        </w:rPr>
      </w:pPr>
      <w:r w:rsidRPr="00702F5B">
        <w:rPr>
          <w:rFonts w:ascii="Helvetica" w:hAnsi="Helvetica" w:cstheme="minorHAnsi"/>
          <w:b/>
          <w:bCs/>
          <w:sz w:val="24"/>
          <w:szCs w:val="24"/>
        </w:rPr>
        <w:t>1.</w:t>
      </w:r>
      <w:r w:rsidRPr="00702F5B">
        <w:rPr>
          <w:rFonts w:ascii="Helvetica" w:hAnsi="Helvetica" w:cstheme="minorHAnsi"/>
          <w:b/>
          <w:bCs/>
          <w:sz w:val="24"/>
          <w:szCs w:val="24"/>
        </w:rPr>
        <w:t>Approved</w:t>
      </w:r>
    </w:p>
    <w:p w14:paraId="6E41CEE7" w14:textId="122A2001" w:rsidR="008A592E" w:rsidRPr="00702F5B" w:rsidRDefault="008A592E" w:rsidP="006F3A82">
      <w:pPr>
        <w:jc w:val="both"/>
        <w:rPr>
          <w:rFonts w:ascii="Helvetica" w:hAnsi="Helvetica" w:cstheme="minorHAnsi"/>
          <w:b/>
          <w:bCs/>
          <w:sz w:val="24"/>
          <w:szCs w:val="24"/>
        </w:rPr>
      </w:pPr>
      <w:r w:rsidRPr="00702F5B">
        <w:rPr>
          <w:rFonts w:ascii="Helvetica" w:hAnsi="Helvetica" w:cstheme="minorHAnsi"/>
          <w:b/>
          <w:bCs/>
          <w:sz w:val="24"/>
          <w:szCs w:val="24"/>
        </w:rPr>
        <w:t>2.</w:t>
      </w:r>
      <w:r w:rsidRPr="00702F5B">
        <w:rPr>
          <w:rFonts w:ascii="Helvetica" w:hAnsi="Helvetica" w:cstheme="minorHAnsi"/>
          <w:b/>
          <w:bCs/>
          <w:sz w:val="24"/>
          <w:szCs w:val="24"/>
        </w:rPr>
        <w:t>Cancelled</w:t>
      </w:r>
    </w:p>
    <w:p w14:paraId="6DAB70E5" w14:textId="36C82E56" w:rsidR="008A592E" w:rsidRPr="00702F5B" w:rsidRDefault="008A592E" w:rsidP="006F3A82">
      <w:pPr>
        <w:jc w:val="both"/>
        <w:rPr>
          <w:rFonts w:ascii="Helvetica" w:hAnsi="Helvetica" w:cstheme="minorHAnsi"/>
          <w:b/>
          <w:bCs/>
          <w:sz w:val="24"/>
          <w:szCs w:val="24"/>
        </w:rPr>
      </w:pPr>
      <w:r w:rsidRPr="00702F5B">
        <w:rPr>
          <w:rFonts w:ascii="Helvetica" w:hAnsi="Helvetica" w:cstheme="minorHAnsi"/>
          <w:b/>
          <w:bCs/>
          <w:sz w:val="24"/>
          <w:szCs w:val="24"/>
        </w:rPr>
        <w:t xml:space="preserve">3. </w:t>
      </w:r>
      <w:r w:rsidRPr="00702F5B">
        <w:rPr>
          <w:rFonts w:ascii="Helvetica" w:hAnsi="Helvetica" w:cstheme="minorHAnsi"/>
          <w:b/>
          <w:bCs/>
          <w:sz w:val="24"/>
          <w:szCs w:val="24"/>
        </w:rPr>
        <w:t>Refused</w:t>
      </w:r>
    </w:p>
    <w:p w14:paraId="6517007E" w14:textId="227963CB" w:rsidR="008A592E" w:rsidRPr="00702F5B" w:rsidRDefault="008A592E" w:rsidP="006F3A82">
      <w:pPr>
        <w:jc w:val="both"/>
        <w:rPr>
          <w:rFonts w:cstheme="minorHAnsi"/>
          <w:sz w:val="24"/>
          <w:szCs w:val="24"/>
        </w:rPr>
      </w:pPr>
      <w:r w:rsidRPr="00702F5B">
        <w:rPr>
          <w:rFonts w:ascii="Helvetica" w:hAnsi="Helvetica" w:cstheme="minorHAnsi"/>
          <w:b/>
          <w:bCs/>
          <w:sz w:val="24"/>
          <w:szCs w:val="24"/>
        </w:rPr>
        <w:t xml:space="preserve">4. </w:t>
      </w:r>
      <w:r w:rsidRPr="00702F5B">
        <w:rPr>
          <w:rFonts w:ascii="Helvetica" w:hAnsi="Helvetica" w:cstheme="minorHAnsi"/>
          <w:b/>
          <w:bCs/>
          <w:sz w:val="24"/>
          <w:szCs w:val="24"/>
        </w:rPr>
        <w:t>Unused offer</w:t>
      </w:r>
      <w:r w:rsidRPr="00702F5B">
        <w:rPr>
          <w:rFonts w:ascii="Helvetica" w:hAnsi="Helvetica" w:cstheme="minorHAnsi"/>
          <w:sz w:val="24"/>
          <w:szCs w:val="24"/>
        </w:rPr>
        <w:t>:</w:t>
      </w:r>
      <w:r w:rsidRPr="00702F5B">
        <w:rPr>
          <w:rFonts w:cstheme="minorHAnsi"/>
          <w:sz w:val="24"/>
          <w:szCs w:val="24"/>
        </w:rPr>
        <w:t xml:space="preserve"> The loan has been cancelled by the applicant but at different stages of the process.</w:t>
      </w:r>
    </w:p>
    <w:p w14:paraId="32E3E491" w14:textId="77777777" w:rsidR="008A592E" w:rsidRPr="00702F5B" w:rsidRDefault="008A592E" w:rsidP="006F3A82">
      <w:pPr>
        <w:jc w:val="both"/>
        <w:rPr>
          <w:rFonts w:cstheme="minorHAnsi"/>
          <w:sz w:val="24"/>
          <w:szCs w:val="24"/>
        </w:rPr>
      </w:pPr>
    </w:p>
    <w:p w14:paraId="34894805" w14:textId="77777777" w:rsidR="008A592E" w:rsidRPr="00702F5B" w:rsidRDefault="008A592E" w:rsidP="006F3A82">
      <w:pPr>
        <w:jc w:val="both"/>
        <w:rPr>
          <w:rFonts w:cstheme="minorHAnsi"/>
          <w:sz w:val="24"/>
          <w:szCs w:val="24"/>
        </w:rPr>
      </w:pPr>
      <w:r w:rsidRPr="00702F5B">
        <w:rPr>
          <w:rFonts w:cstheme="minorHAnsi"/>
          <w:sz w:val="24"/>
          <w:szCs w:val="24"/>
        </w:rPr>
        <w:t>In this comprehensive case study, the primary focus lies on leveraging Exploratory Data Analysis (EDA) techniques to delve into the intricate interplay between consumer attributes and loan-specific factors, unraveling their collective impact on the likelihood of loan default. By meticulously scrutinizing and visualizing the dataset, we aim to discern patterns, uncover correlations, and gain profound insights into the intricate relationships that govern the creditworthiness of clients.</w:t>
      </w:r>
    </w:p>
    <w:p w14:paraId="119CAAF5" w14:textId="77777777" w:rsidR="008A592E" w:rsidRPr="00702F5B" w:rsidRDefault="008A592E" w:rsidP="006F3A82">
      <w:pPr>
        <w:jc w:val="both"/>
        <w:rPr>
          <w:rFonts w:cstheme="minorHAnsi"/>
          <w:sz w:val="24"/>
          <w:szCs w:val="24"/>
        </w:rPr>
      </w:pPr>
    </w:p>
    <w:p w14:paraId="425722E4" w14:textId="77777777" w:rsidR="008A592E" w:rsidRPr="00702F5B" w:rsidRDefault="008A592E" w:rsidP="006F3A82">
      <w:pPr>
        <w:jc w:val="both"/>
        <w:rPr>
          <w:rFonts w:cstheme="minorHAnsi"/>
          <w:sz w:val="24"/>
          <w:szCs w:val="24"/>
        </w:rPr>
      </w:pPr>
      <w:r w:rsidRPr="00702F5B">
        <w:rPr>
          <w:rFonts w:cstheme="minorHAnsi"/>
          <w:sz w:val="24"/>
          <w:szCs w:val="24"/>
        </w:rPr>
        <w:t>The EDA process will entail a thorough examination of consumer-centric characteristics and loan attributes, allowing us to draw connections between these variables and the propensity for loan default. Through visual representations and statistical analyses, we endeavor to elucidate the underlying dynamics, shedding light on potential risk factors and discernible trends.</w:t>
      </w:r>
    </w:p>
    <w:p w14:paraId="23E24CE9" w14:textId="77777777" w:rsidR="008A592E" w:rsidRPr="00702F5B" w:rsidRDefault="008A592E" w:rsidP="006F3A82">
      <w:pPr>
        <w:jc w:val="both"/>
        <w:rPr>
          <w:rFonts w:cstheme="minorHAnsi"/>
          <w:sz w:val="24"/>
          <w:szCs w:val="24"/>
        </w:rPr>
      </w:pPr>
    </w:p>
    <w:p w14:paraId="03DA180D" w14:textId="2C357FAB" w:rsidR="008A592E" w:rsidRDefault="008A592E" w:rsidP="001C4B76">
      <w:pPr>
        <w:jc w:val="both"/>
        <w:rPr>
          <w:rFonts w:cstheme="minorHAnsi"/>
          <w:sz w:val="24"/>
          <w:szCs w:val="24"/>
        </w:rPr>
      </w:pPr>
      <w:r w:rsidRPr="00702F5B">
        <w:rPr>
          <w:rFonts w:cstheme="minorHAnsi"/>
          <w:sz w:val="24"/>
          <w:szCs w:val="24"/>
        </w:rPr>
        <w:t>Furthermore, this case study extends beyond the realms of exploration, delving into the realm of predictive analytics. By employing advanced classification models, we seek to anticipate and predict the creditworthiness of clients. The models will be trained on the amalgamated insights derived from EDA, empowering us to build robust frameworks for determining whether a client is deemed worthy or poses a potential default risk.</w:t>
      </w:r>
    </w:p>
    <w:p w14:paraId="187DBF7D" w14:textId="5091BC89" w:rsidR="00702F5B" w:rsidRDefault="00702F5B" w:rsidP="00702F5B">
      <w:pPr>
        <w:pStyle w:val="Heading2"/>
        <w:numPr>
          <w:ilvl w:val="0"/>
          <w:numId w:val="9"/>
        </w:numPr>
        <w:shd w:val="clear" w:color="auto" w:fill="FFFFFF"/>
        <w:rPr>
          <w:rFonts w:ascii="Helvetica" w:hAnsi="Helvetica" w:cs="Arial"/>
          <w:b/>
          <w:bCs/>
          <w:color w:val="383838"/>
          <w:spacing w:val="5"/>
          <w:sz w:val="28"/>
          <w:szCs w:val="28"/>
        </w:rPr>
      </w:pPr>
      <w:r w:rsidRPr="00702F5B">
        <w:rPr>
          <w:rFonts w:ascii="Helvetica" w:hAnsi="Helvetica" w:cs="Arial"/>
          <w:b/>
          <w:bCs/>
          <w:color w:val="383838"/>
          <w:spacing w:val="5"/>
          <w:sz w:val="28"/>
          <w:szCs w:val="28"/>
        </w:rPr>
        <w:lastRenderedPageBreak/>
        <w:t>BUSINESS GOAL</w:t>
      </w:r>
    </w:p>
    <w:p w14:paraId="594A0580" w14:textId="77777777" w:rsidR="00702F5B" w:rsidRDefault="00702F5B" w:rsidP="00702F5B"/>
    <w:p w14:paraId="275B2E36" w14:textId="07C1ED6C" w:rsidR="00702F5B" w:rsidRPr="00702F5B" w:rsidRDefault="00702F5B" w:rsidP="006F3A82">
      <w:pPr>
        <w:jc w:val="both"/>
        <w:rPr>
          <w:sz w:val="24"/>
          <w:szCs w:val="24"/>
        </w:rPr>
      </w:pPr>
      <w:r w:rsidRPr="00702F5B">
        <w:rPr>
          <w:sz w:val="24"/>
          <w:szCs w:val="24"/>
        </w:rPr>
        <w:t>In this insightful case study, the primary objective is to discern patterns that serve as reliable indicators of an applicant's likelihood to repay their loan installments. The strategic identification of these patterns holds the key to informed decision-making, paving the way for actions such as approving or denying the loan, adjusting loan amounts, or determining interest rates. By employing a combination of Exploratory Data Analysis (EDA) and sophisticated Classification techniques, the study seeks to unravel the intrinsic characteristics that distinguish applicants capable of fulfilling their repayment commitments. The overarching goal is to enhance the decision-making process, ensuring that deserving applicants are not unjustly rejected while simultaneously mitigating the risk of default. This case study is poised to contribute valuable insights and predictive capabilities that empower stakeholders in making sound lending decisions based on a thorough understanding of applicant profiles.</w:t>
      </w:r>
    </w:p>
    <w:p w14:paraId="1AFE267C" w14:textId="77777777" w:rsidR="00702F5B" w:rsidRPr="00702F5B" w:rsidRDefault="00702F5B" w:rsidP="006F3A82">
      <w:pPr>
        <w:jc w:val="both"/>
        <w:rPr>
          <w:rFonts w:cstheme="minorHAnsi"/>
          <w:sz w:val="24"/>
          <w:szCs w:val="24"/>
        </w:rPr>
      </w:pPr>
    </w:p>
    <w:p w14:paraId="60D96CE2" w14:textId="77777777" w:rsidR="008A592E" w:rsidRDefault="008A592E" w:rsidP="006F3A82">
      <w:pPr>
        <w:jc w:val="both"/>
        <w:rPr>
          <w:rFonts w:cstheme="minorHAnsi"/>
          <w:sz w:val="24"/>
          <w:szCs w:val="24"/>
        </w:rPr>
      </w:pPr>
      <w:r w:rsidRPr="00702F5B">
        <w:rPr>
          <w:rFonts w:cstheme="minorHAnsi"/>
          <w:sz w:val="24"/>
          <w:szCs w:val="24"/>
        </w:rPr>
        <w:t>This dual-pronged approach, encompassing both exploratory insights and predictive modeling, aims to provide a comprehensive understanding of the intricate relationships between consumer attributes, loan features, and creditworthiness. Ultimately, the goal is to equip stakeholders in the financial domain with actionable insights, enabling informed decision-making and fostering a proactive stance in managing the risk associated with loan defaults.</w:t>
      </w:r>
    </w:p>
    <w:p w14:paraId="1057F1FB" w14:textId="77777777" w:rsidR="00A37B5B" w:rsidRDefault="00A37B5B" w:rsidP="006F3A82">
      <w:pPr>
        <w:jc w:val="both"/>
        <w:rPr>
          <w:rFonts w:cstheme="minorHAnsi"/>
          <w:sz w:val="24"/>
          <w:szCs w:val="24"/>
        </w:rPr>
      </w:pPr>
    </w:p>
    <w:p w14:paraId="07689580" w14:textId="77777777" w:rsidR="00A37B5B" w:rsidRDefault="00A37B5B" w:rsidP="006F3A82">
      <w:pPr>
        <w:jc w:val="both"/>
        <w:rPr>
          <w:rFonts w:cstheme="minorHAnsi"/>
          <w:sz w:val="24"/>
          <w:szCs w:val="24"/>
        </w:rPr>
      </w:pPr>
    </w:p>
    <w:p w14:paraId="60DE1E6D" w14:textId="77777777" w:rsidR="00A37B5B" w:rsidRDefault="00A37B5B" w:rsidP="006F3A82">
      <w:pPr>
        <w:jc w:val="both"/>
        <w:rPr>
          <w:rFonts w:cstheme="minorHAnsi"/>
          <w:sz w:val="24"/>
          <w:szCs w:val="24"/>
        </w:rPr>
      </w:pPr>
    </w:p>
    <w:p w14:paraId="3756EEB0" w14:textId="77777777" w:rsidR="00A37B5B" w:rsidRDefault="00A37B5B" w:rsidP="006F3A82">
      <w:pPr>
        <w:jc w:val="both"/>
        <w:rPr>
          <w:rFonts w:cstheme="minorHAnsi"/>
          <w:sz w:val="24"/>
          <w:szCs w:val="24"/>
        </w:rPr>
      </w:pPr>
    </w:p>
    <w:p w14:paraId="7ABDDAA8" w14:textId="77777777" w:rsidR="00A37B5B" w:rsidRDefault="00A37B5B" w:rsidP="006F3A82">
      <w:pPr>
        <w:jc w:val="both"/>
        <w:rPr>
          <w:rFonts w:cstheme="minorHAnsi"/>
          <w:sz w:val="24"/>
          <w:szCs w:val="24"/>
        </w:rPr>
      </w:pPr>
    </w:p>
    <w:p w14:paraId="4F8DAA99" w14:textId="77777777" w:rsidR="00A37B5B" w:rsidRDefault="00A37B5B" w:rsidP="006F3A82">
      <w:pPr>
        <w:jc w:val="both"/>
        <w:rPr>
          <w:rFonts w:cstheme="minorHAnsi"/>
          <w:sz w:val="24"/>
          <w:szCs w:val="24"/>
        </w:rPr>
      </w:pPr>
    </w:p>
    <w:p w14:paraId="2A401BF3" w14:textId="77777777" w:rsidR="00A37B5B" w:rsidRDefault="00A37B5B" w:rsidP="006F3A82">
      <w:pPr>
        <w:jc w:val="both"/>
        <w:rPr>
          <w:rFonts w:cstheme="minorHAnsi"/>
          <w:sz w:val="24"/>
          <w:szCs w:val="24"/>
        </w:rPr>
      </w:pPr>
    </w:p>
    <w:p w14:paraId="6FB26A52" w14:textId="77777777" w:rsidR="00A37B5B" w:rsidRDefault="00A37B5B" w:rsidP="006F3A82">
      <w:pPr>
        <w:jc w:val="both"/>
        <w:rPr>
          <w:rFonts w:cstheme="minorHAnsi"/>
          <w:sz w:val="24"/>
          <w:szCs w:val="24"/>
        </w:rPr>
      </w:pPr>
    </w:p>
    <w:p w14:paraId="33117DBB" w14:textId="77777777" w:rsidR="00A37B5B" w:rsidRDefault="00A37B5B" w:rsidP="006F3A82">
      <w:pPr>
        <w:jc w:val="both"/>
        <w:rPr>
          <w:rFonts w:cstheme="minorHAnsi"/>
          <w:sz w:val="24"/>
          <w:szCs w:val="24"/>
        </w:rPr>
      </w:pPr>
    </w:p>
    <w:p w14:paraId="4F3B8470" w14:textId="77777777" w:rsidR="00A37B5B" w:rsidRDefault="00A37B5B" w:rsidP="006F3A82">
      <w:pPr>
        <w:jc w:val="both"/>
        <w:rPr>
          <w:rFonts w:cstheme="minorHAnsi"/>
          <w:sz w:val="24"/>
          <w:szCs w:val="24"/>
        </w:rPr>
      </w:pPr>
    </w:p>
    <w:p w14:paraId="7D3F294A" w14:textId="77777777" w:rsidR="00A37B5B" w:rsidRDefault="00A37B5B" w:rsidP="006F3A82">
      <w:pPr>
        <w:jc w:val="both"/>
        <w:rPr>
          <w:rFonts w:cstheme="minorHAnsi"/>
          <w:sz w:val="24"/>
          <w:szCs w:val="24"/>
        </w:rPr>
      </w:pPr>
    </w:p>
    <w:p w14:paraId="13FA1678" w14:textId="77777777" w:rsidR="00A37B5B" w:rsidRDefault="00A37B5B" w:rsidP="006F3A82">
      <w:pPr>
        <w:jc w:val="both"/>
        <w:rPr>
          <w:rFonts w:cstheme="minorHAnsi"/>
          <w:sz w:val="24"/>
          <w:szCs w:val="24"/>
        </w:rPr>
      </w:pPr>
    </w:p>
    <w:p w14:paraId="426033D4" w14:textId="77777777" w:rsidR="00A37B5B" w:rsidRDefault="00A37B5B" w:rsidP="006F3A82">
      <w:pPr>
        <w:jc w:val="both"/>
        <w:rPr>
          <w:rFonts w:cstheme="minorHAnsi"/>
          <w:sz w:val="24"/>
          <w:szCs w:val="24"/>
        </w:rPr>
      </w:pPr>
    </w:p>
    <w:p w14:paraId="47D2AD94" w14:textId="77777777" w:rsidR="00A37B5B" w:rsidRDefault="00A37B5B" w:rsidP="006F3A82">
      <w:pPr>
        <w:jc w:val="both"/>
        <w:rPr>
          <w:rFonts w:cstheme="minorHAnsi"/>
          <w:sz w:val="24"/>
          <w:szCs w:val="24"/>
        </w:rPr>
      </w:pPr>
    </w:p>
    <w:p w14:paraId="2B4F68E1" w14:textId="77777777" w:rsidR="00A37B5B" w:rsidRDefault="00A37B5B" w:rsidP="006F3A82">
      <w:pPr>
        <w:jc w:val="both"/>
        <w:rPr>
          <w:rFonts w:cstheme="minorHAnsi"/>
          <w:sz w:val="24"/>
          <w:szCs w:val="24"/>
        </w:rPr>
      </w:pPr>
    </w:p>
    <w:p w14:paraId="1A55FB3D" w14:textId="77777777" w:rsidR="00A37B5B" w:rsidRDefault="00A37B5B" w:rsidP="006F3A82">
      <w:pPr>
        <w:jc w:val="both"/>
        <w:rPr>
          <w:rFonts w:cstheme="minorHAnsi"/>
          <w:sz w:val="24"/>
          <w:szCs w:val="24"/>
        </w:rPr>
      </w:pPr>
    </w:p>
    <w:p w14:paraId="1E0B9EAA" w14:textId="77777777" w:rsidR="00A37B5B" w:rsidRDefault="00A37B5B" w:rsidP="006F3A82">
      <w:pPr>
        <w:jc w:val="both"/>
        <w:rPr>
          <w:rFonts w:cstheme="minorHAnsi"/>
          <w:sz w:val="24"/>
          <w:szCs w:val="24"/>
        </w:rPr>
      </w:pPr>
    </w:p>
    <w:p w14:paraId="2033A597" w14:textId="77777777" w:rsidR="001C4B76" w:rsidRDefault="001C4B76" w:rsidP="006F3A82">
      <w:pPr>
        <w:jc w:val="both"/>
        <w:rPr>
          <w:rFonts w:cstheme="minorHAnsi"/>
          <w:sz w:val="24"/>
          <w:szCs w:val="24"/>
        </w:rPr>
      </w:pPr>
    </w:p>
    <w:p w14:paraId="30642B17" w14:textId="77777777" w:rsidR="00A37B5B" w:rsidRDefault="00A37B5B" w:rsidP="006F3A82">
      <w:pPr>
        <w:jc w:val="both"/>
        <w:rPr>
          <w:rFonts w:cstheme="minorHAnsi"/>
          <w:sz w:val="24"/>
          <w:szCs w:val="24"/>
        </w:rPr>
      </w:pPr>
    </w:p>
    <w:p w14:paraId="708A19A3" w14:textId="77777777" w:rsidR="006F3A82" w:rsidRDefault="006F3A82" w:rsidP="006F3A82">
      <w:pPr>
        <w:jc w:val="both"/>
        <w:rPr>
          <w:rFonts w:cstheme="minorHAnsi"/>
          <w:sz w:val="24"/>
          <w:szCs w:val="24"/>
        </w:rPr>
      </w:pPr>
    </w:p>
    <w:p w14:paraId="632CCB6B" w14:textId="21F29FEC" w:rsidR="006F3A82" w:rsidRPr="00A37B5B" w:rsidRDefault="006F3A82" w:rsidP="00A37B5B">
      <w:pPr>
        <w:pStyle w:val="ListParagraph"/>
        <w:numPr>
          <w:ilvl w:val="0"/>
          <w:numId w:val="9"/>
        </w:numPr>
        <w:jc w:val="both"/>
        <w:rPr>
          <w:rFonts w:cstheme="minorHAnsi"/>
          <w:b/>
          <w:bCs/>
          <w:sz w:val="28"/>
          <w:szCs w:val="28"/>
        </w:rPr>
      </w:pPr>
      <w:r w:rsidRPr="006F3A82">
        <w:rPr>
          <w:rFonts w:ascii="Helvetica" w:hAnsi="Helvetica" w:cstheme="minorHAnsi"/>
          <w:b/>
          <w:bCs/>
          <w:sz w:val="28"/>
          <w:szCs w:val="28"/>
        </w:rPr>
        <w:lastRenderedPageBreak/>
        <w:t>ABOUT</w:t>
      </w:r>
      <w:r w:rsidRPr="006F3A82">
        <w:rPr>
          <w:rFonts w:cstheme="minorHAnsi"/>
          <w:b/>
          <w:bCs/>
          <w:sz w:val="28"/>
          <w:szCs w:val="28"/>
        </w:rPr>
        <w:t xml:space="preserve"> THE DATASET</w:t>
      </w:r>
    </w:p>
    <w:p w14:paraId="64ED4161" w14:textId="7EA2BADC" w:rsidR="008A592E" w:rsidRDefault="006F3A82" w:rsidP="006F3A82">
      <w:pPr>
        <w:jc w:val="both"/>
        <w:rPr>
          <w:sz w:val="24"/>
          <w:szCs w:val="24"/>
        </w:rPr>
      </w:pPr>
      <w:r w:rsidRPr="006F3A82">
        <w:rPr>
          <w:sz w:val="24"/>
          <w:szCs w:val="24"/>
        </w:rPr>
        <w:t>'application_data.csv' serves as a comprehensive repository encapsulating pertinent information about clients at the moment of loan application. The dataset intricately captures the nuances related to payment difficulties, offering insights into whether an applicant is currently experiencing challenges in meeting their payment obligations. This valuable compilation of client-specific data encompasses a diverse range of attributes, facilitating a holistic understanding of the financial landscape at the time of application. By delving into this dataset, stakeholders gain a nuanced perspective on applicants' financial health, thereby enabling informed decision-making processes and the formulation of targeted strategies to address payment difficulties when necessary. The dataset acts as a critical resource in the quest for a thorough comprehension of the dynamics surrounding payment behaviors within the scope of loan applications.</w:t>
      </w:r>
    </w:p>
    <w:p w14:paraId="08D24250" w14:textId="77777777" w:rsidR="00180134" w:rsidRDefault="00180134" w:rsidP="006F3A82">
      <w:pPr>
        <w:jc w:val="both"/>
        <w:rPr>
          <w:sz w:val="24"/>
          <w:szCs w:val="24"/>
        </w:rPr>
      </w:pPr>
    </w:p>
    <w:p w14:paraId="506D1B11" w14:textId="5D503702" w:rsidR="00180134" w:rsidRPr="00180134" w:rsidRDefault="00180134" w:rsidP="00180134">
      <w:pPr>
        <w:rPr>
          <w:b/>
          <w:bCs/>
          <w:sz w:val="28"/>
          <w:szCs w:val="28"/>
        </w:rPr>
      </w:pPr>
      <w:r>
        <w:rPr>
          <w:b/>
          <w:bCs/>
          <w:sz w:val="28"/>
          <w:szCs w:val="28"/>
        </w:rPr>
        <w:t xml:space="preserve">TABLE 1 - </w:t>
      </w:r>
      <w:r w:rsidRPr="00180134">
        <w:rPr>
          <w:b/>
          <w:bCs/>
          <w:sz w:val="28"/>
          <w:szCs w:val="28"/>
        </w:rPr>
        <w:t>DATA DICTIONARY FOR PREVIOUS APPLICATION</w:t>
      </w:r>
    </w:p>
    <w:tbl>
      <w:tblPr>
        <w:tblStyle w:val="TableGrid"/>
        <w:tblW w:w="10456" w:type="dxa"/>
        <w:tblLook w:val="04A0" w:firstRow="1" w:lastRow="0" w:firstColumn="1" w:lastColumn="0" w:noHBand="0" w:noVBand="1"/>
      </w:tblPr>
      <w:tblGrid>
        <w:gridCol w:w="647"/>
        <w:gridCol w:w="3219"/>
        <w:gridCol w:w="6590"/>
      </w:tblGrid>
      <w:tr w:rsidR="00180134" w:rsidRPr="00F6298D" w14:paraId="16D96DE6" w14:textId="77777777" w:rsidTr="00180134">
        <w:trPr>
          <w:trHeight w:val="370"/>
        </w:trPr>
        <w:tc>
          <w:tcPr>
            <w:tcW w:w="647" w:type="dxa"/>
            <w:shd w:val="clear" w:color="auto" w:fill="E7E6E6" w:themeFill="background2"/>
          </w:tcPr>
          <w:p w14:paraId="0B3744F1" w14:textId="77777777" w:rsidR="00180134" w:rsidRPr="00180134" w:rsidRDefault="00180134" w:rsidP="008A2057">
            <w:pPr>
              <w:rPr>
                <w:rFonts w:eastAsia="Times New Roman" w:cstheme="minorHAnsi"/>
                <w:b/>
                <w:bCs/>
                <w:color w:val="000000"/>
                <w:sz w:val="24"/>
                <w:szCs w:val="24"/>
                <w:lang w:eastAsia="en-IN"/>
                <w14:ligatures w14:val="none"/>
              </w:rPr>
            </w:pPr>
            <w:proofErr w:type="spellStart"/>
            <w:r w:rsidRPr="00180134">
              <w:rPr>
                <w:rFonts w:eastAsia="Times New Roman" w:cstheme="minorHAnsi"/>
                <w:b/>
                <w:bCs/>
                <w:color w:val="000000"/>
                <w:sz w:val="24"/>
                <w:szCs w:val="24"/>
                <w:lang w:eastAsia="en-IN"/>
                <w14:ligatures w14:val="none"/>
              </w:rPr>
              <w:t>Slno</w:t>
            </w:r>
            <w:proofErr w:type="spellEnd"/>
          </w:p>
        </w:tc>
        <w:tc>
          <w:tcPr>
            <w:tcW w:w="3207" w:type="dxa"/>
            <w:shd w:val="clear" w:color="auto" w:fill="E7E6E6" w:themeFill="background2"/>
          </w:tcPr>
          <w:p w14:paraId="625C7A63" w14:textId="77777777" w:rsidR="00180134" w:rsidRPr="00180134" w:rsidRDefault="00180134" w:rsidP="008A2057">
            <w:pPr>
              <w:rPr>
                <w:rFonts w:eastAsia="Times New Roman" w:cstheme="minorHAnsi"/>
                <w:b/>
                <w:bCs/>
                <w:color w:val="000000"/>
                <w:sz w:val="24"/>
                <w:szCs w:val="24"/>
                <w:lang w:eastAsia="en-IN"/>
                <w14:ligatures w14:val="none"/>
              </w:rPr>
            </w:pPr>
            <w:r w:rsidRPr="00180134">
              <w:rPr>
                <w:rFonts w:eastAsia="Times New Roman" w:cstheme="minorHAnsi"/>
                <w:b/>
                <w:bCs/>
                <w:color w:val="000000"/>
                <w:sz w:val="24"/>
                <w:szCs w:val="24"/>
                <w:lang w:eastAsia="en-IN"/>
                <w14:ligatures w14:val="none"/>
              </w:rPr>
              <w:t>Col name</w:t>
            </w:r>
          </w:p>
        </w:tc>
        <w:tc>
          <w:tcPr>
            <w:tcW w:w="6602" w:type="dxa"/>
            <w:shd w:val="clear" w:color="auto" w:fill="E7E6E6" w:themeFill="background2"/>
          </w:tcPr>
          <w:p w14:paraId="10D00195" w14:textId="77777777" w:rsidR="00180134" w:rsidRPr="00180134" w:rsidRDefault="00180134" w:rsidP="008A2057">
            <w:pPr>
              <w:rPr>
                <w:rFonts w:eastAsia="Times New Roman" w:cstheme="minorHAnsi"/>
                <w:b/>
                <w:bCs/>
                <w:color w:val="000000"/>
                <w:sz w:val="24"/>
                <w:szCs w:val="24"/>
                <w:lang w:eastAsia="en-IN"/>
                <w14:ligatures w14:val="none"/>
              </w:rPr>
            </w:pPr>
            <w:r w:rsidRPr="00180134">
              <w:rPr>
                <w:rFonts w:eastAsia="Times New Roman" w:cstheme="minorHAnsi"/>
                <w:b/>
                <w:bCs/>
                <w:color w:val="000000"/>
                <w:sz w:val="24"/>
                <w:szCs w:val="24"/>
                <w:lang w:eastAsia="en-IN"/>
                <w14:ligatures w14:val="none"/>
              </w:rPr>
              <w:t>Description</w:t>
            </w:r>
          </w:p>
        </w:tc>
      </w:tr>
      <w:tr w:rsidR="00180134" w:rsidRPr="00F6298D" w14:paraId="5E121FFF" w14:textId="77777777" w:rsidTr="00180134">
        <w:trPr>
          <w:trHeight w:val="644"/>
        </w:trPr>
        <w:tc>
          <w:tcPr>
            <w:tcW w:w="647" w:type="dxa"/>
          </w:tcPr>
          <w:p w14:paraId="2E59CFF2"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1</w:t>
            </w:r>
          </w:p>
        </w:tc>
        <w:tc>
          <w:tcPr>
            <w:tcW w:w="3207" w:type="dxa"/>
          </w:tcPr>
          <w:p w14:paraId="468B4404" w14:textId="77777777" w:rsidR="00180134" w:rsidRPr="00F6298D" w:rsidRDefault="00180134" w:rsidP="008A2057">
            <w:pPr>
              <w:rPr>
                <w:rFonts w:cstheme="minorHAnsi"/>
              </w:rPr>
            </w:pPr>
            <w:r w:rsidRPr="00F6298D">
              <w:rPr>
                <w:rFonts w:cstheme="minorHAnsi"/>
                <w:color w:val="1F2328"/>
                <w:shd w:val="clear" w:color="auto" w:fill="FFFFFF"/>
              </w:rPr>
              <w:t>SK_ID_CURR</w:t>
            </w:r>
          </w:p>
        </w:tc>
        <w:tc>
          <w:tcPr>
            <w:tcW w:w="6602" w:type="dxa"/>
          </w:tcPr>
          <w:p w14:paraId="67BD23C5" w14:textId="77777777" w:rsidR="00180134" w:rsidRPr="00F6298D" w:rsidRDefault="00180134" w:rsidP="008A2057">
            <w:pPr>
              <w:rPr>
                <w:rFonts w:cstheme="minorHAnsi"/>
              </w:rPr>
            </w:pPr>
            <w:r w:rsidRPr="00F6298D">
              <w:rPr>
                <w:rFonts w:cstheme="minorHAnsi"/>
                <w:color w:val="1F2328"/>
                <w:shd w:val="clear" w:color="auto" w:fill="FFFFFF"/>
              </w:rPr>
              <w:t>ID of loan in our sample</w:t>
            </w:r>
          </w:p>
        </w:tc>
      </w:tr>
      <w:tr w:rsidR="00180134" w:rsidRPr="00F6298D" w14:paraId="00A9D113" w14:textId="77777777" w:rsidTr="00180134">
        <w:trPr>
          <w:trHeight w:val="644"/>
        </w:trPr>
        <w:tc>
          <w:tcPr>
            <w:tcW w:w="647" w:type="dxa"/>
          </w:tcPr>
          <w:p w14:paraId="786254E5"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2</w:t>
            </w:r>
          </w:p>
        </w:tc>
        <w:tc>
          <w:tcPr>
            <w:tcW w:w="3207" w:type="dxa"/>
          </w:tcPr>
          <w:p w14:paraId="6F5FDE88" w14:textId="77777777" w:rsidR="00180134" w:rsidRPr="00F6298D" w:rsidRDefault="00180134" w:rsidP="008A2057">
            <w:pPr>
              <w:rPr>
                <w:rFonts w:cstheme="minorHAnsi"/>
              </w:rPr>
            </w:pPr>
            <w:r w:rsidRPr="00F6298D">
              <w:rPr>
                <w:rFonts w:cstheme="minorHAnsi"/>
                <w:color w:val="1F2328"/>
                <w:shd w:val="clear" w:color="auto" w:fill="FFFFFF"/>
              </w:rPr>
              <w:t>TARGET</w:t>
            </w:r>
          </w:p>
        </w:tc>
        <w:tc>
          <w:tcPr>
            <w:tcW w:w="6602" w:type="dxa"/>
          </w:tcPr>
          <w:p w14:paraId="4BE905A9" w14:textId="77777777" w:rsidR="00180134" w:rsidRPr="00F6298D" w:rsidRDefault="00180134" w:rsidP="00180134">
            <w:pPr>
              <w:pStyle w:val="ListParagraph"/>
              <w:numPr>
                <w:ilvl w:val="0"/>
                <w:numId w:val="11"/>
              </w:numPr>
              <w:spacing w:after="0" w:line="240" w:lineRule="auto"/>
              <w:rPr>
                <w:rFonts w:cstheme="minorHAnsi"/>
              </w:rPr>
            </w:pPr>
            <w:r w:rsidRPr="00F6298D">
              <w:rPr>
                <w:rFonts w:cstheme="minorHAnsi"/>
              </w:rPr>
              <w:t>Unable to pay the loan</w:t>
            </w:r>
          </w:p>
          <w:p w14:paraId="458B00C8" w14:textId="77777777" w:rsidR="00180134" w:rsidRPr="00F6298D" w:rsidRDefault="00180134" w:rsidP="008A2057">
            <w:pPr>
              <w:ind w:left="360"/>
              <w:rPr>
                <w:rFonts w:cstheme="minorHAnsi"/>
              </w:rPr>
            </w:pPr>
            <w:r w:rsidRPr="00F6298D">
              <w:rPr>
                <w:rFonts w:cstheme="minorHAnsi"/>
              </w:rPr>
              <w:t xml:space="preserve">0 </w:t>
            </w:r>
            <w:proofErr w:type="gramStart"/>
            <w:r w:rsidRPr="00F6298D">
              <w:rPr>
                <w:rFonts w:cstheme="minorHAnsi"/>
              </w:rPr>
              <w:t>-  Able</w:t>
            </w:r>
            <w:proofErr w:type="gramEnd"/>
            <w:r w:rsidRPr="00F6298D">
              <w:rPr>
                <w:rFonts w:cstheme="minorHAnsi"/>
              </w:rPr>
              <w:t xml:space="preserve"> to pay the loan</w:t>
            </w:r>
          </w:p>
        </w:tc>
      </w:tr>
      <w:tr w:rsidR="00180134" w:rsidRPr="00F6298D" w14:paraId="79D38184" w14:textId="77777777" w:rsidTr="00180134">
        <w:trPr>
          <w:trHeight w:val="603"/>
        </w:trPr>
        <w:tc>
          <w:tcPr>
            <w:tcW w:w="647" w:type="dxa"/>
          </w:tcPr>
          <w:p w14:paraId="0DC68645"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3</w:t>
            </w:r>
          </w:p>
        </w:tc>
        <w:tc>
          <w:tcPr>
            <w:tcW w:w="3207" w:type="dxa"/>
          </w:tcPr>
          <w:p w14:paraId="1419B9AC" w14:textId="77777777" w:rsidR="00180134" w:rsidRPr="00F6298D" w:rsidRDefault="00180134" w:rsidP="008A2057">
            <w:pPr>
              <w:rPr>
                <w:rFonts w:cstheme="minorHAnsi"/>
              </w:rPr>
            </w:pPr>
            <w:r w:rsidRPr="00F6298D">
              <w:rPr>
                <w:rFonts w:cstheme="minorHAnsi"/>
                <w:color w:val="1F2328"/>
                <w:shd w:val="clear" w:color="auto" w:fill="FFFFFF"/>
              </w:rPr>
              <w:t>NAME_CONTRACT_TYPE</w:t>
            </w:r>
          </w:p>
        </w:tc>
        <w:tc>
          <w:tcPr>
            <w:tcW w:w="6602" w:type="dxa"/>
          </w:tcPr>
          <w:p w14:paraId="39F4A7BB" w14:textId="77777777" w:rsidR="00180134" w:rsidRPr="00F6298D" w:rsidRDefault="00180134" w:rsidP="008A2057">
            <w:pPr>
              <w:rPr>
                <w:rFonts w:cstheme="minorHAnsi"/>
              </w:rPr>
            </w:pPr>
            <w:r w:rsidRPr="00F6298D">
              <w:rPr>
                <w:rFonts w:cstheme="minorHAnsi"/>
                <w:color w:val="1F2328"/>
                <w:shd w:val="clear" w:color="auto" w:fill="FFFFFF"/>
              </w:rPr>
              <w:t>Identification if loan is cash or revolving</w:t>
            </w:r>
          </w:p>
        </w:tc>
      </w:tr>
      <w:tr w:rsidR="00180134" w:rsidRPr="00F6298D" w14:paraId="280B23AE" w14:textId="77777777" w:rsidTr="00180134">
        <w:trPr>
          <w:trHeight w:val="644"/>
        </w:trPr>
        <w:tc>
          <w:tcPr>
            <w:tcW w:w="647" w:type="dxa"/>
          </w:tcPr>
          <w:p w14:paraId="421C9F89"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4</w:t>
            </w:r>
          </w:p>
        </w:tc>
        <w:tc>
          <w:tcPr>
            <w:tcW w:w="3207" w:type="dxa"/>
          </w:tcPr>
          <w:p w14:paraId="5F212AE7" w14:textId="77777777" w:rsidR="00180134" w:rsidRPr="00F6298D" w:rsidRDefault="00180134" w:rsidP="008A2057">
            <w:pPr>
              <w:rPr>
                <w:rFonts w:cstheme="minorHAnsi"/>
              </w:rPr>
            </w:pPr>
            <w:r w:rsidRPr="00F6298D">
              <w:rPr>
                <w:rFonts w:cstheme="minorHAnsi"/>
                <w:color w:val="1F2328"/>
                <w:shd w:val="clear" w:color="auto" w:fill="FFFFFF"/>
              </w:rPr>
              <w:t>CODE_GENDER</w:t>
            </w:r>
          </w:p>
        </w:tc>
        <w:tc>
          <w:tcPr>
            <w:tcW w:w="6602" w:type="dxa"/>
          </w:tcPr>
          <w:p w14:paraId="1677BB7C" w14:textId="77777777" w:rsidR="00180134" w:rsidRPr="00F6298D" w:rsidRDefault="00180134" w:rsidP="008A2057">
            <w:pPr>
              <w:rPr>
                <w:rFonts w:cstheme="minorHAnsi"/>
                <w:color w:val="1F2328"/>
              </w:rPr>
            </w:pPr>
            <w:r w:rsidRPr="00F6298D">
              <w:rPr>
                <w:rFonts w:cstheme="minorHAnsi"/>
                <w:color w:val="1F2328"/>
              </w:rPr>
              <w:t>Gender of the client</w:t>
            </w:r>
          </w:p>
          <w:p w14:paraId="0A60362D" w14:textId="77777777" w:rsidR="00180134" w:rsidRPr="00F6298D" w:rsidRDefault="00180134" w:rsidP="008A2057">
            <w:pPr>
              <w:rPr>
                <w:rFonts w:cstheme="minorHAnsi"/>
              </w:rPr>
            </w:pPr>
          </w:p>
        </w:tc>
      </w:tr>
      <w:tr w:rsidR="00180134" w:rsidRPr="00F6298D" w14:paraId="4D190FBE" w14:textId="77777777" w:rsidTr="00180134">
        <w:trPr>
          <w:trHeight w:val="603"/>
        </w:trPr>
        <w:tc>
          <w:tcPr>
            <w:tcW w:w="647" w:type="dxa"/>
          </w:tcPr>
          <w:p w14:paraId="4E64A10D"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5</w:t>
            </w:r>
          </w:p>
        </w:tc>
        <w:tc>
          <w:tcPr>
            <w:tcW w:w="3207" w:type="dxa"/>
          </w:tcPr>
          <w:p w14:paraId="05835D92" w14:textId="77777777" w:rsidR="00180134" w:rsidRPr="00F6298D" w:rsidRDefault="00180134" w:rsidP="008A2057">
            <w:pPr>
              <w:rPr>
                <w:rFonts w:cstheme="minorHAnsi"/>
              </w:rPr>
            </w:pPr>
            <w:r w:rsidRPr="00F6298D">
              <w:rPr>
                <w:rFonts w:cstheme="minorHAnsi"/>
                <w:color w:val="1F2328"/>
                <w:shd w:val="clear" w:color="auto" w:fill="FFFFFF"/>
              </w:rPr>
              <w:t>FLAG_OWN_CAR</w:t>
            </w:r>
          </w:p>
        </w:tc>
        <w:tc>
          <w:tcPr>
            <w:tcW w:w="6602" w:type="dxa"/>
          </w:tcPr>
          <w:p w14:paraId="1BA96875" w14:textId="77777777" w:rsidR="00180134" w:rsidRPr="00F6298D" w:rsidRDefault="00180134" w:rsidP="008A2057">
            <w:pPr>
              <w:rPr>
                <w:rFonts w:cstheme="minorHAnsi"/>
              </w:rPr>
            </w:pPr>
            <w:r w:rsidRPr="00F6298D">
              <w:rPr>
                <w:rFonts w:cstheme="minorHAnsi"/>
              </w:rPr>
              <w:t>Does the client own a car</w:t>
            </w:r>
          </w:p>
        </w:tc>
      </w:tr>
      <w:tr w:rsidR="00180134" w:rsidRPr="00F6298D" w14:paraId="37DEA08D" w14:textId="77777777" w:rsidTr="00180134">
        <w:trPr>
          <w:trHeight w:val="644"/>
        </w:trPr>
        <w:tc>
          <w:tcPr>
            <w:tcW w:w="647" w:type="dxa"/>
          </w:tcPr>
          <w:p w14:paraId="557DD18D" w14:textId="77777777" w:rsidR="00180134" w:rsidRPr="00F6298D" w:rsidRDefault="00180134" w:rsidP="008A2057">
            <w:pPr>
              <w:rPr>
                <w:rFonts w:cstheme="minorHAnsi"/>
              </w:rPr>
            </w:pPr>
            <w:r w:rsidRPr="00F6298D">
              <w:rPr>
                <w:rFonts w:cstheme="minorHAnsi"/>
              </w:rPr>
              <w:t>6</w:t>
            </w:r>
          </w:p>
        </w:tc>
        <w:tc>
          <w:tcPr>
            <w:tcW w:w="3207" w:type="dxa"/>
          </w:tcPr>
          <w:p w14:paraId="56DCECC8" w14:textId="77777777" w:rsidR="00180134" w:rsidRPr="00F6298D" w:rsidRDefault="00180134" w:rsidP="008A2057">
            <w:pPr>
              <w:rPr>
                <w:rFonts w:cstheme="minorHAnsi"/>
              </w:rPr>
            </w:pPr>
            <w:r w:rsidRPr="00F6298D">
              <w:rPr>
                <w:rFonts w:cstheme="minorHAnsi"/>
                <w:color w:val="1F2328"/>
                <w:shd w:val="clear" w:color="auto" w:fill="FFFFFF"/>
              </w:rPr>
              <w:t>FLAG_OWN_REALTY</w:t>
            </w:r>
          </w:p>
        </w:tc>
        <w:tc>
          <w:tcPr>
            <w:tcW w:w="6602" w:type="dxa"/>
          </w:tcPr>
          <w:p w14:paraId="74749755" w14:textId="77777777" w:rsidR="00180134" w:rsidRPr="00F6298D" w:rsidRDefault="00180134" w:rsidP="008A2057">
            <w:pPr>
              <w:rPr>
                <w:rFonts w:cstheme="minorHAnsi"/>
              </w:rPr>
            </w:pPr>
            <w:r w:rsidRPr="00F6298D">
              <w:rPr>
                <w:rFonts w:cstheme="minorHAnsi"/>
              </w:rPr>
              <w:t xml:space="preserve">Does the client </w:t>
            </w:r>
            <w:proofErr w:type="gramStart"/>
            <w:r w:rsidRPr="00F6298D">
              <w:rPr>
                <w:rFonts w:cstheme="minorHAnsi"/>
              </w:rPr>
              <w:t>has</w:t>
            </w:r>
            <w:proofErr w:type="gramEnd"/>
            <w:r w:rsidRPr="00F6298D">
              <w:rPr>
                <w:rFonts w:cstheme="minorHAnsi"/>
              </w:rPr>
              <w:t xml:space="preserve"> a property or not</w:t>
            </w:r>
          </w:p>
        </w:tc>
      </w:tr>
      <w:tr w:rsidR="00180134" w:rsidRPr="00F6298D" w14:paraId="3E63BB48" w14:textId="77777777" w:rsidTr="00180134">
        <w:trPr>
          <w:trHeight w:val="644"/>
        </w:trPr>
        <w:tc>
          <w:tcPr>
            <w:tcW w:w="647" w:type="dxa"/>
          </w:tcPr>
          <w:p w14:paraId="72C200AF" w14:textId="77777777" w:rsidR="00180134" w:rsidRPr="00F6298D" w:rsidRDefault="00180134" w:rsidP="008A2057">
            <w:pPr>
              <w:rPr>
                <w:rFonts w:cstheme="minorHAnsi"/>
              </w:rPr>
            </w:pPr>
            <w:r w:rsidRPr="00F6298D">
              <w:rPr>
                <w:rFonts w:cstheme="minorHAnsi"/>
              </w:rPr>
              <w:t>7</w:t>
            </w:r>
          </w:p>
        </w:tc>
        <w:tc>
          <w:tcPr>
            <w:tcW w:w="3207" w:type="dxa"/>
          </w:tcPr>
          <w:p w14:paraId="17A13403"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CNT_CHILDREN</w:t>
            </w:r>
          </w:p>
        </w:tc>
        <w:tc>
          <w:tcPr>
            <w:tcW w:w="6602" w:type="dxa"/>
          </w:tcPr>
          <w:p w14:paraId="1E550313" w14:textId="77777777" w:rsidR="00180134" w:rsidRPr="00F6298D" w:rsidRDefault="00180134" w:rsidP="008A2057">
            <w:pPr>
              <w:rPr>
                <w:rFonts w:cstheme="minorHAnsi"/>
              </w:rPr>
            </w:pPr>
            <w:r w:rsidRPr="00F6298D">
              <w:rPr>
                <w:rFonts w:cstheme="minorHAnsi"/>
                <w:color w:val="1F2328"/>
                <w:shd w:val="clear" w:color="auto" w:fill="FFFFFF"/>
              </w:rPr>
              <w:t>Number of children the client has</w:t>
            </w:r>
          </w:p>
        </w:tc>
      </w:tr>
      <w:tr w:rsidR="00180134" w:rsidRPr="00F6298D" w14:paraId="1D75169A" w14:textId="77777777" w:rsidTr="00180134">
        <w:trPr>
          <w:trHeight w:val="644"/>
        </w:trPr>
        <w:tc>
          <w:tcPr>
            <w:tcW w:w="647" w:type="dxa"/>
          </w:tcPr>
          <w:p w14:paraId="131488A9" w14:textId="77777777" w:rsidR="00180134" w:rsidRPr="00F6298D" w:rsidRDefault="00180134" w:rsidP="008A2057">
            <w:pPr>
              <w:rPr>
                <w:rFonts w:cstheme="minorHAnsi"/>
              </w:rPr>
            </w:pPr>
            <w:r w:rsidRPr="00F6298D">
              <w:rPr>
                <w:rFonts w:cstheme="minorHAnsi"/>
              </w:rPr>
              <w:t>8</w:t>
            </w:r>
          </w:p>
        </w:tc>
        <w:tc>
          <w:tcPr>
            <w:tcW w:w="3207" w:type="dxa"/>
          </w:tcPr>
          <w:p w14:paraId="15CB6429"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AMT_INCOME_TOTAL</w:t>
            </w:r>
          </w:p>
        </w:tc>
        <w:tc>
          <w:tcPr>
            <w:tcW w:w="6602" w:type="dxa"/>
          </w:tcPr>
          <w:p w14:paraId="36CE252E" w14:textId="77777777" w:rsidR="00180134" w:rsidRPr="00F6298D" w:rsidRDefault="00180134" w:rsidP="008A2057">
            <w:pPr>
              <w:rPr>
                <w:rFonts w:cstheme="minorHAnsi"/>
              </w:rPr>
            </w:pPr>
            <w:r w:rsidRPr="00F6298D">
              <w:rPr>
                <w:rFonts w:cstheme="minorHAnsi"/>
                <w:color w:val="1F2328"/>
                <w:shd w:val="clear" w:color="auto" w:fill="FFFFFF"/>
              </w:rPr>
              <w:t>Income of the client</w:t>
            </w:r>
          </w:p>
        </w:tc>
      </w:tr>
      <w:tr w:rsidR="00180134" w:rsidRPr="00F6298D" w14:paraId="2409B5F0" w14:textId="77777777" w:rsidTr="00180134">
        <w:trPr>
          <w:trHeight w:val="644"/>
        </w:trPr>
        <w:tc>
          <w:tcPr>
            <w:tcW w:w="647" w:type="dxa"/>
          </w:tcPr>
          <w:p w14:paraId="2FF0D0F6" w14:textId="77777777" w:rsidR="00180134" w:rsidRPr="00F6298D" w:rsidRDefault="00180134" w:rsidP="008A2057">
            <w:pPr>
              <w:rPr>
                <w:rFonts w:cstheme="minorHAnsi"/>
              </w:rPr>
            </w:pPr>
            <w:r w:rsidRPr="00F6298D">
              <w:rPr>
                <w:rFonts w:cstheme="minorHAnsi"/>
              </w:rPr>
              <w:t>9</w:t>
            </w:r>
          </w:p>
        </w:tc>
        <w:tc>
          <w:tcPr>
            <w:tcW w:w="3207" w:type="dxa"/>
          </w:tcPr>
          <w:p w14:paraId="448D3DFD"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AMT_CREDIT</w:t>
            </w:r>
          </w:p>
        </w:tc>
        <w:tc>
          <w:tcPr>
            <w:tcW w:w="6602" w:type="dxa"/>
          </w:tcPr>
          <w:p w14:paraId="798FFDD4" w14:textId="77777777" w:rsidR="00180134" w:rsidRPr="00F6298D" w:rsidRDefault="00180134" w:rsidP="008A2057">
            <w:pPr>
              <w:rPr>
                <w:rFonts w:cstheme="minorHAnsi"/>
              </w:rPr>
            </w:pPr>
            <w:r w:rsidRPr="00F6298D">
              <w:rPr>
                <w:rFonts w:cstheme="minorHAnsi"/>
                <w:color w:val="374151"/>
              </w:rPr>
              <w:t>total amount of money that is borrowed by the client</w:t>
            </w:r>
          </w:p>
        </w:tc>
      </w:tr>
      <w:tr w:rsidR="00180134" w:rsidRPr="00F6298D" w14:paraId="26B9F8F4" w14:textId="77777777" w:rsidTr="00180134">
        <w:trPr>
          <w:trHeight w:val="644"/>
        </w:trPr>
        <w:tc>
          <w:tcPr>
            <w:tcW w:w="647" w:type="dxa"/>
          </w:tcPr>
          <w:p w14:paraId="23957ED9" w14:textId="77777777" w:rsidR="00180134" w:rsidRPr="00F6298D" w:rsidRDefault="00180134" w:rsidP="008A2057">
            <w:pPr>
              <w:rPr>
                <w:rFonts w:cstheme="minorHAnsi"/>
              </w:rPr>
            </w:pPr>
            <w:r w:rsidRPr="00F6298D">
              <w:rPr>
                <w:rFonts w:cstheme="minorHAnsi"/>
              </w:rPr>
              <w:t>10</w:t>
            </w:r>
          </w:p>
        </w:tc>
        <w:tc>
          <w:tcPr>
            <w:tcW w:w="3207" w:type="dxa"/>
          </w:tcPr>
          <w:p w14:paraId="39300953" w14:textId="77777777" w:rsidR="00180134" w:rsidRPr="00F6298D" w:rsidRDefault="00180134" w:rsidP="008A2057">
            <w:pPr>
              <w:rPr>
                <w:rFonts w:cstheme="minorHAnsi"/>
                <w:color w:val="1F2328"/>
              </w:rPr>
            </w:pPr>
            <w:r w:rsidRPr="00F6298D">
              <w:rPr>
                <w:rFonts w:cstheme="minorHAnsi"/>
                <w:color w:val="1F2328"/>
              </w:rPr>
              <w:t>AMT_ANNUITY</w:t>
            </w:r>
          </w:p>
          <w:p w14:paraId="02E27B5D" w14:textId="77777777" w:rsidR="00180134" w:rsidRPr="00F6298D" w:rsidRDefault="00180134" w:rsidP="008A2057">
            <w:pPr>
              <w:rPr>
                <w:rFonts w:cstheme="minorHAnsi"/>
                <w:color w:val="1F2328"/>
                <w:shd w:val="clear" w:color="auto" w:fill="FFFFFF"/>
              </w:rPr>
            </w:pPr>
          </w:p>
        </w:tc>
        <w:tc>
          <w:tcPr>
            <w:tcW w:w="6602" w:type="dxa"/>
          </w:tcPr>
          <w:p w14:paraId="45A359D4" w14:textId="77777777" w:rsidR="00180134" w:rsidRPr="00F6298D" w:rsidRDefault="00180134" w:rsidP="008A2057">
            <w:pPr>
              <w:rPr>
                <w:rFonts w:cstheme="minorHAnsi"/>
              </w:rPr>
            </w:pPr>
            <w:r w:rsidRPr="00F6298D">
              <w:rPr>
                <w:rFonts w:cstheme="minorHAnsi"/>
              </w:rPr>
              <w:t>Amount paid / year</w:t>
            </w:r>
          </w:p>
        </w:tc>
      </w:tr>
      <w:tr w:rsidR="00180134" w:rsidRPr="00F6298D" w14:paraId="4E7D96AB" w14:textId="77777777" w:rsidTr="00180134">
        <w:trPr>
          <w:trHeight w:val="644"/>
        </w:trPr>
        <w:tc>
          <w:tcPr>
            <w:tcW w:w="647" w:type="dxa"/>
          </w:tcPr>
          <w:p w14:paraId="47907870" w14:textId="77777777" w:rsidR="00180134" w:rsidRPr="00F6298D" w:rsidRDefault="00180134" w:rsidP="008A2057">
            <w:pPr>
              <w:rPr>
                <w:rFonts w:cstheme="minorHAnsi"/>
              </w:rPr>
            </w:pPr>
            <w:r w:rsidRPr="00F6298D">
              <w:rPr>
                <w:rFonts w:cstheme="minorHAnsi"/>
              </w:rPr>
              <w:t>11</w:t>
            </w:r>
          </w:p>
        </w:tc>
        <w:tc>
          <w:tcPr>
            <w:tcW w:w="3207" w:type="dxa"/>
          </w:tcPr>
          <w:p w14:paraId="0C694BB0" w14:textId="77777777" w:rsidR="00180134" w:rsidRPr="00F6298D" w:rsidRDefault="00180134" w:rsidP="008A2057">
            <w:pPr>
              <w:rPr>
                <w:rFonts w:cstheme="minorHAnsi"/>
                <w:color w:val="1F2328"/>
              </w:rPr>
            </w:pPr>
            <w:r w:rsidRPr="00F6298D">
              <w:rPr>
                <w:rFonts w:cstheme="minorHAnsi"/>
                <w:color w:val="1F2328"/>
              </w:rPr>
              <w:t>AMT_GOODS_PRICE</w:t>
            </w:r>
          </w:p>
          <w:p w14:paraId="3E896119" w14:textId="77777777" w:rsidR="00180134" w:rsidRPr="00F6298D" w:rsidRDefault="00180134" w:rsidP="008A2057">
            <w:pPr>
              <w:rPr>
                <w:rFonts w:cstheme="minorHAnsi"/>
                <w:color w:val="1F2328"/>
                <w:shd w:val="clear" w:color="auto" w:fill="FFFFFF"/>
              </w:rPr>
            </w:pPr>
          </w:p>
        </w:tc>
        <w:tc>
          <w:tcPr>
            <w:tcW w:w="6602" w:type="dxa"/>
          </w:tcPr>
          <w:p w14:paraId="375EE4D5" w14:textId="77777777" w:rsidR="00180134" w:rsidRPr="00F6298D" w:rsidRDefault="00180134" w:rsidP="008A2057">
            <w:pPr>
              <w:rPr>
                <w:rFonts w:cstheme="minorHAnsi"/>
              </w:rPr>
            </w:pPr>
            <w:r w:rsidRPr="00F6298D">
              <w:rPr>
                <w:rFonts w:cstheme="minorHAnsi"/>
                <w:color w:val="1F2328"/>
                <w:shd w:val="clear" w:color="auto" w:fill="FFFFFF"/>
              </w:rPr>
              <w:t>For consumer loans it is the price of the goods for which the loan is given</w:t>
            </w:r>
          </w:p>
        </w:tc>
      </w:tr>
      <w:tr w:rsidR="00180134" w:rsidRPr="00F6298D" w14:paraId="5F275305" w14:textId="77777777" w:rsidTr="00180134">
        <w:trPr>
          <w:trHeight w:val="644"/>
        </w:trPr>
        <w:tc>
          <w:tcPr>
            <w:tcW w:w="647" w:type="dxa"/>
          </w:tcPr>
          <w:p w14:paraId="430A0F6A" w14:textId="77777777" w:rsidR="00180134" w:rsidRPr="00F6298D" w:rsidRDefault="00180134" w:rsidP="008A2057">
            <w:pPr>
              <w:rPr>
                <w:rFonts w:cstheme="minorHAnsi"/>
              </w:rPr>
            </w:pPr>
            <w:r w:rsidRPr="00F6298D">
              <w:rPr>
                <w:rFonts w:cstheme="minorHAnsi"/>
              </w:rPr>
              <w:t>12</w:t>
            </w:r>
          </w:p>
        </w:tc>
        <w:tc>
          <w:tcPr>
            <w:tcW w:w="3207" w:type="dxa"/>
          </w:tcPr>
          <w:p w14:paraId="73FE218F"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NAME_TYPE_SUITE</w:t>
            </w:r>
          </w:p>
        </w:tc>
        <w:tc>
          <w:tcPr>
            <w:tcW w:w="6602" w:type="dxa"/>
          </w:tcPr>
          <w:p w14:paraId="775A52CC" w14:textId="77777777" w:rsidR="00180134" w:rsidRPr="00F6298D" w:rsidRDefault="00180134" w:rsidP="008A2057">
            <w:pPr>
              <w:rPr>
                <w:rFonts w:cstheme="minorHAnsi"/>
              </w:rPr>
            </w:pPr>
            <w:r w:rsidRPr="00F6298D">
              <w:rPr>
                <w:rFonts w:cstheme="minorHAnsi"/>
                <w:color w:val="1F2328"/>
                <w:shd w:val="clear" w:color="auto" w:fill="FFFFFF"/>
              </w:rPr>
              <w:t>Who accompanied client when applying for the previous application</w:t>
            </w:r>
          </w:p>
        </w:tc>
      </w:tr>
      <w:tr w:rsidR="00180134" w:rsidRPr="00F6298D" w14:paraId="24FEF176" w14:textId="77777777" w:rsidTr="00180134">
        <w:trPr>
          <w:trHeight w:val="644"/>
        </w:trPr>
        <w:tc>
          <w:tcPr>
            <w:tcW w:w="647" w:type="dxa"/>
          </w:tcPr>
          <w:p w14:paraId="02A8CADA" w14:textId="77777777" w:rsidR="00180134" w:rsidRPr="00F6298D" w:rsidRDefault="00180134" w:rsidP="008A2057">
            <w:pPr>
              <w:rPr>
                <w:rFonts w:cstheme="minorHAnsi"/>
              </w:rPr>
            </w:pPr>
            <w:r w:rsidRPr="00F6298D">
              <w:rPr>
                <w:rFonts w:cstheme="minorHAnsi"/>
              </w:rPr>
              <w:t>13</w:t>
            </w:r>
          </w:p>
        </w:tc>
        <w:tc>
          <w:tcPr>
            <w:tcW w:w="3207" w:type="dxa"/>
          </w:tcPr>
          <w:p w14:paraId="207AAD1E"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NAME_INCOME_TYPE</w:t>
            </w:r>
          </w:p>
        </w:tc>
        <w:tc>
          <w:tcPr>
            <w:tcW w:w="6602" w:type="dxa"/>
          </w:tcPr>
          <w:p w14:paraId="1D5019EA" w14:textId="77777777" w:rsidR="00180134" w:rsidRPr="00F6298D" w:rsidRDefault="00180134" w:rsidP="008A2057">
            <w:pPr>
              <w:rPr>
                <w:rFonts w:cstheme="minorHAnsi"/>
              </w:rPr>
            </w:pPr>
            <w:r w:rsidRPr="00F6298D">
              <w:rPr>
                <w:rFonts w:cstheme="minorHAnsi"/>
                <w:color w:val="1F2328"/>
                <w:shd w:val="clear" w:color="auto" w:fill="FFFFFF"/>
              </w:rPr>
              <w:t xml:space="preserve">Clients income type (businessman, working, maternity </w:t>
            </w:r>
            <w:proofErr w:type="gramStart"/>
            <w:r w:rsidRPr="00F6298D">
              <w:rPr>
                <w:rFonts w:cstheme="minorHAnsi"/>
                <w:color w:val="1F2328"/>
                <w:shd w:val="clear" w:color="auto" w:fill="FFFFFF"/>
              </w:rPr>
              <w:t>leave,…</w:t>
            </w:r>
            <w:proofErr w:type="gramEnd"/>
            <w:r w:rsidRPr="00F6298D">
              <w:rPr>
                <w:rFonts w:cstheme="minorHAnsi"/>
                <w:color w:val="1F2328"/>
                <w:shd w:val="clear" w:color="auto" w:fill="FFFFFF"/>
              </w:rPr>
              <w:t>)</w:t>
            </w:r>
          </w:p>
        </w:tc>
      </w:tr>
      <w:tr w:rsidR="00180134" w:rsidRPr="00F6298D" w14:paraId="131DFEDE" w14:textId="77777777" w:rsidTr="00180134">
        <w:trPr>
          <w:trHeight w:val="644"/>
        </w:trPr>
        <w:tc>
          <w:tcPr>
            <w:tcW w:w="647" w:type="dxa"/>
          </w:tcPr>
          <w:p w14:paraId="63821255" w14:textId="77777777" w:rsidR="00180134" w:rsidRPr="00F6298D" w:rsidRDefault="00180134" w:rsidP="008A2057">
            <w:pPr>
              <w:rPr>
                <w:rFonts w:cstheme="minorHAnsi"/>
              </w:rPr>
            </w:pPr>
            <w:r w:rsidRPr="00F6298D">
              <w:rPr>
                <w:rFonts w:cstheme="minorHAnsi"/>
              </w:rPr>
              <w:t>14</w:t>
            </w:r>
          </w:p>
        </w:tc>
        <w:tc>
          <w:tcPr>
            <w:tcW w:w="3207" w:type="dxa"/>
          </w:tcPr>
          <w:p w14:paraId="10063840"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NAME_EDUCATION_TYPE</w:t>
            </w:r>
          </w:p>
        </w:tc>
        <w:tc>
          <w:tcPr>
            <w:tcW w:w="6602" w:type="dxa"/>
          </w:tcPr>
          <w:p w14:paraId="59A89BE8" w14:textId="77777777" w:rsidR="00180134" w:rsidRPr="00F6298D" w:rsidRDefault="00180134" w:rsidP="008A2057">
            <w:pPr>
              <w:rPr>
                <w:rFonts w:cstheme="minorHAnsi"/>
                <w:color w:val="1F2328"/>
              </w:rPr>
            </w:pPr>
            <w:r w:rsidRPr="00F6298D">
              <w:rPr>
                <w:rFonts w:cstheme="minorHAnsi"/>
                <w:color w:val="1F2328"/>
              </w:rPr>
              <w:t>highest education level the client achieved</w:t>
            </w:r>
          </w:p>
          <w:p w14:paraId="3471F703" w14:textId="77777777" w:rsidR="00180134" w:rsidRPr="00F6298D" w:rsidRDefault="00180134" w:rsidP="008A2057">
            <w:pPr>
              <w:rPr>
                <w:rFonts w:cstheme="minorHAnsi"/>
                <w:color w:val="1F2328"/>
                <w:shd w:val="clear" w:color="auto" w:fill="FFFFFF"/>
              </w:rPr>
            </w:pPr>
          </w:p>
        </w:tc>
      </w:tr>
      <w:tr w:rsidR="00180134" w:rsidRPr="00F6298D" w14:paraId="73C3C9F7" w14:textId="77777777" w:rsidTr="00180134">
        <w:trPr>
          <w:trHeight w:val="644"/>
        </w:trPr>
        <w:tc>
          <w:tcPr>
            <w:tcW w:w="647" w:type="dxa"/>
          </w:tcPr>
          <w:p w14:paraId="00C736C9" w14:textId="77777777" w:rsidR="00180134" w:rsidRPr="00F6298D" w:rsidRDefault="00180134" w:rsidP="008A2057">
            <w:pPr>
              <w:rPr>
                <w:rFonts w:cstheme="minorHAnsi"/>
              </w:rPr>
            </w:pPr>
            <w:r w:rsidRPr="00F6298D">
              <w:rPr>
                <w:rFonts w:cstheme="minorHAnsi"/>
              </w:rPr>
              <w:t>15</w:t>
            </w:r>
          </w:p>
        </w:tc>
        <w:tc>
          <w:tcPr>
            <w:tcW w:w="3207" w:type="dxa"/>
          </w:tcPr>
          <w:p w14:paraId="758D6FF8"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NAME_FAMILY_STATUS</w:t>
            </w:r>
          </w:p>
        </w:tc>
        <w:tc>
          <w:tcPr>
            <w:tcW w:w="6602" w:type="dxa"/>
          </w:tcPr>
          <w:p w14:paraId="4E0D6AB7"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 xml:space="preserve"> Marital status of the client</w:t>
            </w:r>
          </w:p>
        </w:tc>
      </w:tr>
      <w:tr w:rsidR="00180134" w:rsidRPr="00F6298D" w14:paraId="5DD659C2" w14:textId="77777777" w:rsidTr="00180134">
        <w:trPr>
          <w:trHeight w:val="644"/>
        </w:trPr>
        <w:tc>
          <w:tcPr>
            <w:tcW w:w="647" w:type="dxa"/>
          </w:tcPr>
          <w:p w14:paraId="3928009E" w14:textId="77777777" w:rsidR="00180134" w:rsidRPr="00F6298D" w:rsidRDefault="00180134" w:rsidP="008A2057">
            <w:pPr>
              <w:rPr>
                <w:rFonts w:cstheme="minorHAnsi"/>
              </w:rPr>
            </w:pPr>
            <w:r w:rsidRPr="00F6298D">
              <w:rPr>
                <w:rFonts w:cstheme="minorHAnsi"/>
              </w:rPr>
              <w:lastRenderedPageBreak/>
              <w:t xml:space="preserve">16 </w:t>
            </w:r>
          </w:p>
        </w:tc>
        <w:tc>
          <w:tcPr>
            <w:tcW w:w="3207" w:type="dxa"/>
          </w:tcPr>
          <w:p w14:paraId="4EAC78DA"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NAME_HOUSING_TYPE</w:t>
            </w:r>
          </w:p>
        </w:tc>
        <w:tc>
          <w:tcPr>
            <w:tcW w:w="6602" w:type="dxa"/>
          </w:tcPr>
          <w:p w14:paraId="49A519AA"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What is the housing situation of the client (renting, living with parents, ...)</w:t>
            </w:r>
          </w:p>
        </w:tc>
      </w:tr>
      <w:tr w:rsidR="00180134" w:rsidRPr="00F6298D" w14:paraId="17AEC68B" w14:textId="77777777" w:rsidTr="00180134">
        <w:trPr>
          <w:trHeight w:val="644"/>
        </w:trPr>
        <w:tc>
          <w:tcPr>
            <w:tcW w:w="647" w:type="dxa"/>
          </w:tcPr>
          <w:p w14:paraId="033E60DD" w14:textId="77777777" w:rsidR="00180134" w:rsidRPr="00F6298D" w:rsidRDefault="00180134" w:rsidP="008A2057">
            <w:pPr>
              <w:rPr>
                <w:rFonts w:cstheme="minorHAnsi"/>
              </w:rPr>
            </w:pPr>
            <w:r w:rsidRPr="00F6298D">
              <w:rPr>
                <w:rFonts w:cstheme="minorHAnsi"/>
              </w:rPr>
              <w:t>17</w:t>
            </w:r>
          </w:p>
        </w:tc>
        <w:tc>
          <w:tcPr>
            <w:tcW w:w="3207" w:type="dxa"/>
          </w:tcPr>
          <w:p w14:paraId="0B16BBA8"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REGION_POPULATION_RELATIVE</w:t>
            </w:r>
          </w:p>
        </w:tc>
        <w:tc>
          <w:tcPr>
            <w:tcW w:w="6602" w:type="dxa"/>
          </w:tcPr>
          <w:p w14:paraId="0229C672" w14:textId="77777777" w:rsidR="00180134" w:rsidRPr="00F6298D" w:rsidRDefault="00180134" w:rsidP="008A2057">
            <w:pPr>
              <w:rPr>
                <w:rFonts w:cstheme="minorHAnsi"/>
                <w:color w:val="1F2328"/>
                <w:shd w:val="clear" w:color="auto" w:fill="FFFFFF"/>
              </w:rPr>
            </w:pPr>
            <w:proofErr w:type="spellStart"/>
            <w:r w:rsidRPr="00F6298D">
              <w:rPr>
                <w:rFonts w:cstheme="minorHAnsi"/>
                <w:color w:val="1F2328"/>
                <w:shd w:val="clear" w:color="auto" w:fill="FFFFFF"/>
              </w:rPr>
              <w:t>Popoulation</w:t>
            </w:r>
            <w:proofErr w:type="spellEnd"/>
            <w:r w:rsidRPr="00F6298D">
              <w:rPr>
                <w:rFonts w:cstheme="minorHAnsi"/>
                <w:color w:val="1F2328"/>
                <w:shd w:val="clear" w:color="auto" w:fill="FFFFFF"/>
              </w:rPr>
              <w:t xml:space="preserve"> normalized value, higher value indicates more population in the area</w:t>
            </w:r>
          </w:p>
        </w:tc>
      </w:tr>
      <w:tr w:rsidR="00180134" w:rsidRPr="00F6298D" w14:paraId="2931FB34" w14:textId="77777777" w:rsidTr="00180134">
        <w:trPr>
          <w:trHeight w:val="644"/>
        </w:trPr>
        <w:tc>
          <w:tcPr>
            <w:tcW w:w="647" w:type="dxa"/>
          </w:tcPr>
          <w:p w14:paraId="2703837E" w14:textId="77777777" w:rsidR="00180134" w:rsidRPr="00F6298D" w:rsidRDefault="00180134" w:rsidP="008A2057">
            <w:pPr>
              <w:rPr>
                <w:rFonts w:cstheme="minorHAnsi"/>
              </w:rPr>
            </w:pPr>
            <w:r w:rsidRPr="00F6298D">
              <w:rPr>
                <w:rFonts w:cstheme="minorHAnsi"/>
              </w:rPr>
              <w:t>18</w:t>
            </w:r>
          </w:p>
        </w:tc>
        <w:tc>
          <w:tcPr>
            <w:tcW w:w="3207" w:type="dxa"/>
          </w:tcPr>
          <w:p w14:paraId="4CD836CB"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DAYS_BIRTH</w:t>
            </w:r>
          </w:p>
        </w:tc>
        <w:tc>
          <w:tcPr>
            <w:tcW w:w="6602" w:type="dxa"/>
          </w:tcPr>
          <w:p w14:paraId="1DBAFABE"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Client's age in days at the time of application</w:t>
            </w:r>
          </w:p>
        </w:tc>
      </w:tr>
      <w:tr w:rsidR="00180134" w:rsidRPr="00F6298D" w14:paraId="64B82C26" w14:textId="77777777" w:rsidTr="00180134">
        <w:trPr>
          <w:trHeight w:val="644"/>
        </w:trPr>
        <w:tc>
          <w:tcPr>
            <w:tcW w:w="647" w:type="dxa"/>
          </w:tcPr>
          <w:p w14:paraId="7D7ECBDC" w14:textId="77777777" w:rsidR="00180134" w:rsidRPr="00F6298D" w:rsidRDefault="00180134" w:rsidP="008A2057">
            <w:pPr>
              <w:rPr>
                <w:rFonts w:cstheme="minorHAnsi"/>
              </w:rPr>
            </w:pPr>
            <w:r w:rsidRPr="00F6298D">
              <w:rPr>
                <w:rFonts w:cstheme="minorHAnsi"/>
              </w:rPr>
              <w:t>19</w:t>
            </w:r>
          </w:p>
        </w:tc>
        <w:tc>
          <w:tcPr>
            <w:tcW w:w="3207" w:type="dxa"/>
          </w:tcPr>
          <w:p w14:paraId="045FAC30" w14:textId="77777777" w:rsidR="00180134" w:rsidRPr="00F6298D" w:rsidRDefault="00180134" w:rsidP="008A2057">
            <w:pPr>
              <w:rPr>
                <w:rFonts w:cstheme="minorHAnsi"/>
                <w:color w:val="1F2328"/>
              </w:rPr>
            </w:pPr>
            <w:r w:rsidRPr="00F6298D">
              <w:rPr>
                <w:rFonts w:cstheme="minorHAnsi"/>
                <w:color w:val="1F2328"/>
              </w:rPr>
              <w:t>DAYS_EMPLOYED</w:t>
            </w:r>
          </w:p>
          <w:p w14:paraId="655D6B40" w14:textId="77777777" w:rsidR="00180134" w:rsidRPr="00F6298D" w:rsidRDefault="00180134" w:rsidP="008A2057">
            <w:pPr>
              <w:rPr>
                <w:rFonts w:cstheme="minorHAnsi"/>
                <w:color w:val="1F2328"/>
                <w:shd w:val="clear" w:color="auto" w:fill="FFFFFF"/>
              </w:rPr>
            </w:pPr>
          </w:p>
        </w:tc>
        <w:tc>
          <w:tcPr>
            <w:tcW w:w="6602" w:type="dxa"/>
          </w:tcPr>
          <w:p w14:paraId="4BE870D5" w14:textId="77777777" w:rsidR="00180134" w:rsidRPr="00F6298D" w:rsidRDefault="00180134" w:rsidP="008A2057">
            <w:pPr>
              <w:rPr>
                <w:rFonts w:cstheme="minorHAnsi"/>
                <w:color w:val="1F2328"/>
              </w:rPr>
            </w:pPr>
            <w:r w:rsidRPr="00F6298D">
              <w:rPr>
                <w:rFonts w:cstheme="minorHAnsi"/>
                <w:color w:val="1F2328"/>
              </w:rPr>
              <w:t>How many days before the application the person started current employment</w:t>
            </w:r>
          </w:p>
          <w:p w14:paraId="2F3D7B83" w14:textId="77777777" w:rsidR="00180134" w:rsidRPr="00F6298D" w:rsidRDefault="00180134" w:rsidP="008A2057">
            <w:pPr>
              <w:rPr>
                <w:rFonts w:cstheme="minorHAnsi"/>
                <w:color w:val="1F2328"/>
                <w:shd w:val="clear" w:color="auto" w:fill="FFFFFF"/>
              </w:rPr>
            </w:pPr>
          </w:p>
        </w:tc>
      </w:tr>
      <w:tr w:rsidR="00180134" w:rsidRPr="00F6298D" w14:paraId="60F48DFD" w14:textId="77777777" w:rsidTr="00180134">
        <w:trPr>
          <w:trHeight w:val="644"/>
        </w:trPr>
        <w:tc>
          <w:tcPr>
            <w:tcW w:w="647" w:type="dxa"/>
          </w:tcPr>
          <w:p w14:paraId="0882ACA9" w14:textId="77777777" w:rsidR="00180134" w:rsidRPr="00F6298D" w:rsidRDefault="00180134" w:rsidP="008A2057">
            <w:pPr>
              <w:rPr>
                <w:rFonts w:cstheme="minorHAnsi"/>
              </w:rPr>
            </w:pPr>
            <w:r w:rsidRPr="00F6298D">
              <w:rPr>
                <w:rFonts w:cstheme="minorHAnsi"/>
              </w:rPr>
              <w:t>20</w:t>
            </w:r>
          </w:p>
        </w:tc>
        <w:tc>
          <w:tcPr>
            <w:tcW w:w="3207" w:type="dxa"/>
          </w:tcPr>
          <w:p w14:paraId="182696BB" w14:textId="77777777" w:rsidR="00180134" w:rsidRPr="00F6298D" w:rsidRDefault="00180134" w:rsidP="008A2057">
            <w:pPr>
              <w:rPr>
                <w:rFonts w:cstheme="minorHAnsi"/>
                <w:color w:val="1F2328"/>
              </w:rPr>
            </w:pPr>
            <w:r w:rsidRPr="00F6298D">
              <w:rPr>
                <w:rFonts w:cstheme="minorHAnsi"/>
                <w:color w:val="1F2328"/>
                <w:shd w:val="clear" w:color="auto" w:fill="FFFFFF"/>
              </w:rPr>
              <w:t>DAYS_REGISTRATION</w:t>
            </w:r>
          </w:p>
        </w:tc>
        <w:tc>
          <w:tcPr>
            <w:tcW w:w="6602" w:type="dxa"/>
          </w:tcPr>
          <w:p w14:paraId="1B71346A" w14:textId="77777777" w:rsidR="00180134" w:rsidRPr="00F6298D" w:rsidRDefault="00180134" w:rsidP="008A2057">
            <w:pPr>
              <w:rPr>
                <w:rFonts w:cstheme="minorHAnsi"/>
                <w:color w:val="1F2328"/>
              </w:rPr>
            </w:pPr>
            <w:r w:rsidRPr="00F6298D">
              <w:rPr>
                <w:rFonts w:cstheme="minorHAnsi"/>
                <w:color w:val="1F2328"/>
                <w:shd w:val="clear" w:color="auto" w:fill="FFFFFF"/>
              </w:rPr>
              <w:t>How many days before the application did client change his registration</w:t>
            </w:r>
          </w:p>
        </w:tc>
      </w:tr>
      <w:tr w:rsidR="00180134" w:rsidRPr="00F6298D" w14:paraId="6C40E8F4" w14:textId="77777777" w:rsidTr="00180134">
        <w:trPr>
          <w:trHeight w:val="644"/>
        </w:trPr>
        <w:tc>
          <w:tcPr>
            <w:tcW w:w="647" w:type="dxa"/>
          </w:tcPr>
          <w:p w14:paraId="20F807B1" w14:textId="77777777" w:rsidR="00180134" w:rsidRPr="00F6298D" w:rsidRDefault="00180134" w:rsidP="008A2057">
            <w:pPr>
              <w:rPr>
                <w:rFonts w:cstheme="minorHAnsi"/>
              </w:rPr>
            </w:pPr>
            <w:r w:rsidRPr="00F6298D">
              <w:rPr>
                <w:rFonts w:cstheme="minorHAnsi"/>
              </w:rPr>
              <w:t>21</w:t>
            </w:r>
          </w:p>
        </w:tc>
        <w:tc>
          <w:tcPr>
            <w:tcW w:w="3207" w:type="dxa"/>
          </w:tcPr>
          <w:p w14:paraId="664BD08A"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DAYS_ID_PUBLISH</w:t>
            </w:r>
          </w:p>
        </w:tc>
        <w:tc>
          <w:tcPr>
            <w:tcW w:w="6602" w:type="dxa"/>
          </w:tcPr>
          <w:p w14:paraId="058C23AA"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How many days before the application did client change the identity document with which he applied for the loan</w:t>
            </w:r>
          </w:p>
        </w:tc>
      </w:tr>
      <w:tr w:rsidR="00180134" w:rsidRPr="00F6298D" w14:paraId="727E31D1" w14:textId="77777777" w:rsidTr="00180134">
        <w:trPr>
          <w:trHeight w:val="644"/>
        </w:trPr>
        <w:tc>
          <w:tcPr>
            <w:tcW w:w="647" w:type="dxa"/>
          </w:tcPr>
          <w:p w14:paraId="1135BB53" w14:textId="77777777" w:rsidR="00180134" w:rsidRPr="00F6298D" w:rsidRDefault="00180134" w:rsidP="008A2057">
            <w:pPr>
              <w:rPr>
                <w:rFonts w:cstheme="minorHAnsi"/>
              </w:rPr>
            </w:pPr>
            <w:r w:rsidRPr="00F6298D">
              <w:rPr>
                <w:rFonts w:cstheme="minorHAnsi"/>
              </w:rPr>
              <w:t>22</w:t>
            </w:r>
          </w:p>
        </w:tc>
        <w:tc>
          <w:tcPr>
            <w:tcW w:w="3207" w:type="dxa"/>
          </w:tcPr>
          <w:p w14:paraId="55601B2B"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OWN_CAR_AGE</w:t>
            </w:r>
          </w:p>
        </w:tc>
        <w:tc>
          <w:tcPr>
            <w:tcW w:w="6602" w:type="dxa"/>
          </w:tcPr>
          <w:p w14:paraId="62FF2D6A"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Age of client's car</w:t>
            </w:r>
          </w:p>
        </w:tc>
      </w:tr>
      <w:tr w:rsidR="00180134" w:rsidRPr="00F6298D" w14:paraId="36C9EF3B" w14:textId="77777777" w:rsidTr="00180134">
        <w:trPr>
          <w:trHeight w:val="644"/>
        </w:trPr>
        <w:tc>
          <w:tcPr>
            <w:tcW w:w="647" w:type="dxa"/>
          </w:tcPr>
          <w:p w14:paraId="6E4A17DC" w14:textId="77777777" w:rsidR="00180134" w:rsidRPr="00F6298D" w:rsidRDefault="00180134" w:rsidP="008A2057">
            <w:pPr>
              <w:rPr>
                <w:rFonts w:cstheme="minorHAnsi"/>
              </w:rPr>
            </w:pPr>
            <w:r w:rsidRPr="00F6298D">
              <w:rPr>
                <w:rFonts w:cstheme="minorHAnsi"/>
              </w:rPr>
              <w:t>23</w:t>
            </w:r>
          </w:p>
        </w:tc>
        <w:tc>
          <w:tcPr>
            <w:tcW w:w="3207" w:type="dxa"/>
          </w:tcPr>
          <w:p w14:paraId="2B82335B"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FLAG_MOBIL</w:t>
            </w:r>
          </w:p>
        </w:tc>
        <w:tc>
          <w:tcPr>
            <w:tcW w:w="6602" w:type="dxa"/>
          </w:tcPr>
          <w:p w14:paraId="3CF8FB35"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Did client provide mobile phone (1=YES, 0=NO)</w:t>
            </w:r>
          </w:p>
        </w:tc>
      </w:tr>
      <w:tr w:rsidR="00180134" w:rsidRPr="00F6298D" w14:paraId="6CBF27C9" w14:textId="77777777" w:rsidTr="00180134">
        <w:trPr>
          <w:trHeight w:val="644"/>
        </w:trPr>
        <w:tc>
          <w:tcPr>
            <w:tcW w:w="647" w:type="dxa"/>
          </w:tcPr>
          <w:p w14:paraId="7BEB6F24" w14:textId="77777777" w:rsidR="00180134" w:rsidRPr="00F6298D" w:rsidRDefault="00180134" w:rsidP="008A2057">
            <w:pPr>
              <w:rPr>
                <w:rFonts w:cstheme="minorHAnsi"/>
              </w:rPr>
            </w:pPr>
            <w:r w:rsidRPr="00F6298D">
              <w:rPr>
                <w:rFonts w:cstheme="minorHAnsi"/>
              </w:rPr>
              <w:t>24</w:t>
            </w:r>
          </w:p>
        </w:tc>
        <w:tc>
          <w:tcPr>
            <w:tcW w:w="3207" w:type="dxa"/>
          </w:tcPr>
          <w:p w14:paraId="1213A793"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FLAG_EMP_PHONE</w:t>
            </w:r>
          </w:p>
        </w:tc>
        <w:tc>
          <w:tcPr>
            <w:tcW w:w="6602" w:type="dxa"/>
          </w:tcPr>
          <w:p w14:paraId="171070AC"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Did client provide work phone (1=YES, 0=NO)</w:t>
            </w:r>
          </w:p>
        </w:tc>
      </w:tr>
      <w:tr w:rsidR="00180134" w:rsidRPr="00F6298D" w14:paraId="4A186EAB" w14:textId="77777777" w:rsidTr="00180134">
        <w:trPr>
          <w:trHeight w:val="644"/>
        </w:trPr>
        <w:tc>
          <w:tcPr>
            <w:tcW w:w="647" w:type="dxa"/>
          </w:tcPr>
          <w:p w14:paraId="7C6637C9" w14:textId="77777777" w:rsidR="00180134" w:rsidRPr="00F6298D" w:rsidRDefault="00180134" w:rsidP="008A2057">
            <w:pPr>
              <w:rPr>
                <w:rFonts w:cstheme="minorHAnsi"/>
              </w:rPr>
            </w:pPr>
            <w:r w:rsidRPr="00F6298D">
              <w:rPr>
                <w:rFonts w:cstheme="minorHAnsi"/>
              </w:rPr>
              <w:t>25</w:t>
            </w:r>
          </w:p>
        </w:tc>
        <w:tc>
          <w:tcPr>
            <w:tcW w:w="3207" w:type="dxa"/>
          </w:tcPr>
          <w:p w14:paraId="78771E44"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FLAG_WORK_PHONE</w:t>
            </w:r>
          </w:p>
        </w:tc>
        <w:tc>
          <w:tcPr>
            <w:tcW w:w="6602" w:type="dxa"/>
          </w:tcPr>
          <w:p w14:paraId="0CD10779"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Did client provide home phone (1=YES, 0=NO)</w:t>
            </w:r>
          </w:p>
        </w:tc>
      </w:tr>
      <w:tr w:rsidR="00180134" w:rsidRPr="00F6298D" w14:paraId="05C78A95" w14:textId="77777777" w:rsidTr="00180134">
        <w:trPr>
          <w:trHeight w:val="644"/>
        </w:trPr>
        <w:tc>
          <w:tcPr>
            <w:tcW w:w="647" w:type="dxa"/>
          </w:tcPr>
          <w:p w14:paraId="265A7B6D" w14:textId="77777777" w:rsidR="00180134" w:rsidRPr="00F6298D" w:rsidRDefault="00180134" w:rsidP="008A2057">
            <w:pPr>
              <w:rPr>
                <w:rFonts w:cstheme="minorHAnsi"/>
              </w:rPr>
            </w:pPr>
            <w:r w:rsidRPr="00F6298D">
              <w:rPr>
                <w:rFonts w:cstheme="minorHAnsi"/>
              </w:rPr>
              <w:t>26</w:t>
            </w:r>
          </w:p>
        </w:tc>
        <w:tc>
          <w:tcPr>
            <w:tcW w:w="3207" w:type="dxa"/>
          </w:tcPr>
          <w:p w14:paraId="783DCE40"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FLAG_CONT_MOBILE</w:t>
            </w:r>
          </w:p>
        </w:tc>
        <w:tc>
          <w:tcPr>
            <w:tcW w:w="6602" w:type="dxa"/>
          </w:tcPr>
          <w:p w14:paraId="761E5C4A"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Was mobile phone reachable (1=YES, 0=NO)</w:t>
            </w:r>
          </w:p>
        </w:tc>
      </w:tr>
      <w:tr w:rsidR="00180134" w:rsidRPr="00F6298D" w14:paraId="35D49ED6" w14:textId="77777777" w:rsidTr="00180134">
        <w:trPr>
          <w:trHeight w:val="644"/>
        </w:trPr>
        <w:tc>
          <w:tcPr>
            <w:tcW w:w="647" w:type="dxa"/>
          </w:tcPr>
          <w:p w14:paraId="531C27CE" w14:textId="77777777" w:rsidR="00180134" w:rsidRPr="00F6298D" w:rsidRDefault="00180134" w:rsidP="008A2057">
            <w:pPr>
              <w:rPr>
                <w:rFonts w:cstheme="minorHAnsi"/>
              </w:rPr>
            </w:pPr>
            <w:r w:rsidRPr="00F6298D">
              <w:rPr>
                <w:rFonts w:cstheme="minorHAnsi"/>
              </w:rPr>
              <w:t>27</w:t>
            </w:r>
          </w:p>
        </w:tc>
        <w:tc>
          <w:tcPr>
            <w:tcW w:w="3207" w:type="dxa"/>
          </w:tcPr>
          <w:p w14:paraId="7A2FF415"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FLAG_PHONE</w:t>
            </w:r>
          </w:p>
        </w:tc>
        <w:tc>
          <w:tcPr>
            <w:tcW w:w="6602" w:type="dxa"/>
          </w:tcPr>
          <w:p w14:paraId="1CB3B933"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Did client provide home phone (1=YES, 0=NO)</w:t>
            </w:r>
          </w:p>
        </w:tc>
      </w:tr>
      <w:tr w:rsidR="00180134" w:rsidRPr="00F6298D" w14:paraId="79BF0D55" w14:textId="77777777" w:rsidTr="00180134">
        <w:trPr>
          <w:trHeight w:val="644"/>
        </w:trPr>
        <w:tc>
          <w:tcPr>
            <w:tcW w:w="647" w:type="dxa"/>
          </w:tcPr>
          <w:p w14:paraId="38DE5242" w14:textId="77777777" w:rsidR="00180134" w:rsidRPr="00F6298D" w:rsidRDefault="00180134" w:rsidP="008A2057">
            <w:pPr>
              <w:rPr>
                <w:rFonts w:cstheme="minorHAnsi"/>
              </w:rPr>
            </w:pPr>
            <w:r w:rsidRPr="00F6298D">
              <w:rPr>
                <w:rFonts w:cstheme="minorHAnsi"/>
              </w:rPr>
              <w:t>28</w:t>
            </w:r>
          </w:p>
        </w:tc>
        <w:tc>
          <w:tcPr>
            <w:tcW w:w="3207" w:type="dxa"/>
          </w:tcPr>
          <w:p w14:paraId="440671A3"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FLAG_EMAIL</w:t>
            </w:r>
          </w:p>
        </w:tc>
        <w:tc>
          <w:tcPr>
            <w:tcW w:w="6602" w:type="dxa"/>
          </w:tcPr>
          <w:p w14:paraId="464254E1"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Did client provide email (1=YES, 0=NO)</w:t>
            </w:r>
          </w:p>
        </w:tc>
      </w:tr>
      <w:tr w:rsidR="00180134" w:rsidRPr="00F6298D" w14:paraId="6A66EDEF" w14:textId="77777777" w:rsidTr="00180134">
        <w:trPr>
          <w:trHeight w:val="644"/>
        </w:trPr>
        <w:tc>
          <w:tcPr>
            <w:tcW w:w="647" w:type="dxa"/>
          </w:tcPr>
          <w:p w14:paraId="316F6EAA" w14:textId="77777777" w:rsidR="00180134" w:rsidRPr="00F6298D" w:rsidRDefault="00180134" w:rsidP="008A2057">
            <w:pPr>
              <w:rPr>
                <w:rFonts w:cstheme="minorHAnsi"/>
              </w:rPr>
            </w:pPr>
            <w:r w:rsidRPr="00F6298D">
              <w:rPr>
                <w:rFonts w:cstheme="minorHAnsi"/>
              </w:rPr>
              <w:t>29</w:t>
            </w:r>
          </w:p>
        </w:tc>
        <w:tc>
          <w:tcPr>
            <w:tcW w:w="3207" w:type="dxa"/>
          </w:tcPr>
          <w:p w14:paraId="1AF5421B"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OCCUPATION_TYPE</w:t>
            </w:r>
          </w:p>
        </w:tc>
        <w:tc>
          <w:tcPr>
            <w:tcW w:w="6602" w:type="dxa"/>
          </w:tcPr>
          <w:p w14:paraId="4DF5D130"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What kind of occupation does the client have</w:t>
            </w:r>
          </w:p>
        </w:tc>
      </w:tr>
      <w:tr w:rsidR="00180134" w:rsidRPr="00F6298D" w14:paraId="2DF578BE" w14:textId="77777777" w:rsidTr="00180134">
        <w:trPr>
          <w:trHeight w:val="644"/>
        </w:trPr>
        <w:tc>
          <w:tcPr>
            <w:tcW w:w="647" w:type="dxa"/>
          </w:tcPr>
          <w:p w14:paraId="09C2DF51" w14:textId="77777777" w:rsidR="00180134" w:rsidRPr="00F6298D" w:rsidRDefault="00180134" w:rsidP="008A2057">
            <w:pPr>
              <w:rPr>
                <w:rFonts w:cstheme="minorHAnsi"/>
              </w:rPr>
            </w:pPr>
            <w:r w:rsidRPr="00F6298D">
              <w:rPr>
                <w:rFonts w:cstheme="minorHAnsi"/>
              </w:rPr>
              <w:t>30.</w:t>
            </w:r>
          </w:p>
        </w:tc>
        <w:tc>
          <w:tcPr>
            <w:tcW w:w="3207" w:type="dxa"/>
          </w:tcPr>
          <w:p w14:paraId="13FDD2B6"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CNT_FAM_MEMBERS</w:t>
            </w:r>
          </w:p>
        </w:tc>
        <w:tc>
          <w:tcPr>
            <w:tcW w:w="6602" w:type="dxa"/>
          </w:tcPr>
          <w:p w14:paraId="0B895102"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How many family members does client have</w:t>
            </w:r>
          </w:p>
        </w:tc>
      </w:tr>
      <w:tr w:rsidR="00180134" w:rsidRPr="00F6298D" w14:paraId="01E3F121" w14:textId="77777777" w:rsidTr="00180134">
        <w:trPr>
          <w:trHeight w:val="644"/>
        </w:trPr>
        <w:tc>
          <w:tcPr>
            <w:tcW w:w="647" w:type="dxa"/>
          </w:tcPr>
          <w:p w14:paraId="3D25E1A6" w14:textId="77777777" w:rsidR="00180134" w:rsidRPr="00F6298D" w:rsidRDefault="00180134" w:rsidP="008A2057">
            <w:pPr>
              <w:rPr>
                <w:rFonts w:cstheme="minorHAnsi"/>
              </w:rPr>
            </w:pPr>
            <w:r w:rsidRPr="00F6298D">
              <w:rPr>
                <w:rFonts w:cstheme="minorHAnsi"/>
              </w:rPr>
              <w:t>31</w:t>
            </w:r>
          </w:p>
        </w:tc>
        <w:tc>
          <w:tcPr>
            <w:tcW w:w="3207" w:type="dxa"/>
          </w:tcPr>
          <w:p w14:paraId="714E61DD"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REGION_RATING_CLIENT</w:t>
            </w:r>
          </w:p>
        </w:tc>
        <w:tc>
          <w:tcPr>
            <w:tcW w:w="6602" w:type="dxa"/>
          </w:tcPr>
          <w:p w14:paraId="670D3CD7"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Our rating of the region where client lives (1,2,3)</w:t>
            </w:r>
          </w:p>
        </w:tc>
      </w:tr>
      <w:tr w:rsidR="00180134" w:rsidRPr="00F6298D" w14:paraId="657E0AAD" w14:textId="77777777" w:rsidTr="00180134">
        <w:trPr>
          <w:trHeight w:val="644"/>
        </w:trPr>
        <w:tc>
          <w:tcPr>
            <w:tcW w:w="647" w:type="dxa"/>
          </w:tcPr>
          <w:p w14:paraId="20A63D7B" w14:textId="77777777" w:rsidR="00180134" w:rsidRPr="00F6298D" w:rsidRDefault="00180134" w:rsidP="008A2057">
            <w:pPr>
              <w:rPr>
                <w:rFonts w:cstheme="minorHAnsi"/>
              </w:rPr>
            </w:pPr>
            <w:r w:rsidRPr="00F6298D">
              <w:rPr>
                <w:rFonts w:cstheme="minorHAnsi"/>
              </w:rPr>
              <w:t>32</w:t>
            </w:r>
          </w:p>
        </w:tc>
        <w:tc>
          <w:tcPr>
            <w:tcW w:w="3207" w:type="dxa"/>
          </w:tcPr>
          <w:p w14:paraId="24915DE5" w14:textId="77777777" w:rsidR="00180134" w:rsidRPr="00F6298D" w:rsidRDefault="00180134" w:rsidP="008A2057">
            <w:pPr>
              <w:rPr>
                <w:rFonts w:cstheme="minorHAnsi"/>
                <w:color w:val="1F2328"/>
              </w:rPr>
            </w:pPr>
            <w:r w:rsidRPr="00F6298D">
              <w:rPr>
                <w:rFonts w:cstheme="minorHAnsi"/>
                <w:color w:val="1F2328"/>
              </w:rPr>
              <w:t>REGION_RATING_CLIENT_W_CITY</w:t>
            </w:r>
          </w:p>
          <w:p w14:paraId="77CBEC3C" w14:textId="77777777" w:rsidR="00180134" w:rsidRPr="00F6298D" w:rsidRDefault="00180134" w:rsidP="008A2057">
            <w:pPr>
              <w:rPr>
                <w:rFonts w:cstheme="minorHAnsi"/>
                <w:color w:val="1F2328"/>
                <w:shd w:val="clear" w:color="auto" w:fill="FFFFFF"/>
              </w:rPr>
            </w:pPr>
          </w:p>
        </w:tc>
        <w:tc>
          <w:tcPr>
            <w:tcW w:w="6602" w:type="dxa"/>
          </w:tcPr>
          <w:p w14:paraId="6532B607"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Our rating of the region where client lives with taking city into account (1,2,3)</w:t>
            </w:r>
          </w:p>
        </w:tc>
      </w:tr>
      <w:tr w:rsidR="00180134" w:rsidRPr="00F6298D" w14:paraId="49FFFBB3" w14:textId="77777777" w:rsidTr="00180134">
        <w:trPr>
          <w:trHeight w:val="644"/>
        </w:trPr>
        <w:tc>
          <w:tcPr>
            <w:tcW w:w="647" w:type="dxa"/>
          </w:tcPr>
          <w:p w14:paraId="2F6C6A69" w14:textId="77777777" w:rsidR="00180134" w:rsidRPr="00F6298D" w:rsidRDefault="00180134" w:rsidP="008A2057">
            <w:pPr>
              <w:rPr>
                <w:rFonts w:cstheme="minorHAnsi"/>
              </w:rPr>
            </w:pPr>
            <w:r w:rsidRPr="00F6298D">
              <w:rPr>
                <w:rFonts w:cstheme="minorHAnsi"/>
              </w:rPr>
              <w:t>33</w:t>
            </w:r>
          </w:p>
        </w:tc>
        <w:tc>
          <w:tcPr>
            <w:tcW w:w="3207" w:type="dxa"/>
          </w:tcPr>
          <w:p w14:paraId="6D3B16A2"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WEEKDAY_APPR_PROCESS_START</w:t>
            </w:r>
          </w:p>
        </w:tc>
        <w:tc>
          <w:tcPr>
            <w:tcW w:w="6602" w:type="dxa"/>
          </w:tcPr>
          <w:p w14:paraId="0EE0328D"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On which day of the week did the client apply for the loan</w:t>
            </w:r>
          </w:p>
        </w:tc>
      </w:tr>
      <w:tr w:rsidR="00180134" w:rsidRPr="00F6298D" w14:paraId="788E7CF1" w14:textId="77777777" w:rsidTr="00180134">
        <w:trPr>
          <w:trHeight w:val="644"/>
        </w:trPr>
        <w:tc>
          <w:tcPr>
            <w:tcW w:w="647" w:type="dxa"/>
          </w:tcPr>
          <w:p w14:paraId="7C67EFDE" w14:textId="77777777" w:rsidR="00180134" w:rsidRPr="00F6298D" w:rsidRDefault="00180134" w:rsidP="008A2057">
            <w:pPr>
              <w:rPr>
                <w:rFonts w:cstheme="minorHAnsi"/>
              </w:rPr>
            </w:pPr>
            <w:r w:rsidRPr="00F6298D">
              <w:rPr>
                <w:rFonts w:cstheme="minorHAnsi"/>
              </w:rPr>
              <w:t>34</w:t>
            </w:r>
          </w:p>
        </w:tc>
        <w:tc>
          <w:tcPr>
            <w:tcW w:w="3207" w:type="dxa"/>
          </w:tcPr>
          <w:p w14:paraId="3A6A22CA"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HOUR_APPR_PROCESS_START</w:t>
            </w:r>
          </w:p>
        </w:tc>
        <w:tc>
          <w:tcPr>
            <w:tcW w:w="6602" w:type="dxa"/>
          </w:tcPr>
          <w:p w14:paraId="14C58510"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Approximately at what hour did the client apply for the loan</w:t>
            </w:r>
          </w:p>
        </w:tc>
      </w:tr>
      <w:tr w:rsidR="00180134" w:rsidRPr="00F6298D" w14:paraId="1854BFE3" w14:textId="77777777" w:rsidTr="00180134">
        <w:trPr>
          <w:trHeight w:val="644"/>
        </w:trPr>
        <w:tc>
          <w:tcPr>
            <w:tcW w:w="647" w:type="dxa"/>
          </w:tcPr>
          <w:p w14:paraId="0D5C2A5B" w14:textId="77777777" w:rsidR="00180134" w:rsidRPr="00F6298D" w:rsidRDefault="00180134" w:rsidP="008A2057">
            <w:pPr>
              <w:rPr>
                <w:rFonts w:cstheme="minorHAnsi"/>
              </w:rPr>
            </w:pPr>
            <w:r w:rsidRPr="00F6298D">
              <w:rPr>
                <w:rFonts w:cstheme="minorHAnsi"/>
              </w:rPr>
              <w:t>35</w:t>
            </w:r>
          </w:p>
        </w:tc>
        <w:tc>
          <w:tcPr>
            <w:tcW w:w="3207" w:type="dxa"/>
          </w:tcPr>
          <w:p w14:paraId="23D1A1D4"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REG_REGION_NOT_LIVE_REGION</w:t>
            </w:r>
          </w:p>
        </w:tc>
        <w:tc>
          <w:tcPr>
            <w:tcW w:w="6602" w:type="dxa"/>
          </w:tcPr>
          <w:p w14:paraId="3C3A0168"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Flag if client's permanent address does not match contact address (1=different, 0=same, at region level)</w:t>
            </w:r>
          </w:p>
        </w:tc>
      </w:tr>
      <w:tr w:rsidR="00180134" w:rsidRPr="00F6298D" w14:paraId="007450C8" w14:textId="77777777" w:rsidTr="00180134">
        <w:trPr>
          <w:trHeight w:val="644"/>
        </w:trPr>
        <w:tc>
          <w:tcPr>
            <w:tcW w:w="647" w:type="dxa"/>
          </w:tcPr>
          <w:p w14:paraId="0652176C" w14:textId="77777777" w:rsidR="00180134" w:rsidRPr="00F6298D" w:rsidRDefault="00180134" w:rsidP="008A2057">
            <w:pPr>
              <w:rPr>
                <w:rFonts w:cstheme="minorHAnsi"/>
              </w:rPr>
            </w:pPr>
            <w:r w:rsidRPr="00F6298D">
              <w:rPr>
                <w:rFonts w:cstheme="minorHAnsi"/>
              </w:rPr>
              <w:t>36</w:t>
            </w:r>
          </w:p>
        </w:tc>
        <w:tc>
          <w:tcPr>
            <w:tcW w:w="3207" w:type="dxa"/>
          </w:tcPr>
          <w:p w14:paraId="1659474E"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REG_REGION_NOT_WORK_REGION</w:t>
            </w:r>
          </w:p>
        </w:tc>
        <w:tc>
          <w:tcPr>
            <w:tcW w:w="6602" w:type="dxa"/>
          </w:tcPr>
          <w:p w14:paraId="7A11303B"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Flag if client's permanent address does not match work address (1=different, 0=same, at region level)</w:t>
            </w:r>
          </w:p>
        </w:tc>
      </w:tr>
      <w:tr w:rsidR="00180134" w:rsidRPr="00F6298D" w14:paraId="03A18F2F" w14:textId="77777777" w:rsidTr="00180134">
        <w:trPr>
          <w:trHeight w:val="644"/>
        </w:trPr>
        <w:tc>
          <w:tcPr>
            <w:tcW w:w="647" w:type="dxa"/>
          </w:tcPr>
          <w:p w14:paraId="094BBA30" w14:textId="77777777" w:rsidR="00180134" w:rsidRPr="00F6298D" w:rsidRDefault="00180134" w:rsidP="008A2057">
            <w:pPr>
              <w:rPr>
                <w:rFonts w:cstheme="minorHAnsi"/>
              </w:rPr>
            </w:pPr>
            <w:r w:rsidRPr="00F6298D">
              <w:rPr>
                <w:rFonts w:cstheme="minorHAnsi"/>
              </w:rPr>
              <w:t>37</w:t>
            </w:r>
          </w:p>
        </w:tc>
        <w:tc>
          <w:tcPr>
            <w:tcW w:w="3207" w:type="dxa"/>
          </w:tcPr>
          <w:p w14:paraId="39327963"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LIVE_REGION_NOT_WORK_REGION</w:t>
            </w:r>
          </w:p>
        </w:tc>
        <w:tc>
          <w:tcPr>
            <w:tcW w:w="6602" w:type="dxa"/>
          </w:tcPr>
          <w:p w14:paraId="6067A7E9"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Flag if client's contact address does not match work address (1=different, 0=same, at region level)</w:t>
            </w:r>
          </w:p>
        </w:tc>
      </w:tr>
      <w:tr w:rsidR="00180134" w:rsidRPr="00F6298D" w14:paraId="2AEFC83A" w14:textId="77777777" w:rsidTr="00180134">
        <w:trPr>
          <w:trHeight w:val="644"/>
        </w:trPr>
        <w:tc>
          <w:tcPr>
            <w:tcW w:w="647" w:type="dxa"/>
          </w:tcPr>
          <w:p w14:paraId="67FEA303" w14:textId="77777777" w:rsidR="00180134" w:rsidRPr="00F6298D" w:rsidRDefault="00180134" w:rsidP="008A2057">
            <w:pPr>
              <w:rPr>
                <w:rFonts w:cstheme="minorHAnsi"/>
              </w:rPr>
            </w:pPr>
            <w:r w:rsidRPr="00F6298D">
              <w:rPr>
                <w:rFonts w:cstheme="minorHAnsi"/>
              </w:rPr>
              <w:lastRenderedPageBreak/>
              <w:t>38</w:t>
            </w:r>
          </w:p>
        </w:tc>
        <w:tc>
          <w:tcPr>
            <w:tcW w:w="3207" w:type="dxa"/>
          </w:tcPr>
          <w:p w14:paraId="2EC098FC" w14:textId="77777777" w:rsidR="00180134" w:rsidRPr="00F6298D" w:rsidRDefault="00180134" w:rsidP="008A2057">
            <w:pPr>
              <w:rPr>
                <w:rFonts w:cstheme="minorHAnsi"/>
                <w:color w:val="1F2328"/>
              </w:rPr>
            </w:pPr>
            <w:r w:rsidRPr="00F6298D">
              <w:rPr>
                <w:rFonts w:cstheme="minorHAnsi"/>
                <w:color w:val="1F2328"/>
              </w:rPr>
              <w:t>REG_CITY_NOT_LIVE_CITY</w:t>
            </w:r>
          </w:p>
          <w:p w14:paraId="2DB9CECB" w14:textId="77777777" w:rsidR="00180134" w:rsidRPr="00F6298D" w:rsidRDefault="00180134" w:rsidP="008A2057">
            <w:pPr>
              <w:rPr>
                <w:rFonts w:cstheme="minorHAnsi"/>
                <w:color w:val="1F2328"/>
                <w:shd w:val="clear" w:color="auto" w:fill="FFFFFF"/>
              </w:rPr>
            </w:pPr>
          </w:p>
        </w:tc>
        <w:tc>
          <w:tcPr>
            <w:tcW w:w="6602" w:type="dxa"/>
          </w:tcPr>
          <w:p w14:paraId="4C3F1404"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Flag if client's permanent address does not match contact address (1=different, 0=same, at city level)</w:t>
            </w:r>
          </w:p>
        </w:tc>
      </w:tr>
      <w:tr w:rsidR="00180134" w:rsidRPr="00F6298D" w14:paraId="11A64153" w14:textId="77777777" w:rsidTr="00180134">
        <w:trPr>
          <w:trHeight w:val="644"/>
        </w:trPr>
        <w:tc>
          <w:tcPr>
            <w:tcW w:w="647" w:type="dxa"/>
          </w:tcPr>
          <w:p w14:paraId="4BE12CB1" w14:textId="77777777" w:rsidR="00180134" w:rsidRPr="00F6298D" w:rsidRDefault="00180134" w:rsidP="008A2057">
            <w:pPr>
              <w:rPr>
                <w:rFonts w:cstheme="minorHAnsi"/>
              </w:rPr>
            </w:pPr>
            <w:r w:rsidRPr="00F6298D">
              <w:rPr>
                <w:rFonts w:cstheme="minorHAnsi"/>
              </w:rPr>
              <w:t>39</w:t>
            </w:r>
          </w:p>
        </w:tc>
        <w:tc>
          <w:tcPr>
            <w:tcW w:w="3207" w:type="dxa"/>
          </w:tcPr>
          <w:p w14:paraId="187C510E"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REG_CITY_NOT_WORK_CITY</w:t>
            </w:r>
          </w:p>
        </w:tc>
        <w:tc>
          <w:tcPr>
            <w:tcW w:w="6602" w:type="dxa"/>
          </w:tcPr>
          <w:p w14:paraId="743E35E3"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Flag if client's permanent address does not match work address (1=different, 0=same, at city level)</w:t>
            </w:r>
          </w:p>
        </w:tc>
      </w:tr>
      <w:tr w:rsidR="00180134" w:rsidRPr="00F6298D" w14:paraId="3423B71C" w14:textId="77777777" w:rsidTr="00180134">
        <w:trPr>
          <w:trHeight w:val="644"/>
        </w:trPr>
        <w:tc>
          <w:tcPr>
            <w:tcW w:w="647" w:type="dxa"/>
          </w:tcPr>
          <w:p w14:paraId="3224CA5F" w14:textId="77777777" w:rsidR="00180134" w:rsidRPr="00F6298D" w:rsidRDefault="00180134" w:rsidP="008A2057">
            <w:pPr>
              <w:rPr>
                <w:rFonts w:cstheme="minorHAnsi"/>
              </w:rPr>
            </w:pPr>
            <w:r w:rsidRPr="00F6298D">
              <w:rPr>
                <w:rFonts w:cstheme="minorHAnsi"/>
              </w:rPr>
              <w:t>40</w:t>
            </w:r>
          </w:p>
        </w:tc>
        <w:tc>
          <w:tcPr>
            <w:tcW w:w="3207" w:type="dxa"/>
          </w:tcPr>
          <w:p w14:paraId="48746159" w14:textId="77777777" w:rsidR="00180134" w:rsidRPr="00F6298D" w:rsidRDefault="00180134" w:rsidP="008A2057">
            <w:pPr>
              <w:rPr>
                <w:rFonts w:cstheme="minorHAnsi"/>
                <w:color w:val="1F2328"/>
              </w:rPr>
            </w:pPr>
            <w:r w:rsidRPr="00F6298D">
              <w:rPr>
                <w:rFonts w:cstheme="minorHAnsi"/>
                <w:color w:val="1F2328"/>
              </w:rPr>
              <w:t>LIVE_CITY_NOT_WORK_CITY</w:t>
            </w:r>
          </w:p>
          <w:p w14:paraId="33C76E12" w14:textId="77777777" w:rsidR="00180134" w:rsidRPr="00F6298D" w:rsidRDefault="00180134" w:rsidP="008A2057">
            <w:pPr>
              <w:rPr>
                <w:rFonts w:cstheme="minorHAnsi"/>
                <w:color w:val="1F2328"/>
                <w:shd w:val="clear" w:color="auto" w:fill="FFFFFF"/>
              </w:rPr>
            </w:pPr>
          </w:p>
        </w:tc>
        <w:tc>
          <w:tcPr>
            <w:tcW w:w="6602" w:type="dxa"/>
          </w:tcPr>
          <w:p w14:paraId="04D6811C"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Flag if client's contact address does not match work address (1=different, 0=same, at city level)</w:t>
            </w:r>
          </w:p>
        </w:tc>
      </w:tr>
      <w:tr w:rsidR="00180134" w:rsidRPr="00F6298D" w14:paraId="4AB8D118" w14:textId="77777777" w:rsidTr="00180134">
        <w:trPr>
          <w:trHeight w:val="644"/>
        </w:trPr>
        <w:tc>
          <w:tcPr>
            <w:tcW w:w="647" w:type="dxa"/>
          </w:tcPr>
          <w:p w14:paraId="59347FE4" w14:textId="77777777" w:rsidR="00180134" w:rsidRPr="00F6298D" w:rsidRDefault="00180134" w:rsidP="008A2057">
            <w:pPr>
              <w:rPr>
                <w:rFonts w:cstheme="minorHAnsi"/>
              </w:rPr>
            </w:pPr>
            <w:r w:rsidRPr="00F6298D">
              <w:rPr>
                <w:rFonts w:cstheme="minorHAnsi"/>
              </w:rPr>
              <w:t>41</w:t>
            </w:r>
          </w:p>
        </w:tc>
        <w:tc>
          <w:tcPr>
            <w:tcW w:w="3207" w:type="dxa"/>
          </w:tcPr>
          <w:p w14:paraId="4E1B3C0C"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ORGANIZATION_TYPE</w:t>
            </w:r>
          </w:p>
        </w:tc>
        <w:tc>
          <w:tcPr>
            <w:tcW w:w="6602" w:type="dxa"/>
          </w:tcPr>
          <w:p w14:paraId="05DB799F" w14:textId="77777777" w:rsidR="00180134" w:rsidRPr="00F6298D" w:rsidRDefault="00180134" w:rsidP="008A2057">
            <w:pPr>
              <w:rPr>
                <w:rFonts w:cstheme="minorHAnsi"/>
                <w:color w:val="1F2328"/>
              </w:rPr>
            </w:pPr>
            <w:r w:rsidRPr="00F6298D">
              <w:rPr>
                <w:rFonts w:cstheme="minorHAnsi"/>
                <w:color w:val="1F2328"/>
              </w:rPr>
              <w:t>Type of organization where client works</w:t>
            </w:r>
          </w:p>
          <w:p w14:paraId="4FD57365" w14:textId="77777777" w:rsidR="00180134" w:rsidRPr="00F6298D" w:rsidRDefault="00180134" w:rsidP="008A2057">
            <w:pPr>
              <w:rPr>
                <w:rFonts w:cstheme="minorHAnsi"/>
                <w:color w:val="1F2328"/>
                <w:shd w:val="clear" w:color="auto" w:fill="FFFFFF"/>
              </w:rPr>
            </w:pPr>
          </w:p>
        </w:tc>
      </w:tr>
      <w:tr w:rsidR="00180134" w:rsidRPr="00F6298D" w14:paraId="1C8FEE98" w14:textId="77777777" w:rsidTr="00180134">
        <w:trPr>
          <w:trHeight w:val="644"/>
        </w:trPr>
        <w:tc>
          <w:tcPr>
            <w:tcW w:w="647" w:type="dxa"/>
          </w:tcPr>
          <w:p w14:paraId="2F3A52AC" w14:textId="77777777" w:rsidR="00180134" w:rsidRPr="00F6298D" w:rsidRDefault="00180134" w:rsidP="008A2057">
            <w:pPr>
              <w:rPr>
                <w:rFonts w:cstheme="minorHAnsi"/>
              </w:rPr>
            </w:pPr>
            <w:r w:rsidRPr="00F6298D">
              <w:rPr>
                <w:rFonts w:cstheme="minorHAnsi"/>
              </w:rPr>
              <w:t>42</w:t>
            </w:r>
          </w:p>
        </w:tc>
        <w:tc>
          <w:tcPr>
            <w:tcW w:w="3207" w:type="dxa"/>
          </w:tcPr>
          <w:p w14:paraId="6B8258DD"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EXT_SOURCE_1</w:t>
            </w:r>
          </w:p>
        </w:tc>
        <w:tc>
          <w:tcPr>
            <w:tcW w:w="6602" w:type="dxa"/>
          </w:tcPr>
          <w:p w14:paraId="029801F6"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Normalized score from external data source</w:t>
            </w:r>
          </w:p>
        </w:tc>
      </w:tr>
      <w:tr w:rsidR="00180134" w:rsidRPr="00F6298D" w14:paraId="4240CA2B" w14:textId="77777777" w:rsidTr="00180134">
        <w:trPr>
          <w:trHeight w:val="644"/>
        </w:trPr>
        <w:tc>
          <w:tcPr>
            <w:tcW w:w="647" w:type="dxa"/>
          </w:tcPr>
          <w:p w14:paraId="58C107D9" w14:textId="77777777" w:rsidR="00180134" w:rsidRPr="00F6298D" w:rsidRDefault="00180134" w:rsidP="008A2057">
            <w:pPr>
              <w:rPr>
                <w:rFonts w:cstheme="minorHAnsi"/>
              </w:rPr>
            </w:pPr>
            <w:r w:rsidRPr="00F6298D">
              <w:rPr>
                <w:rFonts w:cstheme="minorHAnsi"/>
              </w:rPr>
              <w:t>43</w:t>
            </w:r>
          </w:p>
        </w:tc>
        <w:tc>
          <w:tcPr>
            <w:tcW w:w="3207" w:type="dxa"/>
          </w:tcPr>
          <w:p w14:paraId="0056FD62"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EXT_SOURCE_2</w:t>
            </w:r>
          </w:p>
        </w:tc>
        <w:tc>
          <w:tcPr>
            <w:tcW w:w="6602" w:type="dxa"/>
          </w:tcPr>
          <w:p w14:paraId="24433B25"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Normalized score from external data source</w:t>
            </w:r>
          </w:p>
        </w:tc>
      </w:tr>
      <w:tr w:rsidR="00180134" w:rsidRPr="00F6298D" w14:paraId="34152999" w14:textId="77777777" w:rsidTr="00180134">
        <w:trPr>
          <w:trHeight w:val="644"/>
        </w:trPr>
        <w:tc>
          <w:tcPr>
            <w:tcW w:w="647" w:type="dxa"/>
          </w:tcPr>
          <w:p w14:paraId="4A989FAC" w14:textId="77777777" w:rsidR="00180134" w:rsidRPr="00F6298D" w:rsidRDefault="00180134" w:rsidP="008A2057">
            <w:pPr>
              <w:rPr>
                <w:rFonts w:cstheme="minorHAnsi"/>
              </w:rPr>
            </w:pPr>
            <w:r w:rsidRPr="00F6298D">
              <w:rPr>
                <w:rFonts w:cstheme="minorHAnsi"/>
              </w:rPr>
              <w:t>44</w:t>
            </w:r>
          </w:p>
        </w:tc>
        <w:tc>
          <w:tcPr>
            <w:tcW w:w="3207" w:type="dxa"/>
          </w:tcPr>
          <w:p w14:paraId="5C327155"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EXT_SOURCE_1</w:t>
            </w:r>
          </w:p>
        </w:tc>
        <w:tc>
          <w:tcPr>
            <w:tcW w:w="6602" w:type="dxa"/>
          </w:tcPr>
          <w:p w14:paraId="1632C0A5"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Normalized score from external data source</w:t>
            </w:r>
          </w:p>
        </w:tc>
      </w:tr>
      <w:tr w:rsidR="00180134" w:rsidRPr="00F6298D" w14:paraId="43B9883C" w14:textId="77777777" w:rsidTr="00180134">
        <w:trPr>
          <w:trHeight w:val="644"/>
        </w:trPr>
        <w:tc>
          <w:tcPr>
            <w:tcW w:w="647" w:type="dxa"/>
          </w:tcPr>
          <w:p w14:paraId="2AE99A24" w14:textId="77777777" w:rsidR="00180134" w:rsidRPr="00F6298D" w:rsidRDefault="00180134" w:rsidP="008A2057">
            <w:pPr>
              <w:rPr>
                <w:rFonts w:cstheme="minorHAnsi"/>
              </w:rPr>
            </w:pPr>
            <w:r w:rsidRPr="00F6298D">
              <w:rPr>
                <w:rFonts w:cstheme="minorHAnsi"/>
              </w:rPr>
              <w:t>45</w:t>
            </w:r>
          </w:p>
        </w:tc>
        <w:tc>
          <w:tcPr>
            <w:tcW w:w="3207" w:type="dxa"/>
          </w:tcPr>
          <w:p w14:paraId="5ECB1C76"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APARTMENTS_AVG</w:t>
            </w:r>
          </w:p>
        </w:tc>
        <w:tc>
          <w:tcPr>
            <w:tcW w:w="6602" w:type="dxa"/>
          </w:tcPr>
          <w:p w14:paraId="310FBC5A"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 xml:space="preserve">Normalized information about building where the client lives, </w:t>
            </w:r>
            <w:proofErr w:type="gramStart"/>
            <w:r w:rsidRPr="00F6298D">
              <w:rPr>
                <w:rFonts w:cstheme="minorHAnsi"/>
                <w:color w:val="1F2328"/>
                <w:shd w:val="clear" w:color="auto" w:fill="FFFFFF"/>
              </w:rPr>
              <w:t>What</w:t>
            </w:r>
            <w:proofErr w:type="gramEnd"/>
            <w:r w:rsidRPr="00F6298D">
              <w:rPr>
                <w:rFonts w:cstheme="minorHAnsi"/>
                <w:color w:val="1F2328"/>
                <w:shd w:val="clear" w:color="auto" w:fill="FFFFFF"/>
              </w:rPr>
              <w:t xml:space="preserve"> is average (_AVG suffix), modus (_MODE suffix), median (_MEDI suffix) apartment size, common area, living area, age of building, number of elevators, number of entrances, state of the building, number of floor</w:t>
            </w:r>
          </w:p>
        </w:tc>
      </w:tr>
      <w:tr w:rsidR="00180134" w:rsidRPr="00F6298D" w14:paraId="725FD506" w14:textId="77777777" w:rsidTr="00180134">
        <w:trPr>
          <w:trHeight w:val="644"/>
        </w:trPr>
        <w:tc>
          <w:tcPr>
            <w:tcW w:w="647" w:type="dxa"/>
          </w:tcPr>
          <w:p w14:paraId="3FAC40D6" w14:textId="77777777" w:rsidR="00180134" w:rsidRPr="00F6298D" w:rsidRDefault="00180134" w:rsidP="008A2057">
            <w:pPr>
              <w:rPr>
                <w:rFonts w:cstheme="minorHAnsi"/>
              </w:rPr>
            </w:pPr>
            <w:r w:rsidRPr="00F6298D">
              <w:rPr>
                <w:rFonts w:cstheme="minorHAnsi"/>
              </w:rPr>
              <w:t>46</w:t>
            </w:r>
          </w:p>
        </w:tc>
        <w:tc>
          <w:tcPr>
            <w:tcW w:w="3207" w:type="dxa"/>
          </w:tcPr>
          <w:p w14:paraId="4E401FD1"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BASEMENTAREA_AVG</w:t>
            </w:r>
          </w:p>
        </w:tc>
        <w:tc>
          <w:tcPr>
            <w:tcW w:w="6602" w:type="dxa"/>
          </w:tcPr>
          <w:p w14:paraId="0D11791C"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 xml:space="preserve">Normalized information about building where the client lives, </w:t>
            </w:r>
            <w:proofErr w:type="gramStart"/>
            <w:r w:rsidRPr="00F6298D">
              <w:rPr>
                <w:rFonts w:cstheme="minorHAnsi"/>
                <w:color w:val="1F2328"/>
                <w:shd w:val="clear" w:color="auto" w:fill="FFFFFF"/>
              </w:rPr>
              <w:t>What</w:t>
            </w:r>
            <w:proofErr w:type="gramEnd"/>
            <w:r w:rsidRPr="00F6298D">
              <w:rPr>
                <w:rFonts w:cstheme="minorHAnsi"/>
                <w:color w:val="1F2328"/>
                <w:shd w:val="clear" w:color="auto" w:fill="FFFFFF"/>
              </w:rPr>
              <w:t xml:space="preserve"> is average (_AVG suffix), modus (_MODE suffix), median (_MEDI suffix) apartment size, common area, living area, age of building, number of elevators, number of entrances, state of the building, number of floor</w:t>
            </w:r>
          </w:p>
        </w:tc>
      </w:tr>
      <w:tr w:rsidR="00180134" w:rsidRPr="00F6298D" w14:paraId="4675EB96" w14:textId="77777777" w:rsidTr="00180134">
        <w:trPr>
          <w:trHeight w:val="644"/>
        </w:trPr>
        <w:tc>
          <w:tcPr>
            <w:tcW w:w="647" w:type="dxa"/>
          </w:tcPr>
          <w:p w14:paraId="617C4DAD" w14:textId="77777777" w:rsidR="00180134" w:rsidRPr="00F6298D" w:rsidRDefault="00180134" w:rsidP="008A2057">
            <w:pPr>
              <w:rPr>
                <w:rFonts w:cstheme="minorHAnsi"/>
              </w:rPr>
            </w:pPr>
            <w:r w:rsidRPr="00F6298D">
              <w:rPr>
                <w:rFonts w:cstheme="minorHAnsi"/>
              </w:rPr>
              <w:t>47</w:t>
            </w:r>
          </w:p>
        </w:tc>
        <w:tc>
          <w:tcPr>
            <w:tcW w:w="3207" w:type="dxa"/>
          </w:tcPr>
          <w:p w14:paraId="78BCC17B"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YEARS_BEGINEXPLUATATION_AVG</w:t>
            </w:r>
          </w:p>
        </w:tc>
        <w:tc>
          <w:tcPr>
            <w:tcW w:w="6602" w:type="dxa"/>
          </w:tcPr>
          <w:p w14:paraId="7C579181"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 xml:space="preserve">Normalized information about building where the client lives, </w:t>
            </w:r>
            <w:proofErr w:type="gramStart"/>
            <w:r w:rsidRPr="00F6298D">
              <w:rPr>
                <w:rFonts w:cstheme="minorHAnsi"/>
                <w:color w:val="1F2328"/>
                <w:shd w:val="clear" w:color="auto" w:fill="FFFFFF"/>
              </w:rPr>
              <w:t>What</w:t>
            </w:r>
            <w:proofErr w:type="gramEnd"/>
            <w:r w:rsidRPr="00F6298D">
              <w:rPr>
                <w:rFonts w:cstheme="minorHAnsi"/>
                <w:color w:val="1F2328"/>
                <w:shd w:val="clear" w:color="auto" w:fill="FFFFFF"/>
              </w:rPr>
              <w:t xml:space="preserve"> is average (_AVG suffix), modus (_MODE suffix), median (_MEDI suffix) apartment size, common area, living area, age of building, number of elevators, number of entrances, state of the building, number of floor</w:t>
            </w:r>
          </w:p>
        </w:tc>
      </w:tr>
      <w:tr w:rsidR="00180134" w:rsidRPr="00F6298D" w14:paraId="42F0C328" w14:textId="77777777" w:rsidTr="00180134">
        <w:trPr>
          <w:trHeight w:val="644"/>
        </w:trPr>
        <w:tc>
          <w:tcPr>
            <w:tcW w:w="647" w:type="dxa"/>
          </w:tcPr>
          <w:p w14:paraId="34DBBEB9" w14:textId="77777777" w:rsidR="00180134" w:rsidRPr="00F6298D" w:rsidRDefault="00180134" w:rsidP="008A2057">
            <w:pPr>
              <w:rPr>
                <w:rFonts w:cstheme="minorHAnsi"/>
              </w:rPr>
            </w:pPr>
            <w:r w:rsidRPr="00F6298D">
              <w:rPr>
                <w:rFonts w:cstheme="minorHAnsi"/>
              </w:rPr>
              <w:t>48</w:t>
            </w:r>
          </w:p>
        </w:tc>
        <w:tc>
          <w:tcPr>
            <w:tcW w:w="3207" w:type="dxa"/>
          </w:tcPr>
          <w:p w14:paraId="6D3081E4"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YEARS_BUILD_AVG</w:t>
            </w:r>
          </w:p>
        </w:tc>
        <w:tc>
          <w:tcPr>
            <w:tcW w:w="6602" w:type="dxa"/>
          </w:tcPr>
          <w:p w14:paraId="78F3FAFD"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 xml:space="preserve">Normalized information about building where the client lives, </w:t>
            </w:r>
            <w:proofErr w:type="gramStart"/>
            <w:r w:rsidRPr="00F6298D">
              <w:rPr>
                <w:rFonts w:cstheme="minorHAnsi"/>
                <w:color w:val="1F2328"/>
                <w:shd w:val="clear" w:color="auto" w:fill="FFFFFF"/>
              </w:rPr>
              <w:t>What</w:t>
            </w:r>
            <w:proofErr w:type="gramEnd"/>
            <w:r w:rsidRPr="00F6298D">
              <w:rPr>
                <w:rFonts w:cstheme="minorHAnsi"/>
                <w:color w:val="1F2328"/>
                <w:shd w:val="clear" w:color="auto" w:fill="FFFFFF"/>
              </w:rPr>
              <w:t xml:space="preserve"> is average (_AVG suffix), modus (_MODE suffix), median (_MEDI suffix) apartment size, common area, living area, age of building, number of elevators, number of entrances, state of the building, number of floor</w:t>
            </w:r>
          </w:p>
        </w:tc>
      </w:tr>
      <w:tr w:rsidR="00180134" w:rsidRPr="00F6298D" w14:paraId="7542D06C" w14:textId="77777777" w:rsidTr="00180134">
        <w:trPr>
          <w:trHeight w:val="644"/>
        </w:trPr>
        <w:tc>
          <w:tcPr>
            <w:tcW w:w="647" w:type="dxa"/>
          </w:tcPr>
          <w:p w14:paraId="297BAA21" w14:textId="77777777" w:rsidR="00180134" w:rsidRPr="00F6298D" w:rsidRDefault="00180134" w:rsidP="008A2057">
            <w:pPr>
              <w:rPr>
                <w:rFonts w:cstheme="minorHAnsi"/>
              </w:rPr>
            </w:pPr>
            <w:r w:rsidRPr="00F6298D">
              <w:rPr>
                <w:rFonts w:cstheme="minorHAnsi"/>
              </w:rPr>
              <w:t>49</w:t>
            </w:r>
          </w:p>
        </w:tc>
        <w:tc>
          <w:tcPr>
            <w:tcW w:w="3207" w:type="dxa"/>
          </w:tcPr>
          <w:p w14:paraId="083A6A3D" w14:textId="77777777" w:rsidR="00180134" w:rsidRPr="00F6298D" w:rsidRDefault="00180134" w:rsidP="008A2057">
            <w:pPr>
              <w:rPr>
                <w:rFonts w:cstheme="minorHAnsi"/>
                <w:color w:val="1F2328"/>
              </w:rPr>
            </w:pPr>
            <w:r w:rsidRPr="00F6298D">
              <w:rPr>
                <w:rFonts w:cstheme="minorHAnsi"/>
                <w:color w:val="1F2328"/>
              </w:rPr>
              <w:br/>
              <w:t>COMMONAREA_AVG</w:t>
            </w:r>
          </w:p>
          <w:p w14:paraId="440A6D1E" w14:textId="77777777" w:rsidR="00180134" w:rsidRPr="00F6298D" w:rsidRDefault="00180134" w:rsidP="008A2057">
            <w:pPr>
              <w:rPr>
                <w:rFonts w:cstheme="minorHAnsi"/>
                <w:color w:val="1F2328"/>
                <w:shd w:val="clear" w:color="auto" w:fill="FFFFFF"/>
              </w:rPr>
            </w:pPr>
          </w:p>
        </w:tc>
        <w:tc>
          <w:tcPr>
            <w:tcW w:w="6602" w:type="dxa"/>
          </w:tcPr>
          <w:p w14:paraId="5F08F243"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 xml:space="preserve">Normalized information about building where the client lives, </w:t>
            </w:r>
            <w:proofErr w:type="gramStart"/>
            <w:r w:rsidRPr="00F6298D">
              <w:rPr>
                <w:rFonts w:cstheme="minorHAnsi"/>
                <w:color w:val="1F2328"/>
                <w:shd w:val="clear" w:color="auto" w:fill="FFFFFF"/>
              </w:rPr>
              <w:t>What</w:t>
            </w:r>
            <w:proofErr w:type="gramEnd"/>
            <w:r w:rsidRPr="00F6298D">
              <w:rPr>
                <w:rFonts w:cstheme="minorHAnsi"/>
                <w:color w:val="1F2328"/>
                <w:shd w:val="clear" w:color="auto" w:fill="FFFFFF"/>
              </w:rPr>
              <w:t xml:space="preserve"> is average (_AVG suffix), modus (_MODE suffix), median (_MEDI suffix) apartment size, common area, living area, age of building, number of elevators, number of entrances, state of the building, number of floor</w:t>
            </w:r>
          </w:p>
        </w:tc>
      </w:tr>
      <w:tr w:rsidR="00180134" w:rsidRPr="00F6298D" w14:paraId="306C6153" w14:textId="77777777" w:rsidTr="00180134">
        <w:trPr>
          <w:trHeight w:val="644"/>
        </w:trPr>
        <w:tc>
          <w:tcPr>
            <w:tcW w:w="647" w:type="dxa"/>
          </w:tcPr>
          <w:p w14:paraId="1F42C881" w14:textId="77777777" w:rsidR="00180134" w:rsidRPr="00F6298D" w:rsidRDefault="00180134" w:rsidP="008A2057">
            <w:pPr>
              <w:rPr>
                <w:rFonts w:cstheme="minorHAnsi"/>
              </w:rPr>
            </w:pPr>
            <w:r w:rsidRPr="00F6298D">
              <w:rPr>
                <w:rFonts w:cstheme="minorHAnsi"/>
              </w:rPr>
              <w:t>50</w:t>
            </w:r>
          </w:p>
        </w:tc>
        <w:tc>
          <w:tcPr>
            <w:tcW w:w="3207" w:type="dxa"/>
          </w:tcPr>
          <w:p w14:paraId="6012CDB6" w14:textId="77777777" w:rsidR="00180134" w:rsidRPr="00F6298D" w:rsidRDefault="00180134" w:rsidP="008A2057">
            <w:pPr>
              <w:rPr>
                <w:rFonts w:cstheme="minorHAnsi"/>
                <w:color w:val="1F2328"/>
              </w:rPr>
            </w:pPr>
            <w:r w:rsidRPr="00F6298D">
              <w:rPr>
                <w:rFonts w:cstheme="minorHAnsi"/>
                <w:color w:val="1F2328"/>
                <w:shd w:val="clear" w:color="auto" w:fill="FFFFFF"/>
              </w:rPr>
              <w:t>ELEVATORS_AVG</w:t>
            </w:r>
          </w:p>
        </w:tc>
        <w:tc>
          <w:tcPr>
            <w:tcW w:w="6602" w:type="dxa"/>
          </w:tcPr>
          <w:p w14:paraId="4C6A9895"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 xml:space="preserve">Normalized information about building where the client lives, </w:t>
            </w:r>
            <w:proofErr w:type="gramStart"/>
            <w:r w:rsidRPr="00F6298D">
              <w:rPr>
                <w:rFonts w:cstheme="minorHAnsi"/>
                <w:color w:val="1F2328"/>
                <w:shd w:val="clear" w:color="auto" w:fill="FFFFFF"/>
              </w:rPr>
              <w:t>What</w:t>
            </w:r>
            <w:proofErr w:type="gramEnd"/>
            <w:r w:rsidRPr="00F6298D">
              <w:rPr>
                <w:rFonts w:cstheme="minorHAnsi"/>
                <w:color w:val="1F2328"/>
                <w:shd w:val="clear" w:color="auto" w:fill="FFFFFF"/>
              </w:rPr>
              <w:t xml:space="preserve"> is average (_AVG suffix), modus (_MODE suffix), median (_MEDI suffix) apartment size, common area, living area, age of building, number of elevators, number of entrances, state of the building, number of floor</w:t>
            </w:r>
          </w:p>
        </w:tc>
      </w:tr>
      <w:tr w:rsidR="00180134" w:rsidRPr="00F6298D" w14:paraId="0A644767" w14:textId="77777777" w:rsidTr="00180134">
        <w:trPr>
          <w:trHeight w:val="644"/>
        </w:trPr>
        <w:tc>
          <w:tcPr>
            <w:tcW w:w="647" w:type="dxa"/>
          </w:tcPr>
          <w:p w14:paraId="48DE74C9" w14:textId="77777777" w:rsidR="00180134" w:rsidRPr="00F6298D" w:rsidRDefault="00180134" w:rsidP="008A2057">
            <w:pPr>
              <w:rPr>
                <w:rFonts w:cstheme="minorHAnsi"/>
              </w:rPr>
            </w:pPr>
            <w:r w:rsidRPr="00F6298D">
              <w:rPr>
                <w:rFonts w:cstheme="minorHAnsi"/>
              </w:rPr>
              <w:t>51</w:t>
            </w:r>
          </w:p>
        </w:tc>
        <w:tc>
          <w:tcPr>
            <w:tcW w:w="3207" w:type="dxa"/>
          </w:tcPr>
          <w:p w14:paraId="19330F60" w14:textId="77777777" w:rsidR="00180134" w:rsidRPr="00F6298D" w:rsidRDefault="00180134" w:rsidP="008A2057">
            <w:pPr>
              <w:rPr>
                <w:rFonts w:cstheme="minorHAnsi"/>
                <w:color w:val="1F2328"/>
              </w:rPr>
            </w:pPr>
            <w:r w:rsidRPr="00F6298D">
              <w:rPr>
                <w:rFonts w:cstheme="minorHAnsi"/>
                <w:color w:val="1F2328"/>
              </w:rPr>
              <w:br/>
              <w:t>ENTRANCES_AVG</w:t>
            </w:r>
          </w:p>
          <w:p w14:paraId="56E18CDF" w14:textId="77777777" w:rsidR="00180134" w:rsidRPr="00F6298D" w:rsidRDefault="00180134" w:rsidP="008A2057">
            <w:pPr>
              <w:rPr>
                <w:rFonts w:cstheme="minorHAnsi"/>
                <w:color w:val="1F2328"/>
              </w:rPr>
            </w:pPr>
          </w:p>
        </w:tc>
        <w:tc>
          <w:tcPr>
            <w:tcW w:w="6602" w:type="dxa"/>
          </w:tcPr>
          <w:p w14:paraId="25E62D4A"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 xml:space="preserve">Normalized information about building where the client lives, </w:t>
            </w:r>
            <w:proofErr w:type="gramStart"/>
            <w:r w:rsidRPr="00F6298D">
              <w:rPr>
                <w:rFonts w:cstheme="minorHAnsi"/>
                <w:color w:val="1F2328"/>
                <w:shd w:val="clear" w:color="auto" w:fill="FFFFFF"/>
              </w:rPr>
              <w:t>What</w:t>
            </w:r>
            <w:proofErr w:type="gramEnd"/>
            <w:r w:rsidRPr="00F6298D">
              <w:rPr>
                <w:rFonts w:cstheme="minorHAnsi"/>
                <w:color w:val="1F2328"/>
                <w:shd w:val="clear" w:color="auto" w:fill="FFFFFF"/>
              </w:rPr>
              <w:t xml:space="preserve"> is average (_AVG suffix), modus (_MODE suffix), median (_MEDI suffix) apartment size, common area, living area, age of building, number of elevators, number of entrances, state of the building, number of floor</w:t>
            </w:r>
          </w:p>
        </w:tc>
      </w:tr>
      <w:tr w:rsidR="00180134" w:rsidRPr="00F6298D" w14:paraId="72B3F72C" w14:textId="77777777" w:rsidTr="00180134">
        <w:trPr>
          <w:trHeight w:val="644"/>
        </w:trPr>
        <w:tc>
          <w:tcPr>
            <w:tcW w:w="647" w:type="dxa"/>
          </w:tcPr>
          <w:p w14:paraId="4413F3E3" w14:textId="77777777" w:rsidR="00180134" w:rsidRPr="00F6298D" w:rsidRDefault="00180134" w:rsidP="008A2057">
            <w:pPr>
              <w:rPr>
                <w:rFonts w:cstheme="minorHAnsi"/>
              </w:rPr>
            </w:pPr>
            <w:r w:rsidRPr="00F6298D">
              <w:rPr>
                <w:rFonts w:cstheme="minorHAnsi"/>
              </w:rPr>
              <w:t>52</w:t>
            </w:r>
          </w:p>
        </w:tc>
        <w:tc>
          <w:tcPr>
            <w:tcW w:w="3207" w:type="dxa"/>
          </w:tcPr>
          <w:p w14:paraId="4C803184" w14:textId="77777777" w:rsidR="00180134" w:rsidRPr="00F6298D" w:rsidRDefault="00180134" w:rsidP="008A2057">
            <w:pPr>
              <w:rPr>
                <w:rFonts w:cstheme="minorHAnsi"/>
                <w:color w:val="1F2328"/>
              </w:rPr>
            </w:pPr>
            <w:r w:rsidRPr="00F6298D">
              <w:rPr>
                <w:rFonts w:cstheme="minorHAnsi"/>
                <w:color w:val="1F2328"/>
              </w:rPr>
              <w:br/>
              <w:t>FLOORSMAX_AVG</w:t>
            </w:r>
          </w:p>
          <w:p w14:paraId="6CF87DED" w14:textId="77777777" w:rsidR="00180134" w:rsidRPr="00F6298D" w:rsidRDefault="00180134" w:rsidP="008A2057">
            <w:pPr>
              <w:rPr>
                <w:rFonts w:cstheme="minorHAnsi"/>
                <w:color w:val="1F2328"/>
              </w:rPr>
            </w:pPr>
          </w:p>
        </w:tc>
        <w:tc>
          <w:tcPr>
            <w:tcW w:w="6602" w:type="dxa"/>
          </w:tcPr>
          <w:p w14:paraId="1403D94C"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 xml:space="preserve">Normalized information about building where the client lives, </w:t>
            </w:r>
            <w:proofErr w:type="gramStart"/>
            <w:r w:rsidRPr="00F6298D">
              <w:rPr>
                <w:rFonts w:cstheme="minorHAnsi"/>
                <w:color w:val="1F2328"/>
                <w:shd w:val="clear" w:color="auto" w:fill="FFFFFF"/>
              </w:rPr>
              <w:t>What</w:t>
            </w:r>
            <w:proofErr w:type="gramEnd"/>
            <w:r w:rsidRPr="00F6298D">
              <w:rPr>
                <w:rFonts w:cstheme="minorHAnsi"/>
                <w:color w:val="1F2328"/>
                <w:shd w:val="clear" w:color="auto" w:fill="FFFFFF"/>
              </w:rPr>
              <w:t xml:space="preserve"> is average (_AVG suffix), modus (_MODE suffix), median (_MEDI suffix) apartment size, common area, living area, age of building, number of elevators, number of entrances, state of the building, number of floor</w:t>
            </w:r>
          </w:p>
        </w:tc>
      </w:tr>
      <w:tr w:rsidR="00180134" w:rsidRPr="00F6298D" w14:paraId="78811CEB" w14:textId="77777777" w:rsidTr="00180134">
        <w:trPr>
          <w:trHeight w:val="644"/>
        </w:trPr>
        <w:tc>
          <w:tcPr>
            <w:tcW w:w="647" w:type="dxa"/>
          </w:tcPr>
          <w:p w14:paraId="7D1E4685" w14:textId="77777777" w:rsidR="00180134" w:rsidRPr="00F6298D" w:rsidRDefault="00180134" w:rsidP="008A2057">
            <w:pPr>
              <w:rPr>
                <w:rFonts w:cstheme="minorHAnsi"/>
              </w:rPr>
            </w:pPr>
            <w:r w:rsidRPr="00F6298D">
              <w:rPr>
                <w:rFonts w:cstheme="minorHAnsi"/>
              </w:rPr>
              <w:t>53</w:t>
            </w:r>
          </w:p>
        </w:tc>
        <w:tc>
          <w:tcPr>
            <w:tcW w:w="3207" w:type="dxa"/>
          </w:tcPr>
          <w:p w14:paraId="0D84601E" w14:textId="77777777" w:rsidR="00180134" w:rsidRPr="00F6298D" w:rsidRDefault="00180134" w:rsidP="008A2057">
            <w:pPr>
              <w:rPr>
                <w:rFonts w:cstheme="minorHAnsi"/>
                <w:color w:val="1F2328"/>
              </w:rPr>
            </w:pPr>
            <w:r w:rsidRPr="00F6298D">
              <w:rPr>
                <w:rFonts w:cstheme="minorHAnsi"/>
                <w:color w:val="1F2328"/>
                <w:shd w:val="clear" w:color="auto" w:fill="FFFFFF"/>
              </w:rPr>
              <w:t>FLOORSMIN_AVG</w:t>
            </w:r>
          </w:p>
        </w:tc>
        <w:tc>
          <w:tcPr>
            <w:tcW w:w="6602" w:type="dxa"/>
          </w:tcPr>
          <w:p w14:paraId="2A6825DB"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 xml:space="preserve">Normalized information about building where the client lives, </w:t>
            </w:r>
            <w:proofErr w:type="gramStart"/>
            <w:r w:rsidRPr="00F6298D">
              <w:rPr>
                <w:rFonts w:cstheme="minorHAnsi"/>
                <w:color w:val="1F2328"/>
                <w:shd w:val="clear" w:color="auto" w:fill="FFFFFF"/>
              </w:rPr>
              <w:t>What</w:t>
            </w:r>
            <w:proofErr w:type="gramEnd"/>
            <w:r w:rsidRPr="00F6298D">
              <w:rPr>
                <w:rFonts w:cstheme="minorHAnsi"/>
                <w:color w:val="1F2328"/>
                <w:shd w:val="clear" w:color="auto" w:fill="FFFFFF"/>
              </w:rPr>
              <w:t xml:space="preserve"> is average (_AVG suffix), modus (_MODE suffix), median (_MEDI suffix) apartment size, </w:t>
            </w:r>
            <w:r w:rsidRPr="00F6298D">
              <w:rPr>
                <w:rFonts w:cstheme="minorHAnsi"/>
                <w:color w:val="1F2328"/>
                <w:shd w:val="clear" w:color="auto" w:fill="FFFFFF"/>
              </w:rPr>
              <w:lastRenderedPageBreak/>
              <w:t>common area, living area, age of building, number of elevators, number of entrances, state of the building, number of floor</w:t>
            </w:r>
          </w:p>
        </w:tc>
      </w:tr>
      <w:tr w:rsidR="00180134" w:rsidRPr="00F6298D" w14:paraId="6095D571" w14:textId="77777777" w:rsidTr="00180134">
        <w:trPr>
          <w:trHeight w:val="644"/>
        </w:trPr>
        <w:tc>
          <w:tcPr>
            <w:tcW w:w="647" w:type="dxa"/>
          </w:tcPr>
          <w:p w14:paraId="0C3F65D3" w14:textId="77777777" w:rsidR="00180134" w:rsidRPr="00F6298D" w:rsidRDefault="00180134" w:rsidP="008A2057">
            <w:pPr>
              <w:rPr>
                <w:rFonts w:cstheme="minorHAnsi"/>
              </w:rPr>
            </w:pPr>
            <w:r w:rsidRPr="00F6298D">
              <w:rPr>
                <w:rFonts w:cstheme="minorHAnsi"/>
              </w:rPr>
              <w:lastRenderedPageBreak/>
              <w:t>54</w:t>
            </w:r>
          </w:p>
        </w:tc>
        <w:tc>
          <w:tcPr>
            <w:tcW w:w="3207" w:type="dxa"/>
          </w:tcPr>
          <w:p w14:paraId="77320C44" w14:textId="77777777" w:rsidR="00180134" w:rsidRPr="00F6298D" w:rsidRDefault="00180134" w:rsidP="008A2057">
            <w:pPr>
              <w:rPr>
                <w:rFonts w:cstheme="minorHAnsi"/>
                <w:color w:val="1F2328"/>
              </w:rPr>
            </w:pPr>
            <w:r w:rsidRPr="00F6298D">
              <w:rPr>
                <w:rFonts w:cstheme="minorHAnsi"/>
                <w:color w:val="1F2328"/>
                <w:shd w:val="clear" w:color="auto" w:fill="FFFFFF"/>
              </w:rPr>
              <w:t>LANDAREA_AVG</w:t>
            </w:r>
          </w:p>
        </w:tc>
        <w:tc>
          <w:tcPr>
            <w:tcW w:w="6602" w:type="dxa"/>
          </w:tcPr>
          <w:p w14:paraId="560D8AE2"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 xml:space="preserve">Normalized information about building where the client lives, </w:t>
            </w:r>
            <w:proofErr w:type="gramStart"/>
            <w:r w:rsidRPr="00F6298D">
              <w:rPr>
                <w:rFonts w:cstheme="minorHAnsi"/>
                <w:color w:val="1F2328"/>
                <w:shd w:val="clear" w:color="auto" w:fill="FFFFFF"/>
              </w:rPr>
              <w:t>What</w:t>
            </w:r>
            <w:proofErr w:type="gramEnd"/>
            <w:r w:rsidRPr="00F6298D">
              <w:rPr>
                <w:rFonts w:cstheme="minorHAnsi"/>
                <w:color w:val="1F2328"/>
                <w:shd w:val="clear" w:color="auto" w:fill="FFFFFF"/>
              </w:rPr>
              <w:t xml:space="preserve"> is average (_AVG suffix), modus (_MODE suffix), median (_MEDI suffix) apartment size, common area, living area, age of building, number of elevators, number of entrances, state of the building, number of floor</w:t>
            </w:r>
          </w:p>
        </w:tc>
      </w:tr>
      <w:tr w:rsidR="00180134" w:rsidRPr="00F6298D" w14:paraId="1D4070A0" w14:textId="77777777" w:rsidTr="00180134">
        <w:trPr>
          <w:trHeight w:val="644"/>
        </w:trPr>
        <w:tc>
          <w:tcPr>
            <w:tcW w:w="647" w:type="dxa"/>
          </w:tcPr>
          <w:p w14:paraId="6F2A4BFB" w14:textId="77777777" w:rsidR="00180134" w:rsidRPr="00F6298D" w:rsidRDefault="00180134" w:rsidP="008A2057">
            <w:pPr>
              <w:rPr>
                <w:rFonts w:cstheme="minorHAnsi"/>
              </w:rPr>
            </w:pPr>
            <w:r w:rsidRPr="00F6298D">
              <w:rPr>
                <w:rFonts w:cstheme="minorHAnsi"/>
              </w:rPr>
              <w:t>55</w:t>
            </w:r>
          </w:p>
        </w:tc>
        <w:tc>
          <w:tcPr>
            <w:tcW w:w="3207" w:type="dxa"/>
          </w:tcPr>
          <w:p w14:paraId="44B1C6A8" w14:textId="77777777" w:rsidR="00180134" w:rsidRPr="00F6298D" w:rsidRDefault="00180134" w:rsidP="008A2057">
            <w:pPr>
              <w:rPr>
                <w:rFonts w:cstheme="minorHAnsi"/>
                <w:color w:val="1F2328"/>
              </w:rPr>
            </w:pPr>
            <w:r w:rsidRPr="00F6298D">
              <w:rPr>
                <w:rFonts w:cstheme="minorHAnsi"/>
                <w:color w:val="1F2328"/>
              </w:rPr>
              <w:br/>
              <w:t>LIVINGAPARTMENTS_AVG</w:t>
            </w:r>
          </w:p>
          <w:p w14:paraId="731EF937" w14:textId="77777777" w:rsidR="00180134" w:rsidRPr="00F6298D" w:rsidRDefault="00180134" w:rsidP="008A2057">
            <w:pPr>
              <w:rPr>
                <w:rFonts w:cstheme="minorHAnsi"/>
                <w:color w:val="1F2328"/>
                <w:shd w:val="clear" w:color="auto" w:fill="FFFFFF"/>
              </w:rPr>
            </w:pPr>
          </w:p>
        </w:tc>
        <w:tc>
          <w:tcPr>
            <w:tcW w:w="6602" w:type="dxa"/>
          </w:tcPr>
          <w:p w14:paraId="064B9930"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 xml:space="preserve">Normalized information about building where the client lives, </w:t>
            </w:r>
            <w:proofErr w:type="gramStart"/>
            <w:r w:rsidRPr="00F6298D">
              <w:rPr>
                <w:rFonts w:cstheme="minorHAnsi"/>
                <w:color w:val="1F2328"/>
                <w:shd w:val="clear" w:color="auto" w:fill="FFFFFF"/>
              </w:rPr>
              <w:t>What</w:t>
            </w:r>
            <w:proofErr w:type="gramEnd"/>
            <w:r w:rsidRPr="00F6298D">
              <w:rPr>
                <w:rFonts w:cstheme="minorHAnsi"/>
                <w:color w:val="1F2328"/>
                <w:shd w:val="clear" w:color="auto" w:fill="FFFFFF"/>
              </w:rPr>
              <w:t xml:space="preserve"> is average (_AVG suffix), modus (_MODE suffix), median (_MEDI suffix) apartment size, common area, living area, age of building, number of elevators, number of entrances, state of the building, number of floor</w:t>
            </w:r>
          </w:p>
        </w:tc>
      </w:tr>
      <w:tr w:rsidR="00180134" w:rsidRPr="00F6298D" w14:paraId="0118423E" w14:textId="77777777" w:rsidTr="00180134">
        <w:trPr>
          <w:trHeight w:val="644"/>
        </w:trPr>
        <w:tc>
          <w:tcPr>
            <w:tcW w:w="647" w:type="dxa"/>
          </w:tcPr>
          <w:p w14:paraId="4C2D67B7" w14:textId="77777777" w:rsidR="00180134" w:rsidRPr="00F6298D" w:rsidRDefault="00180134" w:rsidP="008A2057">
            <w:pPr>
              <w:rPr>
                <w:rFonts w:cstheme="minorHAnsi"/>
              </w:rPr>
            </w:pPr>
            <w:r w:rsidRPr="00F6298D">
              <w:rPr>
                <w:rFonts w:cstheme="minorHAnsi"/>
              </w:rPr>
              <w:t>56</w:t>
            </w:r>
          </w:p>
        </w:tc>
        <w:tc>
          <w:tcPr>
            <w:tcW w:w="3207" w:type="dxa"/>
          </w:tcPr>
          <w:p w14:paraId="04F0BD29" w14:textId="77777777" w:rsidR="00180134" w:rsidRPr="00F6298D" w:rsidRDefault="00180134" w:rsidP="008A2057">
            <w:pPr>
              <w:rPr>
                <w:rFonts w:cstheme="minorHAnsi"/>
                <w:color w:val="1F2328"/>
              </w:rPr>
            </w:pPr>
            <w:r w:rsidRPr="00F6298D">
              <w:rPr>
                <w:rFonts w:cstheme="minorHAnsi"/>
                <w:color w:val="1F2328"/>
              </w:rPr>
              <w:br/>
              <w:t>LIVINGAREA_AVG</w:t>
            </w:r>
          </w:p>
          <w:p w14:paraId="22959408" w14:textId="77777777" w:rsidR="00180134" w:rsidRPr="00F6298D" w:rsidRDefault="00180134" w:rsidP="008A2057">
            <w:pPr>
              <w:rPr>
                <w:rFonts w:cstheme="minorHAnsi"/>
                <w:color w:val="1F2328"/>
                <w:shd w:val="clear" w:color="auto" w:fill="FFFFFF"/>
              </w:rPr>
            </w:pPr>
          </w:p>
        </w:tc>
        <w:tc>
          <w:tcPr>
            <w:tcW w:w="6602" w:type="dxa"/>
          </w:tcPr>
          <w:p w14:paraId="5F5CAAFB"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 xml:space="preserve">Normalized information about building where the client lives, </w:t>
            </w:r>
            <w:proofErr w:type="gramStart"/>
            <w:r w:rsidRPr="00F6298D">
              <w:rPr>
                <w:rFonts w:cstheme="minorHAnsi"/>
                <w:color w:val="1F2328"/>
                <w:shd w:val="clear" w:color="auto" w:fill="FFFFFF"/>
              </w:rPr>
              <w:t>What</w:t>
            </w:r>
            <w:proofErr w:type="gramEnd"/>
            <w:r w:rsidRPr="00F6298D">
              <w:rPr>
                <w:rFonts w:cstheme="minorHAnsi"/>
                <w:color w:val="1F2328"/>
                <w:shd w:val="clear" w:color="auto" w:fill="FFFFFF"/>
              </w:rPr>
              <w:t xml:space="preserve"> is average (_AVG suffix), modus (_MODE suffix), median (_MEDI suffix) apartment size, common area, living area, age of building, number of elevators, number of entrances, state of the building, number of floor</w:t>
            </w:r>
          </w:p>
        </w:tc>
      </w:tr>
      <w:tr w:rsidR="00180134" w:rsidRPr="00F6298D" w14:paraId="28CCFD2C" w14:textId="77777777" w:rsidTr="00180134">
        <w:trPr>
          <w:trHeight w:val="644"/>
        </w:trPr>
        <w:tc>
          <w:tcPr>
            <w:tcW w:w="647" w:type="dxa"/>
          </w:tcPr>
          <w:p w14:paraId="1AB1FCF2" w14:textId="77777777" w:rsidR="00180134" w:rsidRPr="00F6298D" w:rsidRDefault="00180134" w:rsidP="008A2057">
            <w:pPr>
              <w:rPr>
                <w:rFonts w:cstheme="minorHAnsi"/>
              </w:rPr>
            </w:pPr>
            <w:r w:rsidRPr="00F6298D">
              <w:rPr>
                <w:rFonts w:cstheme="minorHAnsi"/>
              </w:rPr>
              <w:t>57</w:t>
            </w:r>
          </w:p>
        </w:tc>
        <w:tc>
          <w:tcPr>
            <w:tcW w:w="3207" w:type="dxa"/>
          </w:tcPr>
          <w:p w14:paraId="3941A123"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NONLIVINGAPARTMENTS_AVG</w:t>
            </w:r>
          </w:p>
        </w:tc>
        <w:tc>
          <w:tcPr>
            <w:tcW w:w="6602" w:type="dxa"/>
          </w:tcPr>
          <w:p w14:paraId="25CF9D29"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 xml:space="preserve">Normalized information about building where the client lives, </w:t>
            </w:r>
            <w:proofErr w:type="gramStart"/>
            <w:r w:rsidRPr="00F6298D">
              <w:rPr>
                <w:rFonts w:cstheme="minorHAnsi"/>
                <w:color w:val="1F2328"/>
                <w:shd w:val="clear" w:color="auto" w:fill="FFFFFF"/>
              </w:rPr>
              <w:t>What</w:t>
            </w:r>
            <w:proofErr w:type="gramEnd"/>
            <w:r w:rsidRPr="00F6298D">
              <w:rPr>
                <w:rFonts w:cstheme="minorHAnsi"/>
                <w:color w:val="1F2328"/>
                <w:shd w:val="clear" w:color="auto" w:fill="FFFFFF"/>
              </w:rPr>
              <w:t xml:space="preserve"> is average (_AVG suffix), modus (_MODE suffix), median (_MEDI suffix) apartment size, common area, living area, age of building, number of elevators, number of entrances, state of the building, number of floor</w:t>
            </w:r>
          </w:p>
        </w:tc>
      </w:tr>
      <w:tr w:rsidR="00180134" w:rsidRPr="00F6298D" w14:paraId="3CBDA43B" w14:textId="77777777" w:rsidTr="00180134">
        <w:trPr>
          <w:trHeight w:val="644"/>
        </w:trPr>
        <w:tc>
          <w:tcPr>
            <w:tcW w:w="647" w:type="dxa"/>
          </w:tcPr>
          <w:p w14:paraId="5B193B34" w14:textId="77777777" w:rsidR="00180134" w:rsidRPr="00F6298D" w:rsidRDefault="00180134" w:rsidP="008A2057">
            <w:pPr>
              <w:rPr>
                <w:rFonts w:cstheme="minorHAnsi"/>
              </w:rPr>
            </w:pPr>
            <w:r w:rsidRPr="00F6298D">
              <w:rPr>
                <w:rFonts w:cstheme="minorHAnsi"/>
              </w:rPr>
              <w:t>58</w:t>
            </w:r>
          </w:p>
        </w:tc>
        <w:tc>
          <w:tcPr>
            <w:tcW w:w="3207" w:type="dxa"/>
          </w:tcPr>
          <w:p w14:paraId="720118E6"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NONLIVINGAREA_AVG</w:t>
            </w:r>
          </w:p>
        </w:tc>
        <w:tc>
          <w:tcPr>
            <w:tcW w:w="6602" w:type="dxa"/>
          </w:tcPr>
          <w:p w14:paraId="2F2515AF"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 xml:space="preserve">Normalized information about building where the client lives, </w:t>
            </w:r>
            <w:proofErr w:type="gramStart"/>
            <w:r w:rsidRPr="00F6298D">
              <w:rPr>
                <w:rFonts w:cstheme="minorHAnsi"/>
                <w:color w:val="1F2328"/>
                <w:shd w:val="clear" w:color="auto" w:fill="FFFFFF"/>
              </w:rPr>
              <w:t>What</w:t>
            </w:r>
            <w:proofErr w:type="gramEnd"/>
            <w:r w:rsidRPr="00F6298D">
              <w:rPr>
                <w:rFonts w:cstheme="minorHAnsi"/>
                <w:color w:val="1F2328"/>
                <w:shd w:val="clear" w:color="auto" w:fill="FFFFFF"/>
              </w:rPr>
              <w:t xml:space="preserve"> is average (_AVG suffix), modus (_MODE suffix), median (_MEDI suffix) apartment size, common area, living area, age of building, number of elevators, number of entrances, state of the building, number of floor</w:t>
            </w:r>
          </w:p>
        </w:tc>
      </w:tr>
      <w:tr w:rsidR="00180134" w:rsidRPr="00F6298D" w14:paraId="5D3D5F58" w14:textId="77777777" w:rsidTr="00180134">
        <w:trPr>
          <w:trHeight w:val="644"/>
        </w:trPr>
        <w:tc>
          <w:tcPr>
            <w:tcW w:w="647" w:type="dxa"/>
          </w:tcPr>
          <w:p w14:paraId="5252341D" w14:textId="77777777" w:rsidR="00180134" w:rsidRPr="00F6298D" w:rsidRDefault="00180134" w:rsidP="008A2057">
            <w:pPr>
              <w:rPr>
                <w:rFonts w:cstheme="minorHAnsi"/>
              </w:rPr>
            </w:pPr>
            <w:r w:rsidRPr="00F6298D">
              <w:rPr>
                <w:rFonts w:cstheme="minorHAnsi"/>
              </w:rPr>
              <w:t>59</w:t>
            </w:r>
          </w:p>
        </w:tc>
        <w:tc>
          <w:tcPr>
            <w:tcW w:w="3207" w:type="dxa"/>
          </w:tcPr>
          <w:p w14:paraId="36A61DB8" w14:textId="77777777" w:rsidR="00180134" w:rsidRPr="00F6298D" w:rsidRDefault="00180134" w:rsidP="008A2057">
            <w:pPr>
              <w:rPr>
                <w:rFonts w:cstheme="minorHAnsi"/>
                <w:color w:val="1F2328"/>
              </w:rPr>
            </w:pPr>
            <w:r w:rsidRPr="00F6298D">
              <w:rPr>
                <w:rFonts w:cstheme="minorHAnsi"/>
                <w:color w:val="1F2328"/>
              </w:rPr>
              <w:br/>
              <w:t>APARTMENTS_MODE</w:t>
            </w:r>
          </w:p>
          <w:p w14:paraId="1DCEE5E0" w14:textId="77777777" w:rsidR="00180134" w:rsidRPr="00F6298D" w:rsidRDefault="00180134" w:rsidP="008A2057">
            <w:pPr>
              <w:rPr>
                <w:rFonts w:cstheme="minorHAnsi"/>
                <w:color w:val="1F2328"/>
                <w:shd w:val="clear" w:color="auto" w:fill="FFFFFF"/>
              </w:rPr>
            </w:pPr>
          </w:p>
        </w:tc>
        <w:tc>
          <w:tcPr>
            <w:tcW w:w="6602" w:type="dxa"/>
          </w:tcPr>
          <w:p w14:paraId="25558789"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 xml:space="preserve">Normalized information about building where the client lives, </w:t>
            </w:r>
            <w:proofErr w:type="gramStart"/>
            <w:r w:rsidRPr="00F6298D">
              <w:rPr>
                <w:rFonts w:cstheme="minorHAnsi"/>
                <w:color w:val="1F2328"/>
                <w:shd w:val="clear" w:color="auto" w:fill="FFFFFF"/>
              </w:rPr>
              <w:t>What</w:t>
            </w:r>
            <w:proofErr w:type="gramEnd"/>
            <w:r w:rsidRPr="00F6298D">
              <w:rPr>
                <w:rFonts w:cstheme="minorHAnsi"/>
                <w:color w:val="1F2328"/>
                <w:shd w:val="clear" w:color="auto" w:fill="FFFFFF"/>
              </w:rPr>
              <w:t xml:space="preserve"> is average (_AVG suffix), modus (_MODE suffix), median (_MEDI suffix) apartment size, common area, living area, age of building, number of elevators, number of entrances, state of the building, number of floor</w:t>
            </w:r>
          </w:p>
        </w:tc>
      </w:tr>
      <w:tr w:rsidR="00180134" w:rsidRPr="00F6298D" w14:paraId="2A4FCEFD" w14:textId="77777777" w:rsidTr="00180134">
        <w:trPr>
          <w:trHeight w:val="644"/>
        </w:trPr>
        <w:tc>
          <w:tcPr>
            <w:tcW w:w="647" w:type="dxa"/>
          </w:tcPr>
          <w:p w14:paraId="167FA53D" w14:textId="77777777" w:rsidR="00180134" w:rsidRPr="00F6298D" w:rsidRDefault="00180134" w:rsidP="008A2057">
            <w:pPr>
              <w:rPr>
                <w:rFonts w:cstheme="minorHAnsi"/>
              </w:rPr>
            </w:pPr>
            <w:r w:rsidRPr="00F6298D">
              <w:rPr>
                <w:rFonts w:cstheme="minorHAnsi"/>
              </w:rPr>
              <w:t>60</w:t>
            </w:r>
          </w:p>
        </w:tc>
        <w:tc>
          <w:tcPr>
            <w:tcW w:w="3207" w:type="dxa"/>
          </w:tcPr>
          <w:p w14:paraId="39F2C8B6" w14:textId="77777777" w:rsidR="00180134" w:rsidRPr="00F6298D" w:rsidRDefault="00180134" w:rsidP="008A2057">
            <w:pPr>
              <w:rPr>
                <w:rFonts w:cstheme="minorHAnsi"/>
                <w:color w:val="1F2328"/>
              </w:rPr>
            </w:pPr>
            <w:r w:rsidRPr="00F6298D">
              <w:rPr>
                <w:rFonts w:cstheme="minorHAnsi"/>
                <w:color w:val="1F2328"/>
              </w:rPr>
              <w:br/>
              <w:t>BASEMENTAREA_MODE</w:t>
            </w:r>
          </w:p>
          <w:p w14:paraId="320AC6C2" w14:textId="77777777" w:rsidR="00180134" w:rsidRPr="00F6298D" w:rsidRDefault="00180134" w:rsidP="008A2057">
            <w:pPr>
              <w:rPr>
                <w:rFonts w:cstheme="minorHAnsi"/>
                <w:color w:val="1F2328"/>
                <w:shd w:val="clear" w:color="auto" w:fill="FFFFFF"/>
              </w:rPr>
            </w:pPr>
          </w:p>
        </w:tc>
        <w:tc>
          <w:tcPr>
            <w:tcW w:w="6602" w:type="dxa"/>
          </w:tcPr>
          <w:p w14:paraId="6277D5BE"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 xml:space="preserve">Normalized information about building where the client lives, </w:t>
            </w:r>
            <w:proofErr w:type="gramStart"/>
            <w:r w:rsidRPr="00F6298D">
              <w:rPr>
                <w:rFonts w:cstheme="minorHAnsi"/>
                <w:color w:val="1F2328"/>
                <w:shd w:val="clear" w:color="auto" w:fill="FFFFFF"/>
              </w:rPr>
              <w:t>What</w:t>
            </w:r>
            <w:proofErr w:type="gramEnd"/>
            <w:r w:rsidRPr="00F6298D">
              <w:rPr>
                <w:rFonts w:cstheme="minorHAnsi"/>
                <w:color w:val="1F2328"/>
                <w:shd w:val="clear" w:color="auto" w:fill="FFFFFF"/>
              </w:rPr>
              <w:t xml:space="preserve"> is average (_AVG suffix), modus (_MODE suffix), median (_MEDI suffix) apartment size, common area, living area, age of building, number of elevators, number of entrances, state of the building, number of floor</w:t>
            </w:r>
          </w:p>
        </w:tc>
      </w:tr>
      <w:tr w:rsidR="00180134" w:rsidRPr="00F6298D" w14:paraId="3E549CB3" w14:textId="77777777" w:rsidTr="00180134">
        <w:trPr>
          <w:trHeight w:val="644"/>
        </w:trPr>
        <w:tc>
          <w:tcPr>
            <w:tcW w:w="647" w:type="dxa"/>
          </w:tcPr>
          <w:p w14:paraId="52C48824" w14:textId="77777777" w:rsidR="00180134" w:rsidRPr="00F6298D" w:rsidRDefault="00180134" w:rsidP="008A2057">
            <w:pPr>
              <w:rPr>
                <w:rFonts w:cstheme="minorHAnsi"/>
              </w:rPr>
            </w:pPr>
            <w:r w:rsidRPr="00F6298D">
              <w:rPr>
                <w:rFonts w:cstheme="minorHAnsi"/>
              </w:rPr>
              <w:t>61</w:t>
            </w:r>
          </w:p>
        </w:tc>
        <w:tc>
          <w:tcPr>
            <w:tcW w:w="3207" w:type="dxa"/>
          </w:tcPr>
          <w:p w14:paraId="58A7AAD0"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YEARS_BEGINEXPLUATATION_MODE</w:t>
            </w:r>
          </w:p>
        </w:tc>
        <w:tc>
          <w:tcPr>
            <w:tcW w:w="6602" w:type="dxa"/>
          </w:tcPr>
          <w:p w14:paraId="3350D052"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 xml:space="preserve">Normalized information about building where the client lives, </w:t>
            </w:r>
            <w:proofErr w:type="gramStart"/>
            <w:r w:rsidRPr="00F6298D">
              <w:rPr>
                <w:rFonts w:cstheme="minorHAnsi"/>
                <w:color w:val="1F2328"/>
                <w:shd w:val="clear" w:color="auto" w:fill="FFFFFF"/>
              </w:rPr>
              <w:t>What</w:t>
            </w:r>
            <w:proofErr w:type="gramEnd"/>
            <w:r w:rsidRPr="00F6298D">
              <w:rPr>
                <w:rFonts w:cstheme="minorHAnsi"/>
                <w:color w:val="1F2328"/>
                <w:shd w:val="clear" w:color="auto" w:fill="FFFFFF"/>
              </w:rPr>
              <w:t xml:space="preserve"> is average (_AVG suffix), modus (_MODE suffix), median (_MEDI suffix) apartment size, common area, living area, age of building, number of elevators, number of entrances, state of the building, number of floor</w:t>
            </w:r>
          </w:p>
        </w:tc>
      </w:tr>
      <w:tr w:rsidR="00180134" w:rsidRPr="00F6298D" w14:paraId="33E283B0" w14:textId="77777777" w:rsidTr="00180134">
        <w:trPr>
          <w:trHeight w:val="644"/>
        </w:trPr>
        <w:tc>
          <w:tcPr>
            <w:tcW w:w="647" w:type="dxa"/>
          </w:tcPr>
          <w:p w14:paraId="4F0C60BC" w14:textId="77777777" w:rsidR="00180134" w:rsidRPr="00F6298D" w:rsidRDefault="00180134" w:rsidP="008A2057">
            <w:pPr>
              <w:rPr>
                <w:rFonts w:cstheme="minorHAnsi"/>
              </w:rPr>
            </w:pPr>
            <w:r w:rsidRPr="00F6298D">
              <w:rPr>
                <w:rFonts w:cstheme="minorHAnsi"/>
              </w:rPr>
              <w:t>62</w:t>
            </w:r>
          </w:p>
        </w:tc>
        <w:tc>
          <w:tcPr>
            <w:tcW w:w="3207" w:type="dxa"/>
          </w:tcPr>
          <w:p w14:paraId="28E7E0BE" w14:textId="77777777" w:rsidR="00180134" w:rsidRPr="00F6298D" w:rsidRDefault="00180134" w:rsidP="008A2057">
            <w:pPr>
              <w:rPr>
                <w:rFonts w:cstheme="minorHAnsi"/>
                <w:color w:val="1F2328"/>
              </w:rPr>
            </w:pPr>
            <w:r w:rsidRPr="00F6298D">
              <w:rPr>
                <w:rFonts w:cstheme="minorHAnsi"/>
                <w:color w:val="1F2328"/>
              </w:rPr>
              <w:br/>
              <w:t>YEARS_BUILD_MODE</w:t>
            </w:r>
          </w:p>
          <w:p w14:paraId="62A5A7B2" w14:textId="77777777" w:rsidR="00180134" w:rsidRPr="00F6298D" w:rsidRDefault="00180134" w:rsidP="008A2057">
            <w:pPr>
              <w:rPr>
                <w:rFonts w:cstheme="minorHAnsi"/>
                <w:color w:val="1F2328"/>
                <w:shd w:val="clear" w:color="auto" w:fill="FFFFFF"/>
              </w:rPr>
            </w:pPr>
          </w:p>
        </w:tc>
        <w:tc>
          <w:tcPr>
            <w:tcW w:w="6602" w:type="dxa"/>
          </w:tcPr>
          <w:p w14:paraId="081F4D3B"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 xml:space="preserve">Normalized information about building where the client lives, </w:t>
            </w:r>
            <w:proofErr w:type="gramStart"/>
            <w:r w:rsidRPr="00F6298D">
              <w:rPr>
                <w:rFonts w:cstheme="minorHAnsi"/>
                <w:color w:val="1F2328"/>
                <w:shd w:val="clear" w:color="auto" w:fill="FFFFFF"/>
              </w:rPr>
              <w:t>What</w:t>
            </w:r>
            <w:proofErr w:type="gramEnd"/>
            <w:r w:rsidRPr="00F6298D">
              <w:rPr>
                <w:rFonts w:cstheme="minorHAnsi"/>
                <w:color w:val="1F2328"/>
                <w:shd w:val="clear" w:color="auto" w:fill="FFFFFF"/>
              </w:rPr>
              <w:t xml:space="preserve"> is average (_AVG suffix), modus (_MODE suffix), median (_MEDI suffix) apartment size, common area, living area, age of building, number of elevators, number of entrances, state of the building, number of floor</w:t>
            </w:r>
          </w:p>
        </w:tc>
      </w:tr>
      <w:tr w:rsidR="00180134" w:rsidRPr="00F6298D" w14:paraId="551238E3" w14:textId="77777777" w:rsidTr="00180134">
        <w:trPr>
          <w:trHeight w:val="644"/>
        </w:trPr>
        <w:tc>
          <w:tcPr>
            <w:tcW w:w="647" w:type="dxa"/>
          </w:tcPr>
          <w:p w14:paraId="13E2B3B5" w14:textId="77777777" w:rsidR="00180134" w:rsidRPr="00F6298D" w:rsidRDefault="00180134" w:rsidP="008A2057">
            <w:pPr>
              <w:rPr>
                <w:rFonts w:cstheme="minorHAnsi"/>
              </w:rPr>
            </w:pPr>
            <w:r w:rsidRPr="00F6298D">
              <w:rPr>
                <w:rFonts w:cstheme="minorHAnsi"/>
              </w:rPr>
              <w:t>63</w:t>
            </w:r>
          </w:p>
        </w:tc>
        <w:tc>
          <w:tcPr>
            <w:tcW w:w="3207" w:type="dxa"/>
          </w:tcPr>
          <w:p w14:paraId="7B14E624"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COMMONAREA_MODE</w:t>
            </w:r>
          </w:p>
        </w:tc>
        <w:tc>
          <w:tcPr>
            <w:tcW w:w="6602" w:type="dxa"/>
          </w:tcPr>
          <w:p w14:paraId="6BCDE68A"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 xml:space="preserve">Normalized information about building where the client lives, </w:t>
            </w:r>
            <w:proofErr w:type="gramStart"/>
            <w:r w:rsidRPr="00F6298D">
              <w:rPr>
                <w:rFonts w:cstheme="minorHAnsi"/>
                <w:color w:val="1F2328"/>
                <w:shd w:val="clear" w:color="auto" w:fill="FFFFFF"/>
              </w:rPr>
              <w:t>What</w:t>
            </w:r>
            <w:proofErr w:type="gramEnd"/>
            <w:r w:rsidRPr="00F6298D">
              <w:rPr>
                <w:rFonts w:cstheme="minorHAnsi"/>
                <w:color w:val="1F2328"/>
                <w:shd w:val="clear" w:color="auto" w:fill="FFFFFF"/>
              </w:rPr>
              <w:t xml:space="preserve"> is average (_AVG suffix), modus (_MODE suffix), median (_MEDI suffix) apartment size, common area, living area, age of building, number of elevators, number of entrances, state of the building, number of floor</w:t>
            </w:r>
          </w:p>
        </w:tc>
      </w:tr>
      <w:tr w:rsidR="00180134" w:rsidRPr="00F6298D" w14:paraId="02A3C837" w14:textId="77777777" w:rsidTr="00180134">
        <w:trPr>
          <w:trHeight w:val="644"/>
        </w:trPr>
        <w:tc>
          <w:tcPr>
            <w:tcW w:w="647" w:type="dxa"/>
          </w:tcPr>
          <w:p w14:paraId="371D46F0" w14:textId="77777777" w:rsidR="00180134" w:rsidRPr="00F6298D" w:rsidRDefault="00180134" w:rsidP="008A2057">
            <w:pPr>
              <w:rPr>
                <w:rFonts w:cstheme="minorHAnsi"/>
              </w:rPr>
            </w:pPr>
            <w:r w:rsidRPr="00F6298D">
              <w:rPr>
                <w:rFonts w:cstheme="minorHAnsi"/>
              </w:rPr>
              <w:t>64</w:t>
            </w:r>
          </w:p>
        </w:tc>
        <w:tc>
          <w:tcPr>
            <w:tcW w:w="3207" w:type="dxa"/>
          </w:tcPr>
          <w:p w14:paraId="7937434B"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ELEVATORS_MODE</w:t>
            </w:r>
          </w:p>
        </w:tc>
        <w:tc>
          <w:tcPr>
            <w:tcW w:w="6602" w:type="dxa"/>
          </w:tcPr>
          <w:p w14:paraId="581D99D8"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 xml:space="preserve">Normalized information about building where the client lives, </w:t>
            </w:r>
            <w:proofErr w:type="gramStart"/>
            <w:r w:rsidRPr="00F6298D">
              <w:rPr>
                <w:rFonts w:cstheme="minorHAnsi"/>
                <w:color w:val="1F2328"/>
                <w:shd w:val="clear" w:color="auto" w:fill="FFFFFF"/>
              </w:rPr>
              <w:t>What</w:t>
            </w:r>
            <w:proofErr w:type="gramEnd"/>
            <w:r w:rsidRPr="00F6298D">
              <w:rPr>
                <w:rFonts w:cstheme="minorHAnsi"/>
                <w:color w:val="1F2328"/>
                <w:shd w:val="clear" w:color="auto" w:fill="FFFFFF"/>
              </w:rPr>
              <w:t xml:space="preserve"> is average (_AVG suffix), modus (_MODE suffix), median (_MEDI suffix) apartment size, common area, living area, age of building, number of elevators, number of entrances, state of the building, number of floor</w:t>
            </w:r>
          </w:p>
        </w:tc>
      </w:tr>
      <w:tr w:rsidR="00180134" w:rsidRPr="00F6298D" w14:paraId="29C2F867" w14:textId="77777777" w:rsidTr="00180134">
        <w:trPr>
          <w:trHeight w:val="644"/>
        </w:trPr>
        <w:tc>
          <w:tcPr>
            <w:tcW w:w="647" w:type="dxa"/>
          </w:tcPr>
          <w:p w14:paraId="6044AA2A" w14:textId="77777777" w:rsidR="00180134" w:rsidRPr="00F6298D" w:rsidRDefault="00180134" w:rsidP="008A2057">
            <w:pPr>
              <w:rPr>
                <w:rFonts w:cstheme="minorHAnsi"/>
              </w:rPr>
            </w:pPr>
            <w:r w:rsidRPr="00F6298D">
              <w:rPr>
                <w:rFonts w:cstheme="minorHAnsi"/>
              </w:rPr>
              <w:t>65</w:t>
            </w:r>
          </w:p>
        </w:tc>
        <w:tc>
          <w:tcPr>
            <w:tcW w:w="3207" w:type="dxa"/>
          </w:tcPr>
          <w:p w14:paraId="4540F257"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ENTRANCES_MODE</w:t>
            </w:r>
          </w:p>
        </w:tc>
        <w:tc>
          <w:tcPr>
            <w:tcW w:w="6602" w:type="dxa"/>
          </w:tcPr>
          <w:p w14:paraId="679DBF5B"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 xml:space="preserve">Normalized information about building where the client lives, </w:t>
            </w:r>
            <w:proofErr w:type="gramStart"/>
            <w:r w:rsidRPr="00F6298D">
              <w:rPr>
                <w:rFonts w:cstheme="minorHAnsi"/>
                <w:color w:val="1F2328"/>
                <w:shd w:val="clear" w:color="auto" w:fill="FFFFFF"/>
              </w:rPr>
              <w:t>What</w:t>
            </w:r>
            <w:proofErr w:type="gramEnd"/>
            <w:r w:rsidRPr="00F6298D">
              <w:rPr>
                <w:rFonts w:cstheme="minorHAnsi"/>
                <w:color w:val="1F2328"/>
                <w:shd w:val="clear" w:color="auto" w:fill="FFFFFF"/>
              </w:rPr>
              <w:t xml:space="preserve"> is average (_AVG suffix), modus (_MODE suffix), median (_MEDI suffix) apartment size, common area, living area, age of building, number of elevators, number of entrances, state of the building, number of floor</w:t>
            </w:r>
          </w:p>
        </w:tc>
      </w:tr>
      <w:tr w:rsidR="00180134" w:rsidRPr="00F6298D" w14:paraId="17B5BD23" w14:textId="77777777" w:rsidTr="00180134">
        <w:trPr>
          <w:trHeight w:val="644"/>
        </w:trPr>
        <w:tc>
          <w:tcPr>
            <w:tcW w:w="647" w:type="dxa"/>
          </w:tcPr>
          <w:p w14:paraId="37C041F0" w14:textId="77777777" w:rsidR="00180134" w:rsidRPr="00F6298D" w:rsidRDefault="00180134" w:rsidP="008A2057">
            <w:pPr>
              <w:rPr>
                <w:rFonts w:cstheme="minorHAnsi"/>
              </w:rPr>
            </w:pPr>
            <w:r w:rsidRPr="00F6298D">
              <w:rPr>
                <w:rFonts w:cstheme="minorHAnsi"/>
              </w:rPr>
              <w:lastRenderedPageBreak/>
              <w:t>66</w:t>
            </w:r>
          </w:p>
        </w:tc>
        <w:tc>
          <w:tcPr>
            <w:tcW w:w="3207" w:type="dxa"/>
          </w:tcPr>
          <w:p w14:paraId="65AE68B4"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FLOORSMAX_MODE</w:t>
            </w:r>
          </w:p>
        </w:tc>
        <w:tc>
          <w:tcPr>
            <w:tcW w:w="6602" w:type="dxa"/>
          </w:tcPr>
          <w:p w14:paraId="6EF3BD65"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 xml:space="preserve">Normalized information about building where the client lives, </w:t>
            </w:r>
            <w:proofErr w:type="gramStart"/>
            <w:r w:rsidRPr="00F6298D">
              <w:rPr>
                <w:rFonts w:cstheme="minorHAnsi"/>
                <w:color w:val="1F2328"/>
                <w:shd w:val="clear" w:color="auto" w:fill="FFFFFF"/>
              </w:rPr>
              <w:t>What</w:t>
            </w:r>
            <w:proofErr w:type="gramEnd"/>
            <w:r w:rsidRPr="00F6298D">
              <w:rPr>
                <w:rFonts w:cstheme="minorHAnsi"/>
                <w:color w:val="1F2328"/>
                <w:shd w:val="clear" w:color="auto" w:fill="FFFFFF"/>
              </w:rPr>
              <w:t xml:space="preserve"> is average (_AVG suffix), modus (_MODE suffix), median (_MEDI suffix) apartment size, common area, living area, age of building, number of elevators, number of entrances, state of the building, number of floor</w:t>
            </w:r>
          </w:p>
        </w:tc>
      </w:tr>
      <w:tr w:rsidR="00180134" w:rsidRPr="00F6298D" w14:paraId="74BBCC5E" w14:textId="77777777" w:rsidTr="00180134">
        <w:trPr>
          <w:trHeight w:val="644"/>
        </w:trPr>
        <w:tc>
          <w:tcPr>
            <w:tcW w:w="647" w:type="dxa"/>
          </w:tcPr>
          <w:p w14:paraId="32259B7E" w14:textId="77777777" w:rsidR="00180134" w:rsidRPr="00F6298D" w:rsidRDefault="00180134" w:rsidP="008A2057">
            <w:pPr>
              <w:rPr>
                <w:rFonts w:cstheme="minorHAnsi"/>
              </w:rPr>
            </w:pPr>
            <w:r w:rsidRPr="00F6298D">
              <w:rPr>
                <w:rFonts w:cstheme="minorHAnsi"/>
              </w:rPr>
              <w:t>67</w:t>
            </w:r>
          </w:p>
        </w:tc>
        <w:tc>
          <w:tcPr>
            <w:tcW w:w="3207" w:type="dxa"/>
          </w:tcPr>
          <w:p w14:paraId="67CAF7F4"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FLOORSMIN_MODE</w:t>
            </w:r>
          </w:p>
        </w:tc>
        <w:tc>
          <w:tcPr>
            <w:tcW w:w="6602" w:type="dxa"/>
          </w:tcPr>
          <w:p w14:paraId="70973AE8"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 xml:space="preserve">Normalized information about building where the client lives, </w:t>
            </w:r>
            <w:proofErr w:type="gramStart"/>
            <w:r w:rsidRPr="00F6298D">
              <w:rPr>
                <w:rFonts w:cstheme="minorHAnsi"/>
                <w:color w:val="1F2328"/>
                <w:shd w:val="clear" w:color="auto" w:fill="FFFFFF"/>
              </w:rPr>
              <w:t>What</w:t>
            </w:r>
            <w:proofErr w:type="gramEnd"/>
            <w:r w:rsidRPr="00F6298D">
              <w:rPr>
                <w:rFonts w:cstheme="minorHAnsi"/>
                <w:color w:val="1F2328"/>
                <w:shd w:val="clear" w:color="auto" w:fill="FFFFFF"/>
              </w:rPr>
              <w:t xml:space="preserve"> is average (_AVG suffix), modus (_MODE suffix), median (_MEDI suffix) apartment size, common area, living area, age of building, number of elevators, number of entrances, state of the building, number of floor</w:t>
            </w:r>
          </w:p>
        </w:tc>
      </w:tr>
      <w:tr w:rsidR="00180134" w:rsidRPr="00F6298D" w14:paraId="1DEF2529" w14:textId="77777777" w:rsidTr="00180134">
        <w:trPr>
          <w:trHeight w:val="644"/>
        </w:trPr>
        <w:tc>
          <w:tcPr>
            <w:tcW w:w="647" w:type="dxa"/>
          </w:tcPr>
          <w:p w14:paraId="639C162D" w14:textId="77777777" w:rsidR="00180134" w:rsidRPr="00F6298D" w:rsidRDefault="00180134" w:rsidP="008A2057">
            <w:pPr>
              <w:rPr>
                <w:rFonts w:cstheme="minorHAnsi"/>
              </w:rPr>
            </w:pPr>
            <w:r w:rsidRPr="00F6298D">
              <w:rPr>
                <w:rFonts w:cstheme="minorHAnsi"/>
              </w:rPr>
              <w:t>68</w:t>
            </w:r>
          </w:p>
        </w:tc>
        <w:tc>
          <w:tcPr>
            <w:tcW w:w="3207" w:type="dxa"/>
          </w:tcPr>
          <w:p w14:paraId="760BA911"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LANDAREA_MODE</w:t>
            </w:r>
          </w:p>
        </w:tc>
        <w:tc>
          <w:tcPr>
            <w:tcW w:w="6602" w:type="dxa"/>
          </w:tcPr>
          <w:p w14:paraId="3861E085"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 xml:space="preserve">Normalized information about building where the client lives, </w:t>
            </w:r>
            <w:proofErr w:type="gramStart"/>
            <w:r w:rsidRPr="00F6298D">
              <w:rPr>
                <w:rFonts w:cstheme="minorHAnsi"/>
                <w:color w:val="1F2328"/>
                <w:shd w:val="clear" w:color="auto" w:fill="FFFFFF"/>
              </w:rPr>
              <w:t>What</w:t>
            </w:r>
            <w:proofErr w:type="gramEnd"/>
            <w:r w:rsidRPr="00F6298D">
              <w:rPr>
                <w:rFonts w:cstheme="minorHAnsi"/>
                <w:color w:val="1F2328"/>
                <w:shd w:val="clear" w:color="auto" w:fill="FFFFFF"/>
              </w:rPr>
              <w:t xml:space="preserve"> is average (_AVG suffix), modus (_MODE suffix), median (_MEDI suffix) apartment size, common area, living area, age of building, number of elevators, number of entrances, state of the building, number of floor</w:t>
            </w:r>
          </w:p>
        </w:tc>
      </w:tr>
      <w:tr w:rsidR="00180134" w:rsidRPr="00F6298D" w14:paraId="199D6878" w14:textId="77777777" w:rsidTr="00180134">
        <w:trPr>
          <w:trHeight w:val="644"/>
        </w:trPr>
        <w:tc>
          <w:tcPr>
            <w:tcW w:w="647" w:type="dxa"/>
          </w:tcPr>
          <w:p w14:paraId="7A715D5F" w14:textId="77777777" w:rsidR="00180134" w:rsidRPr="00F6298D" w:rsidRDefault="00180134" w:rsidP="008A2057">
            <w:pPr>
              <w:rPr>
                <w:rFonts w:cstheme="minorHAnsi"/>
              </w:rPr>
            </w:pPr>
            <w:r w:rsidRPr="00F6298D">
              <w:rPr>
                <w:rFonts w:cstheme="minorHAnsi"/>
              </w:rPr>
              <w:t>69</w:t>
            </w:r>
          </w:p>
        </w:tc>
        <w:tc>
          <w:tcPr>
            <w:tcW w:w="3207" w:type="dxa"/>
          </w:tcPr>
          <w:p w14:paraId="6A1810A7"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LIVINGAPARTMENTS_MODE</w:t>
            </w:r>
          </w:p>
        </w:tc>
        <w:tc>
          <w:tcPr>
            <w:tcW w:w="6602" w:type="dxa"/>
          </w:tcPr>
          <w:p w14:paraId="3843BC59"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 xml:space="preserve">Normalized information about building where the client lives, </w:t>
            </w:r>
            <w:proofErr w:type="gramStart"/>
            <w:r w:rsidRPr="00F6298D">
              <w:rPr>
                <w:rFonts w:cstheme="minorHAnsi"/>
                <w:color w:val="1F2328"/>
                <w:shd w:val="clear" w:color="auto" w:fill="FFFFFF"/>
              </w:rPr>
              <w:t>What</w:t>
            </w:r>
            <w:proofErr w:type="gramEnd"/>
            <w:r w:rsidRPr="00F6298D">
              <w:rPr>
                <w:rFonts w:cstheme="minorHAnsi"/>
                <w:color w:val="1F2328"/>
                <w:shd w:val="clear" w:color="auto" w:fill="FFFFFF"/>
              </w:rPr>
              <w:t xml:space="preserve"> is average (_AVG suffix), modus (_MODE suffix), median (_MEDI suffix) apartment size, common area, living area, age of building, number of elevators, number of entrances, state of the building, number of floor</w:t>
            </w:r>
          </w:p>
        </w:tc>
      </w:tr>
      <w:tr w:rsidR="00180134" w:rsidRPr="00F6298D" w14:paraId="6C345D37" w14:textId="77777777" w:rsidTr="00180134">
        <w:trPr>
          <w:trHeight w:val="644"/>
        </w:trPr>
        <w:tc>
          <w:tcPr>
            <w:tcW w:w="647" w:type="dxa"/>
          </w:tcPr>
          <w:p w14:paraId="46BD77AB" w14:textId="77777777" w:rsidR="00180134" w:rsidRPr="00F6298D" w:rsidRDefault="00180134" w:rsidP="008A2057">
            <w:pPr>
              <w:rPr>
                <w:rFonts w:cstheme="minorHAnsi"/>
              </w:rPr>
            </w:pPr>
            <w:r w:rsidRPr="00F6298D">
              <w:rPr>
                <w:rFonts w:cstheme="minorHAnsi"/>
              </w:rPr>
              <w:t>70</w:t>
            </w:r>
          </w:p>
        </w:tc>
        <w:tc>
          <w:tcPr>
            <w:tcW w:w="3207" w:type="dxa"/>
          </w:tcPr>
          <w:p w14:paraId="6DA4BE2D" w14:textId="77777777" w:rsidR="00180134" w:rsidRPr="00F6298D" w:rsidRDefault="00180134" w:rsidP="008A2057">
            <w:pPr>
              <w:rPr>
                <w:rFonts w:cstheme="minorHAnsi"/>
                <w:color w:val="1F2328"/>
              </w:rPr>
            </w:pPr>
            <w:r w:rsidRPr="00F6298D">
              <w:rPr>
                <w:rFonts w:cstheme="minorHAnsi"/>
                <w:color w:val="1F2328"/>
              </w:rPr>
              <w:br/>
              <w:t>LIVINGAREA_MODE</w:t>
            </w:r>
          </w:p>
          <w:p w14:paraId="6420A321" w14:textId="77777777" w:rsidR="00180134" w:rsidRPr="00F6298D" w:rsidRDefault="00180134" w:rsidP="008A2057">
            <w:pPr>
              <w:rPr>
                <w:rFonts w:cstheme="minorHAnsi"/>
                <w:color w:val="1F2328"/>
                <w:shd w:val="clear" w:color="auto" w:fill="FFFFFF"/>
              </w:rPr>
            </w:pPr>
          </w:p>
        </w:tc>
        <w:tc>
          <w:tcPr>
            <w:tcW w:w="6602" w:type="dxa"/>
          </w:tcPr>
          <w:p w14:paraId="531F20A6"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 xml:space="preserve">Normalized information about building where the client lives, </w:t>
            </w:r>
            <w:proofErr w:type="gramStart"/>
            <w:r w:rsidRPr="00F6298D">
              <w:rPr>
                <w:rFonts w:cstheme="minorHAnsi"/>
                <w:color w:val="1F2328"/>
                <w:shd w:val="clear" w:color="auto" w:fill="FFFFFF"/>
              </w:rPr>
              <w:t>What</w:t>
            </w:r>
            <w:proofErr w:type="gramEnd"/>
            <w:r w:rsidRPr="00F6298D">
              <w:rPr>
                <w:rFonts w:cstheme="minorHAnsi"/>
                <w:color w:val="1F2328"/>
                <w:shd w:val="clear" w:color="auto" w:fill="FFFFFF"/>
              </w:rPr>
              <w:t xml:space="preserve"> is average (_AVG suffix), modus (_MODE suffix), median (_MEDI suffix) apartment size, common area, living area, age of building, number of elevators, number of entrances, state of the building, number of floor</w:t>
            </w:r>
          </w:p>
        </w:tc>
      </w:tr>
      <w:tr w:rsidR="00180134" w:rsidRPr="00F6298D" w14:paraId="547FB1EC" w14:textId="77777777" w:rsidTr="00180134">
        <w:trPr>
          <w:trHeight w:val="644"/>
        </w:trPr>
        <w:tc>
          <w:tcPr>
            <w:tcW w:w="647" w:type="dxa"/>
          </w:tcPr>
          <w:p w14:paraId="2FE8E9D0" w14:textId="77777777" w:rsidR="00180134" w:rsidRPr="00F6298D" w:rsidRDefault="00180134" w:rsidP="008A2057">
            <w:pPr>
              <w:rPr>
                <w:rFonts w:cstheme="minorHAnsi"/>
              </w:rPr>
            </w:pPr>
            <w:r w:rsidRPr="00F6298D">
              <w:rPr>
                <w:rFonts w:cstheme="minorHAnsi"/>
              </w:rPr>
              <w:t>71</w:t>
            </w:r>
          </w:p>
        </w:tc>
        <w:tc>
          <w:tcPr>
            <w:tcW w:w="3207" w:type="dxa"/>
          </w:tcPr>
          <w:p w14:paraId="155E9A85"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NONLIVINGAPARTMENTS_MODE</w:t>
            </w:r>
          </w:p>
        </w:tc>
        <w:tc>
          <w:tcPr>
            <w:tcW w:w="6602" w:type="dxa"/>
          </w:tcPr>
          <w:p w14:paraId="695A9E81"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 xml:space="preserve">Normalized information about building where the client lives, </w:t>
            </w:r>
            <w:proofErr w:type="gramStart"/>
            <w:r w:rsidRPr="00F6298D">
              <w:rPr>
                <w:rFonts w:cstheme="minorHAnsi"/>
                <w:color w:val="1F2328"/>
                <w:shd w:val="clear" w:color="auto" w:fill="FFFFFF"/>
              </w:rPr>
              <w:t>What</w:t>
            </w:r>
            <w:proofErr w:type="gramEnd"/>
            <w:r w:rsidRPr="00F6298D">
              <w:rPr>
                <w:rFonts w:cstheme="minorHAnsi"/>
                <w:color w:val="1F2328"/>
                <w:shd w:val="clear" w:color="auto" w:fill="FFFFFF"/>
              </w:rPr>
              <w:t xml:space="preserve"> is average (_AVG suffix), modus (_MODE suffix), median (_MEDI suffix) apartment size, common area, living area, age of building, number of elevators, number of entrances, state of the building, number of floor</w:t>
            </w:r>
          </w:p>
        </w:tc>
      </w:tr>
      <w:tr w:rsidR="00180134" w:rsidRPr="00F6298D" w14:paraId="5AD93B8F" w14:textId="77777777" w:rsidTr="00180134">
        <w:trPr>
          <w:trHeight w:val="644"/>
        </w:trPr>
        <w:tc>
          <w:tcPr>
            <w:tcW w:w="647" w:type="dxa"/>
          </w:tcPr>
          <w:p w14:paraId="41D99CA0" w14:textId="77777777" w:rsidR="00180134" w:rsidRPr="00F6298D" w:rsidRDefault="00180134" w:rsidP="008A2057">
            <w:pPr>
              <w:rPr>
                <w:rFonts w:cstheme="minorHAnsi"/>
              </w:rPr>
            </w:pPr>
            <w:r w:rsidRPr="00F6298D">
              <w:rPr>
                <w:rFonts w:cstheme="minorHAnsi"/>
              </w:rPr>
              <w:t>72</w:t>
            </w:r>
          </w:p>
        </w:tc>
        <w:tc>
          <w:tcPr>
            <w:tcW w:w="3207" w:type="dxa"/>
          </w:tcPr>
          <w:p w14:paraId="545A838F"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NONLIVINGAREA_MODE</w:t>
            </w:r>
          </w:p>
        </w:tc>
        <w:tc>
          <w:tcPr>
            <w:tcW w:w="6602" w:type="dxa"/>
          </w:tcPr>
          <w:p w14:paraId="2F75F232"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 xml:space="preserve">Normalized information about building where the client lives, </w:t>
            </w:r>
            <w:proofErr w:type="gramStart"/>
            <w:r w:rsidRPr="00F6298D">
              <w:rPr>
                <w:rFonts w:cstheme="minorHAnsi"/>
                <w:color w:val="1F2328"/>
                <w:shd w:val="clear" w:color="auto" w:fill="FFFFFF"/>
              </w:rPr>
              <w:t>What</w:t>
            </w:r>
            <w:proofErr w:type="gramEnd"/>
            <w:r w:rsidRPr="00F6298D">
              <w:rPr>
                <w:rFonts w:cstheme="minorHAnsi"/>
                <w:color w:val="1F2328"/>
                <w:shd w:val="clear" w:color="auto" w:fill="FFFFFF"/>
              </w:rPr>
              <w:t xml:space="preserve"> is average (_AVG suffix), modus (_MODE suffix), median (_MEDI suffix) apartment size, common area, living area, age of building, number of elevators, number of entrances, state of the building, number of floor</w:t>
            </w:r>
          </w:p>
        </w:tc>
      </w:tr>
      <w:tr w:rsidR="00180134" w:rsidRPr="00F6298D" w14:paraId="53D93EC8" w14:textId="77777777" w:rsidTr="00180134">
        <w:trPr>
          <w:trHeight w:val="644"/>
        </w:trPr>
        <w:tc>
          <w:tcPr>
            <w:tcW w:w="647" w:type="dxa"/>
          </w:tcPr>
          <w:p w14:paraId="5ACEBD28" w14:textId="77777777" w:rsidR="00180134" w:rsidRPr="00F6298D" w:rsidRDefault="00180134" w:rsidP="008A2057">
            <w:pPr>
              <w:rPr>
                <w:rFonts w:cstheme="minorHAnsi"/>
              </w:rPr>
            </w:pPr>
            <w:r w:rsidRPr="00F6298D">
              <w:rPr>
                <w:rFonts w:cstheme="minorHAnsi"/>
              </w:rPr>
              <w:t>73</w:t>
            </w:r>
          </w:p>
        </w:tc>
        <w:tc>
          <w:tcPr>
            <w:tcW w:w="3207" w:type="dxa"/>
          </w:tcPr>
          <w:p w14:paraId="483B8A10"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APARTMENTS_MEDI</w:t>
            </w:r>
          </w:p>
        </w:tc>
        <w:tc>
          <w:tcPr>
            <w:tcW w:w="6602" w:type="dxa"/>
          </w:tcPr>
          <w:p w14:paraId="2F2C5C2F"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 xml:space="preserve">Normalized information about building where the client lives, </w:t>
            </w:r>
            <w:proofErr w:type="gramStart"/>
            <w:r w:rsidRPr="00F6298D">
              <w:rPr>
                <w:rFonts w:cstheme="minorHAnsi"/>
                <w:color w:val="1F2328"/>
                <w:shd w:val="clear" w:color="auto" w:fill="FFFFFF"/>
              </w:rPr>
              <w:t>What</w:t>
            </w:r>
            <w:proofErr w:type="gramEnd"/>
            <w:r w:rsidRPr="00F6298D">
              <w:rPr>
                <w:rFonts w:cstheme="minorHAnsi"/>
                <w:color w:val="1F2328"/>
                <w:shd w:val="clear" w:color="auto" w:fill="FFFFFF"/>
              </w:rPr>
              <w:t xml:space="preserve"> is average (_AVG suffix), modus (_MODE suffix), median (_MEDI suffix) apartment size, common area, living area, age of building, number of elevators, number of entrances, state of the building, number of floor</w:t>
            </w:r>
          </w:p>
        </w:tc>
      </w:tr>
      <w:tr w:rsidR="00180134" w:rsidRPr="00F6298D" w14:paraId="4281EC71" w14:textId="77777777" w:rsidTr="00180134">
        <w:trPr>
          <w:trHeight w:val="644"/>
        </w:trPr>
        <w:tc>
          <w:tcPr>
            <w:tcW w:w="647" w:type="dxa"/>
          </w:tcPr>
          <w:p w14:paraId="504A51FA" w14:textId="77777777" w:rsidR="00180134" w:rsidRPr="00F6298D" w:rsidRDefault="00180134" w:rsidP="008A2057">
            <w:pPr>
              <w:rPr>
                <w:rFonts w:cstheme="minorHAnsi"/>
              </w:rPr>
            </w:pPr>
            <w:r w:rsidRPr="00F6298D">
              <w:rPr>
                <w:rFonts w:cstheme="minorHAnsi"/>
              </w:rPr>
              <w:t>74</w:t>
            </w:r>
          </w:p>
        </w:tc>
        <w:tc>
          <w:tcPr>
            <w:tcW w:w="3207" w:type="dxa"/>
          </w:tcPr>
          <w:p w14:paraId="4E37BD0F"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BASEMENTAREA_MEDI</w:t>
            </w:r>
          </w:p>
        </w:tc>
        <w:tc>
          <w:tcPr>
            <w:tcW w:w="6602" w:type="dxa"/>
          </w:tcPr>
          <w:p w14:paraId="4B5CCF1A"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 xml:space="preserve">Normalized information about building where the client lives, </w:t>
            </w:r>
            <w:proofErr w:type="gramStart"/>
            <w:r w:rsidRPr="00F6298D">
              <w:rPr>
                <w:rFonts w:cstheme="minorHAnsi"/>
                <w:color w:val="1F2328"/>
                <w:shd w:val="clear" w:color="auto" w:fill="FFFFFF"/>
              </w:rPr>
              <w:t>What</w:t>
            </w:r>
            <w:proofErr w:type="gramEnd"/>
            <w:r w:rsidRPr="00F6298D">
              <w:rPr>
                <w:rFonts w:cstheme="minorHAnsi"/>
                <w:color w:val="1F2328"/>
                <w:shd w:val="clear" w:color="auto" w:fill="FFFFFF"/>
              </w:rPr>
              <w:t xml:space="preserve"> is average (_AVG suffix), modus (_MODE suffix), median (_MEDI suffix) apartment size, common area, living area, age of building, number of elevators, number of entrances, state of the building, number of floor</w:t>
            </w:r>
          </w:p>
        </w:tc>
      </w:tr>
      <w:tr w:rsidR="00180134" w:rsidRPr="00F6298D" w14:paraId="050C7BE3" w14:textId="77777777" w:rsidTr="00180134">
        <w:trPr>
          <w:trHeight w:val="644"/>
        </w:trPr>
        <w:tc>
          <w:tcPr>
            <w:tcW w:w="647" w:type="dxa"/>
          </w:tcPr>
          <w:p w14:paraId="0D587648" w14:textId="77777777" w:rsidR="00180134" w:rsidRPr="00F6298D" w:rsidRDefault="00180134" w:rsidP="008A2057">
            <w:pPr>
              <w:rPr>
                <w:rFonts w:cstheme="minorHAnsi"/>
              </w:rPr>
            </w:pPr>
            <w:r w:rsidRPr="00F6298D">
              <w:rPr>
                <w:rFonts w:cstheme="minorHAnsi"/>
              </w:rPr>
              <w:t>75</w:t>
            </w:r>
          </w:p>
        </w:tc>
        <w:tc>
          <w:tcPr>
            <w:tcW w:w="3207" w:type="dxa"/>
          </w:tcPr>
          <w:p w14:paraId="15BE69B9" w14:textId="77777777" w:rsidR="00180134" w:rsidRPr="00F6298D" w:rsidRDefault="00180134" w:rsidP="008A2057">
            <w:pPr>
              <w:rPr>
                <w:rFonts w:cstheme="minorHAnsi"/>
                <w:color w:val="1F2328"/>
              </w:rPr>
            </w:pPr>
            <w:r w:rsidRPr="00F6298D">
              <w:rPr>
                <w:rFonts w:cstheme="minorHAnsi"/>
                <w:color w:val="1F2328"/>
              </w:rPr>
              <w:br/>
              <w:t>YEARS_BEGINEXPLUATATION_MEDI</w:t>
            </w:r>
          </w:p>
          <w:p w14:paraId="44EA8F36" w14:textId="77777777" w:rsidR="00180134" w:rsidRPr="00F6298D" w:rsidRDefault="00180134" w:rsidP="008A2057">
            <w:pPr>
              <w:rPr>
                <w:rFonts w:cstheme="minorHAnsi"/>
                <w:color w:val="1F2328"/>
                <w:shd w:val="clear" w:color="auto" w:fill="FFFFFF"/>
              </w:rPr>
            </w:pPr>
          </w:p>
        </w:tc>
        <w:tc>
          <w:tcPr>
            <w:tcW w:w="6602" w:type="dxa"/>
          </w:tcPr>
          <w:p w14:paraId="7584DC83"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 xml:space="preserve">Normalized information about building where the client lives, </w:t>
            </w:r>
            <w:proofErr w:type="gramStart"/>
            <w:r w:rsidRPr="00F6298D">
              <w:rPr>
                <w:rFonts w:cstheme="minorHAnsi"/>
                <w:color w:val="1F2328"/>
                <w:shd w:val="clear" w:color="auto" w:fill="FFFFFF"/>
              </w:rPr>
              <w:t>What</w:t>
            </w:r>
            <w:proofErr w:type="gramEnd"/>
            <w:r w:rsidRPr="00F6298D">
              <w:rPr>
                <w:rFonts w:cstheme="minorHAnsi"/>
                <w:color w:val="1F2328"/>
                <w:shd w:val="clear" w:color="auto" w:fill="FFFFFF"/>
              </w:rPr>
              <w:t xml:space="preserve"> is average (_AVG suffix), modus (_MODE suffix), median (_MEDI suffix) apartment size, common area, living area, age of building, number of elevators, number of entrances, state of the building, number of floor</w:t>
            </w:r>
          </w:p>
        </w:tc>
      </w:tr>
      <w:tr w:rsidR="00180134" w:rsidRPr="00F6298D" w14:paraId="4357AD3D" w14:textId="77777777" w:rsidTr="00180134">
        <w:trPr>
          <w:trHeight w:val="644"/>
        </w:trPr>
        <w:tc>
          <w:tcPr>
            <w:tcW w:w="647" w:type="dxa"/>
          </w:tcPr>
          <w:p w14:paraId="4AF97554" w14:textId="77777777" w:rsidR="00180134" w:rsidRPr="00F6298D" w:rsidRDefault="00180134" w:rsidP="008A2057">
            <w:pPr>
              <w:rPr>
                <w:rFonts w:cstheme="minorHAnsi"/>
              </w:rPr>
            </w:pPr>
            <w:r w:rsidRPr="00F6298D">
              <w:rPr>
                <w:rFonts w:cstheme="minorHAnsi"/>
              </w:rPr>
              <w:t>76</w:t>
            </w:r>
          </w:p>
        </w:tc>
        <w:tc>
          <w:tcPr>
            <w:tcW w:w="3207" w:type="dxa"/>
          </w:tcPr>
          <w:p w14:paraId="5F16E464" w14:textId="77777777" w:rsidR="00180134" w:rsidRPr="00F6298D" w:rsidRDefault="00180134" w:rsidP="008A2057">
            <w:pPr>
              <w:rPr>
                <w:rFonts w:cstheme="minorHAnsi"/>
                <w:color w:val="1F2328"/>
              </w:rPr>
            </w:pPr>
            <w:r w:rsidRPr="00F6298D">
              <w:rPr>
                <w:rFonts w:cstheme="minorHAnsi"/>
                <w:color w:val="1F2328"/>
                <w:shd w:val="clear" w:color="auto" w:fill="FFFFFF"/>
              </w:rPr>
              <w:t>YEARS_BUILD_MEDI</w:t>
            </w:r>
          </w:p>
        </w:tc>
        <w:tc>
          <w:tcPr>
            <w:tcW w:w="6602" w:type="dxa"/>
          </w:tcPr>
          <w:p w14:paraId="0C44B81B"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 xml:space="preserve">Normalized information about building where the client lives, </w:t>
            </w:r>
            <w:proofErr w:type="gramStart"/>
            <w:r w:rsidRPr="00F6298D">
              <w:rPr>
                <w:rFonts w:cstheme="minorHAnsi"/>
                <w:color w:val="1F2328"/>
                <w:shd w:val="clear" w:color="auto" w:fill="FFFFFF"/>
              </w:rPr>
              <w:t>What</w:t>
            </w:r>
            <w:proofErr w:type="gramEnd"/>
            <w:r w:rsidRPr="00F6298D">
              <w:rPr>
                <w:rFonts w:cstheme="minorHAnsi"/>
                <w:color w:val="1F2328"/>
                <w:shd w:val="clear" w:color="auto" w:fill="FFFFFF"/>
              </w:rPr>
              <w:t xml:space="preserve"> is average (_AVG suffix), modus (_MODE suffix), median (_MEDI suffix) apartment size, common area, living area, age of building, number of elevators, number of entrances, state of the building, number of floor</w:t>
            </w:r>
          </w:p>
        </w:tc>
      </w:tr>
      <w:tr w:rsidR="00180134" w:rsidRPr="00F6298D" w14:paraId="4235332D" w14:textId="77777777" w:rsidTr="00180134">
        <w:trPr>
          <w:trHeight w:val="644"/>
        </w:trPr>
        <w:tc>
          <w:tcPr>
            <w:tcW w:w="647" w:type="dxa"/>
          </w:tcPr>
          <w:p w14:paraId="159DD74D" w14:textId="77777777" w:rsidR="00180134" w:rsidRPr="00F6298D" w:rsidRDefault="00180134" w:rsidP="008A2057">
            <w:pPr>
              <w:rPr>
                <w:rFonts w:cstheme="minorHAnsi"/>
              </w:rPr>
            </w:pPr>
            <w:r w:rsidRPr="00F6298D">
              <w:rPr>
                <w:rFonts w:cstheme="minorHAnsi"/>
              </w:rPr>
              <w:t>77</w:t>
            </w:r>
          </w:p>
        </w:tc>
        <w:tc>
          <w:tcPr>
            <w:tcW w:w="3207" w:type="dxa"/>
          </w:tcPr>
          <w:p w14:paraId="63596C27" w14:textId="77777777" w:rsidR="00180134" w:rsidRPr="00F6298D" w:rsidRDefault="00180134" w:rsidP="008A2057">
            <w:pPr>
              <w:rPr>
                <w:rFonts w:cstheme="minorHAnsi"/>
                <w:color w:val="1F2328"/>
              </w:rPr>
            </w:pPr>
            <w:r w:rsidRPr="00F6298D">
              <w:rPr>
                <w:rFonts w:cstheme="minorHAnsi"/>
                <w:color w:val="1F2328"/>
              </w:rPr>
              <w:br/>
              <w:t>COMMONAREA_MEDI</w:t>
            </w:r>
          </w:p>
          <w:p w14:paraId="7897036F" w14:textId="77777777" w:rsidR="00180134" w:rsidRPr="00F6298D" w:rsidRDefault="00180134" w:rsidP="008A2057">
            <w:pPr>
              <w:rPr>
                <w:rFonts w:cstheme="minorHAnsi"/>
                <w:color w:val="1F2328"/>
              </w:rPr>
            </w:pPr>
          </w:p>
        </w:tc>
        <w:tc>
          <w:tcPr>
            <w:tcW w:w="6602" w:type="dxa"/>
          </w:tcPr>
          <w:p w14:paraId="546BAF69"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 xml:space="preserve">Normalized information about building where the client lives, </w:t>
            </w:r>
            <w:proofErr w:type="gramStart"/>
            <w:r w:rsidRPr="00F6298D">
              <w:rPr>
                <w:rFonts w:cstheme="minorHAnsi"/>
                <w:color w:val="1F2328"/>
                <w:shd w:val="clear" w:color="auto" w:fill="FFFFFF"/>
              </w:rPr>
              <w:t>What</w:t>
            </w:r>
            <w:proofErr w:type="gramEnd"/>
            <w:r w:rsidRPr="00F6298D">
              <w:rPr>
                <w:rFonts w:cstheme="minorHAnsi"/>
                <w:color w:val="1F2328"/>
                <w:shd w:val="clear" w:color="auto" w:fill="FFFFFF"/>
              </w:rPr>
              <w:t xml:space="preserve"> is average (_AVG suffix), modus (_MODE suffix), median (_MEDI suffix) apartment size, common area, living area, age of building, number of elevators, number of entrances, state of the building, number of floor</w:t>
            </w:r>
          </w:p>
        </w:tc>
      </w:tr>
      <w:tr w:rsidR="00180134" w:rsidRPr="00F6298D" w14:paraId="542A929D" w14:textId="77777777" w:rsidTr="00180134">
        <w:trPr>
          <w:trHeight w:val="644"/>
        </w:trPr>
        <w:tc>
          <w:tcPr>
            <w:tcW w:w="647" w:type="dxa"/>
          </w:tcPr>
          <w:p w14:paraId="0DF90BA2" w14:textId="77777777" w:rsidR="00180134" w:rsidRPr="00F6298D" w:rsidRDefault="00180134" w:rsidP="008A2057">
            <w:pPr>
              <w:rPr>
                <w:rFonts w:cstheme="minorHAnsi"/>
              </w:rPr>
            </w:pPr>
            <w:r w:rsidRPr="00F6298D">
              <w:rPr>
                <w:rFonts w:cstheme="minorHAnsi"/>
              </w:rPr>
              <w:t>78</w:t>
            </w:r>
          </w:p>
        </w:tc>
        <w:tc>
          <w:tcPr>
            <w:tcW w:w="3207" w:type="dxa"/>
          </w:tcPr>
          <w:p w14:paraId="264007DE" w14:textId="77777777" w:rsidR="00180134" w:rsidRPr="00F6298D" w:rsidRDefault="00180134" w:rsidP="008A2057">
            <w:pPr>
              <w:rPr>
                <w:rFonts w:cstheme="minorHAnsi"/>
                <w:color w:val="1F2328"/>
              </w:rPr>
            </w:pPr>
            <w:r w:rsidRPr="00F6298D">
              <w:rPr>
                <w:rFonts w:cstheme="minorHAnsi"/>
                <w:color w:val="1F2328"/>
                <w:shd w:val="clear" w:color="auto" w:fill="FFFFFF"/>
              </w:rPr>
              <w:t>ELEVATORS_MEDI</w:t>
            </w:r>
          </w:p>
        </w:tc>
        <w:tc>
          <w:tcPr>
            <w:tcW w:w="6602" w:type="dxa"/>
          </w:tcPr>
          <w:p w14:paraId="017A841A"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 xml:space="preserve">Normalized information about building where the client lives, </w:t>
            </w:r>
            <w:proofErr w:type="gramStart"/>
            <w:r w:rsidRPr="00F6298D">
              <w:rPr>
                <w:rFonts w:cstheme="minorHAnsi"/>
                <w:color w:val="1F2328"/>
                <w:shd w:val="clear" w:color="auto" w:fill="FFFFFF"/>
              </w:rPr>
              <w:t>What</w:t>
            </w:r>
            <w:proofErr w:type="gramEnd"/>
            <w:r w:rsidRPr="00F6298D">
              <w:rPr>
                <w:rFonts w:cstheme="minorHAnsi"/>
                <w:color w:val="1F2328"/>
                <w:shd w:val="clear" w:color="auto" w:fill="FFFFFF"/>
              </w:rPr>
              <w:t xml:space="preserve"> is average (_AVG suffix), modus (_MODE suffix), median (_MEDI suffix) apartment size, common area, living area, age of building, number of elevators, number of </w:t>
            </w:r>
            <w:r w:rsidRPr="00F6298D">
              <w:rPr>
                <w:rFonts w:cstheme="minorHAnsi"/>
                <w:color w:val="1F2328"/>
                <w:shd w:val="clear" w:color="auto" w:fill="FFFFFF"/>
              </w:rPr>
              <w:lastRenderedPageBreak/>
              <w:t>entrances, state of the building, number of floor</w:t>
            </w:r>
          </w:p>
        </w:tc>
      </w:tr>
      <w:tr w:rsidR="00180134" w:rsidRPr="00F6298D" w14:paraId="09199713" w14:textId="77777777" w:rsidTr="00180134">
        <w:trPr>
          <w:trHeight w:val="644"/>
        </w:trPr>
        <w:tc>
          <w:tcPr>
            <w:tcW w:w="647" w:type="dxa"/>
          </w:tcPr>
          <w:p w14:paraId="00478195" w14:textId="77777777" w:rsidR="00180134" w:rsidRPr="00F6298D" w:rsidRDefault="00180134" w:rsidP="008A2057">
            <w:pPr>
              <w:rPr>
                <w:rFonts w:cstheme="minorHAnsi"/>
              </w:rPr>
            </w:pPr>
            <w:r w:rsidRPr="00F6298D">
              <w:rPr>
                <w:rFonts w:cstheme="minorHAnsi"/>
              </w:rPr>
              <w:lastRenderedPageBreak/>
              <w:t>79</w:t>
            </w:r>
          </w:p>
        </w:tc>
        <w:tc>
          <w:tcPr>
            <w:tcW w:w="3207" w:type="dxa"/>
          </w:tcPr>
          <w:p w14:paraId="5242E953" w14:textId="77777777" w:rsidR="00180134" w:rsidRPr="00F6298D" w:rsidRDefault="00180134" w:rsidP="008A2057">
            <w:pPr>
              <w:rPr>
                <w:rFonts w:cstheme="minorHAnsi"/>
                <w:color w:val="1F2328"/>
              </w:rPr>
            </w:pPr>
            <w:r w:rsidRPr="00F6298D">
              <w:rPr>
                <w:rFonts w:cstheme="minorHAnsi"/>
                <w:color w:val="1F2328"/>
                <w:shd w:val="clear" w:color="auto" w:fill="FFFFFF"/>
              </w:rPr>
              <w:t>ENTRANCES_MEDI</w:t>
            </w:r>
          </w:p>
        </w:tc>
        <w:tc>
          <w:tcPr>
            <w:tcW w:w="6602" w:type="dxa"/>
          </w:tcPr>
          <w:p w14:paraId="6BFDF7D5"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 xml:space="preserve">Normalized information about building where the client lives, </w:t>
            </w:r>
            <w:proofErr w:type="gramStart"/>
            <w:r w:rsidRPr="00F6298D">
              <w:rPr>
                <w:rFonts w:cstheme="minorHAnsi"/>
                <w:color w:val="1F2328"/>
                <w:shd w:val="clear" w:color="auto" w:fill="FFFFFF"/>
              </w:rPr>
              <w:t>What</w:t>
            </w:r>
            <w:proofErr w:type="gramEnd"/>
            <w:r w:rsidRPr="00F6298D">
              <w:rPr>
                <w:rFonts w:cstheme="minorHAnsi"/>
                <w:color w:val="1F2328"/>
                <w:shd w:val="clear" w:color="auto" w:fill="FFFFFF"/>
              </w:rPr>
              <w:t xml:space="preserve"> is average (_AVG suffix), modus (_MODE suffix), median (_MEDI suffix) apartment size, common area, living area, age of building, number of elevators, number of entrances, state of the building, number of floor</w:t>
            </w:r>
          </w:p>
        </w:tc>
      </w:tr>
      <w:tr w:rsidR="00180134" w:rsidRPr="00F6298D" w14:paraId="195D1C0A" w14:textId="77777777" w:rsidTr="00180134">
        <w:trPr>
          <w:trHeight w:val="644"/>
        </w:trPr>
        <w:tc>
          <w:tcPr>
            <w:tcW w:w="647" w:type="dxa"/>
          </w:tcPr>
          <w:p w14:paraId="35C56E92" w14:textId="77777777" w:rsidR="00180134" w:rsidRPr="00F6298D" w:rsidRDefault="00180134" w:rsidP="008A2057">
            <w:pPr>
              <w:rPr>
                <w:rFonts w:cstheme="minorHAnsi"/>
              </w:rPr>
            </w:pPr>
            <w:r w:rsidRPr="00F6298D">
              <w:rPr>
                <w:rFonts w:cstheme="minorHAnsi"/>
              </w:rPr>
              <w:t>80</w:t>
            </w:r>
          </w:p>
        </w:tc>
        <w:tc>
          <w:tcPr>
            <w:tcW w:w="3207" w:type="dxa"/>
          </w:tcPr>
          <w:p w14:paraId="722FB97E"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FLOORSMAX_MEDI</w:t>
            </w:r>
          </w:p>
        </w:tc>
        <w:tc>
          <w:tcPr>
            <w:tcW w:w="6602" w:type="dxa"/>
          </w:tcPr>
          <w:p w14:paraId="2BEC0A8A"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 xml:space="preserve">Normalized information about building where the client lives, </w:t>
            </w:r>
            <w:proofErr w:type="gramStart"/>
            <w:r w:rsidRPr="00F6298D">
              <w:rPr>
                <w:rFonts w:cstheme="minorHAnsi"/>
                <w:color w:val="1F2328"/>
                <w:shd w:val="clear" w:color="auto" w:fill="FFFFFF"/>
              </w:rPr>
              <w:t>What</w:t>
            </w:r>
            <w:proofErr w:type="gramEnd"/>
            <w:r w:rsidRPr="00F6298D">
              <w:rPr>
                <w:rFonts w:cstheme="minorHAnsi"/>
                <w:color w:val="1F2328"/>
                <w:shd w:val="clear" w:color="auto" w:fill="FFFFFF"/>
              </w:rPr>
              <w:t xml:space="preserve"> is average (_AVG suffix), modus (_MODE suffix), median (_MEDI suffix) apartment size, common area, living area, age of building, number of elevators, number of entrances, state of the building, number of floor</w:t>
            </w:r>
          </w:p>
        </w:tc>
      </w:tr>
      <w:tr w:rsidR="00180134" w:rsidRPr="00F6298D" w14:paraId="140A475A" w14:textId="77777777" w:rsidTr="00180134">
        <w:trPr>
          <w:trHeight w:val="644"/>
        </w:trPr>
        <w:tc>
          <w:tcPr>
            <w:tcW w:w="647" w:type="dxa"/>
          </w:tcPr>
          <w:p w14:paraId="24095F2F" w14:textId="77777777" w:rsidR="00180134" w:rsidRPr="00F6298D" w:rsidRDefault="00180134" w:rsidP="008A2057">
            <w:pPr>
              <w:rPr>
                <w:rFonts w:cstheme="minorHAnsi"/>
              </w:rPr>
            </w:pPr>
            <w:r w:rsidRPr="00F6298D">
              <w:rPr>
                <w:rFonts w:cstheme="minorHAnsi"/>
              </w:rPr>
              <w:t>81</w:t>
            </w:r>
          </w:p>
        </w:tc>
        <w:tc>
          <w:tcPr>
            <w:tcW w:w="3207" w:type="dxa"/>
          </w:tcPr>
          <w:p w14:paraId="169566B8"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FLOORSMIN_MEDI</w:t>
            </w:r>
          </w:p>
        </w:tc>
        <w:tc>
          <w:tcPr>
            <w:tcW w:w="6602" w:type="dxa"/>
          </w:tcPr>
          <w:p w14:paraId="7C924FBF"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 xml:space="preserve">Normalized information about building where the client lives, </w:t>
            </w:r>
            <w:proofErr w:type="gramStart"/>
            <w:r w:rsidRPr="00F6298D">
              <w:rPr>
                <w:rFonts w:cstheme="minorHAnsi"/>
                <w:color w:val="1F2328"/>
                <w:shd w:val="clear" w:color="auto" w:fill="FFFFFF"/>
              </w:rPr>
              <w:t>What</w:t>
            </w:r>
            <w:proofErr w:type="gramEnd"/>
            <w:r w:rsidRPr="00F6298D">
              <w:rPr>
                <w:rFonts w:cstheme="minorHAnsi"/>
                <w:color w:val="1F2328"/>
                <w:shd w:val="clear" w:color="auto" w:fill="FFFFFF"/>
              </w:rPr>
              <w:t xml:space="preserve"> is average (_AVG suffix), modus (_MODE suffix), median (_MEDI suffix) apartment size, common area, living area, age of building, number of elevators, number of entrances, state of the building, number of floor</w:t>
            </w:r>
          </w:p>
        </w:tc>
      </w:tr>
      <w:tr w:rsidR="00180134" w:rsidRPr="00F6298D" w14:paraId="0B6A9BD5" w14:textId="77777777" w:rsidTr="00180134">
        <w:trPr>
          <w:trHeight w:val="644"/>
        </w:trPr>
        <w:tc>
          <w:tcPr>
            <w:tcW w:w="647" w:type="dxa"/>
          </w:tcPr>
          <w:p w14:paraId="69601000" w14:textId="77777777" w:rsidR="00180134" w:rsidRPr="00F6298D" w:rsidRDefault="00180134" w:rsidP="008A2057">
            <w:pPr>
              <w:rPr>
                <w:rFonts w:cstheme="minorHAnsi"/>
              </w:rPr>
            </w:pPr>
            <w:r w:rsidRPr="00F6298D">
              <w:rPr>
                <w:rFonts w:cstheme="minorHAnsi"/>
              </w:rPr>
              <w:t>82</w:t>
            </w:r>
          </w:p>
        </w:tc>
        <w:tc>
          <w:tcPr>
            <w:tcW w:w="3207" w:type="dxa"/>
          </w:tcPr>
          <w:p w14:paraId="2552B4B5"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LANDAREA_MEDI</w:t>
            </w:r>
          </w:p>
        </w:tc>
        <w:tc>
          <w:tcPr>
            <w:tcW w:w="6602" w:type="dxa"/>
          </w:tcPr>
          <w:p w14:paraId="70EB3C06"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 xml:space="preserve">Normalized information about building where the client lives, </w:t>
            </w:r>
            <w:proofErr w:type="gramStart"/>
            <w:r w:rsidRPr="00F6298D">
              <w:rPr>
                <w:rFonts w:cstheme="minorHAnsi"/>
                <w:color w:val="1F2328"/>
                <w:shd w:val="clear" w:color="auto" w:fill="FFFFFF"/>
              </w:rPr>
              <w:t>What</w:t>
            </w:r>
            <w:proofErr w:type="gramEnd"/>
            <w:r w:rsidRPr="00F6298D">
              <w:rPr>
                <w:rFonts w:cstheme="minorHAnsi"/>
                <w:color w:val="1F2328"/>
                <w:shd w:val="clear" w:color="auto" w:fill="FFFFFF"/>
              </w:rPr>
              <w:t xml:space="preserve"> is average (_AVG suffix), modus (_MODE suffix), median (_MEDI suffix) apartment size, common area, living area, age of building, number of elevators, number of entrances, state of the building, number of floor</w:t>
            </w:r>
          </w:p>
        </w:tc>
      </w:tr>
      <w:tr w:rsidR="00180134" w:rsidRPr="00F6298D" w14:paraId="48F0C50B" w14:textId="77777777" w:rsidTr="00180134">
        <w:trPr>
          <w:trHeight w:val="644"/>
        </w:trPr>
        <w:tc>
          <w:tcPr>
            <w:tcW w:w="647" w:type="dxa"/>
          </w:tcPr>
          <w:p w14:paraId="13E8F25A" w14:textId="77777777" w:rsidR="00180134" w:rsidRPr="00F6298D" w:rsidRDefault="00180134" w:rsidP="008A2057">
            <w:pPr>
              <w:rPr>
                <w:rFonts w:cstheme="minorHAnsi"/>
              </w:rPr>
            </w:pPr>
            <w:r w:rsidRPr="00F6298D">
              <w:rPr>
                <w:rFonts w:cstheme="minorHAnsi"/>
              </w:rPr>
              <w:t>83</w:t>
            </w:r>
          </w:p>
        </w:tc>
        <w:tc>
          <w:tcPr>
            <w:tcW w:w="3207" w:type="dxa"/>
          </w:tcPr>
          <w:p w14:paraId="6AA63478"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LIVINGAPARTMENTS_MEDI</w:t>
            </w:r>
          </w:p>
        </w:tc>
        <w:tc>
          <w:tcPr>
            <w:tcW w:w="6602" w:type="dxa"/>
          </w:tcPr>
          <w:p w14:paraId="0537CE44"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 xml:space="preserve">Normalized information about building where the client lives, </w:t>
            </w:r>
            <w:proofErr w:type="gramStart"/>
            <w:r w:rsidRPr="00F6298D">
              <w:rPr>
                <w:rFonts w:cstheme="minorHAnsi"/>
                <w:color w:val="1F2328"/>
                <w:shd w:val="clear" w:color="auto" w:fill="FFFFFF"/>
              </w:rPr>
              <w:t>What</w:t>
            </w:r>
            <w:proofErr w:type="gramEnd"/>
            <w:r w:rsidRPr="00F6298D">
              <w:rPr>
                <w:rFonts w:cstheme="minorHAnsi"/>
                <w:color w:val="1F2328"/>
                <w:shd w:val="clear" w:color="auto" w:fill="FFFFFF"/>
              </w:rPr>
              <w:t xml:space="preserve"> is average (_AVG suffix), modus (_MODE suffix), median (_MEDI suffix) apartment size, common area, living area, age of building, number of elevators, number of entrances, state of the building, number of floor</w:t>
            </w:r>
          </w:p>
        </w:tc>
      </w:tr>
      <w:tr w:rsidR="00180134" w:rsidRPr="00F6298D" w14:paraId="759ECCC1" w14:textId="77777777" w:rsidTr="00180134">
        <w:trPr>
          <w:trHeight w:val="644"/>
        </w:trPr>
        <w:tc>
          <w:tcPr>
            <w:tcW w:w="647" w:type="dxa"/>
          </w:tcPr>
          <w:p w14:paraId="57C415A1" w14:textId="77777777" w:rsidR="00180134" w:rsidRPr="00F6298D" w:rsidRDefault="00180134" w:rsidP="008A2057">
            <w:pPr>
              <w:rPr>
                <w:rFonts w:cstheme="minorHAnsi"/>
              </w:rPr>
            </w:pPr>
            <w:r w:rsidRPr="00F6298D">
              <w:rPr>
                <w:rFonts w:cstheme="minorHAnsi"/>
              </w:rPr>
              <w:t>84</w:t>
            </w:r>
          </w:p>
        </w:tc>
        <w:tc>
          <w:tcPr>
            <w:tcW w:w="3207" w:type="dxa"/>
          </w:tcPr>
          <w:p w14:paraId="187EAB24"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LIVINGAREA_MEDI</w:t>
            </w:r>
          </w:p>
        </w:tc>
        <w:tc>
          <w:tcPr>
            <w:tcW w:w="6602" w:type="dxa"/>
          </w:tcPr>
          <w:p w14:paraId="4E783BE6"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 xml:space="preserve">Normalized information about building where the client lives, </w:t>
            </w:r>
            <w:proofErr w:type="gramStart"/>
            <w:r w:rsidRPr="00F6298D">
              <w:rPr>
                <w:rFonts w:cstheme="minorHAnsi"/>
                <w:color w:val="1F2328"/>
                <w:shd w:val="clear" w:color="auto" w:fill="FFFFFF"/>
              </w:rPr>
              <w:t>What</w:t>
            </w:r>
            <w:proofErr w:type="gramEnd"/>
            <w:r w:rsidRPr="00F6298D">
              <w:rPr>
                <w:rFonts w:cstheme="minorHAnsi"/>
                <w:color w:val="1F2328"/>
                <w:shd w:val="clear" w:color="auto" w:fill="FFFFFF"/>
              </w:rPr>
              <w:t xml:space="preserve"> is average (_AVG suffix), modus (_MODE suffix), median (_MEDI suffix) apartment size, common area, living area, age of building, number of elevators, number of entrances, state of the building, number of floor</w:t>
            </w:r>
          </w:p>
        </w:tc>
      </w:tr>
      <w:tr w:rsidR="00180134" w:rsidRPr="00F6298D" w14:paraId="71693E14" w14:textId="77777777" w:rsidTr="00180134">
        <w:trPr>
          <w:trHeight w:val="644"/>
        </w:trPr>
        <w:tc>
          <w:tcPr>
            <w:tcW w:w="647" w:type="dxa"/>
          </w:tcPr>
          <w:p w14:paraId="6821FF06" w14:textId="77777777" w:rsidR="00180134" w:rsidRPr="00F6298D" w:rsidRDefault="00180134" w:rsidP="008A2057">
            <w:pPr>
              <w:rPr>
                <w:rFonts w:cstheme="minorHAnsi"/>
              </w:rPr>
            </w:pPr>
            <w:r w:rsidRPr="00F6298D">
              <w:rPr>
                <w:rFonts w:cstheme="minorHAnsi"/>
              </w:rPr>
              <w:t>85</w:t>
            </w:r>
          </w:p>
        </w:tc>
        <w:tc>
          <w:tcPr>
            <w:tcW w:w="3207" w:type="dxa"/>
          </w:tcPr>
          <w:p w14:paraId="7B416D35"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NONLIVINGAPARTMENTS_MEDI</w:t>
            </w:r>
          </w:p>
        </w:tc>
        <w:tc>
          <w:tcPr>
            <w:tcW w:w="6602" w:type="dxa"/>
          </w:tcPr>
          <w:p w14:paraId="180776E7"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 xml:space="preserve">Normalized information about building where the client lives, </w:t>
            </w:r>
            <w:proofErr w:type="gramStart"/>
            <w:r w:rsidRPr="00F6298D">
              <w:rPr>
                <w:rFonts w:cstheme="minorHAnsi"/>
                <w:color w:val="1F2328"/>
                <w:shd w:val="clear" w:color="auto" w:fill="FFFFFF"/>
              </w:rPr>
              <w:t>What</w:t>
            </w:r>
            <w:proofErr w:type="gramEnd"/>
            <w:r w:rsidRPr="00F6298D">
              <w:rPr>
                <w:rFonts w:cstheme="minorHAnsi"/>
                <w:color w:val="1F2328"/>
                <w:shd w:val="clear" w:color="auto" w:fill="FFFFFF"/>
              </w:rPr>
              <w:t xml:space="preserve"> is average (_AVG suffix), modus (_MODE suffix), median (_MEDI suffix) apartment size, common area, living area, age of building, number of elevators, number of entrances, state of the building, number of floor</w:t>
            </w:r>
          </w:p>
        </w:tc>
      </w:tr>
      <w:tr w:rsidR="00180134" w:rsidRPr="00F6298D" w14:paraId="101A3B22" w14:textId="77777777" w:rsidTr="00180134">
        <w:trPr>
          <w:trHeight w:val="644"/>
        </w:trPr>
        <w:tc>
          <w:tcPr>
            <w:tcW w:w="647" w:type="dxa"/>
          </w:tcPr>
          <w:p w14:paraId="6D7F6E03" w14:textId="77777777" w:rsidR="00180134" w:rsidRPr="00F6298D" w:rsidRDefault="00180134" w:rsidP="008A2057">
            <w:pPr>
              <w:rPr>
                <w:rFonts w:cstheme="minorHAnsi"/>
              </w:rPr>
            </w:pPr>
            <w:r w:rsidRPr="00F6298D">
              <w:rPr>
                <w:rFonts w:cstheme="minorHAnsi"/>
              </w:rPr>
              <w:t>86</w:t>
            </w:r>
          </w:p>
        </w:tc>
        <w:tc>
          <w:tcPr>
            <w:tcW w:w="3207" w:type="dxa"/>
          </w:tcPr>
          <w:p w14:paraId="4CAC66E5"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NONLIVINGAREA_MEDI</w:t>
            </w:r>
          </w:p>
        </w:tc>
        <w:tc>
          <w:tcPr>
            <w:tcW w:w="6602" w:type="dxa"/>
          </w:tcPr>
          <w:p w14:paraId="0CF43822"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 xml:space="preserve">Normalized information about building where the client lives, </w:t>
            </w:r>
            <w:proofErr w:type="gramStart"/>
            <w:r w:rsidRPr="00F6298D">
              <w:rPr>
                <w:rFonts w:cstheme="minorHAnsi"/>
                <w:color w:val="1F2328"/>
                <w:shd w:val="clear" w:color="auto" w:fill="FFFFFF"/>
              </w:rPr>
              <w:t>What</w:t>
            </w:r>
            <w:proofErr w:type="gramEnd"/>
            <w:r w:rsidRPr="00F6298D">
              <w:rPr>
                <w:rFonts w:cstheme="minorHAnsi"/>
                <w:color w:val="1F2328"/>
                <w:shd w:val="clear" w:color="auto" w:fill="FFFFFF"/>
              </w:rPr>
              <w:t xml:space="preserve"> is average (_AVG suffix), modus (_MODE suffix), median (_MEDI suffix) apartment size, common area, living area, age of building, number of elevators, number of entrances, state of the building, number of floor</w:t>
            </w:r>
          </w:p>
        </w:tc>
      </w:tr>
      <w:tr w:rsidR="00180134" w:rsidRPr="00F6298D" w14:paraId="1BFB7E89" w14:textId="77777777" w:rsidTr="00180134">
        <w:trPr>
          <w:trHeight w:val="644"/>
        </w:trPr>
        <w:tc>
          <w:tcPr>
            <w:tcW w:w="647" w:type="dxa"/>
          </w:tcPr>
          <w:p w14:paraId="595B4577" w14:textId="77777777" w:rsidR="00180134" w:rsidRPr="00F6298D" w:rsidRDefault="00180134" w:rsidP="008A2057">
            <w:pPr>
              <w:rPr>
                <w:rFonts w:cstheme="minorHAnsi"/>
              </w:rPr>
            </w:pPr>
            <w:r w:rsidRPr="00F6298D">
              <w:rPr>
                <w:rFonts w:cstheme="minorHAnsi"/>
              </w:rPr>
              <w:t>87</w:t>
            </w:r>
          </w:p>
        </w:tc>
        <w:tc>
          <w:tcPr>
            <w:tcW w:w="3207" w:type="dxa"/>
          </w:tcPr>
          <w:p w14:paraId="1D84D653"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FONDKAPREMONT_MODE</w:t>
            </w:r>
          </w:p>
        </w:tc>
        <w:tc>
          <w:tcPr>
            <w:tcW w:w="6602" w:type="dxa"/>
          </w:tcPr>
          <w:p w14:paraId="0C1EFDCE"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 xml:space="preserve">Normalized information about building where the client lives, </w:t>
            </w:r>
            <w:proofErr w:type="gramStart"/>
            <w:r w:rsidRPr="00F6298D">
              <w:rPr>
                <w:rFonts w:cstheme="minorHAnsi"/>
                <w:color w:val="1F2328"/>
                <w:shd w:val="clear" w:color="auto" w:fill="FFFFFF"/>
              </w:rPr>
              <w:t>What</w:t>
            </w:r>
            <w:proofErr w:type="gramEnd"/>
            <w:r w:rsidRPr="00F6298D">
              <w:rPr>
                <w:rFonts w:cstheme="minorHAnsi"/>
                <w:color w:val="1F2328"/>
                <w:shd w:val="clear" w:color="auto" w:fill="FFFFFF"/>
              </w:rPr>
              <w:t xml:space="preserve"> is average (_AVG suffix), modus (_MODE suffix), median (_MEDI suffix) apartment size, common area, living area, age of building, number of elevators, number of entrances, state of the building, number of floor</w:t>
            </w:r>
          </w:p>
        </w:tc>
      </w:tr>
      <w:tr w:rsidR="00180134" w:rsidRPr="00F6298D" w14:paraId="564557E0" w14:textId="77777777" w:rsidTr="00180134">
        <w:trPr>
          <w:trHeight w:val="644"/>
        </w:trPr>
        <w:tc>
          <w:tcPr>
            <w:tcW w:w="647" w:type="dxa"/>
          </w:tcPr>
          <w:p w14:paraId="1A32182D" w14:textId="77777777" w:rsidR="00180134" w:rsidRPr="00F6298D" w:rsidRDefault="00180134" w:rsidP="008A2057">
            <w:pPr>
              <w:rPr>
                <w:rFonts w:cstheme="minorHAnsi"/>
              </w:rPr>
            </w:pPr>
            <w:r w:rsidRPr="00F6298D">
              <w:rPr>
                <w:rFonts w:cstheme="minorHAnsi"/>
              </w:rPr>
              <w:t>88</w:t>
            </w:r>
          </w:p>
        </w:tc>
        <w:tc>
          <w:tcPr>
            <w:tcW w:w="3207" w:type="dxa"/>
          </w:tcPr>
          <w:p w14:paraId="0ED637FD"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HOUSETYPE_MODE</w:t>
            </w:r>
          </w:p>
        </w:tc>
        <w:tc>
          <w:tcPr>
            <w:tcW w:w="6602" w:type="dxa"/>
          </w:tcPr>
          <w:p w14:paraId="4B2E9CE2"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 xml:space="preserve">Normalized information about building where the client lives, </w:t>
            </w:r>
            <w:proofErr w:type="gramStart"/>
            <w:r w:rsidRPr="00F6298D">
              <w:rPr>
                <w:rFonts w:cstheme="minorHAnsi"/>
                <w:color w:val="1F2328"/>
                <w:shd w:val="clear" w:color="auto" w:fill="FFFFFF"/>
              </w:rPr>
              <w:t>What</w:t>
            </w:r>
            <w:proofErr w:type="gramEnd"/>
            <w:r w:rsidRPr="00F6298D">
              <w:rPr>
                <w:rFonts w:cstheme="minorHAnsi"/>
                <w:color w:val="1F2328"/>
                <w:shd w:val="clear" w:color="auto" w:fill="FFFFFF"/>
              </w:rPr>
              <w:t xml:space="preserve"> is average (_AVG suffix), modus (_MODE suffix), median (_MEDI suffix) apartment size, common area, living area, age of building, number of elevators, number of entrances, state of the building, number of floor</w:t>
            </w:r>
          </w:p>
        </w:tc>
      </w:tr>
      <w:tr w:rsidR="00180134" w:rsidRPr="00F6298D" w14:paraId="477C632E" w14:textId="77777777" w:rsidTr="00180134">
        <w:trPr>
          <w:trHeight w:val="644"/>
        </w:trPr>
        <w:tc>
          <w:tcPr>
            <w:tcW w:w="647" w:type="dxa"/>
          </w:tcPr>
          <w:p w14:paraId="3D491B0B" w14:textId="77777777" w:rsidR="00180134" w:rsidRPr="00F6298D" w:rsidRDefault="00180134" w:rsidP="008A2057">
            <w:pPr>
              <w:rPr>
                <w:rFonts w:cstheme="minorHAnsi"/>
              </w:rPr>
            </w:pPr>
            <w:r w:rsidRPr="00F6298D">
              <w:rPr>
                <w:rFonts w:cstheme="minorHAnsi"/>
              </w:rPr>
              <w:t>89</w:t>
            </w:r>
          </w:p>
        </w:tc>
        <w:tc>
          <w:tcPr>
            <w:tcW w:w="3207" w:type="dxa"/>
          </w:tcPr>
          <w:p w14:paraId="389F59B3" w14:textId="77777777" w:rsidR="00180134" w:rsidRPr="00F6298D" w:rsidRDefault="00180134" w:rsidP="008A2057">
            <w:pPr>
              <w:rPr>
                <w:rFonts w:cstheme="minorHAnsi"/>
                <w:color w:val="1F2328"/>
              </w:rPr>
            </w:pPr>
            <w:r w:rsidRPr="00F6298D">
              <w:rPr>
                <w:rFonts w:cstheme="minorHAnsi"/>
                <w:color w:val="1F2328"/>
              </w:rPr>
              <w:br/>
              <w:t>TOTALAREA_MODE</w:t>
            </w:r>
          </w:p>
          <w:p w14:paraId="544106A9" w14:textId="77777777" w:rsidR="00180134" w:rsidRPr="00F6298D" w:rsidRDefault="00180134" w:rsidP="008A2057">
            <w:pPr>
              <w:rPr>
                <w:rFonts w:cstheme="minorHAnsi"/>
                <w:color w:val="1F2328"/>
                <w:shd w:val="clear" w:color="auto" w:fill="FFFFFF"/>
              </w:rPr>
            </w:pPr>
          </w:p>
        </w:tc>
        <w:tc>
          <w:tcPr>
            <w:tcW w:w="6602" w:type="dxa"/>
          </w:tcPr>
          <w:p w14:paraId="5DA96B0B"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 xml:space="preserve">Normalized information about building where the client lives, </w:t>
            </w:r>
            <w:proofErr w:type="gramStart"/>
            <w:r w:rsidRPr="00F6298D">
              <w:rPr>
                <w:rFonts w:cstheme="minorHAnsi"/>
                <w:color w:val="1F2328"/>
                <w:shd w:val="clear" w:color="auto" w:fill="FFFFFF"/>
              </w:rPr>
              <w:t>What</w:t>
            </w:r>
            <w:proofErr w:type="gramEnd"/>
            <w:r w:rsidRPr="00F6298D">
              <w:rPr>
                <w:rFonts w:cstheme="minorHAnsi"/>
                <w:color w:val="1F2328"/>
                <w:shd w:val="clear" w:color="auto" w:fill="FFFFFF"/>
              </w:rPr>
              <w:t xml:space="preserve"> is average (_AVG suffix), modus (_MODE suffix), median (_MEDI suffix) apartment size, common area, living area, age of building, number of elevators, number of entrances, state of the building, number of floor</w:t>
            </w:r>
          </w:p>
        </w:tc>
      </w:tr>
      <w:tr w:rsidR="00180134" w:rsidRPr="00F6298D" w14:paraId="5D36A0CF" w14:textId="77777777" w:rsidTr="00180134">
        <w:trPr>
          <w:trHeight w:val="644"/>
        </w:trPr>
        <w:tc>
          <w:tcPr>
            <w:tcW w:w="647" w:type="dxa"/>
          </w:tcPr>
          <w:p w14:paraId="09F5C1EB" w14:textId="77777777" w:rsidR="00180134" w:rsidRPr="00F6298D" w:rsidRDefault="00180134" w:rsidP="008A2057">
            <w:pPr>
              <w:rPr>
                <w:rFonts w:cstheme="minorHAnsi"/>
              </w:rPr>
            </w:pPr>
            <w:r w:rsidRPr="00F6298D">
              <w:rPr>
                <w:rFonts w:cstheme="minorHAnsi"/>
              </w:rPr>
              <w:t>90</w:t>
            </w:r>
          </w:p>
        </w:tc>
        <w:tc>
          <w:tcPr>
            <w:tcW w:w="3207" w:type="dxa"/>
          </w:tcPr>
          <w:p w14:paraId="341CFE8F"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WALLSMATERIAL_MODE</w:t>
            </w:r>
          </w:p>
        </w:tc>
        <w:tc>
          <w:tcPr>
            <w:tcW w:w="6602" w:type="dxa"/>
          </w:tcPr>
          <w:p w14:paraId="575E718A"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 xml:space="preserve">Normalized information about building where the client lives, </w:t>
            </w:r>
            <w:proofErr w:type="gramStart"/>
            <w:r w:rsidRPr="00F6298D">
              <w:rPr>
                <w:rFonts w:cstheme="minorHAnsi"/>
                <w:color w:val="1F2328"/>
                <w:shd w:val="clear" w:color="auto" w:fill="FFFFFF"/>
              </w:rPr>
              <w:t>What</w:t>
            </w:r>
            <w:proofErr w:type="gramEnd"/>
            <w:r w:rsidRPr="00F6298D">
              <w:rPr>
                <w:rFonts w:cstheme="minorHAnsi"/>
                <w:color w:val="1F2328"/>
                <w:shd w:val="clear" w:color="auto" w:fill="FFFFFF"/>
              </w:rPr>
              <w:t xml:space="preserve"> is average (_AVG suffix), modus (_MODE suffix), median (_MEDI suffix) apartment size, common area, living area, age of building, number of elevators, number of entrances, state of the building, number of floor</w:t>
            </w:r>
          </w:p>
        </w:tc>
      </w:tr>
      <w:tr w:rsidR="00180134" w:rsidRPr="00F6298D" w14:paraId="3AB90949" w14:textId="77777777" w:rsidTr="00180134">
        <w:trPr>
          <w:trHeight w:val="644"/>
        </w:trPr>
        <w:tc>
          <w:tcPr>
            <w:tcW w:w="647" w:type="dxa"/>
          </w:tcPr>
          <w:p w14:paraId="13C411B3" w14:textId="77777777" w:rsidR="00180134" w:rsidRPr="00F6298D" w:rsidRDefault="00180134" w:rsidP="008A2057">
            <w:pPr>
              <w:rPr>
                <w:rFonts w:cstheme="minorHAnsi"/>
              </w:rPr>
            </w:pPr>
            <w:r w:rsidRPr="00F6298D">
              <w:rPr>
                <w:rFonts w:cstheme="minorHAnsi"/>
              </w:rPr>
              <w:lastRenderedPageBreak/>
              <w:t>91</w:t>
            </w:r>
          </w:p>
        </w:tc>
        <w:tc>
          <w:tcPr>
            <w:tcW w:w="3207" w:type="dxa"/>
          </w:tcPr>
          <w:p w14:paraId="63E7B41A"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EMERGENCYSTATE_MODE</w:t>
            </w:r>
          </w:p>
        </w:tc>
        <w:tc>
          <w:tcPr>
            <w:tcW w:w="6602" w:type="dxa"/>
          </w:tcPr>
          <w:p w14:paraId="4AF52C80"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 xml:space="preserve">Normalized information about building where the client lives, </w:t>
            </w:r>
            <w:proofErr w:type="gramStart"/>
            <w:r w:rsidRPr="00F6298D">
              <w:rPr>
                <w:rFonts w:cstheme="minorHAnsi"/>
                <w:color w:val="1F2328"/>
                <w:shd w:val="clear" w:color="auto" w:fill="FFFFFF"/>
              </w:rPr>
              <w:t>What</w:t>
            </w:r>
            <w:proofErr w:type="gramEnd"/>
            <w:r w:rsidRPr="00F6298D">
              <w:rPr>
                <w:rFonts w:cstheme="minorHAnsi"/>
                <w:color w:val="1F2328"/>
                <w:shd w:val="clear" w:color="auto" w:fill="FFFFFF"/>
              </w:rPr>
              <w:t xml:space="preserve"> is average (_AVG suffix), modus (_MODE suffix), median (_MEDI suffix) apartment size, common area, living area, age of building, number of elevators, number of entrances, state of the building, number of floor</w:t>
            </w:r>
          </w:p>
        </w:tc>
      </w:tr>
      <w:tr w:rsidR="00180134" w:rsidRPr="00F6298D" w14:paraId="15F76115" w14:textId="77777777" w:rsidTr="00180134">
        <w:trPr>
          <w:trHeight w:val="644"/>
        </w:trPr>
        <w:tc>
          <w:tcPr>
            <w:tcW w:w="647" w:type="dxa"/>
          </w:tcPr>
          <w:p w14:paraId="67A606BD" w14:textId="77777777" w:rsidR="00180134" w:rsidRPr="00F6298D" w:rsidRDefault="00180134" w:rsidP="008A2057">
            <w:pPr>
              <w:rPr>
                <w:rFonts w:cstheme="minorHAnsi"/>
              </w:rPr>
            </w:pPr>
            <w:r w:rsidRPr="00F6298D">
              <w:rPr>
                <w:rFonts w:cstheme="minorHAnsi"/>
              </w:rPr>
              <w:t>92</w:t>
            </w:r>
          </w:p>
        </w:tc>
        <w:tc>
          <w:tcPr>
            <w:tcW w:w="3207" w:type="dxa"/>
          </w:tcPr>
          <w:p w14:paraId="675D7CF7"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OBS_30_CNT_SOCIAL_CIRCLE</w:t>
            </w:r>
          </w:p>
        </w:tc>
        <w:tc>
          <w:tcPr>
            <w:tcW w:w="6602" w:type="dxa"/>
          </w:tcPr>
          <w:p w14:paraId="088FF6B0"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 xml:space="preserve">How many </w:t>
            </w:r>
            <w:proofErr w:type="gramStart"/>
            <w:r w:rsidRPr="00F6298D">
              <w:rPr>
                <w:rFonts w:cstheme="minorHAnsi"/>
                <w:color w:val="1F2328"/>
                <w:shd w:val="clear" w:color="auto" w:fill="FFFFFF"/>
              </w:rPr>
              <w:t>observation</w:t>
            </w:r>
            <w:proofErr w:type="gramEnd"/>
            <w:r w:rsidRPr="00F6298D">
              <w:rPr>
                <w:rFonts w:cstheme="minorHAnsi"/>
                <w:color w:val="1F2328"/>
                <w:shd w:val="clear" w:color="auto" w:fill="FFFFFF"/>
              </w:rPr>
              <w:t xml:space="preserve"> of client's social surroundings with observable 30 DPD (days past due) default</w:t>
            </w:r>
          </w:p>
        </w:tc>
      </w:tr>
      <w:tr w:rsidR="00180134" w:rsidRPr="00F6298D" w14:paraId="4B4225CC" w14:textId="77777777" w:rsidTr="00180134">
        <w:trPr>
          <w:trHeight w:val="644"/>
        </w:trPr>
        <w:tc>
          <w:tcPr>
            <w:tcW w:w="647" w:type="dxa"/>
          </w:tcPr>
          <w:p w14:paraId="4E541D5F" w14:textId="77777777" w:rsidR="00180134" w:rsidRPr="00F6298D" w:rsidRDefault="00180134" w:rsidP="008A2057">
            <w:pPr>
              <w:rPr>
                <w:rFonts w:cstheme="minorHAnsi"/>
              </w:rPr>
            </w:pPr>
            <w:r w:rsidRPr="00F6298D">
              <w:rPr>
                <w:rFonts w:cstheme="minorHAnsi"/>
              </w:rPr>
              <w:t>93</w:t>
            </w:r>
          </w:p>
        </w:tc>
        <w:tc>
          <w:tcPr>
            <w:tcW w:w="3207" w:type="dxa"/>
          </w:tcPr>
          <w:p w14:paraId="0BF7AEF0"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DEF_30_CNT_SOCIAL_CIRCLE</w:t>
            </w:r>
          </w:p>
        </w:tc>
        <w:tc>
          <w:tcPr>
            <w:tcW w:w="6602" w:type="dxa"/>
          </w:tcPr>
          <w:p w14:paraId="37FEF678"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 xml:space="preserve">How many </w:t>
            </w:r>
            <w:proofErr w:type="gramStart"/>
            <w:r w:rsidRPr="00F6298D">
              <w:rPr>
                <w:rFonts w:cstheme="minorHAnsi"/>
                <w:color w:val="1F2328"/>
                <w:shd w:val="clear" w:color="auto" w:fill="FFFFFF"/>
              </w:rPr>
              <w:t>observation</w:t>
            </w:r>
            <w:proofErr w:type="gramEnd"/>
            <w:r w:rsidRPr="00F6298D">
              <w:rPr>
                <w:rFonts w:cstheme="minorHAnsi"/>
                <w:color w:val="1F2328"/>
                <w:shd w:val="clear" w:color="auto" w:fill="FFFFFF"/>
              </w:rPr>
              <w:t xml:space="preserve"> of client's social surroundings defaulted on 30 DPD (days past due)</w:t>
            </w:r>
          </w:p>
        </w:tc>
      </w:tr>
      <w:tr w:rsidR="00180134" w:rsidRPr="00F6298D" w14:paraId="532F4589" w14:textId="77777777" w:rsidTr="00180134">
        <w:trPr>
          <w:trHeight w:val="644"/>
        </w:trPr>
        <w:tc>
          <w:tcPr>
            <w:tcW w:w="647" w:type="dxa"/>
          </w:tcPr>
          <w:p w14:paraId="43B0D289" w14:textId="77777777" w:rsidR="00180134" w:rsidRPr="00F6298D" w:rsidRDefault="00180134" w:rsidP="008A2057">
            <w:pPr>
              <w:rPr>
                <w:rFonts w:cstheme="minorHAnsi"/>
              </w:rPr>
            </w:pPr>
            <w:r w:rsidRPr="00F6298D">
              <w:rPr>
                <w:rFonts w:cstheme="minorHAnsi"/>
              </w:rPr>
              <w:t>94</w:t>
            </w:r>
          </w:p>
        </w:tc>
        <w:tc>
          <w:tcPr>
            <w:tcW w:w="3207" w:type="dxa"/>
          </w:tcPr>
          <w:p w14:paraId="718999EC"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OBS_60_CNT_SOCIAL_CIRCLE</w:t>
            </w:r>
          </w:p>
          <w:p w14:paraId="46E2EFDD" w14:textId="77777777" w:rsidR="00180134" w:rsidRPr="00F6298D" w:rsidRDefault="00180134" w:rsidP="008A2057">
            <w:pPr>
              <w:rPr>
                <w:rFonts w:cstheme="minorHAnsi"/>
              </w:rPr>
            </w:pPr>
          </w:p>
        </w:tc>
        <w:tc>
          <w:tcPr>
            <w:tcW w:w="6602" w:type="dxa"/>
          </w:tcPr>
          <w:p w14:paraId="0B18D851"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 xml:space="preserve">How many </w:t>
            </w:r>
            <w:proofErr w:type="gramStart"/>
            <w:r w:rsidRPr="00F6298D">
              <w:rPr>
                <w:rFonts w:cstheme="minorHAnsi"/>
                <w:color w:val="1F2328"/>
                <w:shd w:val="clear" w:color="auto" w:fill="FFFFFF"/>
              </w:rPr>
              <w:t>observation</w:t>
            </w:r>
            <w:proofErr w:type="gramEnd"/>
            <w:r w:rsidRPr="00F6298D">
              <w:rPr>
                <w:rFonts w:cstheme="minorHAnsi"/>
                <w:color w:val="1F2328"/>
                <w:shd w:val="clear" w:color="auto" w:fill="FFFFFF"/>
              </w:rPr>
              <w:t xml:space="preserve"> of client's social surroundings with observable 60 DPD (days past due) default</w:t>
            </w:r>
          </w:p>
        </w:tc>
      </w:tr>
      <w:tr w:rsidR="00180134" w:rsidRPr="00F6298D" w14:paraId="4E89812A" w14:textId="77777777" w:rsidTr="00180134">
        <w:trPr>
          <w:trHeight w:val="644"/>
        </w:trPr>
        <w:tc>
          <w:tcPr>
            <w:tcW w:w="647" w:type="dxa"/>
          </w:tcPr>
          <w:p w14:paraId="578B75C1" w14:textId="77777777" w:rsidR="00180134" w:rsidRPr="00F6298D" w:rsidRDefault="00180134" w:rsidP="008A2057">
            <w:pPr>
              <w:rPr>
                <w:rFonts w:cstheme="minorHAnsi"/>
              </w:rPr>
            </w:pPr>
            <w:r w:rsidRPr="00F6298D">
              <w:rPr>
                <w:rFonts w:cstheme="minorHAnsi"/>
              </w:rPr>
              <w:t>95</w:t>
            </w:r>
          </w:p>
        </w:tc>
        <w:tc>
          <w:tcPr>
            <w:tcW w:w="3207" w:type="dxa"/>
          </w:tcPr>
          <w:p w14:paraId="1C3156EA"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DEF_60_CNT_SOCIAL_CIRCLE</w:t>
            </w:r>
          </w:p>
        </w:tc>
        <w:tc>
          <w:tcPr>
            <w:tcW w:w="6602" w:type="dxa"/>
          </w:tcPr>
          <w:p w14:paraId="2BE014C5"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 xml:space="preserve">How many </w:t>
            </w:r>
            <w:proofErr w:type="gramStart"/>
            <w:r w:rsidRPr="00F6298D">
              <w:rPr>
                <w:rFonts w:cstheme="minorHAnsi"/>
                <w:color w:val="1F2328"/>
                <w:shd w:val="clear" w:color="auto" w:fill="FFFFFF"/>
              </w:rPr>
              <w:t>observation</w:t>
            </w:r>
            <w:proofErr w:type="gramEnd"/>
            <w:r w:rsidRPr="00F6298D">
              <w:rPr>
                <w:rFonts w:cstheme="minorHAnsi"/>
                <w:color w:val="1F2328"/>
                <w:shd w:val="clear" w:color="auto" w:fill="FFFFFF"/>
              </w:rPr>
              <w:t xml:space="preserve"> of client's social surroundings defaulted on 60 (days past due) DPD</w:t>
            </w:r>
          </w:p>
        </w:tc>
      </w:tr>
      <w:tr w:rsidR="00180134" w:rsidRPr="00F6298D" w14:paraId="2B5116FA" w14:textId="77777777" w:rsidTr="00180134">
        <w:trPr>
          <w:trHeight w:val="644"/>
        </w:trPr>
        <w:tc>
          <w:tcPr>
            <w:tcW w:w="647" w:type="dxa"/>
          </w:tcPr>
          <w:p w14:paraId="0C2CF98F" w14:textId="77777777" w:rsidR="00180134" w:rsidRPr="00F6298D" w:rsidRDefault="00180134" w:rsidP="008A2057">
            <w:pPr>
              <w:rPr>
                <w:rFonts w:cstheme="minorHAnsi"/>
              </w:rPr>
            </w:pPr>
            <w:r w:rsidRPr="00F6298D">
              <w:rPr>
                <w:rFonts w:cstheme="minorHAnsi"/>
              </w:rPr>
              <w:t>96</w:t>
            </w:r>
          </w:p>
        </w:tc>
        <w:tc>
          <w:tcPr>
            <w:tcW w:w="3207" w:type="dxa"/>
          </w:tcPr>
          <w:p w14:paraId="346E9980"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DAYS_LAST_PHONE_CHANGE</w:t>
            </w:r>
          </w:p>
        </w:tc>
        <w:tc>
          <w:tcPr>
            <w:tcW w:w="6602" w:type="dxa"/>
          </w:tcPr>
          <w:p w14:paraId="12037FF8"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How many days before application did client change phone</w:t>
            </w:r>
          </w:p>
        </w:tc>
      </w:tr>
      <w:tr w:rsidR="00180134" w:rsidRPr="00F6298D" w14:paraId="5DCC0F39" w14:textId="77777777" w:rsidTr="00180134">
        <w:trPr>
          <w:trHeight w:val="644"/>
        </w:trPr>
        <w:tc>
          <w:tcPr>
            <w:tcW w:w="647" w:type="dxa"/>
          </w:tcPr>
          <w:p w14:paraId="60EB2C0A" w14:textId="77777777" w:rsidR="00180134" w:rsidRPr="00F6298D" w:rsidRDefault="00180134" w:rsidP="008A2057">
            <w:pPr>
              <w:rPr>
                <w:rFonts w:cstheme="minorHAnsi"/>
              </w:rPr>
            </w:pPr>
            <w:r w:rsidRPr="00F6298D">
              <w:rPr>
                <w:rFonts w:cstheme="minorHAnsi"/>
              </w:rPr>
              <w:t>97</w:t>
            </w:r>
          </w:p>
        </w:tc>
        <w:tc>
          <w:tcPr>
            <w:tcW w:w="3207" w:type="dxa"/>
          </w:tcPr>
          <w:p w14:paraId="390576D1"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FLAG_DOCUMENT_2</w:t>
            </w:r>
          </w:p>
        </w:tc>
        <w:tc>
          <w:tcPr>
            <w:tcW w:w="6602" w:type="dxa"/>
          </w:tcPr>
          <w:p w14:paraId="21ABFB15"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Did client provide document 2</w:t>
            </w:r>
          </w:p>
        </w:tc>
      </w:tr>
      <w:tr w:rsidR="00180134" w:rsidRPr="00F6298D" w14:paraId="59B9B5CB" w14:textId="77777777" w:rsidTr="00180134">
        <w:trPr>
          <w:trHeight w:val="644"/>
        </w:trPr>
        <w:tc>
          <w:tcPr>
            <w:tcW w:w="647" w:type="dxa"/>
          </w:tcPr>
          <w:p w14:paraId="7870D931" w14:textId="77777777" w:rsidR="00180134" w:rsidRPr="00F6298D" w:rsidRDefault="00180134" w:rsidP="008A2057">
            <w:pPr>
              <w:rPr>
                <w:rFonts w:cstheme="minorHAnsi"/>
              </w:rPr>
            </w:pPr>
            <w:r w:rsidRPr="00F6298D">
              <w:rPr>
                <w:rFonts w:cstheme="minorHAnsi"/>
              </w:rPr>
              <w:t>98</w:t>
            </w:r>
          </w:p>
        </w:tc>
        <w:tc>
          <w:tcPr>
            <w:tcW w:w="3207" w:type="dxa"/>
          </w:tcPr>
          <w:p w14:paraId="1C4924B0"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FLAG_DOCUMENT_3</w:t>
            </w:r>
          </w:p>
        </w:tc>
        <w:tc>
          <w:tcPr>
            <w:tcW w:w="6602" w:type="dxa"/>
          </w:tcPr>
          <w:p w14:paraId="3D113F64"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Did client provide document 3</w:t>
            </w:r>
          </w:p>
        </w:tc>
      </w:tr>
      <w:tr w:rsidR="00180134" w:rsidRPr="00F6298D" w14:paraId="330EEC34" w14:textId="77777777" w:rsidTr="00180134">
        <w:trPr>
          <w:trHeight w:val="644"/>
        </w:trPr>
        <w:tc>
          <w:tcPr>
            <w:tcW w:w="647" w:type="dxa"/>
          </w:tcPr>
          <w:p w14:paraId="44801E1D" w14:textId="77777777" w:rsidR="00180134" w:rsidRPr="00F6298D" w:rsidRDefault="00180134" w:rsidP="008A2057">
            <w:pPr>
              <w:rPr>
                <w:rFonts w:cstheme="minorHAnsi"/>
              </w:rPr>
            </w:pPr>
            <w:r w:rsidRPr="00F6298D">
              <w:rPr>
                <w:rFonts w:cstheme="minorHAnsi"/>
              </w:rPr>
              <w:t>99</w:t>
            </w:r>
          </w:p>
        </w:tc>
        <w:tc>
          <w:tcPr>
            <w:tcW w:w="3207" w:type="dxa"/>
          </w:tcPr>
          <w:p w14:paraId="0210118F"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FLAG_DOCUMENT_4</w:t>
            </w:r>
          </w:p>
        </w:tc>
        <w:tc>
          <w:tcPr>
            <w:tcW w:w="6602" w:type="dxa"/>
          </w:tcPr>
          <w:p w14:paraId="3D7E5851"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Did client provide document 4</w:t>
            </w:r>
          </w:p>
        </w:tc>
      </w:tr>
      <w:tr w:rsidR="00180134" w:rsidRPr="00F6298D" w14:paraId="51179B8F" w14:textId="77777777" w:rsidTr="00180134">
        <w:trPr>
          <w:trHeight w:val="644"/>
        </w:trPr>
        <w:tc>
          <w:tcPr>
            <w:tcW w:w="647" w:type="dxa"/>
          </w:tcPr>
          <w:p w14:paraId="5E884A06" w14:textId="77777777" w:rsidR="00180134" w:rsidRPr="00F6298D" w:rsidRDefault="00180134" w:rsidP="008A2057">
            <w:pPr>
              <w:rPr>
                <w:rFonts w:cstheme="minorHAnsi"/>
              </w:rPr>
            </w:pPr>
            <w:r w:rsidRPr="00F6298D">
              <w:rPr>
                <w:rFonts w:cstheme="minorHAnsi"/>
              </w:rPr>
              <w:t>100</w:t>
            </w:r>
          </w:p>
        </w:tc>
        <w:tc>
          <w:tcPr>
            <w:tcW w:w="3207" w:type="dxa"/>
          </w:tcPr>
          <w:p w14:paraId="2D8CBECB"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FLAG_DOCUMENT_5</w:t>
            </w:r>
          </w:p>
          <w:p w14:paraId="0B8039D5" w14:textId="77777777" w:rsidR="00180134" w:rsidRPr="00F6298D" w:rsidRDefault="00180134" w:rsidP="008A2057">
            <w:pPr>
              <w:rPr>
                <w:rFonts w:cstheme="minorHAnsi"/>
                <w:color w:val="1F2328"/>
                <w:shd w:val="clear" w:color="auto" w:fill="FFFFFF"/>
              </w:rPr>
            </w:pPr>
          </w:p>
        </w:tc>
        <w:tc>
          <w:tcPr>
            <w:tcW w:w="6602" w:type="dxa"/>
          </w:tcPr>
          <w:p w14:paraId="513749D0"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Did client provide document 5</w:t>
            </w:r>
          </w:p>
        </w:tc>
      </w:tr>
      <w:tr w:rsidR="00180134" w:rsidRPr="00F6298D" w14:paraId="637C6549" w14:textId="77777777" w:rsidTr="00180134">
        <w:trPr>
          <w:trHeight w:val="644"/>
        </w:trPr>
        <w:tc>
          <w:tcPr>
            <w:tcW w:w="647" w:type="dxa"/>
          </w:tcPr>
          <w:p w14:paraId="11B7A57A" w14:textId="77777777" w:rsidR="00180134" w:rsidRPr="00F6298D" w:rsidRDefault="00180134" w:rsidP="008A2057">
            <w:pPr>
              <w:rPr>
                <w:rFonts w:cstheme="minorHAnsi"/>
              </w:rPr>
            </w:pPr>
            <w:r w:rsidRPr="00F6298D">
              <w:rPr>
                <w:rFonts w:cstheme="minorHAnsi"/>
              </w:rPr>
              <w:t>101</w:t>
            </w:r>
          </w:p>
        </w:tc>
        <w:tc>
          <w:tcPr>
            <w:tcW w:w="3207" w:type="dxa"/>
          </w:tcPr>
          <w:p w14:paraId="4D53FBB5"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FLAG_DOCUMENT_6</w:t>
            </w:r>
          </w:p>
        </w:tc>
        <w:tc>
          <w:tcPr>
            <w:tcW w:w="6602" w:type="dxa"/>
          </w:tcPr>
          <w:p w14:paraId="29EC260C"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Did client provide document 6</w:t>
            </w:r>
          </w:p>
        </w:tc>
      </w:tr>
      <w:tr w:rsidR="00180134" w:rsidRPr="00F6298D" w14:paraId="2C8846E8" w14:textId="77777777" w:rsidTr="00180134">
        <w:trPr>
          <w:trHeight w:val="644"/>
        </w:trPr>
        <w:tc>
          <w:tcPr>
            <w:tcW w:w="647" w:type="dxa"/>
          </w:tcPr>
          <w:p w14:paraId="364693F0" w14:textId="77777777" w:rsidR="00180134" w:rsidRPr="00F6298D" w:rsidRDefault="00180134" w:rsidP="008A2057">
            <w:pPr>
              <w:rPr>
                <w:rFonts w:cstheme="minorHAnsi"/>
              </w:rPr>
            </w:pPr>
            <w:r w:rsidRPr="00F6298D">
              <w:rPr>
                <w:rFonts w:cstheme="minorHAnsi"/>
              </w:rPr>
              <w:t>102</w:t>
            </w:r>
          </w:p>
        </w:tc>
        <w:tc>
          <w:tcPr>
            <w:tcW w:w="3207" w:type="dxa"/>
          </w:tcPr>
          <w:p w14:paraId="4CA61FAD"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FLAG_DOCUMENT_7</w:t>
            </w:r>
          </w:p>
        </w:tc>
        <w:tc>
          <w:tcPr>
            <w:tcW w:w="6602" w:type="dxa"/>
          </w:tcPr>
          <w:p w14:paraId="1C1A0040"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Did client provide document 7</w:t>
            </w:r>
          </w:p>
        </w:tc>
      </w:tr>
      <w:tr w:rsidR="00180134" w:rsidRPr="00F6298D" w14:paraId="23DF55BC" w14:textId="77777777" w:rsidTr="00180134">
        <w:trPr>
          <w:trHeight w:val="644"/>
        </w:trPr>
        <w:tc>
          <w:tcPr>
            <w:tcW w:w="647" w:type="dxa"/>
          </w:tcPr>
          <w:p w14:paraId="0314F9D8" w14:textId="77777777" w:rsidR="00180134" w:rsidRPr="00F6298D" w:rsidRDefault="00180134" w:rsidP="008A2057">
            <w:pPr>
              <w:rPr>
                <w:rFonts w:cstheme="minorHAnsi"/>
              </w:rPr>
            </w:pPr>
            <w:r w:rsidRPr="00F6298D">
              <w:rPr>
                <w:rFonts w:cstheme="minorHAnsi"/>
              </w:rPr>
              <w:t>103</w:t>
            </w:r>
          </w:p>
        </w:tc>
        <w:tc>
          <w:tcPr>
            <w:tcW w:w="3207" w:type="dxa"/>
          </w:tcPr>
          <w:p w14:paraId="56C1727D"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FLAG_DOCUMENT_8</w:t>
            </w:r>
          </w:p>
        </w:tc>
        <w:tc>
          <w:tcPr>
            <w:tcW w:w="6602" w:type="dxa"/>
          </w:tcPr>
          <w:p w14:paraId="565206E5"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Did client provide document 8</w:t>
            </w:r>
          </w:p>
        </w:tc>
      </w:tr>
      <w:tr w:rsidR="00180134" w:rsidRPr="00F6298D" w14:paraId="07D931FF" w14:textId="77777777" w:rsidTr="00180134">
        <w:trPr>
          <w:trHeight w:val="644"/>
        </w:trPr>
        <w:tc>
          <w:tcPr>
            <w:tcW w:w="647" w:type="dxa"/>
          </w:tcPr>
          <w:p w14:paraId="49E8DF45" w14:textId="77777777" w:rsidR="00180134" w:rsidRPr="00F6298D" w:rsidRDefault="00180134" w:rsidP="008A2057">
            <w:pPr>
              <w:rPr>
                <w:rFonts w:cstheme="minorHAnsi"/>
              </w:rPr>
            </w:pPr>
            <w:r w:rsidRPr="00F6298D">
              <w:rPr>
                <w:rFonts w:cstheme="minorHAnsi"/>
              </w:rPr>
              <w:t>104</w:t>
            </w:r>
          </w:p>
        </w:tc>
        <w:tc>
          <w:tcPr>
            <w:tcW w:w="3207" w:type="dxa"/>
          </w:tcPr>
          <w:p w14:paraId="05CA28F8"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FLAG_DOCUMENT_9</w:t>
            </w:r>
          </w:p>
        </w:tc>
        <w:tc>
          <w:tcPr>
            <w:tcW w:w="6602" w:type="dxa"/>
          </w:tcPr>
          <w:p w14:paraId="37926FD6"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Did client provide document 9</w:t>
            </w:r>
          </w:p>
        </w:tc>
      </w:tr>
      <w:tr w:rsidR="00180134" w:rsidRPr="00F6298D" w14:paraId="069A68AB" w14:textId="77777777" w:rsidTr="00180134">
        <w:trPr>
          <w:trHeight w:val="644"/>
        </w:trPr>
        <w:tc>
          <w:tcPr>
            <w:tcW w:w="647" w:type="dxa"/>
          </w:tcPr>
          <w:p w14:paraId="325FC187" w14:textId="77777777" w:rsidR="00180134" w:rsidRPr="00F6298D" w:rsidRDefault="00180134" w:rsidP="008A2057">
            <w:pPr>
              <w:rPr>
                <w:rFonts w:cstheme="minorHAnsi"/>
              </w:rPr>
            </w:pPr>
            <w:r w:rsidRPr="00F6298D">
              <w:rPr>
                <w:rFonts w:cstheme="minorHAnsi"/>
              </w:rPr>
              <w:t>105</w:t>
            </w:r>
          </w:p>
        </w:tc>
        <w:tc>
          <w:tcPr>
            <w:tcW w:w="3207" w:type="dxa"/>
          </w:tcPr>
          <w:p w14:paraId="1E90333C"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FLAG_DOCUMENT_10</w:t>
            </w:r>
          </w:p>
          <w:p w14:paraId="1D0A3A73" w14:textId="77777777" w:rsidR="00180134" w:rsidRPr="00F6298D" w:rsidRDefault="00180134" w:rsidP="008A2057">
            <w:pPr>
              <w:rPr>
                <w:rFonts w:cstheme="minorHAnsi"/>
                <w:color w:val="1F2328"/>
                <w:shd w:val="clear" w:color="auto" w:fill="FFFFFF"/>
              </w:rPr>
            </w:pPr>
          </w:p>
        </w:tc>
        <w:tc>
          <w:tcPr>
            <w:tcW w:w="6602" w:type="dxa"/>
          </w:tcPr>
          <w:p w14:paraId="2C71035A"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Did client provide document 10</w:t>
            </w:r>
          </w:p>
        </w:tc>
      </w:tr>
      <w:tr w:rsidR="00180134" w:rsidRPr="00F6298D" w14:paraId="3CEDDBDD" w14:textId="77777777" w:rsidTr="00180134">
        <w:trPr>
          <w:trHeight w:val="644"/>
        </w:trPr>
        <w:tc>
          <w:tcPr>
            <w:tcW w:w="647" w:type="dxa"/>
          </w:tcPr>
          <w:p w14:paraId="6CAE1AD8" w14:textId="77777777" w:rsidR="00180134" w:rsidRPr="00F6298D" w:rsidRDefault="00180134" w:rsidP="008A2057">
            <w:pPr>
              <w:rPr>
                <w:rFonts w:cstheme="minorHAnsi"/>
              </w:rPr>
            </w:pPr>
            <w:r w:rsidRPr="00F6298D">
              <w:rPr>
                <w:rFonts w:cstheme="minorHAnsi"/>
              </w:rPr>
              <w:t>106</w:t>
            </w:r>
          </w:p>
        </w:tc>
        <w:tc>
          <w:tcPr>
            <w:tcW w:w="3207" w:type="dxa"/>
          </w:tcPr>
          <w:p w14:paraId="6E48CF8B"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FLAG_DOCUMENT_11</w:t>
            </w:r>
          </w:p>
          <w:p w14:paraId="7A4F0A18" w14:textId="77777777" w:rsidR="00180134" w:rsidRPr="00F6298D" w:rsidRDefault="00180134" w:rsidP="008A2057">
            <w:pPr>
              <w:rPr>
                <w:rFonts w:cstheme="minorHAnsi"/>
                <w:color w:val="1F2328"/>
                <w:shd w:val="clear" w:color="auto" w:fill="FFFFFF"/>
              </w:rPr>
            </w:pPr>
          </w:p>
        </w:tc>
        <w:tc>
          <w:tcPr>
            <w:tcW w:w="6602" w:type="dxa"/>
          </w:tcPr>
          <w:p w14:paraId="45432BA3"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Did client provide document 11</w:t>
            </w:r>
          </w:p>
        </w:tc>
      </w:tr>
      <w:tr w:rsidR="00180134" w:rsidRPr="00F6298D" w14:paraId="6FBCACB0" w14:textId="77777777" w:rsidTr="00180134">
        <w:trPr>
          <w:trHeight w:val="644"/>
        </w:trPr>
        <w:tc>
          <w:tcPr>
            <w:tcW w:w="647" w:type="dxa"/>
          </w:tcPr>
          <w:p w14:paraId="0C188A59" w14:textId="77777777" w:rsidR="00180134" w:rsidRPr="00F6298D" w:rsidRDefault="00180134" w:rsidP="008A2057">
            <w:pPr>
              <w:rPr>
                <w:rFonts w:cstheme="minorHAnsi"/>
              </w:rPr>
            </w:pPr>
            <w:r w:rsidRPr="00F6298D">
              <w:rPr>
                <w:rFonts w:cstheme="minorHAnsi"/>
              </w:rPr>
              <w:t>107</w:t>
            </w:r>
          </w:p>
        </w:tc>
        <w:tc>
          <w:tcPr>
            <w:tcW w:w="3207" w:type="dxa"/>
          </w:tcPr>
          <w:p w14:paraId="248042BD"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FLAG_DOCUMENT_12</w:t>
            </w:r>
          </w:p>
          <w:p w14:paraId="678D0E4C" w14:textId="77777777" w:rsidR="00180134" w:rsidRPr="00F6298D" w:rsidRDefault="00180134" w:rsidP="008A2057">
            <w:pPr>
              <w:rPr>
                <w:rFonts w:cstheme="minorHAnsi"/>
                <w:color w:val="1F2328"/>
                <w:shd w:val="clear" w:color="auto" w:fill="FFFFFF"/>
              </w:rPr>
            </w:pPr>
          </w:p>
        </w:tc>
        <w:tc>
          <w:tcPr>
            <w:tcW w:w="6602" w:type="dxa"/>
          </w:tcPr>
          <w:p w14:paraId="296A57F2"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Did client provide document 12</w:t>
            </w:r>
          </w:p>
        </w:tc>
      </w:tr>
      <w:tr w:rsidR="00180134" w:rsidRPr="00F6298D" w14:paraId="1B7BC2C0" w14:textId="77777777" w:rsidTr="00180134">
        <w:trPr>
          <w:trHeight w:val="644"/>
        </w:trPr>
        <w:tc>
          <w:tcPr>
            <w:tcW w:w="647" w:type="dxa"/>
          </w:tcPr>
          <w:p w14:paraId="3439CA9C" w14:textId="77777777" w:rsidR="00180134" w:rsidRPr="00F6298D" w:rsidRDefault="00180134" w:rsidP="008A2057">
            <w:pPr>
              <w:rPr>
                <w:rFonts w:cstheme="minorHAnsi"/>
              </w:rPr>
            </w:pPr>
            <w:r w:rsidRPr="00F6298D">
              <w:rPr>
                <w:rFonts w:cstheme="minorHAnsi"/>
              </w:rPr>
              <w:t>108</w:t>
            </w:r>
          </w:p>
        </w:tc>
        <w:tc>
          <w:tcPr>
            <w:tcW w:w="3207" w:type="dxa"/>
          </w:tcPr>
          <w:p w14:paraId="281E8117"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FLAG_DOCUMENT_13</w:t>
            </w:r>
          </w:p>
        </w:tc>
        <w:tc>
          <w:tcPr>
            <w:tcW w:w="6602" w:type="dxa"/>
          </w:tcPr>
          <w:p w14:paraId="354B0E99"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Did client provide document 13</w:t>
            </w:r>
          </w:p>
        </w:tc>
      </w:tr>
      <w:tr w:rsidR="00180134" w:rsidRPr="00F6298D" w14:paraId="3261E861" w14:textId="77777777" w:rsidTr="00180134">
        <w:trPr>
          <w:trHeight w:val="644"/>
        </w:trPr>
        <w:tc>
          <w:tcPr>
            <w:tcW w:w="647" w:type="dxa"/>
          </w:tcPr>
          <w:p w14:paraId="75EAF7F1" w14:textId="77777777" w:rsidR="00180134" w:rsidRPr="00F6298D" w:rsidRDefault="00180134" w:rsidP="008A2057">
            <w:pPr>
              <w:rPr>
                <w:rFonts w:cstheme="minorHAnsi"/>
              </w:rPr>
            </w:pPr>
            <w:r w:rsidRPr="00F6298D">
              <w:rPr>
                <w:rFonts w:cstheme="minorHAnsi"/>
              </w:rPr>
              <w:t>109</w:t>
            </w:r>
          </w:p>
        </w:tc>
        <w:tc>
          <w:tcPr>
            <w:tcW w:w="3207" w:type="dxa"/>
          </w:tcPr>
          <w:p w14:paraId="5236E198"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FLAG_DOCUMENT_14</w:t>
            </w:r>
          </w:p>
        </w:tc>
        <w:tc>
          <w:tcPr>
            <w:tcW w:w="6602" w:type="dxa"/>
          </w:tcPr>
          <w:p w14:paraId="1E79669A"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Did client provide document 14</w:t>
            </w:r>
          </w:p>
        </w:tc>
      </w:tr>
      <w:tr w:rsidR="00180134" w:rsidRPr="00F6298D" w14:paraId="2F8C980B" w14:textId="77777777" w:rsidTr="00180134">
        <w:trPr>
          <w:trHeight w:val="644"/>
        </w:trPr>
        <w:tc>
          <w:tcPr>
            <w:tcW w:w="647" w:type="dxa"/>
          </w:tcPr>
          <w:p w14:paraId="711CA12F" w14:textId="77777777" w:rsidR="00180134" w:rsidRPr="00F6298D" w:rsidRDefault="00180134" w:rsidP="008A2057">
            <w:pPr>
              <w:rPr>
                <w:rFonts w:cstheme="minorHAnsi"/>
              </w:rPr>
            </w:pPr>
            <w:r w:rsidRPr="00F6298D">
              <w:rPr>
                <w:rFonts w:cstheme="minorHAnsi"/>
              </w:rPr>
              <w:t>110</w:t>
            </w:r>
          </w:p>
        </w:tc>
        <w:tc>
          <w:tcPr>
            <w:tcW w:w="3207" w:type="dxa"/>
          </w:tcPr>
          <w:p w14:paraId="72608101"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FLAG_DOCUMENT_15</w:t>
            </w:r>
          </w:p>
        </w:tc>
        <w:tc>
          <w:tcPr>
            <w:tcW w:w="6602" w:type="dxa"/>
          </w:tcPr>
          <w:p w14:paraId="7B420A28"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Did client provide document 15</w:t>
            </w:r>
          </w:p>
        </w:tc>
      </w:tr>
      <w:tr w:rsidR="00180134" w:rsidRPr="00F6298D" w14:paraId="1EB9E595" w14:textId="77777777" w:rsidTr="00180134">
        <w:trPr>
          <w:trHeight w:val="644"/>
        </w:trPr>
        <w:tc>
          <w:tcPr>
            <w:tcW w:w="647" w:type="dxa"/>
          </w:tcPr>
          <w:p w14:paraId="3FB1AD0C" w14:textId="77777777" w:rsidR="00180134" w:rsidRPr="00F6298D" w:rsidRDefault="00180134" w:rsidP="008A2057">
            <w:pPr>
              <w:rPr>
                <w:rFonts w:cstheme="minorHAnsi"/>
              </w:rPr>
            </w:pPr>
            <w:r w:rsidRPr="00F6298D">
              <w:rPr>
                <w:rFonts w:cstheme="minorHAnsi"/>
              </w:rPr>
              <w:t>111</w:t>
            </w:r>
          </w:p>
        </w:tc>
        <w:tc>
          <w:tcPr>
            <w:tcW w:w="3207" w:type="dxa"/>
          </w:tcPr>
          <w:p w14:paraId="1E48710A"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FLAG_DOCUMENT_16</w:t>
            </w:r>
          </w:p>
        </w:tc>
        <w:tc>
          <w:tcPr>
            <w:tcW w:w="6602" w:type="dxa"/>
          </w:tcPr>
          <w:p w14:paraId="5C2551A4"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Did client provide document 16</w:t>
            </w:r>
          </w:p>
        </w:tc>
      </w:tr>
      <w:tr w:rsidR="00180134" w:rsidRPr="00F6298D" w14:paraId="636E0708" w14:textId="77777777" w:rsidTr="00180134">
        <w:trPr>
          <w:trHeight w:val="644"/>
        </w:trPr>
        <w:tc>
          <w:tcPr>
            <w:tcW w:w="647" w:type="dxa"/>
          </w:tcPr>
          <w:p w14:paraId="5CA95946" w14:textId="77777777" w:rsidR="00180134" w:rsidRPr="00F6298D" w:rsidRDefault="00180134" w:rsidP="008A2057">
            <w:pPr>
              <w:rPr>
                <w:rFonts w:cstheme="minorHAnsi"/>
              </w:rPr>
            </w:pPr>
            <w:r w:rsidRPr="00F6298D">
              <w:rPr>
                <w:rFonts w:cstheme="minorHAnsi"/>
              </w:rPr>
              <w:lastRenderedPageBreak/>
              <w:t>112</w:t>
            </w:r>
          </w:p>
        </w:tc>
        <w:tc>
          <w:tcPr>
            <w:tcW w:w="3207" w:type="dxa"/>
          </w:tcPr>
          <w:p w14:paraId="67D2AB98"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FLAG_DOCUMENT_17</w:t>
            </w:r>
          </w:p>
        </w:tc>
        <w:tc>
          <w:tcPr>
            <w:tcW w:w="6602" w:type="dxa"/>
          </w:tcPr>
          <w:p w14:paraId="180DC5E8"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Did client provide document 17</w:t>
            </w:r>
          </w:p>
        </w:tc>
      </w:tr>
      <w:tr w:rsidR="00180134" w:rsidRPr="00F6298D" w14:paraId="237C2999" w14:textId="77777777" w:rsidTr="00180134">
        <w:trPr>
          <w:trHeight w:val="644"/>
        </w:trPr>
        <w:tc>
          <w:tcPr>
            <w:tcW w:w="647" w:type="dxa"/>
          </w:tcPr>
          <w:p w14:paraId="0F10AF20" w14:textId="77777777" w:rsidR="00180134" w:rsidRPr="00F6298D" w:rsidRDefault="00180134" w:rsidP="008A2057">
            <w:pPr>
              <w:rPr>
                <w:rFonts w:cstheme="minorHAnsi"/>
              </w:rPr>
            </w:pPr>
            <w:r w:rsidRPr="00F6298D">
              <w:rPr>
                <w:rFonts w:cstheme="minorHAnsi"/>
              </w:rPr>
              <w:t>113</w:t>
            </w:r>
          </w:p>
        </w:tc>
        <w:tc>
          <w:tcPr>
            <w:tcW w:w="3207" w:type="dxa"/>
          </w:tcPr>
          <w:p w14:paraId="0E1B23B6"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FLAG_DOCUMENT_18</w:t>
            </w:r>
          </w:p>
        </w:tc>
        <w:tc>
          <w:tcPr>
            <w:tcW w:w="6602" w:type="dxa"/>
          </w:tcPr>
          <w:p w14:paraId="4235C2BA"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Did client provide document 18</w:t>
            </w:r>
          </w:p>
        </w:tc>
      </w:tr>
      <w:tr w:rsidR="00180134" w:rsidRPr="00F6298D" w14:paraId="26C110D3" w14:textId="77777777" w:rsidTr="00180134">
        <w:trPr>
          <w:trHeight w:val="644"/>
        </w:trPr>
        <w:tc>
          <w:tcPr>
            <w:tcW w:w="647" w:type="dxa"/>
          </w:tcPr>
          <w:p w14:paraId="6D5485C1" w14:textId="77777777" w:rsidR="00180134" w:rsidRPr="00F6298D" w:rsidRDefault="00180134" w:rsidP="008A2057">
            <w:pPr>
              <w:rPr>
                <w:rFonts w:cstheme="minorHAnsi"/>
              </w:rPr>
            </w:pPr>
            <w:r w:rsidRPr="00F6298D">
              <w:rPr>
                <w:rFonts w:cstheme="minorHAnsi"/>
              </w:rPr>
              <w:t>114</w:t>
            </w:r>
          </w:p>
        </w:tc>
        <w:tc>
          <w:tcPr>
            <w:tcW w:w="3207" w:type="dxa"/>
          </w:tcPr>
          <w:p w14:paraId="5E9C3FA3"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FLAG_DOCUMENT_19</w:t>
            </w:r>
          </w:p>
        </w:tc>
        <w:tc>
          <w:tcPr>
            <w:tcW w:w="6602" w:type="dxa"/>
          </w:tcPr>
          <w:p w14:paraId="2B423A3D"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Did client provide document 19</w:t>
            </w:r>
          </w:p>
        </w:tc>
      </w:tr>
      <w:tr w:rsidR="00180134" w:rsidRPr="00F6298D" w14:paraId="023F84DA" w14:textId="77777777" w:rsidTr="00180134">
        <w:trPr>
          <w:trHeight w:val="644"/>
        </w:trPr>
        <w:tc>
          <w:tcPr>
            <w:tcW w:w="647" w:type="dxa"/>
          </w:tcPr>
          <w:p w14:paraId="57AF4040" w14:textId="77777777" w:rsidR="00180134" w:rsidRPr="00F6298D" w:rsidRDefault="00180134" w:rsidP="008A2057">
            <w:pPr>
              <w:rPr>
                <w:rFonts w:cstheme="minorHAnsi"/>
              </w:rPr>
            </w:pPr>
            <w:r w:rsidRPr="00F6298D">
              <w:rPr>
                <w:rFonts w:cstheme="minorHAnsi"/>
              </w:rPr>
              <w:t>115</w:t>
            </w:r>
          </w:p>
        </w:tc>
        <w:tc>
          <w:tcPr>
            <w:tcW w:w="3207" w:type="dxa"/>
          </w:tcPr>
          <w:p w14:paraId="7940A9AB"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FLAG_DOCUMENT_20</w:t>
            </w:r>
          </w:p>
          <w:p w14:paraId="40B9FDD5" w14:textId="77777777" w:rsidR="00180134" w:rsidRPr="00F6298D" w:rsidRDefault="00180134" w:rsidP="008A2057">
            <w:pPr>
              <w:rPr>
                <w:rFonts w:cstheme="minorHAnsi"/>
                <w:color w:val="1F2328"/>
                <w:shd w:val="clear" w:color="auto" w:fill="FFFFFF"/>
              </w:rPr>
            </w:pPr>
          </w:p>
        </w:tc>
        <w:tc>
          <w:tcPr>
            <w:tcW w:w="6602" w:type="dxa"/>
          </w:tcPr>
          <w:p w14:paraId="3A4B9FD5"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Did client provide document 20</w:t>
            </w:r>
          </w:p>
        </w:tc>
      </w:tr>
      <w:tr w:rsidR="00180134" w:rsidRPr="00F6298D" w14:paraId="422DA91C" w14:textId="77777777" w:rsidTr="00180134">
        <w:trPr>
          <w:trHeight w:val="644"/>
        </w:trPr>
        <w:tc>
          <w:tcPr>
            <w:tcW w:w="647" w:type="dxa"/>
          </w:tcPr>
          <w:p w14:paraId="59D843D6" w14:textId="77777777" w:rsidR="00180134" w:rsidRPr="00F6298D" w:rsidRDefault="00180134" w:rsidP="008A2057">
            <w:pPr>
              <w:rPr>
                <w:rFonts w:cstheme="minorHAnsi"/>
              </w:rPr>
            </w:pPr>
            <w:r w:rsidRPr="00F6298D">
              <w:rPr>
                <w:rFonts w:cstheme="minorHAnsi"/>
              </w:rPr>
              <w:t>116</w:t>
            </w:r>
          </w:p>
        </w:tc>
        <w:tc>
          <w:tcPr>
            <w:tcW w:w="3207" w:type="dxa"/>
          </w:tcPr>
          <w:p w14:paraId="58AF3BC4"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FLAG_DOCUMENT_21</w:t>
            </w:r>
          </w:p>
        </w:tc>
        <w:tc>
          <w:tcPr>
            <w:tcW w:w="6602" w:type="dxa"/>
          </w:tcPr>
          <w:p w14:paraId="5594A292"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Did client provide document 21</w:t>
            </w:r>
          </w:p>
        </w:tc>
      </w:tr>
      <w:tr w:rsidR="00180134" w:rsidRPr="00F6298D" w14:paraId="20B766E4" w14:textId="77777777" w:rsidTr="00180134">
        <w:trPr>
          <w:trHeight w:val="644"/>
        </w:trPr>
        <w:tc>
          <w:tcPr>
            <w:tcW w:w="647" w:type="dxa"/>
          </w:tcPr>
          <w:p w14:paraId="6CBD6A7D" w14:textId="77777777" w:rsidR="00180134" w:rsidRPr="00F6298D" w:rsidRDefault="00180134" w:rsidP="008A2057">
            <w:pPr>
              <w:rPr>
                <w:rFonts w:cstheme="minorHAnsi"/>
              </w:rPr>
            </w:pPr>
            <w:r w:rsidRPr="00F6298D">
              <w:rPr>
                <w:rFonts w:cstheme="minorHAnsi"/>
              </w:rPr>
              <w:t>117</w:t>
            </w:r>
          </w:p>
        </w:tc>
        <w:tc>
          <w:tcPr>
            <w:tcW w:w="3207" w:type="dxa"/>
          </w:tcPr>
          <w:p w14:paraId="39AB3D04"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AMT_REQ_CREDIT_BUREAU_HOUR</w:t>
            </w:r>
          </w:p>
        </w:tc>
        <w:tc>
          <w:tcPr>
            <w:tcW w:w="6602" w:type="dxa"/>
          </w:tcPr>
          <w:p w14:paraId="795082D0" w14:textId="77777777" w:rsidR="00180134" w:rsidRPr="00F6298D" w:rsidRDefault="00180134" w:rsidP="008A2057">
            <w:pPr>
              <w:rPr>
                <w:rFonts w:cstheme="minorHAnsi"/>
                <w:color w:val="1F2328"/>
                <w:shd w:val="clear" w:color="auto" w:fill="FFFFFF"/>
              </w:rPr>
            </w:pPr>
            <w:r w:rsidRPr="00F6298D">
              <w:rPr>
                <w:rFonts w:cstheme="minorHAnsi"/>
                <w:color w:val="374151"/>
              </w:rPr>
              <w:t>Credit Bureau is an agency that collects and maintains credit information on individuals.</w:t>
            </w:r>
          </w:p>
        </w:tc>
      </w:tr>
      <w:tr w:rsidR="00180134" w:rsidRPr="00F6298D" w14:paraId="04857EA8" w14:textId="77777777" w:rsidTr="00180134">
        <w:trPr>
          <w:trHeight w:val="644"/>
        </w:trPr>
        <w:tc>
          <w:tcPr>
            <w:tcW w:w="647" w:type="dxa"/>
          </w:tcPr>
          <w:p w14:paraId="36F30016" w14:textId="77777777" w:rsidR="00180134" w:rsidRPr="00F6298D" w:rsidRDefault="00180134" w:rsidP="008A2057">
            <w:pPr>
              <w:rPr>
                <w:rFonts w:cstheme="minorHAnsi"/>
              </w:rPr>
            </w:pPr>
            <w:r w:rsidRPr="00F6298D">
              <w:rPr>
                <w:rFonts w:cstheme="minorHAnsi"/>
              </w:rPr>
              <w:t>118</w:t>
            </w:r>
          </w:p>
        </w:tc>
        <w:tc>
          <w:tcPr>
            <w:tcW w:w="3207" w:type="dxa"/>
          </w:tcPr>
          <w:p w14:paraId="23571BDE"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AMT_REQ_CREDIT_BUREAU_DAY</w:t>
            </w:r>
          </w:p>
        </w:tc>
        <w:tc>
          <w:tcPr>
            <w:tcW w:w="6602" w:type="dxa"/>
          </w:tcPr>
          <w:p w14:paraId="5FD4DF40"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Number of enquiries to Credit Bureau about the client one day before application (excluding one hour before application)</w:t>
            </w:r>
          </w:p>
        </w:tc>
      </w:tr>
      <w:tr w:rsidR="00180134" w:rsidRPr="00F6298D" w14:paraId="5FF3F580" w14:textId="77777777" w:rsidTr="00180134">
        <w:trPr>
          <w:trHeight w:val="644"/>
        </w:trPr>
        <w:tc>
          <w:tcPr>
            <w:tcW w:w="647" w:type="dxa"/>
          </w:tcPr>
          <w:p w14:paraId="1058B5CC" w14:textId="77777777" w:rsidR="00180134" w:rsidRPr="00F6298D" w:rsidRDefault="00180134" w:rsidP="008A2057">
            <w:pPr>
              <w:rPr>
                <w:rFonts w:cstheme="minorHAnsi"/>
              </w:rPr>
            </w:pPr>
            <w:r w:rsidRPr="00F6298D">
              <w:rPr>
                <w:rFonts w:cstheme="minorHAnsi"/>
              </w:rPr>
              <w:t>119</w:t>
            </w:r>
          </w:p>
        </w:tc>
        <w:tc>
          <w:tcPr>
            <w:tcW w:w="3207" w:type="dxa"/>
          </w:tcPr>
          <w:p w14:paraId="36430084"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AMT_REQ_CREDIT_BUREAU_WEEK</w:t>
            </w:r>
          </w:p>
        </w:tc>
        <w:tc>
          <w:tcPr>
            <w:tcW w:w="6602" w:type="dxa"/>
          </w:tcPr>
          <w:p w14:paraId="4377A4A4"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Number of enquiries to Credit Bureau about the client one week before application (excluding one day before application)</w:t>
            </w:r>
          </w:p>
        </w:tc>
      </w:tr>
      <w:tr w:rsidR="00180134" w:rsidRPr="00F6298D" w14:paraId="7015C075" w14:textId="77777777" w:rsidTr="00180134">
        <w:trPr>
          <w:trHeight w:val="644"/>
        </w:trPr>
        <w:tc>
          <w:tcPr>
            <w:tcW w:w="647" w:type="dxa"/>
          </w:tcPr>
          <w:p w14:paraId="2D1E2C1B" w14:textId="77777777" w:rsidR="00180134" w:rsidRPr="00F6298D" w:rsidRDefault="00180134" w:rsidP="008A2057">
            <w:pPr>
              <w:rPr>
                <w:rFonts w:cstheme="minorHAnsi"/>
              </w:rPr>
            </w:pPr>
            <w:r w:rsidRPr="00F6298D">
              <w:rPr>
                <w:rFonts w:cstheme="minorHAnsi"/>
              </w:rPr>
              <w:t>120</w:t>
            </w:r>
          </w:p>
        </w:tc>
        <w:tc>
          <w:tcPr>
            <w:tcW w:w="3207" w:type="dxa"/>
          </w:tcPr>
          <w:p w14:paraId="798EE444"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AMT_REQ_CREDIT_BUREAU_MON</w:t>
            </w:r>
          </w:p>
        </w:tc>
        <w:tc>
          <w:tcPr>
            <w:tcW w:w="6602" w:type="dxa"/>
          </w:tcPr>
          <w:p w14:paraId="79D80A72"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Number of enquiries to Credit Bureau about the client one month before application (excluding one week before application)</w:t>
            </w:r>
          </w:p>
        </w:tc>
      </w:tr>
      <w:tr w:rsidR="00180134" w:rsidRPr="00F6298D" w14:paraId="68C2F8CF" w14:textId="77777777" w:rsidTr="00180134">
        <w:trPr>
          <w:trHeight w:val="644"/>
        </w:trPr>
        <w:tc>
          <w:tcPr>
            <w:tcW w:w="647" w:type="dxa"/>
          </w:tcPr>
          <w:p w14:paraId="0D852AE3" w14:textId="77777777" w:rsidR="00180134" w:rsidRPr="00F6298D" w:rsidRDefault="00180134" w:rsidP="008A2057">
            <w:pPr>
              <w:rPr>
                <w:rFonts w:cstheme="minorHAnsi"/>
              </w:rPr>
            </w:pPr>
            <w:r w:rsidRPr="00F6298D">
              <w:rPr>
                <w:rFonts w:cstheme="minorHAnsi"/>
              </w:rPr>
              <w:t>121</w:t>
            </w:r>
          </w:p>
        </w:tc>
        <w:tc>
          <w:tcPr>
            <w:tcW w:w="3207" w:type="dxa"/>
          </w:tcPr>
          <w:p w14:paraId="48CB0CF9" w14:textId="77777777" w:rsidR="00180134" w:rsidRPr="00F6298D" w:rsidRDefault="00180134" w:rsidP="008A2057">
            <w:pPr>
              <w:rPr>
                <w:rFonts w:cstheme="minorHAnsi"/>
                <w:color w:val="1F2328"/>
              </w:rPr>
            </w:pPr>
            <w:r w:rsidRPr="00F6298D">
              <w:rPr>
                <w:rFonts w:cstheme="minorHAnsi"/>
                <w:color w:val="1F2328"/>
              </w:rPr>
              <w:br/>
              <w:t>AMT_REQ_CREDIT_BUREAU_QRT</w:t>
            </w:r>
          </w:p>
          <w:p w14:paraId="30BD8360" w14:textId="77777777" w:rsidR="00180134" w:rsidRPr="00F6298D" w:rsidRDefault="00180134" w:rsidP="008A2057">
            <w:pPr>
              <w:rPr>
                <w:rFonts w:cstheme="minorHAnsi"/>
                <w:color w:val="1F2328"/>
                <w:shd w:val="clear" w:color="auto" w:fill="FFFFFF"/>
              </w:rPr>
            </w:pPr>
          </w:p>
        </w:tc>
        <w:tc>
          <w:tcPr>
            <w:tcW w:w="6602" w:type="dxa"/>
          </w:tcPr>
          <w:p w14:paraId="7165C852"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Number of enquiries to Credit Bureau about the client 3 month before application (excluding one month before application)</w:t>
            </w:r>
          </w:p>
        </w:tc>
      </w:tr>
      <w:tr w:rsidR="00180134" w:rsidRPr="00F6298D" w14:paraId="075E400E" w14:textId="77777777" w:rsidTr="00180134">
        <w:trPr>
          <w:trHeight w:val="644"/>
        </w:trPr>
        <w:tc>
          <w:tcPr>
            <w:tcW w:w="647" w:type="dxa"/>
          </w:tcPr>
          <w:p w14:paraId="1AD00354" w14:textId="77777777" w:rsidR="00180134" w:rsidRPr="00F6298D" w:rsidRDefault="00180134" w:rsidP="008A2057">
            <w:pPr>
              <w:rPr>
                <w:rFonts w:cstheme="minorHAnsi"/>
              </w:rPr>
            </w:pPr>
            <w:r w:rsidRPr="00F6298D">
              <w:rPr>
                <w:rFonts w:cstheme="minorHAnsi"/>
              </w:rPr>
              <w:t>122</w:t>
            </w:r>
          </w:p>
        </w:tc>
        <w:tc>
          <w:tcPr>
            <w:tcW w:w="3207" w:type="dxa"/>
          </w:tcPr>
          <w:p w14:paraId="391C7719"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AMT_REQ_CREDIT_BUREAU_YEAR</w:t>
            </w:r>
          </w:p>
        </w:tc>
        <w:tc>
          <w:tcPr>
            <w:tcW w:w="6602" w:type="dxa"/>
          </w:tcPr>
          <w:p w14:paraId="1411BBCC" w14:textId="77777777" w:rsidR="00180134" w:rsidRPr="00F6298D" w:rsidRDefault="00180134" w:rsidP="008A2057">
            <w:pPr>
              <w:rPr>
                <w:rFonts w:cstheme="minorHAnsi"/>
                <w:color w:val="1F2328"/>
                <w:shd w:val="clear" w:color="auto" w:fill="FFFFFF"/>
              </w:rPr>
            </w:pPr>
            <w:r w:rsidRPr="00F6298D">
              <w:rPr>
                <w:rFonts w:cstheme="minorHAnsi"/>
                <w:color w:val="1F2328"/>
                <w:shd w:val="clear" w:color="auto" w:fill="FFFFFF"/>
              </w:rPr>
              <w:t>Number of enquiries to Credit Bureau about the client one day year (excluding last 3 months before application)</w:t>
            </w:r>
          </w:p>
        </w:tc>
      </w:tr>
    </w:tbl>
    <w:p w14:paraId="02068D73" w14:textId="77777777" w:rsidR="00180134" w:rsidRPr="006F3A82" w:rsidRDefault="00180134" w:rsidP="006F3A82">
      <w:pPr>
        <w:jc w:val="both"/>
        <w:rPr>
          <w:sz w:val="24"/>
          <w:szCs w:val="24"/>
        </w:rPr>
      </w:pPr>
    </w:p>
    <w:p w14:paraId="45C45A27" w14:textId="77777777" w:rsidR="001D7ECE" w:rsidRDefault="001D7ECE"/>
    <w:p w14:paraId="0A625A35" w14:textId="77777777" w:rsidR="00A37B5B" w:rsidRDefault="00A37B5B"/>
    <w:p w14:paraId="6EE1309E" w14:textId="77777777" w:rsidR="00A37B5B" w:rsidRDefault="00A37B5B"/>
    <w:p w14:paraId="042A9F53" w14:textId="77777777" w:rsidR="00A37B5B" w:rsidRDefault="00A37B5B"/>
    <w:p w14:paraId="09CBBD43" w14:textId="77777777" w:rsidR="00A37B5B" w:rsidRDefault="00A37B5B"/>
    <w:p w14:paraId="71E8E6FD" w14:textId="77777777" w:rsidR="00A37B5B" w:rsidRDefault="00A37B5B"/>
    <w:p w14:paraId="07FF3663" w14:textId="77777777" w:rsidR="00A37B5B" w:rsidRDefault="00A37B5B"/>
    <w:p w14:paraId="085A78B7" w14:textId="77777777" w:rsidR="00A37B5B" w:rsidRDefault="00A37B5B"/>
    <w:p w14:paraId="5021569D" w14:textId="77777777" w:rsidR="00A37B5B" w:rsidRDefault="00A37B5B"/>
    <w:p w14:paraId="0F1BDFDE" w14:textId="77777777" w:rsidR="00A37B5B" w:rsidRDefault="00A37B5B"/>
    <w:p w14:paraId="212D9460" w14:textId="77777777" w:rsidR="00A37B5B" w:rsidRDefault="00A37B5B"/>
    <w:p w14:paraId="18EC18BD" w14:textId="77777777" w:rsidR="00A37B5B" w:rsidRDefault="00A37B5B"/>
    <w:p w14:paraId="5AB42B31" w14:textId="77777777" w:rsidR="00A37B5B" w:rsidRDefault="00A37B5B"/>
    <w:p w14:paraId="4196EE02" w14:textId="77777777" w:rsidR="00A37B5B" w:rsidRDefault="00A37B5B"/>
    <w:p w14:paraId="619BFA28" w14:textId="77777777" w:rsidR="00A37B5B" w:rsidRDefault="00A37B5B"/>
    <w:p w14:paraId="10E12F99" w14:textId="77777777" w:rsidR="00A37B5B" w:rsidRDefault="00A37B5B"/>
    <w:p w14:paraId="51EEBA8D" w14:textId="77777777" w:rsidR="00A37B5B" w:rsidRDefault="00A37B5B"/>
    <w:p w14:paraId="074D5B56" w14:textId="5E4B4F60" w:rsidR="007F2BB3" w:rsidRDefault="00A37B5B" w:rsidP="007F2BB3">
      <w:pPr>
        <w:pStyle w:val="Heading1"/>
        <w:shd w:val="clear" w:color="auto" w:fill="FFFFFF"/>
        <w:spacing w:before="0" w:after="120" w:line="264" w:lineRule="atLeast"/>
        <w:textAlignment w:val="baseline"/>
        <w:rPr>
          <w:rFonts w:ascii="Helvetica" w:hAnsi="Helvetica"/>
          <w:b/>
          <w:bCs/>
          <w:color w:val="222222"/>
          <w:sz w:val="28"/>
          <w:szCs w:val="28"/>
        </w:rPr>
      </w:pPr>
      <w:r>
        <w:rPr>
          <w:rFonts w:ascii="Helvetica" w:hAnsi="Helvetica"/>
          <w:b/>
          <w:bCs/>
          <w:color w:val="222222"/>
          <w:sz w:val="28"/>
          <w:szCs w:val="28"/>
        </w:rPr>
        <w:lastRenderedPageBreak/>
        <w:t>5</w:t>
      </w:r>
      <w:r w:rsidR="009E5467">
        <w:rPr>
          <w:rFonts w:ascii="Helvetica" w:hAnsi="Helvetica"/>
          <w:b/>
          <w:bCs/>
          <w:color w:val="222222"/>
          <w:sz w:val="28"/>
          <w:szCs w:val="28"/>
        </w:rPr>
        <w:t xml:space="preserve">. </w:t>
      </w:r>
      <w:r w:rsidR="007F2BB3" w:rsidRPr="007F2BB3">
        <w:rPr>
          <w:rFonts w:ascii="Helvetica" w:hAnsi="Helvetica"/>
          <w:b/>
          <w:bCs/>
          <w:color w:val="222222"/>
          <w:sz w:val="28"/>
          <w:szCs w:val="28"/>
        </w:rPr>
        <w:t>DATA PREPARATION</w:t>
      </w:r>
    </w:p>
    <w:p w14:paraId="66E64D5F" w14:textId="77777777" w:rsidR="007F2BB3" w:rsidRDefault="007F2BB3" w:rsidP="007F2BB3"/>
    <w:p w14:paraId="68100141" w14:textId="77777777" w:rsidR="007F2BB3" w:rsidRPr="007F2BB3" w:rsidRDefault="007F2BB3" w:rsidP="006F3A82">
      <w:pPr>
        <w:jc w:val="both"/>
        <w:rPr>
          <w:sz w:val="24"/>
          <w:szCs w:val="24"/>
        </w:rPr>
      </w:pPr>
      <w:r w:rsidRPr="007F2BB3">
        <w:rPr>
          <w:sz w:val="24"/>
          <w:szCs w:val="24"/>
        </w:rPr>
        <w:t>Data preparation involves transforming raw data into a form that is more appropriate for modeling.</w:t>
      </w:r>
    </w:p>
    <w:p w14:paraId="490D090F" w14:textId="77777777" w:rsidR="007F2BB3" w:rsidRPr="007F2BB3" w:rsidRDefault="007F2BB3" w:rsidP="006F3A82">
      <w:pPr>
        <w:jc w:val="both"/>
        <w:rPr>
          <w:sz w:val="24"/>
          <w:szCs w:val="24"/>
        </w:rPr>
      </w:pPr>
    </w:p>
    <w:p w14:paraId="14215440" w14:textId="77777777" w:rsidR="007F2BB3" w:rsidRPr="007F2BB3" w:rsidRDefault="007F2BB3" w:rsidP="006F3A82">
      <w:pPr>
        <w:jc w:val="both"/>
        <w:rPr>
          <w:sz w:val="24"/>
          <w:szCs w:val="24"/>
        </w:rPr>
      </w:pPr>
      <w:r w:rsidRPr="007F2BB3">
        <w:rPr>
          <w:sz w:val="24"/>
          <w:szCs w:val="24"/>
        </w:rPr>
        <w:t>Preparing data may be the most important part of a predictive modeling project and the most time-consuming, although it seems to be the least discussed. Instead, the focus is on machine learning algorithms, whose usage and parameterization has become quite routine.</w:t>
      </w:r>
    </w:p>
    <w:p w14:paraId="5DA9DFE2" w14:textId="77777777" w:rsidR="007F2BB3" w:rsidRPr="007F2BB3" w:rsidRDefault="007F2BB3" w:rsidP="006F3A82">
      <w:pPr>
        <w:jc w:val="both"/>
        <w:rPr>
          <w:sz w:val="24"/>
          <w:szCs w:val="24"/>
        </w:rPr>
      </w:pPr>
    </w:p>
    <w:p w14:paraId="44366972" w14:textId="7E90FED5" w:rsidR="007F2BB3" w:rsidRPr="00702F5B" w:rsidRDefault="007F2BB3" w:rsidP="006F3A82">
      <w:pPr>
        <w:jc w:val="both"/>
        <w:rPr>
          <w:sz w:val="24"/>
          <w:szCs w:val="24"/>
        </w:rPr>
      </w:pPr>
      <w:r w:rsidRPr="007F2BB3">
        <w:rPr>
          <w:sz w:val="24"/>
          <w:szCs w:val="24"/>
        </w:rPr>
        <w:t>Practical data preparation requires knowledge of data cleaning, feature selection data transforms, dimensionality reduction, and more.</w:t>
      </w:r>
    </w:p>
    <w:p w14:paraId="774937CF" w14:textId="77777777" w:rsidR="007F2BB3" w:rsidRDefault="007F2BB3" w:rsidP="006F3A82">
      <w:pPr>
        <w:jc w:val="both"/>
        <w:rPr>
          <w:b/>
          <w:bCs/>
          <w:sz w:val="28"/>
          <w:szCs w:val="28"/>
        </w:rPr>
      </w:pPr>
    </w:p>
    <w:p w14:paraId="1A78F70F" w14:textId="6FD9F6D8" w:rsidR="001D7ECE" w:rsidRPr="001D7ECE" w:rsidRDefault="009E5467">
      <w:pPr>
        <w:rPr>
          <w:b/>
          <w:bCs/>
          <w:sz w:val="28"/>
          <w:szCs w:val="28"/>
        </w:rPr>
      </w:pPr>
      <w:r>
        <w:rPr>
          <w:b/>
          <w:bCs/>
          <w:sz w:val="28"/>
          <w:szCs w:val="28"/>
        </w:rPr>
        <w:t xml:space="preserve">4.1. </w:t>
      </w:r>
      <w:r w:rsidR="001D7ECE" w:rsidRPr="001D7ECE">
        <w:rPr>
          <w:b/>
          <w:bCs/>
          <w:sz w:val="28"/>
          <w:szCs w:val="28"/>
        </w:rPr>
        <w:t>FEATURE SELECTION</w:t>
      </w:r>
    </w:p>
    <w:p w14:paraId="26D4853E" w14:textId="77777777" w:rsidR="001D7ECE" w:rsidRPr="001D7ECE" w:rsidRDefault="001D7ECE" w:rsidP="006F3A82">
      <w:pPr>
        <w:jc w:val="both"/>
        <w:rPr>
          <w:sz w:val="24"/>
          <w:szCs w:val="24"/>
        </w:rPr>
      </w:pPr>
      <w:r w:rsidRPr="001D7ECE">
        <w:rPr>
          <w:sz w:val="24"/>
          <w:szCs w:val="24"/>
        </w:rPr>
        <w:t>Feature selection is the process of reducing the number of input variables when developing a predictive model.</w:t>
      </w:r>
    </w:p>
    <w:p w14:paraId="42086866" w14:textId="77777777" w:rsidR="001D7ECE" w:rsidRPr="001D7ECE" w:rsidRDefault="001D7ECE" w:rsidP="006F3A82">
      <w:pPr>
        <w:jc w:val="both"/>
        <w:rPr>
          <w:sz w:val="24"/>
          <w:szCs w:val="24"/>
        </w:rPr>
      </w:pPr>
    </w:p>
    <w:p w14:paraId="5799F8D4" w14:textId="77777777" w:rsidR="001D7ECE" w:rsidRPr="001D7ECE" w:rsidRDefault="001D7ECE" w:rsidP="006F3A82">
      <w:pPr>
        <w:jc w:val="both"/>
        <w:rPr>
          <w:sz w:val="24"/>
          <w:szCs w:val="24"/>
        </w:rPr>
      </w:pPr>
      <w:r w:rsidRPr="001D7ECE">
        <w:rPr>
          <w:sz w:val="24"/>
          <w:szCs w:val="24"/>
        </w:rPr>
        <w:t>It is desirable to reduce the number of input variables to both reduce the computational cost of modeling and, in some cases, to improve the performance of the model.</w:t>
      </w:r>
    </w:p>
    <w:p w14:paraId="48EBCCCF" w14:textId="77777777" w:rsidR="001D7ECE" w:rsidRPr="001D7ECE" w:rsidRDefault="001D7ECE" w:rsidP="006F3A82">
      <w:pPr>
        <w:jc w:val="both"/>
        <w:rPr>
          <w:sz w:val="24"/>
          <w:szCs w:val="24"/>
        </w:rPr>
      </w:pPr>
    </w:p>
    <w:p w14:paraId="191CFB57" w14:textId="77777777" w:rsidR="001D7ECE" w:rsidRPr="001D7ECE" w:rsidRDefault="001D7ECE" w:rsidP="006F3A82">
      <w:pPr>
        <w:jc w:val="both"/>
        <w:rPr>
          <w:sz w:val="24"/>
          <w:szCs w:val="24"/>
        </w:rPr>
      </w:pPr>
      <w:r w:rsidRPr="001D7ECE">
        <w:rPr>
          <w:sz w:val="24"/>
          <w:szCs w:val="24"/>
        </w:rPr>
        <w:t>Statistical-based feature selection methods involve evaluating the relationship between each input variable and the target variable using statistics and selecting those input variables that have the strongest relationship with the target variable. These methods can be fast and effective, although the choice of statistical measures depends on the data type of both the input and output variables.</w:t>
      </w:r>
    </w:p>
    <w:p w14:paraId="07E2FFCB" w14:textId="77777777" w:rsidR="001D7ECE" w:rsidRPr="001D7ECE" w:rsidRDefault="001D7ECE" w:rsidP="006F3A82">
      <w:pPr>
        <w:jc w:val="both"/>
        <w:rPr>
          <w:sz w:val="24"/>
          <w:szCs w:val="24"/>
        </w:rPr>
      </w:pPr>
    </w:p>
    <w:p w14:paraId="2A7BB14A" w14:textId="77777777" w:rsidR="001D7ECE" w:rsidRPr="001D7ECE" w:rsidRDefault="001D7ECE" w:rsidP="006F3A82">
      <w:pPr>
        <w:jc w:val="both"/>
        <w:rPr>
          <w:sz w:val="24"/>
          <w:szCs w:val="24"/>
        </w:rPr>
      </w:pPr>
      <w:r w:rsidRPr="001D7ECE">
        <w:rPr>
          <w:sz w:val="24"/>
          <w:szCs w:val="24"/>
        </w:rPr>
        <w:t>As such, it can be challenging for a machine learning practitioner to select an appropriate statistical measure for a dataset when performing filter-based feature selection.</w:t>
      </w:r>
    </w:p>
    <w:p w14:paraId="664D339B" w14:textId="77777777" w:rsidR="001D7ECE" w:rsidRPr="001D7ECE" w:rsidRDefault="001D7ECE" w:rsidP="006F3A82">
      <w:pPr>
        <w:jc w:val="both"/>
        <w:rPr>
          <w:sz w:val="24"/>
          <w:szCs w:val="24"/>
        </w:rPr>
      </w:pPr>
    </w:p>
    <w:p w14:paraId="3AC1A557" w14:textId="77777777" w:rsidR="001D7ECE" w:rsidRPr="001D7ECE" w:rsidRDefault="001D7ECE" w:rsidP="006F3A82">
      <w:pPr>
        <w:jc w:val="both"/>
        <w:rPr>
          <w:sz w:val="24"/>
          <w:szCs w:val="24"/>
        </w:rPr>
      </w:pPr>
      <w:r w:rsidRPr="001D7ECE">
        <w:rPr>
          <w:sz w:val="24"/>
          <w:szCs w:val="24"/>
        </w:rPr>
        <w:t>There are two main types of feature selection techniques: supervised and unsupervised, and supervised methods may be divided into wrapper, filter and intrinsic.</w:t>
      </w:r>
    </w:p>
    <w:p w14:paraId="31F0C0E4" w14:textId="77777777" w:rsidR="001D7ECE" w:rsidRPr="001D7ECE" w:rsidRDefault="001D7ECE" w:rsidP="006F3A82">
      <w:pPr>
        <w:jc w:val="both"/>
        <w:rPr>
          <w:sz w:val="24"/>
          <w:szCs w:val="24"/>
        </w:rPr>
      </w:pPr>
      <w:r w:rsidRPr="001D7ECE">
        <w:rPr>
          <w:sz w:val="24"/>
          <w:szCs w:val="24"/>
        </w:rPr>
        <w:t>Filter-based feature selection methods use statistical measures to score the correlation or dependence between input variables that can be filtered to choose the most relevant features.</w:t>
      </w:r>
    </w:p>
    <w:p w14:paraId="7C24ACD6" w14:textId="77777777" w:rsidR="001D7ECE" w:rsidRPr="001D7ECE" w:rsidRDefault="001D7ECE" w:rsidP="006F3A82">
      <w:pPr>
        <w:jc w:val="both"/>
        <w:rPr>
          <w:sz w:val="24"/>
          <w:szCs w:val="24"/>
        </w:rPr>
      </w:pPr>
      <w:r w:rsidRPr="001D7ECE">
        <w:rPr>
          <w:sz w:val="24"/>
          <w:szCs w:val="24"/>
        </w:rPr>
        <w:t>Statistical measures for feature selection must be carefully chosen based on the data type of the input variable and the output or response variable.</w:t>
      </w:r>
    </w:p>
    <w:p w14:paraId="26078EEC" w14:textId="77777777" w:rsidR="001D7ECE" w:rsidRPr="001D7ECE" w:rsidRDefault="001D7ECE" w:rsidP="006F3A82">
      <w:pPr>
        <w:jc w:val="both"/>
        <w:rPr>
          <w:sz w:val="24"/>
          <w:szCs w:val="24"/>
        </w:rPr>
      </w:pPr>
    </w:p>
    <w:p w14:paraId="0B02ACE9" w14:textId="77777777" w:rsidR="001D7ECE" w:rsidRPr="001D7ECE" w:rsidRDefault="001D7ECE" w:rsidP="006F3A82">
      <w:pPr>
        <w:jc w:val="both"/>
        <w:rPr>
          <w:sz w:val="24"/>
          <w:szCs w:val="24"/>
        </w:rPr>
      </w:pPr>
      <w:r w:rsidRPr="001D7ECE">
        <w:rPr>
          <w:sz w:val="24"/>
          <w:szCs w:val="24"/>
        </w:rPr>
        <w:t>Feature selection methods are intended to reduce the number of input variables to those that are believed to be most useful to a model in order to predict the target variable.Some predictive modeling problems have a large number of variables that can slow the development and training of models and require a large amount of system memory. Additionally, the performance of some models can degrade when including input variables that are not relevant to the target variable.</w:t>
      </w:r>
    </w:p>
    <w:p w14:paraId="00B00A77" w14:textId="77777777" w:rsidR="001D7ECE" w:rsidRPr="001D7ECE" w:rsidRDefault="001D7ECE" w:rsidP="006F3A82">
      <w:pPr>
        <w:jc w:val="both"/>
        <w:rPr>
          <w:sz w:val="24"/>
          <w:szCs w:val="24"/>
        </w:rPr>
      </w:pPr>
    </w:p>
    <w:p w14:paraId="7C8E23F6" w14:textId="77777777" w:rsidR="001D7ECE" w:rsidRPr="001D7ECE" w:rsidRDefault="001D7ECE" w:rsidP="006F3A82">
      <w:pPr>
        <w:jc w:val="both"/>
        <w:rPr>
          <w:sz w:val="24"/>
          <w:szCs w:val="24"/>
        </w:rPr>
      </w:pPr>
      <w:r w:rsidRPr="001D7ECE">
        <w:rPr>
          <w:sz w:val="24"/>
          <w:szCs w:val="24"/>
        </w:rPr>
        <w:lastRenderedPageBreak/>
        <w:t>The difference has to do with whether features are selected based on the target variable or not. Unsupervised feature selection techniques ignores the target variable, such as methods that remove redundant variables using correlation. Supervised feature selection techniques use the target variable, such as methods that remove irrelevant variables..</w:t>
      </w:r>
    </w:p>
    <w:p w14:paraId="74067F10" w14:textId="77777777" w:rsidR="001D7ECE" w:rsidRPr="001D7ECE" w:rsidRDefault="001D7ECE" w:rsidP="006F3A82">
      <w:pPr>
        <w:jc w:val="both"/>
        <w:rPr>
          <w:sz w:val="24"/>
          <w:szCs w:val="24"/>
        </w:rPr>
      </w:pPr>
    </w:p>
    <w:p w14:paraId="3845875E" w14:textId="77777777" w:rsidR="001D7ECE" w:rsidRPr="001D7ECE" w:rsidRDefault="001D7ECE" w:rsidP="006F3A82">
      <w:pPr>
        <w:jc w:val="both"/>
        <w:rPr>
          <w:sz w:val="24"/>
          <w:szCs w:val="24"/>
        </w:rPr>
      </w:pPr>
      <w:r w:rsidRPr="001D7ECE">
        <w:rPr>
          <w:sz w:val="24"/>
          <w:szCs w:val="24"/>
        </w:rPr>
        <w:t>Another way to consider the mechanism used to select features which may be divided into wrapper and filter methods. These methods are almost always supervised and are evaluated based on the performance of a resulting model on a hold out dataset.</w:t>
      </w:r>
    </w:p>
    <w:p w14:paraId="5E66F30B" w14:textId="77777777" w:rsidR="001D7ECE" w:rsidRPr="001D7ECE" w:rsidRDefault="001D7ECE" w:rsidP="006F3A82">
      <w:pPr>
        <w:jc w:val="both"/>
        <w:rPr>
          <w:sz w:val="24"/>
          <w:szCs w:val="24"/>
        </w:rPr>
      </w:pPr>
    </w:p>
    <w:p w14:paraId="2E86DB4B" w14:textId="77777777" w:rsidR="001D7ECE" w:rsidRPr="001D7ECE" w:rsidRDefault="001D7ECE" w:rsidP="006F3A82">
      <w:pPr>
        <w:jc w:val="both"/>
        <w:rPr>
          <w:sz w:val="24"/>
          <w:szCs w:val="24"/>
        </w:rPr>
      </w:pPr>
      <w:r w:rsidRPr="001D7ECE">
        <w:rPr>
          <w:sz w:val="24"/>
          <w:szCs w:val="24"/>
        </w:rPr>
        <w:t>Wrapper feature selection methods create many models with different subsets of input features and select those features that result in the best performing model according to a performance metric. These methods are unconcerned with the variable types, although they can be computationally expensive. RFE is a good example of a wrapper feature selection method.</w:t>
      </w:r>
    </w:p>
    <w:p w14:paraId="06978E1D" w14:textId="77777777" w:rsidR="001D7ECE" w:rsidRPr="001D7ECE" w:rsidRDefault="001D7ECE" w:rsidP="006F3A82">
      <w:pPr>
        <w:jc w:val="both"/>
        <w:rPr>
          <w:sz w:val="24"/>
          <w:szCs w:val="24"/>
        </w:rPr>
      </w:pPr>
    </w:p>
    <w:p w14:paraId="7F33950B" w14:textId="77777777" w:rsidR="001D7ECE" w:rsidRPr="001D7ECE" w:rsidRDefault="001D7ECE" w:rsidP="006F3A82">
      <w:pPr>
        <w:jc w:val="both"/>
        <w:rPr>
          <w:sz w:val="24"/>
          <w:szCs w:val="24"/>
        </w:rPr>
      </w:pPr>
      <w:r w:rsidRPr="001D7ECE">
        <w:rPr>
          <w:sz w:val="24"/>
          <w:szCs w:val="24"/>
        </w:rPr>
        <w:t>Some predictive modeling problems have a large number of variables that can slow the development and training of models and require a large amount of system memory. Additionally, the performance of some models can degrade when including input variables that are not relevant to the target variable.</w:t>
      </w:r>
    </w:p>
    <w:p w14:paraId="78E9D522" w14:textId="77777777" w:rsidR="001D7ECE" w:rsidRPr="001D7ECE" w:rsidRDefault="001D7ECE" w:rsidP="006F3A82">
      <w:pPr>
        <w:jc w:val="both"/>
        <w:rPr>
          <w:sz w:val="24"/>
          <w:szCs w:val="24"/>
        </w:rPr>
      </w:pPr>
    </w:p>
    <w:p w14:paraId="3BA1A295" w14:textId="3DA26938" w:rsidR="00BB6571" w:rsidRDefault="001D7ECE" w:rsidP="006F3A82">
      <w:pPr>
        <w:jc w:val="both"/>
      </w:pPr>
      <w:r w:rsidRPr="001D7ECE">
        <w:rPr>
          <w:sz w:val="24"/>
          <w:szCs w:val="24"/>
        </w:rPr>
        <w:t>Feature selection is also related to dimensionally reduction techniques in that both methods seek fewer input variables to a predictive model. The difference is that feature selection select features to keep or remove from the dataset, whereas dimensionality reduction create a projection of the data resulting in entirely new input features. As such, dimensionality reduction is an alternate to feature selection rather than a type of feature selection</w:t>
      </w:r>
      <w:r>
        <w:t>.</w:t>
      </w:r>
    </w:p>
    <w:p w14:paraId="57631035" w14:textId="77777777" w:rsidR="001D7ECE" w:rsidRDefault="001D7ECE" w:rsidP="001D7ECE"/>
    <w:p w14:paraId="08CF3EFF" w14:textId="450586B2" w:rsidR="001D7ECE" w:rsidRPr="001D7ECE" w:rsidRDefault="009E5467" w:rsidP="001D7ECE">
      <w:pPr>
        <w:shd w:val="clear" w:color="auto" w:fill="FFFFFF"/>
        <w:spacing w:line="360" w:lineRule="atLeast"/>
        <w:textAlignment w:val="baseline"/>
        <w:outlineLvl w:val="2"/>
        <w:rPr>
          <w:rFonts w:ascii="Helvetica" w:eastAsia="Times New Roman" w:hAnsi="Helvetica" w:cs="Times New Roman"/>
          <w:b/>
          <w:bCs/>
          <w:color w:val="222222"/>
          <w:sz w:val="30"/>
          <w:szCs w:val="30"/>
          <w:lang w:val="en-IN" w:eastAsia="en-IN"/>
        </w:rPr>
      </w:pPr>
      <w:r>
        <w:rPr>
          <w:b/>
          <w:bCs/>
          <w:sz w:val="28"/>
          <w:szCs w:val="28"/>
        </w:rPr>
        <w:t>4.1.</w:t>
      </w:r>
      <w:r>
        <w:rPr>
          <w:b/>
          <w:bCs/>
          <w:sz w:val="28"/>
          <w:szCs w:val="28"/>
        </w:rPr>
        <w:t xml:space="preserve">1. </w:t>
      </w:r>
      <w:r>
        <w:rPr>
          <w:b/>
          <w:bCs/>
          <w:sz w:val="28"/>
          <w:szCs w:val="28"/>
        </w:rPr>
        <w:t xml:space="preserve"> </w:t>
      </w:r>
      <w:r w:rsidR="001D7ECE" w:rsidRPr="001D7ECE">
        <w:rPr>
          <w:rFonts w:ascii="Helvetica" w:eastAsia="Times New Roman" w:hAnsi="Helvetica" w:cs="Times New Roman"/>
          <w:b/>
          <w:bCs/>
          <w:color w:val="222222"/>
          <w:sz w:val="30"/>
          <w:szCs w:val="30"/>
          <w:lang w:val="en-IN" w:eastAsia="en-IN"/>
        </w:rPr>
        <w:t>Numerical Input, Numerical Output</w:t>
      </w:r>
    </w:p>
    <w:p w14:paraId="3B0C4EB7" w14:textId="77777777" w:rsidR="001D7ECE" w:rsidRDefault="001D7ECE" w:rsidP="001D7ECE"/>
    <w:p w14:paraId="48E46128" w14:textId="77777777" w:rsidR="001D7ECE" w:rsidRPr="001D7ECE" w:rsidRDefault="001D7ECE" w:rsidP="006F3A82">
      <w:pPr>
        <w:jc w:val="both"/>
        <w:rPr>
          <w:sz w:val="24"/>
          <w:szCs w:val="24"/>
        </w:rPr>
      </w:pPr>
      <w:r w:rsidRPr="001D7ECE">
        <w:rPr>
          <w:sz w:val="24"/>
          <w:szCs w:val="24"/>
        </w:rPr>
        <w:t>This is a regression predictive modeling problem with numerical input variables.</w:t>
      </w:r>
    </w:p>
    <w:p w14:paraId="7C701EBC" w14:textId="77777777" w:rsidR="001D7ECE" w:rsidRPr="001D7ECE" w:rsidRDefault="001D7ECE" w:rsidP="006F3A82">
      <w:pPr>
        <w:jc w:val="both"/>
        <w:rPr>
          <w:sz w:val="24"/>
          <w:szCs w:val="24"/>
        </w:rPr>
      </w:pPr>
      <w:r w:rsidRPr="001D7ECE">
        <w:rPr>
          <w:sz w:val="24"/>
          <w:szCs w:val="24"/>
        </w:rPr>
        <w:t>The most common techniques are to use a correlation coefficient, such as Pearson’s for a linear correlation, or rank-based methods for a nonlinear correlation.</w:t>
      </w:r>
    </w:p>
    <w:p w14:paraId="7457FF04" w14:textId="77777777" w:rsidR="001D7ECE" w:rsidRPr="001D7ECE" w:rsidRDefault="001D7ECE" w:rsidP="006F3A82">
      <w:pPr>
        <w:jc w:val="both"/>
        <w:rPr>
          <w:sz w:val="24"/>
          <w:szCs w:val="24"/>
        </w:rPr>
      </w:pPr>
      <w:r w:rsidRPr="001D7ECE">
        <w:rPr>
          <w:sz w:val="24"/>
          <w:szCs w:val="24"/>
        </w:rPr>
        <w:t>•</w:t>
      </w:r>
      <w:r w:rsidRPr="001D7ECE">
        <w:rPr>
          <w:sz w:val="24"/>
          <w:szCs w:val="24"/>
        </w:rPr>
        <w:tab/>
        <w:t>Pearson’s correlation coefficient (linear).</w:t>
      </w:r>
    </w:p>
    <w:p w14:paraId="11EF26F9" w14:textId="6EDF2BDE" w:rsidR="001D7ECE" w:rsidRPr="001D7ECE" w:rsidRDefault="001D7ECE" w:rsidP="006F3A82">
      <w:pPr>
        <w:jc w:val="both"/>
        <w:rPr>
          <w:sz w:val="24"/>
          <w:szCs w:val="24"/>
        </w:rPr>
      </w:pPr>
      <w:r w:rsidRPr="001D7ECE">
        <w:rPr>
          <w:sz w:val="24"/>
          <w:szCs w:val="24"/>
        </w:rPr>
        <w:t>•</w:t>
      </w:r>
      <w:r w:rsidRPr="001D7ECE">
        <w:rPr>
          <w:sz w:val="24"/>
          <w:szCs w:val="24"/>
        </w:rPr>
        <w:tab/>
        <w:t>Spearman’s rank coefficient (nonlinear)</w:t>
      </w:r>
    </w:p>
    <w:p w14:paraId="3EA16D38" w14:textId="77777777" w:rsidR="001D7ECE" w:rsidRPr="001D7ECE" w:rsidRDefault="001D7ECE" w:rsidP="006F3A82">
      <w:pPr>
        <w:jc w:val="both"/>
        <w:rPr>
          <w:sz w:val="24"/>
          <w:szCs w:val="24"/>
        </w:rPr>
      </w:pPr>
    </w:p>
    <w:p w14:paraId="16A05F29" w14:textId="42CF6B73" w:rsidR="001D7ECE" w:rsidRDefault="009E5467" w:rsidP="006F3A82">
      <w:pPr>
        <w:shd w:val="clear" w:color="auto" w:fill="FFFFFF"/>
        <w:spacing w:line="360" w:lineRule="atLeast"/>
        <w:jc w:val="both"/>
        <w:textAlignment w:val="baseline"/>
        <w:outlineLvl w:val="2"/>
        <w:rPr>
          <w:rFonts w:ascii="Helvetica" w:eastAsia="Times New Roman" w:hAnsi="Helvetica" w:cs="Times New Roman"/>
          <w:b/>
          <w:bCs/>
          <w:color w:val="222222"/>
          <w:sz w:val="30"/>
          <w:szCs w:val="30"/>
          <w:lang w:val="en-IN" w:eastAsia="en-IN"/>
        </w:rPr>
      </w:pPr>
      <w:r>
        <w:rPr>
          <w:b/>
          <w:bCs/>
          <w:sz w:val="28"/>
          <w:szCs w:val="28"/>
        </w:rPr>
        <w:t>4.1.</w:t>
      </w:r>
      <w:r>
        <w:rPr>
          <w:b/>
          <w:bCs/>
          <w:sz w:val="28"/>
          <w:szCs w:val="28"/>
        </w:rPr>
        <w:t xml:space="preserve">2. </w:t>
      </w:r>
      <w:r w:rsidR="001D7ECE" w:rsidRPr="001D7ECE">
        <w:rPr>
          <w:rFonts w:ascii="Helvetica" w:eastAsia="Times New Roman" w:hAnsi="Helvetica" w:cs="Times New Roman"/>
          <w:b/>
          <w:bCs/>
          <w:color w:val="222222"/>
          <w:sz w:val="30"/>
          <w:szCs w:val="30"/>
          <w:lang w:val="en-IN" w:eastAsia="en-IN"/>
        </w:rPr>
        <w:t>Numerical Input, Categorical Output</w:t>
      </w:r>
    </w:p>
    <w:p w14:paraId="6D34A525" w14:textId="77777777" w:rsidR="001D7ECE" w:rsidRPr="001D7ECE" w:rsidRDefault="001D7ECE" w:rsidP="006F3A82">
      <w:pPr>
        <w:shd w:val="clear" w:color="auto" w:fill="FFFFFF"/>
        <w:spacing w:line="360" w:lineRule="atLeast"/>
        <w:jc w:val="both"/>
        <w:textAlignment w:val="baseline"/>
        <w:outlineLvl w:val="2"/>
        <w:rPr>
          <w:rFonts w:ascii="Helvetica" w:eastAsia="Times New Roman" w:hAnsi="Helvetica" w:cs="Times New Roman"/>
          <w:b/>
          <w:bCs/>
          <w:color w:val="222222"/>
          <w:sz w:val="30"/>
          <w:szCs w:val="30"/>
          <w:lang w:val="en-IN" w:eastAsia="en-IN"/>
        </w:rPr>
      </w:pPr>
    </w:p>
    <w:p w14:paraId="1BC16656" w14:textId="153E86F5" w:rsidR="001D7ECE" w:rsidRPr="001D7ECE" w:rsidRDefault="001D7ECE" w:rsidP="006F3A82">
      <w:pPr>
        <w:jc w:val="both"/>
        <w:rPr>
          <w:sz w:val="24"/>
          <w:szCs w:val="24"/>
        </w:rPr>
      </w:pPr>
      <w:r w:rsidRPr="001D7ECE">
        <w:rPr>
          <w:sz w:val="24"/>
          <w:szCs w:val="24"/>
        </w:rPr>
        <w:t>This is a classification predictive modeling problem with numerical input variables.</w:t>
      </w:r>
      <w:r w:rsidR="006F3A82">
        <w:rPr>
          <w:sz w:val="24"/>
          <w:szCs w:val="24"/>
        </w:rPr>
        <w:t xml:space="preserve"> </w:t>
      </w:r>
      <w:r w:rsidRPr="001D7ECE">
        <w:rPr>
          <w:sz w:val="24"/>
          <w:szCs w:val="24"/>
        </w:rPr>
        <w:t>This might be the most common example of a classification problem</w:t>
      </w:r>
      <w:r w:rsidR="006F3A82">
        <w:rPr>
          <w:sz w:val="24"/>
          <w:szCs w:val="24"/>
        </w:rPr>
        <w:t xml:space="preserve">. </w:t>
      </w:r>
      <w:r w:rsidRPr="001D7ECE">
        <w:rPr>
          <w:sz w:val="24"/>
          <w:szCs w:val="24"/>
        </w:rPr>
        <w:t>Again, the most common techniques are correlation based, although in this case, they must take the categorical target into account.</w:t>
      </w:r>
    </w:p>
    <w:p w14:paraId="657FB8CC" w14:textId="77777777" w:rsidR="001D7ECE" w:rsidRPr="001D7ECE" w:rsidRDefault="001D7ECE" w:rsidP="006F3A82">
      <w:pPr>
        <w:jc w:val="both"/>
        <w:rPr>
          <w:sz w:val="24"/>
          <w:szCs w:val="24"/>
        </w:rPr>
      </w:pPr>
      <w:r w:rsidRPr="001D7ECE">
        <w:rPr>
          <w:sz w:val="24"/>
          <w:szCs w:val="24"/>
        </w:rPr>
        <w:t>•</w:t>
      </w:r>
      <w:r w:rsidRPr="001D7ECE">
        <w:rPr>
          <w:sz w:val="24"/>
          <w:szCs w:val="24"/>
        </w:rPr>
        <w:tab/>
        <w:t>ANOVA correlation coefficient (linear).</w:t>
      </w:r>
    </w:p>
    <w:p w14:paraId="6FE155DB" w14:textId="77777777" w:rsidR="001D7ECE" w:rsidRPr="001D7ECE" w:rsidRDefault="001D7ECE" w:rsidP="006F3A82">
      <w:pPr>
        <w:jc w:val="both"/>
        <w:rPr>
          <w:sz w:val="24"/>
          <w:szCs w:val="24"/>
        </w:rPr>
      </w:pPr>
      <w:r w:rsidRPr="001D7ECE">
        <w:rPr>
          <w:sz w:val="24"/>
          <w:szCs w:val="24"/>
        </w:rPr>
        <w:t>•</w:t>
      </w:r>
      <w:r w:rsidRPr="001D7ECE">
        <w:rPr>
          <w:sz w:val="24"/>
          <w:szCs w:val="24"/>
        </w:rPr>
        <w:tab/>
        <w:t>Kendall’s rank coefficient (nonlinear).</w:t>
      </w:r>
    </w:p>
    <w:p w14:paraId="43D2CA4C" w14:textId="32A7940B" w:rsidR="001D7ECE" w:rsidRDefault="001D7ECE" w:rsidP="006F3A82">
      <w:pPr>
        <w:jc w:val="both"/>
        <w:rPr>
          <w:sz w:val="24"/>
          <w:szCs w:val="24"/>
        </w:rPr>
      </w:pPr>
      <w:r w:rsidRPr="001D7ECE">
        <w:rPr>
          <w:sz w:val="24"/>
          <w:szCs w:val="24"/>
        </w:rPr>
        <w:lastRenderedPageBreak/>
        <w:t>Kendall does assume that the categorical variable is ordinal.</w:t>
      </w:r>
    </w:p>
    <w:p w14:paraId="0B3E51F5" w14:textId="77777777" w:rsidR="00903FDE" w:rsidRDefault="00903FDE" w:rsidP="006F3A82">
      <w:pPr>
        <w:jc w:val="both"/>
        <w:rPr>
          <w:sz w:val="24"/>
          <w:szCs w:val="24"/>
        </w:rPr>
      </w:pPr>
    </w:p>
    <w:p w14:paraId="507638A5" w14:textId="0F9C0646" w:rsidR="00903FDE" w:rsidRDefault="009E5467" w:rsidP="006F3A82">
      <w:pPr>
        <w:shd w:val="clear" w:color="auto" w:fill="FFFFFF"/>
        <w:spacing w:line="360" w:lineRule="atLeast"/>
        <w:jc w:val="both"/>
        <w:textAlignment w:val="baseline"/>
        <w:outlineLvl w:val="2"/>
        <w:rPr>
          <w:rFonts w:ascii="Helvetica" w:eastAsia="Times New Roman" w:hAnsi="Helvetica" w:cs="Times New Roman"/>
          <w:b/>
          <w:bCs/>
          <w:color w:val="222222"/>
          <w:sz w:val="30"/>
          <w:szCs w:val="30"/>
          <w:lang w:val="en-IN" w:eastAsia="en-IN"/>
        </w:rPr>
      </w:pPr>
      <w:r>
        <w:rPr>
          <w:b/>
          <w:bCs/>
          <w:sz w:val="28"/>
          <w:szCs w:val="28"/>
        </w:rPr>
        <w:t>4.1.</w:t>
      </w:r>
      <w:r>
        <w:rPr>
          <w:b/>
          <w:bCs/>
          <w:sz w:val="28"/>
          <w:szCs w:val="28"/>
        </w:rPr>
        <w:t xml:space="preserve">3. </w:t>
      </w:r>
      <w:r w:rsidR="00903FDE" w:rsidRPr="00903FDE">
        <w:rPr>
          <w:rFonts w:ascii="Helvetica" w:eastAsia="Times New Roman" w:hAnsi="Helvetica" w:cs="Times New Roman"/>
          <w:b/>
          <w:bCs/>
          <w:color w:val="222222"/>
          <w:sz w:val="30"/>
          <w:szCs w:val="30"/>
          <w:lang w:val="en-IN" w:eastAsia="en-IN"/>
        </w:rPr>
        <w:t>Categorical Input, Numerical Output</w:t>
      </w:r>
    </w:p>
    <w:p w14:paraId="0521F9D7" w14:textId="56808F9B" w:rsidR="00903FDE" w:rsidRDefault="00903FDE" w:rsidP="006F3A82">
      <w:pPr>
        <w:shd w:val="clear" w:color="auto" w:fill="FFFFFF"/>
        <w:spacing w:line="360" w:lineRule="atLeast"/>
        <w:jc w:val="both"/>
        <w:textAlignment w:val="baseline"/>
        <w:outlineLvl w:val="2"/>
        <w:rPr>
          <w:rFonts w:eastAsia="Times New Roman" w:cstheme="minorHAnsi"/>
          <w:color w:val="222222"/>
          <w:sz w:val="24"/>
          <w:szCs w:val="24"/>
          <w:lang w:val="en-IN" w:eastAsia="en-IN"/>
        </w:rPr>
      </w:pPr>
      <w:r w:rsidRPr="00903FDE">
        <w:rPr>
          <w:rFonts w:eastAsia="Times New Roman" w:cstheme="minorHAnsi"/>
          <w:color w:val="222222"/>
          <w:sz w:val="24"/>
          <w:szCs w:val="24"/>
          <w:lang w:val="en-IN" w:eastAsia="en-IN"/>
        </w:rPr>
        <w:t>This is a regression predictive modeling problem with categorical input variables.</w:t>
      </w:r>
      <w:r w:rsidR="006F3A82">
        <w:rPr>
          <w:rFonts w:eastAsia="Times New Roman" w:cstheme="minorHAnsi"/>
          <w:color w:val="222222"/>
          <w:sz w:val="24"/>
          <w:szCs w:val="24"/>
          <w:lang w:val="en-IN" w:eastAsia="en-IN"/>
        </w:rPr>
        <w:t xml:space="preserve"> </w:t>
      </w:r>
      <w:r w:rsidRPr="00903FDE">
        <w:rPr>
          <w:rFonts w:eastAsia="Times New Roman" w:cstheme="minorHAnsi"/>
          <w:color w:val="222222"/>
          <w:sz w:val="24"/>
          <w:szCs w:val="24"/>
          <w:lang w:val="en-IN" w:eastAsia="en-IN"/>
        </w:rPr>
        <w:t>This is a strange example of a regression problem (e.g. you would not encounter it often).</w:t>
      </w:r>
      <w:r w:rsidR="006F3A82">
        <w:rPr>
          <w:rFonts w:eastAsia="Times New Roman" w:cstheme="minorHAnsi"/>
          <w:color w:val="222222"/>
          <w:sz w:val="24"/>
          <w:szCs w:val="24"/>
          <w:lang w:val="en-IN" w:eastAsia="en-IN"/>
        </w:rPr>
        <w:t xml:space="preserve"> </w:t>
      </w:r>
      <w:r w:rsidRPr="00903FDE">
        <w:rPr>
          <w:rFonts w:eastAsia="Times New Roman" w:cstheme="minorHAnsi"/>
          <w:color w:val="222222"/>
          <w:sz w:val="24"/>
          <w:szCs w:val="24"/>
          <w:lang w:val="en-IN" w:eastAsia="en-IN"/>
        </w:rPr>
        <w:t>Nevertheless, you can use the same “Numerical Input, Categorical Output” methods (described above), but in reverse.</w:t>
      </w:r>
    </w:p>
    <w:p w14:paraId="0BEC443A" w14:textId="77777777" w:rsidR="00903FDE" w:rsidRPr="00903FDE" w:rsidRDefault="00903FDE" w:rsidP="006F3A82">
      <w:pPr>
        <w:shd w:val="clear" w:color="auto" w:fill="FFFFFF"/>
        <w:spacing w:line="360" w:lineRule="atLeast"/>
        <w:jc w:val="both"/>
        <w:textAlignment w:val="baseline"/>
        <w:outlineLvl w:val="2"/>
        <w:rPr>
          <w:rFonts w:eastAsia="Times New Roman" w:cstheme="minorHAnsi"/>
          <w:color w:val="222222"/>
          <w:sz w:val="24"/>
          <w:szCs w:val="24"/>
          <w:lang w:val="en-IN" w:eastAsia="en-IN"/>
        </w:rPr>
      </w:pPr>
    </w:p>
    <w:p w14:paraId="112AE517" w14:textId="72856E6C" w:rsidR="00903FDE" w:rsidRPr="00903FDE" w:rsidRDefault="009E5467" w:rsidP="006F3A82">
      <w:pPr>
        <w:shd w:val="clear" w:color="auto" w:fill="FFFFFF"/>
        <w:spacing w:line="360" w:lineRule="atLeast"/>
        <w:jc w:val="both"/>
        <w:textAlignment w:val="baseline"/>
        <w:outlineLvl w:val="2"/>
        <w:rPr>
          <w:rFonts w:ascii="Helvetica" w:eastAsia="Times New Roman" w:hAnsi="Helvetica" w:cs="Times New Roman"/>
          <w:b/>
          <w:bCs/>
          <w:color w:val="222222"/>
          <w:sz w:val="30"/>
          <w:szCs w:val="30"/>
          <w:lang w:val="en-IN" w:eastAsia="en-IN"/>
        </w:rPr>
      </w:pPr>
      <w:r>
        <w:rPr>
          <w:b/>
          <w:bCs/>
          <w:sz w:val="28"/>
          <w:szCs w:val="28"/>
        </w:rPr>
        <w:t>4.1.</w:t>
      </w:r>
      <w:r>
        <w:rPr>
          <w:b/>
          <w:bCs/>
          <w:sz w:val="28"/>
          <w:szCs w:val="28"/>
        </w:rPr>
        <w:t>4</w:t>
      </w:r>
      <w:r>
        <w:rPr>
          <w:b/>
          <w:bCs/>
          <w:sz w:val="28"/>
          <w:szCs w:val="28"/>
        </w:rPr>
        <w:t xml:space="preserve"> </w:t>
      </w:r>
      <w:r w:rsidR="00903FDE" w:rsidRPr="00903FDE">
        <w:rPr>
          <w:rFonts w:ascii="Helvetica" w:eastAsia="Times New Roman" w:hAnsi="Helvetica" w:cs="Times New Roman"/>
          <w:b/>
          <w:bCs/>
          <w:color w:val="222222"/>
          <w:sz w:val="30"/>
          <w:szCs w:val="30"/>
          <w:lang w:val="en-IN" w:eastAsia="en-IN"/>
        </w:rPr>
        <w:t>Categorical Input, Categorical Output</w:t>
      </w:r>
    </w:p>
    <w:p w14:paraId="57DC48D1" w14:textId="58866484" w:rsidR="00903FDE" w:rsidRPr="00903FDE" w:rsidRDefault="00903FDE" w:rsidP="006F3A82">
      <w:pPr>
        <w:shd w:val="clear" w:color="auto" w:fill="FFFFFF"/>
        <w:spacing w:after="288" w:line="360" w:lineRule="atLeast"/>
        <w:jc w:val="both"/>
        <w:textAlignment w:val="baseline"/>
        <w:rPr>
          <w:rFonts w:eastAsia="Times New Roman" w:cstheme="minorHAnsi"/>
          <w:color w:val="555555"/>
          <w:sz w:val="24"/>
          <w:szCs w:val="24"/>
          <w:lang w:val="en-IN" w:eastAsia="en-IN"/>
        </w:rPr>
      </w:pPr>
      <w:r w:rsidRPr="00903FDE">
        <w:rPr>
          <w:rFonts w:eastAsia="Times New Roman" w:cstheme="minorHAnsi"/>
          <w:color w:val="555555"/>
          <w:sz w:val="24"/>
          <w:szCs w:val="24"/>
          <w:lang w:val="en-IN" w:eastAsia="en-IN"/>
        </w:rPr>
        <w:t>This is a classification predictive modeling problem with categorical input variables.</w:t>
      </w:r>
      <w:r w:rsidR="006F3A82">
        <w:rPr>
          <w:rFonts w:eastAsia="Times New Roman" w:cstheme="minorHAnsi"/>
          <w:color w:val="555555"/>
          <w:sz w:val="24"/>
          <w:szCs w:val="24"/>
          <w:lang w:val="en-IN" w:eastAsia="en-IN"/>
        </w:rPr>
        <w:t xml:space="preserve"> </w:t>
      </w:r>
      <w:r w:rsidRPr="00903FDE">
        <w:rPr>
          <w:rFonts w:eastAsia="Times New Roman" w:cstheme="minorHAnsi"/>
          <w:color w:val="555555"/>
          <w:sz w:val="24"/>
          <w:szCs w:val="24"/>
          <w:lang w:val="en-IN" w:eastAsia="en-IN"/>
        </w:rPr>
        <w:t>The most common correlation measure for categorical data is the </w:t>
      </w:r>
      <w:hyperlink r:id="rId9" w:history="1">
        <w:r w:rsidRPr="009E5467">
          <w:rPr>
            <w:rFonts w:eastAsia="Times New Roman" w:cstheme="minorHAnsi"/>
            <w:sz w:val="24"/>
            <w:szCs w:val="24"/>
            <w:bdr w:val="none" w:sz="0" w:space="0" w:color="auto" w:frame="1"/>
            <w:lang w:val="en-IN" w:eastAsia="en-IN"/>
          </w:rPr>
          <w:t>chi-squared test</w:t>
        </w:r>
      </w:hyperlink>
      <w:r w:rsidRPr="009E5467">
        <w:rPr>
          <w:rFonts w:eastAsia="Times New Roman" w:cstheme="minorHAnsi"/>
          <w:sz w:val="24"/>
          <w:szCs w:val="24"/>
          <w:lang w:val="en-IN" w:eastAsia="en-IN"/>
        </w:rPr>
        <w:t>.</w:t>
      </w:r>
      <w:r w:rsidRPr="00903FDE">
        <w:rPr>
          <w:rFonts w:eastAsia="Times New Roman" w:cstheme="minorHAnsi"/>
          <w:color w:val="555555"/>
          <w:sz w:val="24"/>
          <w:szCs w:val="24"/>
          <w:lang w:val="en-IN" w:eastAsia="en-IN"/>
        </w:rPr>
        <w:t xml:space="preserve"> You can also use mutual information (information gain) from the field of information theory.</w:t>
      </w:r>
    </w:p>
    <w:p w14:paraId="38E24DB2" w14:textId="77777777" w:rsidR="00903FDE" w:rsidRPr="00903FDE" w:rsidRDefault="00903FDE" w:rsidP="006F3A82">
      <w:pPr>
        <w:numPr>
          <w:ilvl w:val="0"/>
          <w:numId w:val="3"/>
        </w:numPr>
        <w:shd w:val="clear" w:color="auto" w:fill="FFFFFF"/>
        <w:spacing w:after="0" w:line="240" w:lineRule="auto"/>
        <w:jc w:val="both"/>
        <w:textAlignment w:val="baseline"/>
        <w:rPr>
          <w:rFonts w:eastAsia="Times New Roman" w:cstheme="minorHAnsi"/>
          <w:color w:val="555555"/>
          <w:sz w:val="24"/>
          <w:szCs w:val="24"/>
          <w:lang w:val="en-IN" w:eastAsia="en-IN"/>
        </w:rPr>
      </w:pPr>
      <w:r w:rsidRPr="00903FDE">
        <w:rPr>
          <w:rFonts w:eastAsia="Times New Roman" w:cstheme="minorHAnsi"/>
          <w:color w:val="555555"/>
          <w:sz w:val="24"/>
          <w:szCs w:val="24"/>
          <w:lang w:val="en-IN" w:eastAsia="en-IN"/>
        </w:rPr>
        <w:t>Chi-Squared test (contingency tables).</w:t>
      </w:r>
    </w:p>
    <w:p w14:paraId="5CCB8259" w14:textId="77777777" w:rsidR="00903FDE" w:rsidRPr="00903FDE" w:rsidRDefault="00903FDE" w:rsidP="006F3A82">
      <w:pPr>
        <w:numPr>
          <w:ilvl w:val="0"/>
          <w:numId w:val="3"/>
        </w:numPr>
        <w:shd w:val="clear" w:color="auto" w:fill="FFFFFF"/>
        <w:spacing w:after="0" w:line="240" w:lineRule="auto"/>
        <w:jc w:val="both"/>
        <w:textAlignment w:val="baseline"/>
        <w:rPr>
          <w:rFonts w:eastAsia="Times New Roman" w:cstheme="minorHAnsi"/>
          <w:color w:val="555555"/>
          <w:sz w:val="24"/>
          <w:szCs w:val="24"/>
          <w:lang w:val="en-IN" w:eastAsia="en-IN"/>
        </w:rPr>
      </w:pPr>
      <w:r w:rsidRPr="00903FDE">
        <w:rPr>
          <w:rFonts w:eastAsia="Times New Roman" w:cstheme="minorHAnsi"/>
          <w:color w:val="555555"/>
          <w:sz w:val="24"/>
          <w:szCs w:val="24"/>
          <w:lang w:val="en-IN" w:eastAsia="en-IN"/>
        </w:rPr>
        <w:t xml:space="preserve">Mutual </w:t>
      </w:r>
      <w:r w:rsidRPr="009E5467">
        <w:rPr>
          <w:rFonts w:eastAsia="Times New Roman" w:cstheme="minorHAnsi"/>
          <w:color w:val="3B3838" w:themeColor="background2" w:themeShade="40"/>
          <w:sz w:val="24"/>
          <w:szCs w:val="24"/>
          <w:lang w:val="en-IN" w:eastAsia="en-IN"/>
        </w:rPr>
        <w:t>Information</w:t>
      </w:r>
      <w:r w:rsidRPr="00903FDE">
        <w:rPr>
          <w:rFonts w:eastAsia="Times New Roman" w:cstheme="minorHAnsi"/>
          <w:color w:val="555555"/>
          <w:sz w:val="24"/>
          <w:szCs w:val="24"/>
          <w:lang w:val="en-IN" w:eastAsia="en-IN"/>
        </w:rPr>
        <w:t>.</w:t>
      </w:r>
    </w:p>
    <w:p w14:paraId="4ABF18D0" w14:textId="36CB114B" w:rsidR="009E5467" w:rsidRDefault="00903FDE" w:rsidP="006F3A82">
      <w:pPr>
        <w:shd w:val="clear" w:color="auto" w:fill="FFFFFF"/>
        <w:spacing w:after="288" w:line="360" w:lineRule="atLeast"/>
        <w:jc w:val="both"/>
        <w:textAlignment w:val="baseline"/>
        <w:rPr>
          <w:rFonts w:eastAsia="Times New Roman" w:cstheme="minorHAnsi"/>
          <w:color w:val="555555"/>
          <w:sz w:val="24"/>
          <w:szCs w:val="24"/>
          <w:lang w:val="en-IN" w:eastAsia="en-IN"/>
        </w:rPr>
      </w:pPr>
      <w:r w:rsidRPr="00903FDE">
        <w:rPr>
          <w:rFonts w:eastAsia="Times New Roman" w:cstheme="minorHAnsi"/>
          <w:color w:val="555555"/>
          <w:sz w:val="24"/>
          <w:szCs w:val="24"/>
          <w:lang w:val="en-IN" w:eastAsia="en-IN"/>
        </w:rPr>
        <w:t>In fact, mutual information is a powerful method that may prove useful for both categorical and numerical data, e.g. it is agnostic to the data types.</w:t>
      </w:r>
    </w:p>
    <w:p w14:paraId="42242424" w14:textId="0BCD6838" w:rsidR="009E5467" w:rsidRPr="009E5467" w:rsidRDefault="009E5467" w:rsidP="006F3A82">
      <w:pPr>
        <w:shd w:val="clear" w:color="auto" w:fill="FFFFFF"/>
        <w:spacing w:after="288" w:line="360" w:lineRule="atLeast"/>
        <w:jc w:val="both"/>
        <w:textAlignment w:val="baseline"/>
        <w:rPr>
          <w:rFonts w:eastAsia="Times New Roman" w:cstheme="minorHAnsi"/>
          <w:b/>
          <w:bCs/>
          <w:sz w:val="28"/>
          <w:szCs w:val="28"/>
          <w:lang w:val="en-IN" w:eastAsia="en-IN"/>
        </w:rPr>
      </w:pPr>
      <w:r>
        <w:rPr>
          <w:rFonts w:eastAsia="Times New Roman" w:cstheme="minorHAnsi"/>
          <w:b/>
          <w:bCs/>
          <w:sz w:val="28"/>
          <w:szCs w:val="28"/>
          <w:lang w:val="en-IN" w:eastAsia="en-IN"/>
        </w:rPr>
        <w:t xml:space="preserve">4.2.  </w:t>
      </w:r>
      <w:r w:rsidRPr="009E5467">
        <w:rPr>
          <w:rFonts w:eastAsia="Times New Roman" w:cstheme="minorHAnsi"/>
          <w:b/>
          <w:bCs/>
          <w:sz w:val="28"/>
          <w:szCs w:val="28"/>
          <w:lang w:val="en-IN" w:eastAsia="en-IN"/>
        </w:rPr>
        <w:t>FEATURE ENGINEERING</w:t>
      </w:r>
    </w:p>
    <w:p w14:paraId="201BF764" w14:textId="6C0542DB" w:rsidR="009E5467" w:rsidRPr="009E5467" w:rsidRDefault="009E5467" w:rsidP="006F3A82">
      <w:pPr>
        <w:shd w:val="clear" w:color="auto" w:fill="FFFFFF"/>
        <w:spacing w:after="288" w:line="360" w:lineRule="atLeast"/>
        <w:jc w:val="both"/>
        <w:textAlignment w:val="baseline"/>
        <w:rPr>
          <w:rFonts w:eastAsia="Times New Roman" w:cstheme="minorHAnsi"/>
          <w:b/>
          <w:bCs/>
          <w:sz w:val="24"/>
          <w:szCs w:val="24"/>
          <w:lang w:val="en-IN" w:eastAsia="en-IN"/>
        </w:rPr>
      </w:pPr>
      <w:r>
        <w:rPr>
          <w:rFonts w:eastAsia="Times New Roman" w:cstheme="minorHAnsi"/>
          <w:b/>
          <w:bCs/>
          <w:sz w:val="28"/>
          <w:szCs w:val="28"/>
          <w:lang w:val="en-IN" w:eastAsia="en-IN"/>
        </w:rPr>
        <w:t>4.2.</w:t>
      </w:r>
      <w:r>
        <w:rPr>
          <w:rFonts w:eastAsia="Times New Roman" w:cstheme="minorHAnsi"/>
          <w:b/>
          <w:bCs/>
          <w:sz w:val="28"/>
          <w:szCs w:val="28"/>
          <w:lang w:val="en-IN" w:eastAsia="en-IN"/>
        </w:rPr>
        <w:t>1.</w:t>
      </w:r>
      <w:r>
        <w:rPr>
          <w:rFonts w:eastAsia="Times New Roman" w:cstheme="minorHAnsi"/>
          <w:b/>
          <w:bCs/>
          <w:sz w:val="28"/>
          <w:szCs w:val="28"/>
          <w:lang w:val="en-IN" w:eastAsia="en-IN"/>
        </w:rPr>
        <w:t xml:space="preserve">  </w:t>
      </w:r>
      <w:r w:rsidRPr="009E5467">
        <w:rPr>
          <w:rFonts w:eastAsia="Times New Roman" w:cstheme="minorHAnsi"/>
          <w:b/>
          <w:bCs/>
          <w:sz w:val="28"/>
          <w:szCs w:val="28"/>
          <w:lang w:val="en-IN" w:eastAsia="en-IN"/>
        </w:rPr>
        <w:t>REQUIREMENT OF SCALING FOR CLASSIFICATION ALGORITHMS</w:t>
      </w:r>
    </w:p>
    <w:p w14:paraId="56B0798E" w14:textId="6716BDB9" w:rsidR="009E5467" w:rsidRPr="006F3A82" w:rsidRDefault="00C91EB4" w:rsidP="006F3A82">
      <w:pPr>
        <w:pStyle w:val="ListParagraph"/>
        <w:numPr>
          <w:ilvl w:val="0"/>
          <w:numId w:val="10"/>
        </w:numPr>
        <w:shd w:val="clear" w:color="auto" w:fill="FFFFFF"/>
        <w:spacing w:after="288" w:line="360" w:lineRule="atLeast"/>
        <w:jc w:val="both"/>
        <w:textAlignment w:val="baseline"/>
        <w:rPr>
          <w:rFonts w:eastAsia="Times New Roman" w:cstheme="minorHAnsi"/>
          <w:b/>
          <w:bCs/>
          <w:color w:val="000000" w:themeColor="text1"/>
          <w:sz w:val="24"/>
          <w:szCs w:val="24"/>
          <w:lang w:val="en-IN" w:eastAsia="en-IN"/>
        </w:rPr>
      </w:pPr>
      <w:r w:rsidRPr="006F3A82">
        <w:rPr>
          <w:rFonts w:eastAsia="Times New Roman" w:cstheme="minorHAnsi"/>
          <w:b/>
          <w:bCs/>
          <w:color w:val="000000" w:themeColor="text1"/>
          <w:sz w:val="24"/>
          <w:szCs w:val="24"/>
          <w:lang w:val="en-IN" w:eastAsia="en-IN"/>
        </w:rPr>
        <w:t>DECISION TREES AND RANDOM FORESTS</w:t>
      </w:r>
    </w:p>
    <w:p w14:paraId="2B0E7C47" w14:textId="27E6B784" w:rsidR="006F3A82" w:rsidRPr="009E5467" w:rsidRDefault="009E5467" w:rsidP="006F3A82">
      <w:pPr>
        <w:shd w:val="clear" w:color="auto" w:fill="FFFFFF"/>
        <w:spacing w:after="288" w:line="360" w:lineRule="atLeast"/>
        <w:jc w:val="both"/>
        <w:textAlignment w:val="baseline"/>
        <w:rPr>
          <w:rFonts w:eastAsia="Times New Roman" w:cstheme="minorHAnsi"/>
          <w:sz w:val="24"/>
          <w:szCs w:val="24"/>
          <w:lang w:val="en-IN" w:eastAsia="en-IN"/>
        </w:rPr>
      </w:pPr>
      <w:r w:rsidRPr="009E5467">
        <w:rPr>
          <w:rFonts w:eastAsia="Times New Roman" w:cstheme="minorHAnsi"/>
          <w:sz w:val="24"/>
          <w:szCs w:val="24"/>
          <w:lang w:val="en-IN" w:eastAsia="en-IN"/>
        </w:rPr>
        <w:t>These algorithms are not particularly sensitive to feature scaling. They make decisions based on threshold values for individual features, and the relative scale of features does not impact their performance significantly.</w:t>
      </w:r>
    </w:p>
    <w:p w14:paraId="5C20D12F" w14:textId="593D94F7" w:rsidR="009E5467" w:rsidRPr="00C91EB4" w:rsidRDefault="00C91EB4" w:rsidP="006F3A82">
      <w:pPr>
        <w:pStyle w:val="ListParagraph"/>
        <w:numPr>
          <w:ilvl w:val="0"/>
          <w:numId w:val="10"/>
        </w:numPr>
        <w:shd w:val="clear" w:color="auto" w:fill="FFFFFF"/>
        <w:spacing w:after="288" w:line="360" w:lineRule="atLeast"/>
        <w:jc w:val="both"/>
        <w:textAlignment w:val="baseline"/>
        <w:rPr>
          <w:rFonts w:eastAsia="Times New Roman" w:cstheme="minorHAnsi"/>
          <w:b/>
          <w:bCs/>
          <w:sz w:val="24"/>
          <w:szCs w:val="24"/>
          <w:lang w:val="en-IN" w:eastAsia="en-IN"/>
        </w:rPr>
      </w:pPr>
      <w:r w:rsidRPr="00C91EB4">
        <w:rPr>
          <w:rFonts w:eastAsia="Times New Roman" w:cstheme="minorHAnsi"/>
          <w:b/>
          <w:bCs/>
          <w:sz w:val="24"/>
          <w:szCs w:val="24"/>
          <w:lang w:val="en-IN" w:eastAsia="en-IN"/>
        </w:rPr>
        <w:t>K-NEAREST NEIGHBORS (KNN):</w:t>
      </w:r>
    </w:p>
    <w:p w14:paraId="6652607D" w14:textId="7E308EE4" w:rsidR="00C91EB4" w:rsidRPr="009E5467" w:rsidRDefault="009E5467" w:rsidP="006F3A82">
      <w:pPr>
        <w:shd w:val="clear" w:color="auto" w:fill="FFFFFF"/>
        <w:spacing w:after="288" w:line="360" w:lineRule="atLeast"/>
        <w:jc w:val="both"/>
        <w:textAlignment w:val="baseline"/>
        <w:rPr>
          <w:rFonts w:eastAsia="Times New Roman" w:cstheme="minorHAnsi"/>
          <w:sz w:val="24"/>
          <w:szCs w:val="24"/>
          <w:lang w:val="en-IN" w:eastAsia="en-IN"/>
        </w:rPr>
      </w:pPr>
      <w:r w:rsidRPr="009E5467">
        <w:rPr>
          <w:rFonts w:eastAsia="Times New Roman" w:cstheme="minorHAnsi"/>
          <w:sz w:val="24"/>
          <w:szCs w:val="24"/>
          <w:lang w:val="en-IN" w:eastAsia="en-IN"/>
        </w:rPr>
        <w:t>KNN is sensitive to the scale of features because it relies on distances between data points. Features with larger scales may dominate the distance calculation, leading to biased results. It is often recommended to scale features before using KNN.</w:t>
      </w:r>
    </w:p>
    <w:p w14:paraId="7C958163" w14:textId="62283862" w:rsidR="009E5467" w:rsidRPr="00C91EB4" w:rsidRDefault="00C91EB4" w:rsidP="006F3A82">
      <w:pPr>
        <w:pStyle w:val="ListParagraph"/>
        <w:numPr>
          <w:ilvl w:val="0"/>
          <w:numId w:val="10"/>
        </w:numPr>
        <w:shd w:val="clear" w:color="auto" w:fill="FFFFFF"/>
        <w:spacing w:after="288" w:line="360" w:lineRule="atLeast"/>
        <w:jc w:val="both"/>
        <w:textAlignment w:val="baseline"/>
        <w:rPr>
          <w:rFonts w:eastAsia="Times New Roman" w:cstheme="minorHAnsi"/>
          <w:b/>
          <w:bCs/>
          <w:color w:val="000000" w:themeColor="text1"/>
          <w:sz w:val="24"/>
          <w:szCs w:val="24"/>
          <w:lang w:val="en-IN" w:eastAsia="en-IN"/>
        </w:rPr>
      </w:pPr>
      <w:r w:rsidRPr="00C91EB4">
        <w:rPr>
          <w:rFonts w:eastAsia="Times New Roman" w:cstheme="minorHAnsi"/>
          <w:b/>
          <w:bCs/>
          <w:color w:val="000000" w:themeColor="text1"/>
          <w:sz w:val="24"/>
          <w:szCs w:val="24"/>
          <w:lang w:val="en-IN" w:eastAsia="en-IN"/>
        </w:rPr>
        <w:t>SUPPORT VECTOR MACHINES (SVM):</w:t>
      </w:r>
    </w:p>
    <w:p w14:paraId="010CE554" w14:textId="591B1200" w:rsidR="00C91EB4" w:rsidRPr="009E5467" w:rsidRDefault="009E5467" w:rsidP="006F3A82">
      <w:pPr>
        <w:shd w:val="clear" w:color="auto" w:fill="FFFFFF"/>
        <w:spacing w:after="288" w:line="360" w:lineRule="atLeast"/>
        <w:jc w:val="both"/>
        <w:textAlignment w:val="baseline"/>
        <w:rPr>
          <w:rFonts w:eastAsia="Times New Roman" w:cstheme="minorHAnsi"/>
          <w:sz w:val="24"/>
          <w:szCs w:val="24"/>
          <w:lang w:val="en-IN" w:eastAsia="en-IN"/>
        </w:rPr>
      </w:pPr>
      <w:r w:rsidRPr="009E5467">
        <w:rPr>
          <w:rFonts w:eastAsia="Times New Roman" w:cstheme="minorHAnsi"/>
          <w:sz w:val="24"/>
          <w:szCs w:val="24"/>
          <w:lang w:val="en-IN" w:eastAsia="en-IN"/>
        </w:rPr>
        <w:t>SVMs can be sensitive to the scale of features, especially in the case of non-linear kernels. Feature scaling is generally recommended to ensure that all features contribute equally to the model.</w:t>
      </w:r>
    </w:p>
    <w:p w14:paraId="39F0531E" w14:textId="29AFC0D7" w:rsidR="009E5467" w:rsidRPr="00C91EB4" w:rsidRDefault="00C91EB4" w:rsidP="006F3A82">
      <w:pPr>
        <w:pStyle w:val="ListParagraph"/>
        <w:numPr>
          <w:ilvl w:val="0"/>
          <w:numId w:val="10"/>
        </w:numPr>
        <w:shd w:val="clear" w:color="auto" w:fill="FFFFFF"/>
        <w:spacing w:after="288" w:line="360" w:lineRule="atLeast"/>
        <w:jc w:val="both"/>
        <w:textAlignment w:val="baseline"/>
        <w:rPr>
          <w:rFonts w:eastAsia="Times New Roman" w:cstheme="minorHAnsi"/>
          <w:b/>
          <w:bCs/>
          <w:color w:val="000000" w:themeColor="text1"/>
          <w:sz w:val="24"/>
          <w:szCs w:val="24"/>
          <w:lang w:val="en-IN" w:eastAsia="en-IN"/>
        </w:rPr>
      </w:pPr>
      <w:r w:rsidRPr="00C91EB4">
        <w:rPr>
          <w:rFonts w:eastAsia="Times New Roman" w:cstheme="minorHAnsi"/>
          <w:b/>
          <w:bCs/>
          <w:color w:val="000000" w:themeColor="text1"/>
          <w:sz w:val="24"/>
          <w:szCs w:val="24"/>
          <w:lang w:val="en-IN" w:eastAsia="en-IN"/>
        </w:rPr>
        <w:t>LOGISTIC REGRESSION:</w:t>
      </w:r>
    </w:p>
    <w:p w14:paraId="714B7B1A" w14:textId="7E8E7C0A" w:rsidR="00C91EB4" w:rsidRPr="009E5467" w:rsidRDefault="009E5467" w:rsidP="006F3A82">
      <w:pPr>
        <w:shd w:val="clear" w:color="auto" w:fill="FFFFFF"/>
        <w:spacing w:after="288" w:line="360" w:lineRule="atLeast"/>
        <w:jc w:val="both"/>
        <w:textAlignment w:val="baseline"/>
        <w:rPr>
          <w:rFonts w:eastAsia="Times New Roman" w:cstheme="minorHAnsi"/>
          <w:sz w:val="24"/>
          <w:szCs w:val="24"/>
          <w:lang w:val="en-IN" w:eastAsia="en-IN"/>
        </w:rPr>
      </w:pPr>
      <w:r w:rsidRPr="009E5467">
        <w:rPr>
          <w:rFonts w:eastAsia="Times New Roman" w:cstheme="minorHAnsi"/>
          <w:sz w:val="24"/>
          <w:szCs w:val="24"/>
          <w:lang w:val="en-IN" w:eastAsia="en-IN"/>
        </w:rPr>
        <w:t>Logistic regression is not inherently sensitive to feature scaling. However, scaling may help in terms of convergence speed during optimization.</w:t>
      </w:r>
    </w:p>
    <w:p w14:paraId="3A7301EA" w14:textId="211A0A34" w:rsidR="009E5467" w:rsidRPr="00C91EB4" w:rsidRDefault="00C91EB4" w:rsidP="006F3A82">
      <w:pPr>
        <w:pStyle w:val="ListParagraph"/>
        <w:numPr>
          <w:ilvl w:val="0"/>
          <w:numId w:val="10"/>
        </w:numPr>
        <w:shd w:val="clear" w:color="auto" w:fill="FFFFFF"/>
        <w:spacing w:after="288" w:line="360" w:lineRule="atLeast"/>
        <w:jc w:val="both"/>
        <w:textAlignment w:val="baseline"/>
        <w:rPr>
          <w:rFonts w:eastAsia="Times New Roman" w:cstheme="minorHAnsi"/>
          <w:b/>
          <w:bCs/>
          <w:color w:val="000000" w:themeColor="text1"/>
          <w:sz w:val="24"/>
          <w:szCs w:val="24"/>
          <w:lang w:val="en-IN" w:eastAsia="en-IN"/>
        </w:rPr>
      </w:pPr>
      <w:r w:rsidRPr="00C91EB4">
        <w:rPr>
          <w:rFonts w:eastAsia="Times New Roman" w:cstheme="minorHAnsi"/>
          <w:b/>
          <w:bCs/>
          <w:color w:val="000000" w:themeColor="text1"/>
          <w:sz w:val="24"/>
          <w:szCs w:val="24"/>
          <w:lang w:val="en-IN" w:eastAsia="en-IN"/>
        </w:rPr>
        <w:lastRenderedPageBreak/>
        <w:t>NAIVE BAYES:</w:t>
      </w:r>
    </w:p>
    <w:p w14:paraId="65EEFADD" w14:textId="3B397701" w:rsidR="00C91EB4" w:rsidRPr="009E5467" w:rsidRDefault="009E5467" w:rsidP="006F3A82">
      <w:pPr>
        <w:shd w:val="clear" w:color="auto" w:fill="FFFFFF"/>
        <w:spacing w:after="288" w:line="360" w:lineRule="atLeast"/>
        <w:jc w:val="both"/>
        <w:textAlignment w:val="baseline"/>
        <w:rPr>
          <w:rFonts w:eastAsia="Times New Roman" w:cstheme="minorHAnsi"/>
          <w:sz w:val="24"/>
          <w:szCs w:val="24"/>
          <w:lang w:val="en-IN" w:eastAsia="en-IN"/>
        </w:rPr>
      </w:pPr>
      <w:r w:rsidRPr="009E5467">
        <w:rPr>
          <w:rFonts w:eastAsia="Times New Roman" w:cstheme="minorHAnsi"/>
          <w:sz w:val="24"/>
          <w:szCs w:val="24"/>
          <w:lang w:val="en-IN" w:eastAsia="en-IN"/>
        </w:rPr>
        <w:t>Naive Bayes algorithms are generally not sensitive to feature scaling. They are based on probabilities and independence assumptions.</w:t>
      </w:r>
    </w:p>
    <w:p w14:paraId="31156342" w14:textId="4C153DC2" w:rsidR="009E5467" w:rsidRPr="00C91EB4" w:rsidRDefault="00C91EB4" w:rsidP="006F3A82">
      <w:pPr>
        <w:pStyle w:val="ListParagraph"/>
        <w:numPr>
          <w:ilvl w:val="0"/>
          <w:numId w:val="10"/>
        </w:numPr>
        <w:shd w:val="clear" w:color="auto" w:fill="FFFFFF"/>
        <w:spacing w:after="288" w:line="360" w:lineRule="atLeast"/>
        <w:jc w:val="both"/>
        <w:textAlignment w:val="baseline"/>
        <w:rPr>
          <w:rFonts w:eastAsia="Times New Roman" w:cstheme="minorHAnsi"/>
          <w:b/>
          <w:bCs/>
          <w:color w:val="000000" w:themeColor="text1"/>
          <w:sz w:val="24"/>
          <w:szCs w:val="24"/>
          <w:lang w:val="en-IN" w:eastAsia="en-IN"/>
        </w:rPr>
      </w:pPr>
      <w:r w:rsidRPr="00C91EB4">
        <w:rPr>
          <w:rFonts w:eastAsia="Times New Roman" w:cstheme="minorHAnsi"/>
          <w:b/>
          <w:bCs/>
          <w:color w:val="000000" w:themeColor="text1"/>
          <w:sz w:val="24"/>
          <w:szCs w:val="24"/>
          <w:lang w:val="en-IN" w:eastAsia="en-IN"/>
        </w:rPr>
        <w:t>ENSEMBLE METHODS (E.G., ADABOOST, GRADIENT BOOSTING):</w:t>
      </w:r>
    </w:p>
    <w:p w14:paraId="1B3CC45F" w14:textId="31063ECF" w:rsidR="009E5467" w:rsidRPr="009E5467" w:rsidRDefault="009E5467" w:rsidP="006F3A82">
      <w:pPr>
        <w:shd w:val="clear" w:color="auto" w:fill="FFFFFF"/>
        <w:spacing w:after="288" w:line="360" w:lineRule="atLeast"/>
        <w:jc w:val="both"/>
        <w:textAlignment w:val="baseline"/>
        <w:rPr>
          <w:rFonts w:eastAsia="Times New Roman" w:cstheme="minorHAnsi"/>
          <w:sz w:val="24"/>
          <w:szCs w:val="24"/>
          <w:lang w:val="en-IN" w:eastAsia="en-IN"/>
        </w:rPr>
      </w:pPr>
      <w:r w:rsidRPr="009E5467">
        <w:rPr>
          <w:rFonts w:eastAsia="Times New Roman" w:cstheme="minorHAnsi"/>
          <w:sz w:val="24"/>
          <w:szCs w:val="24"/>
          <w:lang w:val="en-IN" w:eastAsia="en-IN"/>
        </w:rPr>
        <w:t>Ensemble methods like AdaBoost and Gradient Boosting are generally not very sensitive to feature scaling. However, it can depend on the specific base learner used within the ensembl</w:t>
      </w:r>
      <w:r>
        <w:rPr>
          <w:rFonts w:eastAsia="Times New Roman" w:cstheme="minorHAnsi"/>
          <w:sz w:val="24"/>
          <w:szCs w:val="24"/>
          <w:lang w:val="en-IN" w:eastAsia="en-IN"/>
        </w:rPr>
        <w:t>e methods.</w:t>
      </w:r>
    </w:p>
    <w:p w14:paraId="16D9D7BD" w14:textId="77777777" w:rsidR="00903FDE" w:rsidRDefault="00903FDE" w:rsidP="001D7ECE">
      <w:pPr>
        <w:rPr>
          <w:sz w:val="24"/>
          <w:szCs w:val="24"/>
        </w:rPr>
      </w:pPr>
    </w:p>
    <w:p w14:paraId="0F455C11" w14:textId="4C8545E4" w:rsidR="00C91EB4" w:rsidRPr="009E5467" w:rsidRDefault="00C91EB4" w:rsidP="00C91EB4">
      <w:pPr>
        <w:shd w:val="clear" w:color="auto" w:fill="FFFFFF"/>
        <w:spacing w:after="288" w:line="360" w:lineRule="atLeast"/>
        <w:textAlignment w:val="baseline"/>
        <w:rPr>
          <w:rFonts w:eastAsia="Times New Roman" w:cstheme="minorHAnsi"/>
          <w:b/>
          <w:bCs/>
          <w:sz w:val="24"/>
          <w:szCs w:val="24"/>
          <w:lang w:val="en-IN" w:eastAsia="en-IN"/>
        </w:rPr>
      </w:pPr>
      <w:r>
        <w:rPr>
          <w:rFonts w:eastAsia="Times New Roman" w:cstheme="minorHAnsi"/>
          <w:b/>
          <w:bCs/>
          <w:sz w:val="28"/>
          <w:szCs w:val="28"/>
          <w:lang w:val="en-IN" w:eastAsia="en-IN"/>
        </w:rPr>
        <w:t>4.2.</w:t>
      </w:r>
      <w:r>
        <w:rPr>
          <w:rFonts w:eastAsia="Times New Roman" w:cstheme="minorHAnsi"/>
          <w:b/>
          <w:bCs/>
          <w:sz w:val="28"/>
          <w:szCs w:val="28"/>
          <w:lang w:val="en-IN" w:eastAsia="en-IN"/>
        </w:rPr>
        <w:t>2</w:t>
      </w:r>
      <w:r>
        <w:rPr>
          <w:rFonts w:eastAsia="Times New Roman" w:cstheme="minorHAnsi"/>
          <w:b/>
          <w:bCs/>
          <w:sz w:val="28"/>
          <w:szCs w:val="28"/>
          <w:lang w:val="en-IN" w:eastAsia="en-IN"/>
        </w:rPr>
        <w:t xml:space="preserve">.  </w:t>
      </w:r>
      <w:r>
        <w:rPr>
          <w:rFonts w:eastAsia="Times New Roman" w:cstheme="minorHAnsi"/>
          <w:b/>
          <w:bCs/>
          <w:sz w:val="28"/>
          <w:szCs w:val="28"/>
          <w:lang w:val="en-IN" w:eastAsia="en-IN"/>
        </w:rPr>
        <w:t>MULTICOLLINAERITY REMOVAL</w:t>
      </w:r>
      <w:r w:rsidRPr="009E5467">
        <w:rPr>
          <w:rFonts w:eastAsia="Times New Roman" w:cstheme="minorHAnsi"/>
          <w:b/>
          <w:bCs/>
          <w:sz w:val="28"/>
          <w:szCs w:val="28"/>
          <w:lang w:val="en-IN" w:eastAsia="en-IN"/>
        </w:rPr>
        <w:t xml:space="preserve"> FOR CLASSIFICATION ALGORITHMS</w:t>
      </w:r>
    </w:p>
    <w:p w14:paraId="07EC4CA7" w14:textId="3E4AF306" w:rsidR="00C91EB4" w:rsidRDefault="00C91EB4" w:rsidP="006F3A82">
      <w:pPr>
        <w:jc w:val="both"/>
        <w:rPr>
          <w:sz w:val="24"/>
          <w:szCs w:val="24"/>
        </w:rPr>
      </w:pPr>
      <w:r w:rsidRPr="00C91EB4">
        <w:rPr>
          <w:sz w:val="24"/>
          <w:szCs w:val="24"/>
        </w:rPr>
        <w:t>Multicollinearity, which refers to the high correlation between independent variables in a regression model, can be an issue for various machine learning algorithms, including classification algorithms. Here's a brief overview of the impact of multicollinearity on different types of classification algorithms:</w:t>
      </w:r>
    </w:p>
    <w:p w14:paraId="0672A97B" w14:textId="77777777" w:rsidR="00C91EB4" w:rsidRPr="00C91EB4" w:rsidRDefault="00C91EB4" w:rsidP="001D7ECE">
      <w:pPr>
        <w:rPr>
          <w:b/>
          <w:bCs/>
          <w:sz w:val="24"/>
          <w:szCs w:val="24"/>
        </w:rPr>
      </w:pPr>
    </w:p>
    <w:p w14:paraId="75054601" w14:textId="7F40E017" w:rsidR="00C91EB4" w:rsidRPr="00C91EB4" w:rsidRDefault="00C91EB4" w:rsidP="00C91EB4">
      <w:pPr>
        <w:pStyle w:val="ListParagraph"/>
        <w:numPr>
          <w:ilvl w:val="0"/>
          <w:numId w:val="7"/>
        </w:numPr>
        <w:rPr>
          <w:b/>
          <w:bCs/>
          <w:sz w:val="24"/>
          <w:szCs w:val="24"/>
        </w:rPr>
      </w:pPr>
      <w:r w:rsidRPr="00C91EB4">
        <w:rPr>
          <w:b/>
          <w:bCs/>
          <w:sz w:val="24"/>
          <w:szCs w:val="24"/>
        </w:rPr>
        <w:t>LOGISTIC REGRESSION:</w:t>
      </w:r>
    </w:p>
    <w:p w14:paraId="665B8B92" w14:textId="77777777" w:rsidR="00C91EB4" w:rsidRPr="00C91EB4" w:rsidRDefault="00C91EB4" w:rsidP="00C91EB4">
      <w:pPr>
        <w:rPr>
          <w:sz w:val="24"/>
          <w:szCs w:val="24"/>
        </w:rPr>
      </w:pPr>
    </w:p>
    <w:p w14:paraId="61065FF1" w14:textId="77777777" w:rsidR="00C91EB4" w:rsidRPr="00C91EB4" w:rsidRDefault="00C91EB4" w:rsidP="006F3A82">
      <w:pPr>
        <w:jc w:val="both"/>
        <w:rPr>
          <w:sz w:val="24"/>
          <w:szCs w:val="24"/>
        </w:rPr>
      </w:pPr>
      <w:r w:rsidRPr="00C91EB4">
        <w:rPr>
          <w:sz w:val="24"/>
          <w:szCs w:val="24"/>
        </w:rPr>
        <w:t>Logistic regression is particularly sensitive to multicollinearity. High correlation between independent variables can lead to unstable coefficient estimates, making it challenging to interpret the influence of individual features.</w:t>
      </w:r>
    </w:p>
    <w:p w14:paraId="040C3BFF" w14:textId="7E68E2D5" w:rsidR="00C91EB4" w:rsidRPr="006F3A82" w:rsidRDefault="00C91EB4" w:rsidP="00C91EB4">
      <w:pPr>
        <w:pStyle w:val="ListParagraph"/>
        <w:numPr>
          <w:ilvl w:val="0"/>
          <w:numId w:val="7"/>
        </w:numPr>
        <w:rPr>
          <w:b/>
          <w:bCs/>
          <w:sz w:val="24"/>
          <w:szCs w:val="24"/>
        </w:rPr>
      </w:pPr>
      <w:r w:rsidRPr="00C91EB4">
        <w:rPr>
          <w:b/>
          <w:bCs/>
          <w:sz w:val="24"/>
          <w:szCs w:val="24"/>
        </w:rPr>
        <w:t>LINEAR SUPPORT VECTOR MACHINES (SVM):</w:t>
      </w:r>
    </w:p>
    <w:p w14:paraId="64664C00" w14:textId="77777777" w:rsidR="00C91EB4" w:rsidRDefault="00C91EB4" w:rsidP="006F3A82">
      <w:pPr>
        <w:jc w:val="both"/>
        <w:rPr>
          <w:sz w:val="24"/>
          <w:szCs w:val="24"/>
        </w:rPr>
      </w:pPr>
      <w:r w:rsidRPr="00C91EB4">
        <w:rPr>
          <w:sz w:val="24"/>
          <w:szCs w:val="24"/>
        </w:rPr>
        <w:t>Linear SVMs can also be affected by multicollinearity, as they rely on linear combinations of features. Multicollinearity may result in less stable and less interpretable models.</w:t>
      </w:r>
    </w:p>
    <w:p w14:paraId="743C036B" w14:textId="77777777" w:rsidR="006F3A82" w:rsidRPr="00C91EB4" w:rsidRDefault="006F3A82" w:rsidP="006F3A82">
      <w:pPr>
        <w:jc w:val="both"/>
        <w:rPr>
          <w:sz w:val="24"/>
          <w:szCs w:val="24"/>
        </w:rPr>
      </w:pPr>
    </w:p>
    <w:p w14:paraId="657B8AC6" w14:textId="18FB6A44" w:rsidR="00C91EB4" w:rsidRPr="006F3A82" w:rsidRDefault="00C91EB4" w:rsidP="00C91EB4">
      <w:pPr>
        <w:pStyle w:val="ListParagraph"/>
        <w:numPr>
          <w:ilvl w:val="0"/>
          <w:numId w:val="7"/>
        </w:numPr>
        <w:rPr>
          <w:b/>
          <w:bCs/>
          <w:sz w:val="24"/>
          <w:szCs w:val="24"/>
        </w:rPr>
      </w:pPr>
      <w:r w:rsidRPr="00C91EB4">
        <w:rPr>
          <w:b/>
          <w:bCs/>
          <w:sz w:val="24"/>
          <w:szCs w:val="24"/>
        </w:rPr>
        <w:t>DECISION TREES AND RANDOM FORESTS:</w:t>
      </w:r>
    </w:p>
    <w:p w14:paraId="4F87CDAF" w14:textId="77777777" w:rsidR="00C91EB4" w:rsidRDefault="00C91EB4" w:rsidP="006F3A82">
      <w:pPr>
        <w:jc w:val="both"/>
        <w:rPr>
          <w:sz w:val="24"/>
          <w:szCs w:val="24"/>
        </w:rPr>
      </w:pPr>
      <w:r w:rsidRPr="00C91EB4">
        <w:rPr>
          <w:sz w:val="24"/>
          <w:szCs w:val="24"/>
        </w:rPr>
        <w:t>Decision trees and random forests are less affected by multicollinearity. Decision trees make decisions based on individual features, and random forests can handle correlated features to some extent.</w:t>
      </w:r>
    </w:p>
    <w:p w14:paraId="3632AA36" w14:textId="77777777" w:rsidR="006F3A82" w:rsidRPr="00C91EB4" w:rsidRDefault="006F3A82" w:rsidP="006F3A82">
      <w:pPr>
        <w:jc w:val="both"/>
        <w:rPr>
          <w:sz w:val="24"/>
          <w:szCs w:val="24"/>
        </w:rPr>
      </w:pPr>
    </w:p>
    <w:p w14:paraId="27EA80CD" w14:textId="6D51FB3B" w:rsidR="00C91EB4" w:rsidRPr="00C91EB4" w:rsidRDefault="00C91EB4" w:rsidP="00C91EB4">
      <w:pPr>
        <w:pStyle w:val="ListParagraph"/>
        <w:numPr>
          <w:ilvl w:val="0"/>
          <w:numId w:val="7"/>
        </w:numPr>
        <w:rPr>
          <w:b/>
          <w:bCs/>
          <w:sz w:val="24"/>
          <w:szCs w:val="24"/>
        </w:rPr>
      </w:pPr>
      <w:r w:rsidRPr="00C91EB4">
        <w:rPr>
          <w:b/>
          <w:bCs/>
          <w:sz w:val="24"/>
          <w:szCs w:val="24"/>
        </w:rPr>
        <w:t>K-NEAREST NEIGHBORS (KNN):</w:t>
      </w:r>
    </w:p>
    <w:p w14:paraId="671AF10C" w14:textId="77777777" w:rsidR="00C91EB4" w:rsidRDefault="00C91EB4" w:rsidP="006F3A82">
      <w:pPr>
        <w:jc w:val="both"/>
        <w:rPr>
          <w:sz w:val="24"/>
          <w:szCs w:val="24"/>
        </w:rPr>
      </w:pPr>
      <w:r w:rsidRPr="00C91EB4">
        <w:rPr>
          <w:sz w:val="24"/>
          <w:szCs w:val="24"/>
        </w:rPr>
        <w:t>KNN can be sensitive to multicollinearity, as it relies on distances between data points. High correlation between features may distort the distance metric and affect the performance of KNN.</w:t>
      </w:r>
    </w:p>
    <w:p w14:paraId="59A3D759" w14:textId="77777777" w:rsidR="006F3A82" w:rsidRPr="00C91EB4" w:rsidRDefault="006F3A82" w:rsidP="006F3A82">
      <w:pPr>
        <w:jc w:val="both"/>
        <w:rPr>
          <w:sz w:val="24"/>
          <w:szCs w:val="24"/>
        </w:rPr>
      </w:pPr>
    </w:p>
    <w:p w14:paraId="442D310B" w14:textId="2617CB57" w:rsidR="00C91EB4" w:rsidRPr="006F3A82" w:rsidRDefault="00C91EB4" w:rsidP="00C91EB4">
      <w:pPr>
        <w:pStyle w:val="ListParagraph"/>
        <w:numPr>
          <w:ilvl w:val="0"/>
          <w:numId w:val="7"/>
        </w:numPr>
        <w:rPr>
          <w:b/>
          <w:bCs/>
          <w:sz w:val="24"/>
          <w:szCs w:val="24"/>
        </w:rPr>
      </w:pPr>
      <w:r w:rsidRPr="00C91EB4">
        <w:rPr>
          <w:b/>
          <w:bCs/>
          <w:sz w:val="24"/>
          <w:szCs w:val="24"/>
        </w:rPr>
        <w:t>NAIVE BAYES:</w:t>
      </w:r>
    </w:p>
    <w:p w14:paraId="14BF48A4" w14:textId="77777777" w:rsidR="00C91EB4" w:rsidRDefault="00C91EB4" w:rsidP="006F3A82">
      <w:pPr>
        <w:jc w:val="both"/>
        <w:rPr>
          <w:sz w:val="24"/>
          <w:szCs w:val="24"/>
        </w:rPr>
      </w:pPr>
      <w:r w:rsidRPr="00C91EB4">
        <w:rPr>
          <w:sz w:val="24"/>
          <w:szCs w:val="24"/>
        </w:rPr>
        <w:t>Naive Bayes algorithms assume independence between features, so they are less impacted by multicollinearity. However, extreme multicollinearity may still affect model performance.</w:t>
      </w:r>
    </w:p>
    <w:p w14:paraId="1612F44C" w14:textId="77777777" w:rsidR="006F3A82" w:rsidRPr="00C91EB4" w:rsidRDefault="006F3A82" w:rsidP="006F3A82">
      <w:pPr>
        <w:jc w:val="both"/>
        <w:rPr>
          <w:sz w:val="24"/>
          <w:szCs w:val="24"/>
        </w:rPr>
      </w:pPr>
    </w:p>
    <w:p w14:paraId="47F89C5C" w14:textId="2BB51008" w:rsidR="00C91EB4" w:rsidRPr="006F3A82" w:rsidRDefault="00C91EB4" w:rsidP="00C91EB4">
      <w:pPr>
        <w:pStyle w:val="ListParagraph"/>
        <w:numPr>
          <w:ilvl w:val="0"/>
          <w:numId w:val="7"/>
        </w:numPr>
        <w:rPr>
          <w:b/>
          <w:bCs/>
          <w:sz w:val="24"/>
          <w:szCs w:val="24"/>
        </w:rPr>
      </w:pPr>
      <w:r w:rsidRPr="00C91EB4">
        <w:rPr>
          <w:b/>
          <w:bCs/>
          <w:sz w:val="24"/>
          <w:szCs w:val="24"/>
        </w:rPr>
        <w:t>ENSEMBLE METHODS (E.G., ADABOOST, GRADIENT BOOSTING):</w:t>
      </w:r>
    </w:p>
    <w:p w14:paraId="635C5481" w14:textId="2793607F" w:rsidR="00C91EB4" w:rsidRDefault="00C91EB4" w:rsidP="006F3A82">
      <w:pPr>
        <w:jc w:val="both"/>
        <w:rPr>
          <w:sz w:val="24"/>
          <w:szCs w:val="24"/>
        </w:rPr>
      </w:pPr>
      <w:r w:rsidRPr="00C91EB4">
        <w:rPr>
          <w:sz w:val="24"/>
          <w:szCs w:val="24"/>
        </w:rPr>
        <w:lastRenderedPageBreak/>
        <w:t>Ensemble methods, like random forests or gradient boosting, are generally robust to multicollinearity. They can handle correlated features to some extent due to the combination of multiple weak learners.</w:t>
      </w:r>
    </w:p>
    <w:p w14:paraId="382FF337" w14:textId="77777777" w:rsidR="008C2D44" w:rsidRDefault="008C2D44" w:rsidP="00C91EB4">
      <w:pPr>
        <w:rPr>
          <w:sz w:val="24"/>
          <w:szCs w:val="24"/>
        </w:rPr>
      </w:pPr>
    </w:p>
    <w:p w14:paraId="6C501A73" w14:textId="5813A98F" w:rsidR="008C2D44" w:rsidRDefault="008C2D44" w:rsidP="008C2D44">
      <w:pPr>
        <w:shd w:val="clear" w:color="auto" w:fill="FFFFFF"/>
        <w:spacing w:after="288" w:line="360" w:lineRule="atLeast"/>
        <w:textAlignment w:val="baseline"/>
        <w:rPr>
          <w:rFonts w:eastAsia="Times New Roman" w:cstheme="minorHAnsi"/>
          <w:b/>
          <w:bCs/>
          <w:sz w:val="28"/>
          <w:szCs w:val="28"/>
          <w:lang w:val="en-IN" w:eastAsia="en-IN"/>
        </w:rPr>
      </w:pPr>
      <w:r>
        <w:rPr>
          <w:rFonts w:eastAsia="Times New Roman" w:cstheme="minorHAnsi"/>
          <w:b/>
          <w:bCs/>
          <w:sz w:val="28"/>
          <w:szCs w:val="28"/>
          <w:lang w:val="en-IN" w:eastAsia="en-IN"/>
        </w:rPr>
        <w:t>4.2.</w:t>
      </w:r>
      <w:r>
        <w:rPr>
          <w:rFonts w:eastAsia="Times New Roman" w:cstheme="minorHAnsi"/>
          <w:b/>
          <w:bCs/>
          <w:sz w:val="28"/>
          <w:szCs w:val="28"/>
          <w:lang w:val="en-IN" w:eastAsia="en-IN"/>
        </w:rPr>
        <w:t>3</w:t>
      </w:r>
      <w:r>
        <w:rPr>
          <w:rFonts w:eastAsia="Times New Roman" w:cstheme="minorHAnsi"/>
          <w:b/>
          <w:bCs/>
          <w:sz w:val="28"/>
          <w:szCs w:val="28"/>
          <w:lang w:val="en-IN" w:eastAsia="en-IN"/>
        </w:rPr>
        <w:t xml:space="preserve">.  </w:t>
      </w:r>
      <w:r>
        <w:rPr>
          <w:rFonts w:eastAsia="Times New Roman" w:cstheme="minorHAnsi"/>
          <w:b/>
          <w:bCs/>
          <w:sz w:val="28"/>
          <w:szCs w:val="28"/>
          <w:lang w:val="en-IN" w:eastAsia="en-IN"/>
        </w:rPr>
        <w:t>THE CLASS IMBALANCE PROBLEM HANDLING</w:t>
      </w:r>
    </w:p>
    <w:p w14:paraId="4CD2D9F4" w14:textId="77777777" w:rsidR="008C2D44" w:rsidRPr="008C2D44" w:rsidRDefault="008C2D44" w:rsidP="008C2D44">
      <w:pPr>
        <w:rPr>
          <w:sz w:val="24"/>
          <w:szCs w:val="24"/>
        </w:rPr>
      </w:pPr>
    </w:p>
    <w:p w14:paraId="6388F8C1" w14:textId="5000525C" w:rsidR="008C2D44" w:rsidRDefault="008C2D44" w:rsidP="006F3A82">
      <w:pPr>
        <w:jc w:val="both"/>
        <w:rPr>
          <w:sz w:val="24"/>
          <w:szCs w:val="24"/>
        </w:rPr>
      </w:pPr>
      <w:r w:rsidRPr="008C2D44">
        <w:rPr>
          <w:sz w:val="24"/>
          <w:szCs w:val="24"/>
        </w:rPr>
        <w:t>Several classification algorithms are capable of handling imbalanced classes. These algorithms are designed to address the challenge posed by datasets where the number of instances in one class is significantly lower than the other. Here are some algorithms that are known for their ability to handle imbalanced classes:</w:t>
      </w:r>
    </w:p>
    <w:p w14:paraId="62C2C032" w14:textId="77777777" w:rsidR="008C2D44" w:rsidRDefault="008C2D44" w:rsidP="00C91EB4">
      <w:pPr>
        <w:rPr>
          <w:sz w:val="24"/>
          <w:szCs w:val="24"/>
        </w:rPr>
      </w:pPr>
    </w:p>
    <w:p w14:paraId="1EB819B8" w14:textId="251C5088" w:rsidR="008C2D44" w:rsidRPr="008C2D44" w:rsidRDefault="008C2D44" w:rsidP="008C2D44">
      <w:pPr>
        <w:rPr>
          <w:b/>
          <w:bCs/>
          <w:sz w:val="24"/>
          <w:szCs w:val="24"/>
        </w:rPr>
      </w:pPr>
      <w:r w:rsidRPr="008C2D44">
        <w:rPr>
          <w:b/>
          <w:bCs/>
          <w:sz w:val="24"/>
          <w:szCs w:val="24"/>
        </w:rPr>
        <w:t>RANDOM FOREST:</w:t>
      </w:r>
    </w:p>
    <w:p w14:paraId="17BF7446" w14:textId="77777777" w:rsidR="008C2D44" w:rsidRDefault="008C2D44" w:rsidP="006F3A82">
      <w:pPr>
        <w:jc w:val="both"/>
        <w:rPr>
          <w:sz w:val="24"/>
          <w:szCs w:val="24"/>
        </w:rPr>
      </w:pPr>
      <w:r w:rsidRPr="008C2D44">
        <w:rPr>
          <w:sz w:val="24"/>
          <w:szCs w:val="24"/>
        </w:rPr>
        <w:t>Random Forest is an ensemble learning algorithm that builds multiple decision trees and combines their predictions. It is robust to imbalanced datasets and can handle them effectively.</w:t>
      </w:r>
    </w:p>
    <w:p w14:paraId="1D2A5919" w14:textId="77777777" w:rsidR="008C2D44" w:rsidRPr="008C2D44" w:rsidRDefault="008C2D44" w:rsidP="008C2D44">
      <w:pPr>
        <w:rPr>
          <w:sz w:val="24"/>
          <w:szCs w:val="24"/>
        </w:rPr>
      </w:pPr>
    </w:p>
    <w:p w14:paraId="6F4487D8" w14:textId="7CA8DC3C" w:rsidR="008C2D44" w:rsidRPr="008C2D44" w:rsidRDefault="008C2D44" w:rsidP="008C2D44">
      <w:pPr>
        <w:rPr>
          <w:b/>
          <w:bCs/>
          <w:sz w:val="24"/>
          <w:szCs w:val="24"/>
        </w:rPr>
      </w:pPr>
      <w:r w:rsidRPr="008C2D44">
        <w:rPr>
          <w:b/>
          <w:bCs/>
          <w:sz w:val="24"/>
          <w:szCs w:val="24"/>
        </w:rPr>
        <w:t>ADABOOST:</w:t>
      </w:r>
    </w:p>
    <w:p w14:paraId="331C67B9" w14:textId="77777777" w:rsidR="008C2D44" w:rsidRDefault="008C2D44" w:rsidP="006F3A82">
      <w:pPr>
        <w:jc w:val="both"/>
        <w:rPr>
          <w:sz w:val="24"/>
          <w:szCs w:val="24"/>
        </w:rPr>
      </w:pPr>
      <w:r w:rsidRPr="008C2D44">
        <w:rPr>
          <w:sz w:val="24"/>
          <w:szCs w:val="24"/>
        </w:rPr>
        <w:t>AdaBoost is an ensemble method that combines weak learners to create a strong learner. It can be used with various base classifiers and is known for its ability to handle imbalanced classes.</w:t>
      </w:r>
    </w:p>
    <w:p w14:paraId="6448F91F" w14:textId="77777777" w:rsidR="008C2D44" w:rsidRPr="008C2D44" w:rsidRDefault="008C2D44" w:rsidP="008C2D44">
      <w:pPr>
        <w:rPr>
          <w:sz w:val="24"/>
          <w:szCs w:val="24"/>
        </w:rPr>
      </w:pPr>
    </w:p>
    <w:p w14:paraId="63C40097" w14:textId="6D069466" w:rsidR="008C2D44" w:rsidRPr="008C2D44" w:rsidRDefault="008C2D44" w:rsidP="008C2D44">
      <w:pPr>
        <w:rPr>
          <w:b/>
          <w:bCs/>
          <w:sz w:val="24"/>
          <w:szCs w:val="24"/>
        </w:rPr>
      </w:pPr>
      <w:r w:rsidRPr="008C2D44">
        <w:rPr>
          <w:b/>
          <w:bCs/>
          <w:sz w:val="24"/>
          <w:szCs w:val="24"/>
        </w:rPr>
        <w:t>GRADIENT BOOSTING:</w:t>
      </w:r>
    </w:p>
    <w:p w14:paraId="71579FA2" w14:textId="77777777" w:rsidR="008C2D44" w:rsidRPr="008C2D44" w:rsidRDefault="008C2D44" w:rsidP="008C2D44">
      <w:pPr>
        <w:rPr>
          <w:sz w:val="24"/>
          <w:szCs w:val="24"/>
        </w:rPr>
      </w:pPr>
    </w:p>
    <w:p w14:paraId="4993F094" w14:textId="77777777" w:rsidR="008C2D44" w:rsidRPr="008C2D44" w:rsidRDefault="008C2D44" w:rsidP="006F3A82">
      <w:pPr>
        <w:jc w:val="both"/>
        <w:rPr>
          <w:sz w:val="24"/>
          <w:szCs w:val="24"/>
        </w:rPr>
      </w:pPr>
      <w:r w:rsidRPr="008C2D44">
        <w:rPr>
          <w:sz w:val="24"/>
          <w:szCs w:val="24"/>
        </w:rPr>
        <w:t>Gradient Boosting is another ensemble technique that builds trees sequentially, with each tree correcting errors made by the previous ones. It is effective for imbalanced datasets.</w:t>
      </w:r>
    </w:p>
    <w:p w14:paraId="376D04E9" w14:textId="5E8A112C" w:rsidR="008C2D44" w:rsidRPr="008C2D44" w:rsidRDefault="008C2D44" w:rsidP="008C2D44">
      <w:pPr>
        <w:rPr>
          <w:b/>
          <w:bCs/>
          <w:sz w:val="24"/>
          <w:szCs w:val="24"/>
        </w:rPr>
      </w:pPr>
      <w:r w:rsidRPr="008C2D44">
        <w:rPr>
          <w:b/>
          <w:bCs/>
          <w:sz w:val="24"/>
          <w:szCs w:val="24"/>
        </w:rPr>
        <w:t>XGBOOST:</w:t>
      </w:r>
    </w:p>
    <w:p w14:paraId="6C6242D2" w14:textId="77777777" w:rsidR="008C2D44" w:rsidRDefault="008C2D44" w:rsidP="006F3A82">
      <w:pPr>
        <w:jc w:val="both"/>
        <w:rPr>
          <w:sz w:val="24"/>
          <w:szCs w:val="24"/>
        </w:rPr>
      </w:pPr>
      <w:proofErr w:type="spellStart"/>
      <w:r w:rsidRPr="008C2D44">
        <w:rPr>
          <w:sz w:val="24"/>
          <w:szCs w:val="24"/>
        </w:rPr>
        <w:t>XGBoost</w:t>
      </w:r>
      <w:proofErr w:type="spellEnd"/>
      <w:r w:rsidRPr="008C2D44">
        <w:rPr>
          <w:sz w:val="24"/>
          <w:szCs w:val="24"/>
        </w:rPr>
        <w:t xml:space="preserve"> is an optimized version of gradient boosting and is widely used for imbalanced classification tasks. It includes regularization terms to control overfitting and is efficient in handling skewed class distributions.</w:t>
      </w:r>
    </w:p>
    <w:p w14:paraId="2D7AE4DE" w14:textId="77777777" w:rsidR="008C2D44" w:rsidRPr="008C2D44" w:rsidRDefault="008C2D44" w:rsidP="008C2D44">
      <w:pPr>
        <w:rPr>
          <w:sz w:val="24"/>
          <w:szCs w:val="24"/>
        </w:rPr>
      </w:pPr>
    </w:p>
    <w:p w14:paraId="751F8724" w14:textId="5EAADEDB" w:rsidR="008C2D44" w:rsidRPr="008C2D44" w:rsidRDefault="008C2D44" w:rsidP="008C2D44">
      <w:pPr>
        <w:rPr>
          <w:b/>
          <w:bCs/>
          <w:sz w:val="24"/>
          <w:szCs w:val="24"/>
        </w:rPr>
      </w:pPr>
      <w:r w:rsidRPr="008C2D44">
        <w:rPr>
          <w:b/>
          <w:bCs/>
          <w:sz w:val="24"/>
          <w:szCs w:val="24"/>
        </w:rPr>
        <w:t>LIGHTGBM:</w:t>
      </w:r>
    </w:p>
    <w:p w14:paraId="55907201" w14:textId="77777777" w:rsidR="008C2D44" w:rsidRDefault="008C2D44" w:rsidP="006F3A82">
      <w:pPr>
        <w:jc w:val="both"/>
        <w:rPr>
          <w:sz w:val="24"/>
          <w:szCs w:val="24"/>
        </w:rPr>
      </w:pPr>
      <w:proofErr w:type="spellStart"/>
      <w:r w:rsidRPr="008C2D44">
        <w:rPr>
          <w:sz w:val="24"/>
          <w:szCs w:val="24"/>
        </w:rPr>
        <w:t>LightGBM</w:t>
      </w:r>
      <w:proofErr w:type="spellEnd"/>
      <w:r w:rsidRPr="008C2D44">
        <w:rPr>
          <w:sz w:val="24"/>
          <w:szCs w:val="24"/>
        </w:rPr>
        <w:t xml:space="preserve"> is a gradient boosting framework that is efficient and scalable. It is designed to handle large datasets and imbalanced classes.</w:t>
      </w:r>
    </w:p>
    <w:p w14:paraId="5F45DAAA" w14:textId="77777777" w:rsidR="008C2D44" w:rsidRPr="008C2D44" w:rsidRDefault="008C2D44" w:rsidP="008C2D44">
      <w:pPr>
        <w:rPr>
          <w:sz w:val="24"/>
          <w:szCs w:val="24"/>
        </w:rPr>
      </w:pPr>
    </w:p>
    <w:p w14:paraId="3D3320A2" w14:textId="15E28AEB" w:rsidR="008C2D44" w:rsidRPr="008C2D44" w:rsidRDefault="008C2D44" w:rsidP="008C2D44">
      <w:pPr>
        <w:rPr>
          <w:b/>
          <w:bCs/>
          <w:sz w:val="24"/>
          <w:szCs w:val="24"/>
        </w:rPr>
      </w:pPr>
      <w:r w:rsidRPr="008C2D44">
        <w:rPr>
          <w:b/>
          <w:bCs/>
          <w:sz w:val="24"/>
          <w:szCs w:val="24"/>
        </w:rPr>
        <w:t>SUPPORT VECTOR MACHINES (SVM) WITH CLASS WEIGHTS:</w:t>
      </w:r>
    </w:p>
    <w:p w14:paraId="6D77B573" w14:textId="77777777" w:rsidR="008C2D44" w:rsidRDefault="008C2D44" w:rsidP="006F3A82">
      <w:pPr>
        <w:jc w:val="both"/>
        <w:rPr>
          <w:sz w:val="24"/>
          <w:szCs w:val="24"/>
        </w:rPr>
      </w:pPr>
      <w:r w:rsidRPr="008C2D44">
        <w:rPr>
          <w:sz w:val="24"/>
          <w:szCs w:val="24"/>
        </w:rPr>
        <w:t>SVMs can be adapted for imbalanced classes by assigning different weights to classes. This allows the algorithm to penalize misclassifications of the minority class more heavily.</w:t>
      </w:r>
    </w:p>
    <w:p w14:paraId="00FFC53E" w14:textId="77777777" w:rsidR="008C2D44" w:rsidRPr="008C2D44" w:rsidRDefault="008C2D44" w:rsidP="008C2D44">
      <w:pPr>
        <w:rPr>
          <w:sz w:val="24"/>
          <w:szCs w:val="24"/>
        </w:rPr>
      </w:pPr>
    </w:p>
    <w:p w14:paraId="4DEA793F" w14:textId="6F3E9DFB" w:rsidR="008C2D44" w:rsidRPr="008C2D44" w:rsidRDefault="008C2D44" w:rsidP="008C2D44">
      <w:pPr>
        <w:rPr>
          <w:sz w:val="24"/>
          <w:szCs w:val="24"/>
        </w:rPr>
      </w:pPr>
      <w:r w:rsidRPr="008C2D44">
        <w:rPr>
          <w:b/>
          <w:bCs/>
          <w:sz w:val="24"/>
          <w:szCs w:val="24"/>
        </w:rPr>
        <w:t>LOGISTIC REGRESSION WITH CLASS WEIGHTS</w:t>
      </w:r>
      <w:r w:rsidRPr="008C2D44">
        <w:rPr>
          <w:sz w:val="24"/>
          <w:szCs w:val="24"/>
        </w:rPr>
        <w:t>:</w:t>
      </w:r>
    </w:p>
    <w:p w14:paraId="373A48A5" w14:textId="77777777" w:rsidR="008C2D44" w:rsidRPr="008C2D44" w:rsidRDefault="008C2D44" w:rsidP="008C2D44">
      <w:pPr>
        <w:rPr>
          <w:sz w:val="24"/>
          <w:szCs w:val="24"/>
        </w:rPr>
      </w:pPr>
      <w:r w:rsidRPr="008C2D44">
        <w:rPr>
          <w:sz w:val="24"/>
          <w:szCs w:val="24"/>
        </w:rPr>
        <w:t>Logistic Regression can be adjusted by assigning different weights to classes. This helps the model give more importance to the minority class.</w:t>
      </w:r>
    </w:p>
    <w:p w14:paraId="54775B3C" w14:textId="77777777" w:rsidR="008C2D44" w:rsidRPr="008C2D44" w:rsidRDefault="008C2D44" w:rsidP="008C2D44">
      <w:pPr>
        <w:rPr>
          <w:sz w:val="24"/>
          <w:szCs w:val="24"/>
        </w:rPr>
      </w:pPr>
    </w:p>
    <w:p w14:paraId="770AA610" w14:textId="503FAACF" w:rsidR="008C2D44" w:rsidRPr="008C2D44" w:rsidRDefault="008C2D44" w:rsidP="008C2D44">
      <w:pPr>
        <w:rPr>
          <w:b/>
          <w:bCs/>
          <w:sz w:val="24"/>
          <w:szCs w:val="24"/>
        </w:rPr>
      </w:pPr>
      <w:r w:rsidRPr="008C2D44">
        <w:rPr>
          <w:b/>
          <w:bCs/>
          <w:sz w:val="24"/>
          <w:szCs w:val="24"/>
        </w:rPr>
        <w:t>NAIVE BAYES:</w:t>
      </w:r>
    </w:p>
    <w:p w14:paraId="6E91B3DD" w14:textId="77777777" w:rsidR="008C2D44" w:rsidRDefault="008C2D44" w:rsidP="008C2D44">
      <w:pPr>
        <w:rPr>
          <w:sz w:val="24"/>
          <w:szCs w:val="24"/>
        </w:rPr>
      </w:pPr>
      <w:r w:rsidRPr="008C2D44">
        <w:rPr>
          <w:sz w:val="24"/>
          <w:szCs w:val="24"/>
        </w:rPr>
        <w:t>Naive Bayes algorithms, such as Gaussian Naive Bayes or Bernoulli Naive Bayes, are known for their simplicity and can perform reasonably well on imbalanced datasets.</w:t>
      </w:r>
    </w:p>
    <w:p w14:paraId="0916DC86" w14:textId="77777777" w:rsidR="008C2D44" w:rsidRPr="008C2D44" w:rsidRDefault="008C2D44" w:rsidP="008C2D44">
      <w:pPr>
        <w:rPr>
          <w:sz w:val="24"/>
          <w:szCs w:val="24"/>
        </w:rPr>
      </w:pPr>
    </w:p>
    <w:p w14:paraId="3E93E42E" w14:textId="4D16ACF7" w:rsidR="008C2D44" w:rsidRPr="008C2D44" w:rsidRDefault="008C2D44" w:rsidP="008C2D44">
      <w:pPr>
        <w:rPr>
          <w:b/>
          <w:bCs/>
          <w:sz w:val="24"/>
          <w:szCs w:val="24"/>
        </w:rPr>
      </w:pPr>
      <w:r w:rsidRPr="008C2D44">
        <w:rPr>
          <w:b/>
          <w:bCs/>
          <w:sz w:val="24"/>
          <w:szCs w:val="24"/>
        </w:rPr>
        <w:t>ENSEMBLE TECHNIQUES IN GENERAL:</w:t>
      </w:r>
    </w:p>
    <w:p w14:paraId="25F96FE6" w14:textId="4AA58909" w:rsidR="008C2D44" w:rsidRDefault="008C2D44" w:rsidP="008C2D44">
      <w:pPr>
        <w:rPr>
          <w:sz w:val="24"/>
          <w:szCs w:val="24"/>
        </w:rPr>
      </w:pPr>
      <w:r w:rsidRPr="008C2D44">
        <w:rPr>
          <w:sz w:val="24"/>
          <w:szCs w:val="24"/>
        </w:rPr>
        <w:t>Ensemble methods, in general, are often effective for handling imbalanced classes because they combine predictions from multiple models, mitigating the impact of skewed class distributions.</w:t>
      </w:r>
    </w:p>
    <w:p w14:paraId="7A8BEF0F" w14:textId="77777777" w:rsidR="008C2D44" w:rsidRDefault="008C2D44" w:rsidP="008C2D44">
      <w:pPr>
        <w:rPr>
          <w:sz w:val="24"/>
          <w:szCs w:val="24"/>
        </w:rPr>
      </w:pPr>
    </w:p>
    <w:p w14:paraId="09C8F486" w14:textId="77777777" w:rsidR="008C2D44" w:rsidRPr="001D7ECE" w:rsidRDefault="008C2D44" w:rsidP="008C2D44">
      <w:pPr>
        <w:rPr>
          <w:sz w:val="24"/>
          <w:szCs w:val="24"/>
        </w:rPr>
      </w:pPr>
    </w:p>
    <w:sectPr w:rsidR="008C2D44" w:rsidRPr="001D7ECE" w:rsidSect="00A7469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Franklin Gothic Demi Cond">
    <w:panose1 w:val="020B0706030402020204"/>
    <w:charset w:val="00"/>
    <w:family w:val="swiss"/>
    <w:pitch w:val="variable"/>
    <w:sig w:usb0="00000287" w:usb1="00000000" w:usb2="00000000" w:usb3="00000000" w:csb0="0000009F" w:csb1="00000000"/>
  </w:font>
  <w:font w:name="Söhne">
    <w:altName w:val="Cambria"/>
    <w:panose1 w:val="00000000000000000000"/>
    <w:charset w:val="00"/>
    <w:family w:val="roman"/>
    <w:notTrueType/>
    <w:pitch w:val="default"/>
  </w:font>
  <w:font w:name="Liberation Serif;Times New Roma">
    <w:altName w:val="Times New Roman"/>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B43095"/>
    <w:multiLevelType w:val="multilevel"/>
    <w:tmpl w:val="F564B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C052637"/>
    <w:multiLevelType w:val="hybridMultilevel"/>
    <w:tmpl w:val="668EC158"/>
    <w:lvl w:ilvl="0" w:tplc="114869D6">
      <w:start w:val="1"/>
      <w:numFmt w:val="bullet"/>
      <w:lvlText w:val=""/>
      <w:lvlJc w:val="left"/>
      <w:pPr>
        <w:ind w:left="720" w:hanging="360"/>
      </w:pPr>
      <w:rPr>
        <w:rFonts w:ascii="Wingdings" w:hAnsi="Wingdings" w:hint="default"/>
        <w:sz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C3F59C2"/>
    <w:multiLevelType w:val="multilevel"/>
    <w:tmpl w:val="682CC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5BE14A6"/>
    <w:multiLevelType w:val="hybridMultilevel"/>
    <w:tmpl w:val="823CAA6A"/>
    <w:lvl w:ilvl="0" w:tplc="70BEC6E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7812B18"/>
    <w:multiLevelType w:val="hybridMultilevel"/>
    <w:tmpl w:val="B80E88B8"/>
    <w:lvl w:ilvl="0" w:tplc="747419A2">
      <w:start w:val="1"/>
      <w:numFmt w:val="decimal"/>
      <w:lvlText w:val="%1."/>
      <w:lvlJc w:val="left"/>
      <w:pPr>
        <w:ind w:left="720" w:hanging="360"/>
      </w:pPr>
      <w:rPr>
        <w:rFonts w:hint="default"/>
        <w:sz w:val="2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2AAA6F2B"/>
    <w:multiLevelType w:val="hybridMultilevel"/>
    <w:tmpl w:val="1CF6807A"/>
    <w:lvl w:ilvl="0" w:tplc="5BC05C4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ACF0090"/>
    <w:multiLevelType w:val="multilevel"/>
    <w:tmpl w:val="7E4A7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CD52DD0"/>
    <w:multiLevelType w:val="hybridMultilevel"/>
    <w:tmpl w:val="1A78C63C"/>
    <w:lvl w:ilvl="0" w:tplc="275A041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F131482"/>
    <w:multiLevelType w:val="hybridMultilevel"/>
    <w:tmpl w:val="40F8D12E"/>
    <w:lvl w:ilvl="0" w:tplc="1B169CBC">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D617FC8"/>
    <w:multiLevelType w:val="hybridMultilevel"/>
    <w:tmpl w:val="5D0E6A10"/>
    <w:lvl w:ilvl="0" w:tplc="0D224BC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3834C8B"/>
    <w:multiLevelType w:val="hybridMultilevel"/>
    <w:tmpl w:val="E2428526"/>
    <w:lvl w:ilvl="0" w:tplc="114869D6">
      <w:start w:val="1"/>
      <w:numFmt w:val="bullet"/>
      <w:lvlText w:val=""/>
      <w:lvlJc w:val="left"/>
      <w:pPr>
        <w:ind w:left="720" w:hanging="360"/>
      </w:pPr>
      <w:rPr>
        <w:rFonts w:ascii="Wingdings" w:hAnsi="Wingdings" w:hint="default"/>
        <w:sz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26852034">
    <w:abstractNumId w:val="6"/>
  </w:num>
  <w:num w:numId="2" w16cid:durableId="1296060129">
    <w:abstractNumId w:val="2"/>
  </w:num>
  <w:num w:numId="3" w16cid:durableId="2089843874">
    <w:abstractNumId w:val="0"/>
  </w:num>
  <w:num w:numId="4" w16cid:durableId="756558666">
    <w:abstractNumId w:val="10"/>
  </w:num>
  <w:num w:numId="5" w16cid:durableId="1023022718">
    <w:abstractNumId w:val="1"/>
  </w:num>
  <w:num w:numId="6" w16cid:durableId="1644197736">
    <w:abstractNumId w:val="4"/>
  </w:num>
  <w:num w:numId="7" w16cid:durableId="1456633517">
    <w:abstractNumId w:val="5"/>
  </w:num>
  <w:num w:numId="8" w16cid:durableId="1652639388">
    <w:abstractNumId w:val="8"/>
  </w:num>
  <w:num w:numId="9" w16cid:durableId="1195000006">
    <w:abstractNumId w:val="3"/>
  </w:num>
  <w:num w:numId="10" w16cid:durableId="773864108">
    <w:abstractNumId w:val="7"/>
  </w:num>
  <w:num w:numId="11" w16cid:durableId="85565938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3E2356"/>
    <w:rsid w:val="00180134"/>
    <w:rsid w:val="001C4B76"/>
    <w:rsid w:val="001D7ECE"/>
    <w:rsid w:val="00311AC2"/>
    <w:rsid w:val="00342838"/>
    <w:rsid w:val="003E2356"/>
    <w:rsid w:val="004C517E"/>
    <w:rsid w:val="004D1223"/>
    <w:rsid w:val="00537740"/>
    <w:rsid w:val="006F3A82"/>
    <w:rsid w:val="00702F5B"/>
    <w:rsid w:val="007F2BB3"/>
    <w:rsid w:val="0087171A"/>
    <w:rsid w:val="008A592E"/>
    <w:rsid w:val="008C2D44"/>
    <w:rsid w:val="00903FDE"/>
    <w:rsid w:val="009269AC"/>
    <w:rsid w:val="009E5467"/>
    <w:rsid w:val="00A37B5B"/>
    <w:rsid w:val="00A7469D"/>
    <w:rsid w:val="00BB6571"/>
    <w:rsid w:val="00C91EB4"/>
    <w:rsid w:val="00F264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5D44FB0F"/>
  <w15:docId w15:val="{56A24967-6DF0-4935-88D6-FBF605231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2356"/>
    <w:pPr>
      <w:spacing w:after="120" w:line="264" w:lineRule="auto"/>
    </w:pPr>
    <w:rPr>
      <w:kern w:val="0"/>
      <w:sz w:val="20"/>
      <w:szCs w:val="20"/>
      <w:lang w:val="en-US"/>
    </w:rPr>
  </w:style>
  <w:style w:type="paragraph" w:styleId="Heading1">
    <w:name w:val="heading 1"/>
    <w:basedOn w:val="Normal"/>
    <w:next w:val="Normal"/>
    <w:link w:val="Heading1Char"/>
    <w:uiPriority w:val="9"/>
    <w:qFormat/>
    <w:rsid w:val="007F2B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02F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1D7ECE"/>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frScholarname">
    <w:name w:val="cfr_Scholarname"/>
    <w:basedOn w:val="Normal"/>
    <w:qFormat/>
    <w:rsid w:val="003E2356"/>
    <w:pPr>
      <w:suppressAutoHyphens/>
      <w:spacing w:after="200" w:line="276" w:lineRule="auto"/>
      <w:jc w:val="center"/>
    </w:pPr>
    <w:rPr>
      <w:rFonts w:ascii="Times New Roman" w:eastAsia="Times New Roman" w:hAnsi="Times New Roman" w:cs="Times New Roman"/>
      <w:b/>
      <w:caps/>
      <w:color w:val="00000A"/>
      <w:sz w:val="32"/>
      <w:szCs w:val="26"/>
      <w:lang w:eastAsia="zh-CN" w:bidi="en-US"/>
    </w:rPr>
  </w:style>
  <w:style w:type="paragraph" w:customStyle="1" w:styleId="cfrsubmittedby">
    <w:name w:val="cfr_submittedby"/>
    <w:basedOn w:val="Normal"/>
    <w:qFormat/>
    <w:rsid w:val="003E2356"/>
    <w:pPr>
      <w:suppressAutoHyphens/>
      <w:spacing w:after="200" w:line="276" w:lineRule="auto"/>
      <w:jc w:val="center"/>
    </w:pPr>
    <w:rPr>
      <w:rFonts w:ascii="Times New Roman" w:eastAsia="Times New Roman" w:hAnsi="Times New Roman" w:cs="Times New Roman"/>
      <w:b/>
      <w:i/>
      <w:color w:val="00000A"/>
      <w:sz w:val="28"/>
      <w:szCs w:val="26"/>
      <w:lang w:eastAsia="zh-CN" w:bidi="en-US"/>
    </w:rPr>
  </w:style>
  <w:style w:type="paragraph" w:customStyle="1" w:styleId="cfrTableofcontent">
    <w:name w:val="cfr_Tableofcontent"/>
    <w:basedOn w:val="Normal"/>
    <w:next w:val="Normal"/>
    <w:qFormat/>
    <w:rsid w:val="00BB6571"/>
    <w:pPr>
      <w:suppressAutoHyphens/>
      <w:spacing w:after="200" w:line="276" w:lineRule="auto"/>
      <w:jc w:val="both"/>
    </w:pPr>
    <w:rPr>
      <w:rFonts w:ascii="Times New Roman" w:eastAsia="Times New Roman" w:hAnsi="Times New Roman" w:cs="Times New Roman"/>
      <w:b/>
      <w:bCs/>
      <w:color w:val="00000A"/>
      <w:sz w:val="24"/>
      <w:szCs w:val="24"/>
      <w:lang w:val="en-GB" w:eastAsia="zh-CN" w:bidi="en-US"/>
    </w:rPr>
  </w:style>
  <w:style w:type="paragraph" w:customStyle="1" w:styleId="cfrTablesandfigures">
    <w:name w:val="cfr_Tablesandfigures"/>
    <w:basedOn w:val="Normal"/>
    <w:qFormat/>
    <w:rsid w:val="00BB6571"/>
    <w:pPr>
      <w:suppressAutoHyphens/>
      <w:spacing w:after="200" w:line="276" w:lineRule="auto"/>
      <w:jc w:val="center"/>
    </w:pPr>
    <w:rPr>
      <w:rFonts w:ascii="Times New Roman" w:eastAsia="Times New Roman" w:hAnsi="Times New Roman" w:cs="Times New Roman"/>
      <w:b/>
      <w:bCs/>
      <w:caps/>
      <w:color w:val="00000A"/>
      <w:sz w:val="28"/>
      <w:szCs w:val="28"/>
      <w:lang w:eastAsia="zh-CN" w:bidi="en-US"/>
    </w:rPr>
  </w:style>
  <w:style w:type="paragraph" w:customStyle="1" w:styleId="cfrTblorfigno">
    <w:name w:val="cfr_Tblorfigno"/>
    <w:basedOn w:val="Normal"/>
    <w:qFormat/>
    <w:rsid w:val="00BB6571"/>
    <w:pPr>
      <w:suppressAutoHyphens/>
      <w:spacing w:after="0" w:line="360" w:lineRule="auto"/>
      <w:jc w:val="center"/>
    </w:pPr>
    <w:rPr>
      <w:rFonts w:ascii="Times New Roman" w:eastAsia="Times New Roman" w:hAnsi="Times New Roman" w:cs="Times New Roman"/>
      <w:color w:val="00000A"/>
      <w:sz w:val="26"/>
      <w:szCs w:val="26"/>
      <w:lang w:eastAsia="zh-CN" w:bidi="en-US"/>
    </w:rPr>
  </w:style>
  <w:style w:type="paragraph" w:customStyle="1" w:styleId="cfrtblorfigpgno">
    <w:name w:val="cfr_tblorfigpgno"/>
    <w:basedOn w:val="cfrTableofcontent"/>
    <w:qFormat/>
    <w:rsid w:val="00BB6571"/>
    <w:pPr>
      <w:spacing w:after="0" w:line="360" w:lineRule="auto"/>
      <w:jc w:val="center"/>
    </w:pPr>
    <w:rPr>
      <w:b w:val="0"/>
      <w:sz w:val="26"/>
      <w:szCs w:val="28"/>
    </w:rPr>
  </w:style>
  <w:style w:type="paragraph" w:customStyle="1" w:styleId="cfrtblorfigname">
    <w:name w:val="cfr_tblorfigname"/>
    <w:basedOn w:val="cfrTableofcontent"/>
    <w:qFormat/>
    <w:rsid w:val="00BB6571"/>
    <w:pPr>
      <w:spacing w:after="0" w:line="360" w:lineRule="auto"/>
    </w:pPr>
    <w:rPr>
      <w:b w:val="0"/>
      <w:sz w:val="26"/>
      <w:szCs w:val="26"/>
    </w:rPr>
  </w:style>
  <w:style w:type="paragraph" w:customStyle="1" w:styleId="cfrChaptercontent">
    <w:name w:val="cfr_Chaptercontent"/>
    <w:basedOn w:val="Normal"/>
    <w:qFormat/>
    <w:rsid w:val="00BB6571"/>
    <w:pPr>
      <w:suppressAutoHyphens/>
      <w:spacing w:after="360" w:line="360" w:lineRule="auto"/>
      <w:ind w:firstLine="1138"/>
      <w:jc w:val="both"/>
    </w:pPr>
    <w:rPr>
      <w:rFonts w:ascii="Times New Roman" w:eastAsia="Times New Roman" w:hAnsi="Times New Roman" w:cs="Times New Roman"/>
      <w:color w:val="00000A"/>
      <w:sz w:val="26"/>
      <w:szCs w:val="28"/>
      <w:lang w:val="en-GB" w:eastAsia="zh-CN" w:bidi="en-US"/>
    </w:rPr>
  </w:style>
  <w:style w:type="paragraph" w:customStyle="1" w:styleId="cfrAbstractheading">
    <w:name w:val="cfr_Abstractheading"/>
    <w:basedOn w:val="Normal"/>
    <w:qFormat/>
    <w:rsid w:val="00BB6571"/>
    <w:pPr>
      <w:suppressAutoHyphens/>
      <w:spacing w:before="120" w:after="360" w:line="480" w:lineRule="auto"/>
      <w:jc w:val="center"/>
    </w:pPr>
    <w:rPr>
      <w:rFonts w:ascii="Times New Roman" w:eastAsia="Times New Roman" w:hAnsi="Times New Roman" w:cs="Times New Roman"/>
      <w:b/>
      <w:caps/>
      <w:color w:val="00000A"/>
      <w:sz w:val="32"/>
      <w:szCs w:val="26"/>
      <w:lang w:eastAsia="zh-CN" w:bidi="en-US"/>
    </w:rPr>
  </w:style>
  <w:style w:type="paragraph" w:styleId="BodyText">
    <w:name w:val="Body Text"/>
    <w:basedOn w:val="Normal"/>
    <w:link w:val="BodyTextChar"/>
    <w:uiPriority w:val="1"/>
    <w:unhideWhenUsed/>
    <w:qFormat/>
    <w:rsid w:val="0087171A"/>
    <w:pPr>
      <w:widowControl w:val="0"/>
      <w:autoSpaceDE w:val="0"/>
      <w:autoSpaceDN w:val="0"/>
      <w:spacing w:after="0" w:line="240" w:lineRule="auto"/>
    </w:pPr>
    <w:rPr>
      <w:rFonts w:ascii="Calibri" w:eastAsia="Calibri" w:hAnsi="Calibri" w:cs="Calibri"/>
      <w:sz w:val="24"/>
      <w:szCs w:val="24"/>
    </w:rPr>
  </w:style>
  <w:style w:type="character" w:customStyle="1" w:styleId="BodyTextChar">
    <w:name w:val="Body Text Char"/>
    <w:basedOn w:val="DefaultParagraphFont"/>
    <w:link w:val="BodyText"/>
    <w:uiPriority w:val="1"/>
    <w:rsid w:val="0087171A"/>
    <w:rPr>
      <w:rFonts w:ascii="Calibri" w:eastAsia="Calibri" w:hAnsi="Calibri" w:cs="Calibri"/>
      <w:kern w:val="0"/>
      <w:sz w:val="24"/>
      <w:szCs w:val="24"/>
      <w:lang w:val="en-US"/>
    </w:rPr>
  </w:style>
  <w:style w:type="paragraph" w:customStyle="1" w:styleId="TableParagraph">
    <w:name w:val="Table Paragraph"/>
    <w:basedOn w:val="Normal"/>
    <w:uiPriority w:val="1"/>
    <w:qFormat/>
    <w:rsid w:val="0087171A"/>
    <w:pPr>
      <w:widowControl w:val="0"/>
      <w:autoSpaceDE w:val="0"/>
      <w:autoSpaceDN w:val="0"/>
      <w:spacing w:after="0" w:line="240" w:lineRule="auto"/>
      <w:ind w:left="107"/>
    </w:pPr>
    <w:rPr>
      <w:rFonts w:ascii="Calibri" w:eastAsia="Calibri" w:hAnsi="Calibri" w:cs="Calibri"/>
      <w:sz w:val="22"/>
      <w:szCs w:val="22"/>
    </w:rPr>
  </w:style>
  <w:style w:type="character" w:customStyle="1" w:styleId="Heading3Char">
    <w:name w:val="Heading 3 Char"/>
    <w:basedOn w:val="DefaultParagraphFont"/>
    <w:link w:val="Heading3"/>
    <w:uiPriority w:val="9"/>
    <w:rsid w:val="001D7ECE"/>
    <w:rPr>
      <w:rFonts w:ascii="Times New Roman" w:eastAsia="Times New Roman" w:hAnsi="Times New Roman" w:cs="Times New Roman"/>
      <w:b/>
      <w:bCs/>
      <w:kern w:val="0"/>
      <w:sz w:val="27"/>
      <w:szCs w:val="27"/>
      <w:lang w:eastAsia="en-IN"/>
    </w:rPr>
  </w:style>
  <w:style w:type="paragraph" w:styleId="NormalWeb">
    <w:name w:val="Normal (Web)"/>
    <w:basedOn w:val="Normal"/>
    <w:uiPriority w:val="99"/>
    <w:semiHidden/>
    <w:unhideWhenUsed/>
    <w:rsid w:val="001D7ECE"/>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Emphasis">
    <w:name w:val="Emphasis"/>
    <w:basedOn w:val="DefaultParagraphFont"/>
    <w:uiPriority w:val="20"/>
    <w:qFormat/>
    <w:rsid w:val="00903FDE"/>
    <w:rPr>
      <w:i/>
      <w:iCs/>
    </w:rPr>
  </w:style>
  <w:style w:type="character" w:styleId="Hyperlink">
    <w:name w:val="Hyperlink"/>
    <w:basedOn w:val="DefaultParagraphFont"/>
    <w:uiPriority w:val="99"/>
    <w:semiHidden/>
    <w:unhideWhenUsed/>
    <w:rsid w:val="00903FDE"/>
    <w:rPr>
      <w:color w:val="0000FF"/>
      <w:u w:val="single"/>
    </w:rPr>
  </w:style>
  <w:style w:type="character" w:customStyle="1" w:styleId="Heading1Char">
    <w:name w:val="Heading 1 Char"/>
    <w:basedOn w:val="DefaultParagraphFont"/>
    <w:link w:val="Heading1"/>
    <w:uiPriority w:val="9"/>
    <w:rsid w:val="007F2BB3"/>
    <w:rPr>
      <w:rFonts w:asciiTheme="majorHAnsi" w:eastAsiaTheme="majorEastAsia" w:hAnsiTheme="majorHAnsi" w:cstheme="majorBidi"/>
      <w:color w:val="2F5496" w:themeColor="accent1" w:themeShade="BF"/>
      <w:kern w:val="0"/>
      <w:sz w:val="32"/>
      <w:szCs w:val="32"/>
      <w:lang w:val="en-US"/>
    </w:rPr>
  </w:style>
  <w:style w:type="paragraph" w:styleId="ListParagraph">
    <w:name w:val="List Paragraph"/>
    <w:basedOn w:val="Normal"/>
    <w:uiPriority w:val="34"/>
    <w:qFormat/>
    <w:rsid w:val="009E5467"/>
    <w:pPr>
      <w:ind w:left="720"/>
      <w:contextualSpacing/>
    </w:pPr>
  </w:style>
  <w:style w:type="character" w:customStyle="1" w:styleId="Heading2Char">
    <w:name w:val="Heading 2 Char"/>
    <w:basedOn w:val="DefaultParagraphFont"/>
    <w:link w:val="Heading2"/>
    <w:uiPriority w:val="9"/>
    <w:semiHidden/>
    <w:rsid w:val="00702F5B"/>
    <w:rPr>
      <w:rFonts w:asciiTheme="majorHAnsi" w:eastAsiaTheme="majorEastAsia" w:hAnsiTheme="majorHAnsi" w:cstheme="majorBidi"/>
      <w:color w:val="2F5496" w:themeColor="accent1" w:themeShade="BF"/>
      <w:kern w:val="0"/>
      <w:sz w:val="26"/>
      <w:szCs w:val="26"/>
      <w:lang w:val="en-US"/>
    </w:rPr>
  </w:style>
  <w:style w:type="table" w:styleId="TableGrid">
    <w:name w:val="Table Grid"/>
    <w:basedOn w:val="TableNormal"/>
    <w:uiPriority w:val="39"/>
    <w:rsid w:val="001801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212059">
      <w:bodyDiv w:val="1"/>
      <w:marLeft w:val="0"/>
      <w:marRight w:val="0"/>
      <w:marTop w:val="0"/>
      <w:marBottom w:val="0"/>
      <w:divBdr>
        <w:top w:val="none" w:sz="0" w:space="0" w:color="auto"/>
        <w:left w:val="none" w:sz="0" w:space="0" w:color="auto"/>
        <w:bottom w:val="none" w:sz="0" w:space="0" w:color="auto"/>
        <w:right w:val="none" w:sz="0" w:space="0" w:color="auto"/>
      </w:divBdr>
    </w:div>
    <w:div w:id="174349656">
      <w:bodyDiv w:val="1"/>
      <w:marLeft w:val="0"/>
      <w:marRight w:val="0"/>
      <w:marTop w:val="0"/>
      <w:marBottom w:val="0"/>
      <w:divBdr>
        <w:top w:val="none" w:sz="0" w:space="0" w:color="auto"/>
        <w:left w:val="none" w:sz="0" w:space="0" w:color="auto"/>
        <w:bottom w:val="none" w:sz="0" w:space="0" w:color="auto"/>
        <w:right w:val="none" w:sz="0" w:space="0" w:color="auto"/>
      </w:divBdr>
    </w:div>
    <w:div w:id="443966243">
      <w:bodyDiv w:val="1"/>
      <w:marLeft w:val="0"/>
      <w:marRight w:val="0"/>
      <w:marTop w:val="0"/>
      <w:marBottom w:val="0"/>
      <w:divBdr>
        <w:top w:val="none" w:sz="0" w:space="0" w:color="auto"/>
        <w:left w:val="none" w:sz="0" w:space="0" w:color="auto"/>
        <w:bottom w:val="none" w:sz="0" w:space="0" w:color="auto"/>
        <w:right w:val="none" w:sz="0" w:space="0" w:color="auto"/>
      </w:divBdr>
    </w:div>
    <w:div w:id="452477016">
      <w:bodyDiv w:val="1"/>
      <w:marLeft w:val="0"/>
      <w:marRight w:val="0"/>
      <w:marTop w:val="0"/>
      <w:marBottom w:val="0"/>
      <w:divBdr>
        <w:top w:val="none" w:sz="0" w:space="0" w:color="auto"/>
        <w:left w:val="none" w:sz="0" w:space="0" w:color="auto"/>
        <w:bottom w:val="none" w:sz="0" w:space="0" w:color="auto"/>
        <w:right w:val="none" w:sz="0" w:space="0" w:color="auto"/>
      </w:divBdr>
    </w:div>
    <w:div w:id="568922404">
      <w:bodyDiv w:val="1"/>
      <w:marLeft w:val="0"/>
      <w:marRight w:val="0"/>
      <w:marTop w:val="0"/>
      <w:marBottom w:val="0"/>
      <w:divBdr>
        <w:top w:val="none" w:sz="0" w:space="0" w:color="auto"/>
        <w:left w:val="none" w:sz="0" w:space="0" w:color="auto"/>
        <w:bottom w:val="none" w:sz="0" w:space="0" w:color="auto"/>
        <w:right w:val="none" w:sz="0" w:space="0" w:color="auto"/>
      </w:divBdr>
    </w:div>
    <w:div w:id="574365442">
      <w:bodyDiv w:val="1"/>
      <w:marLeft w:val="0"/>
      <w:marRight w:val="0"/>
      <w:marTop w:val="0"/>
      <w:marBottom w:val="0"/>
      <w:divBdr>
        <w:top w:val="none" w:sz="0" w:space="0" w:color="auto"/>
        <w:left w:val="none" w:sz="0" w:space="0" w:color="auto"/>
        <w:bottom w:val="none" w:sz="0" w:space="0" w:color="auto"/>
        <w:right w:val="none" w:sz="0" w:space="0" w:color="auto"/>
      </w:divBdr>
    </w:div>
    <w:div w:id="608778950">
      <w:bodyDiv w:val="1"/>
      <w:marLeft w:val="0"/>
      <w:marRight w:val="0"/>
      <w:marTop w:val="0"/>
      <w:marBottom w:val="0"/>
      <w:divBdr>
        <w:top w:val="none" w:sz="0" w:space="0" w:color="auto"/>
        <w:left w:val="none" w:sz="0" w:space="0" w:color="auto"/>
        <w:bottom w:val="none" w:sz="0" w:space="0" w:color="auto"/>
        <w:right w:val="none" w:sz="0" w:space="0" w:color="auto"/>
      </w:divBdr>
    </w:div>
    <w:div w:id="686641940">
      <w:bodyDiv w:val="1"/>
      <w:marLeft w:val="0"/>
      <w:marRight w:val="0"/>
      <w:marTop w:val="0"/>
      <w:marBottom w:val="0"/>
      <w:divBdr>
        <w:top w:val="none" w:sz="0" w:space="0" w:color="auto"/>
        <w:left w:val="none" w:sz="0" w:space="0" w:color="auto"/>
        <w:bottom w:val="none" w:sz="0" w:space="0" w:color="auto"/>
        <w:right w:val="none" w:sz="0" w:space="0" w:color="auto"/>
      </w:divBdr>
    </w:div>
    <w:div w:id="752825492">
      <w:bodyDiv w:val="1"/>
      <w:marLeft w:val="0"/>
      <w:marRight w:val="0"/>
      <w:marTop w:val="0"/>
      <w:marBottom w:val="0"/>
      <w:divBdr>
        <w:top w:val="none" w:sz="0" w:space="0" w:color="auto"/>
        <w:left w:val="none" w:sz="0" w:space="0" w:color="auto"/>
        <w:bottom w:val="none" w:sz="0" w:space="0" w:color="auto"/>
        <w:right w:val="none" w:sz="0" w:space="0" w:color="auto"/>
      </w:divBdr>
    </w:div>
    <w:div w:id="764152693">
      <w:bodyDiv w:val="1"/>
      <w:marLeft w:val="0"/>
      <w:marRight w:val="0"/>
      <w:marTop w:val="0"/>
      <w:marBottom w:val="0"/>
      <w:divBdr>
        <w:top w:val="none" w:sz="0" w:space="0" w:color="auto"/>
        <w:left w:val="none" w:sz="0" w:space="0" w:color="auto"/>
        <w:bottom w:val="none" w:sz="0" w:space="0" w:color="auto"/>
        <w:right w:val="none" w:sz="0" w:space="0" w:color="auto"/>
      </w:divBdr>
    </w:div>
    <w:div w:id="1170220139">
      <w:bodyDiv w:val="1"/>
      <w:marLeft w:val="0"/>
      <w:marRight w:val="0"/>
      <w:marTop w:val="0"/>
      <w:marBottom w:val="0"/>
      <w:divBdr>
        <w:top w:val="none" w:sz="0" w:space="0" w:color="auto"/>
        <w:left w:val="none" w:sz="0" w:space="0" w:color="auto"/>
        <w:bottom w:val="none" w:sz="0" w:space="0" w:color="auto"/>
        <w:right w:val="none" w:sz="0" w:space="0" w:color="auto"/>
      </w:divBdr>
    </w:div>
    <w:div w:id="1201094881">
      <w:bodyDiv w:val="1"/>
      <w:marLeft w:val="0"/>
      <w:marRight w:val="0"/>
      <w:marTop w:val="0"/>
      <w:marBottom w:val="0"/>
      <w:divBdr>
        <w:top w:val="none" w:sz="0" w:space="0" w:color="auto"/>
        <w:left w:val="none" w:sz="0" w:space="0" w:color="auto"/>
        <w:bottom w:val="none" w:sz="0" w:space="0" w:color="auto"/>
        <w:right w:val="none" w:sz="0" w:space="0" w:color="auto"/>
      </w:divBdr>
    </w:div>
    <w:div w:id="1230844694">
      <w:bodyDiv w:val="1"/>
      <w:marLeft w:val="0"/>
      <w:marRight w:val="0"/>
      <w:marTop w:val="0"/>
      <w:marBottom w:val="0"/>
      <w:divBdr>
        <w:top w:val="none" w:sz="0" w:space="0" w:color="auto"/>
        <w:left w:val="none" w:sz="0" w:space="0" w:color="auto"/>
        <w:bottom w:val="none" w:sz="0" w:space="0" w:color="auto"/>
        <w:right w:val="none" w:sz="0" w:space="0" w:color="auto"/>
      </w:divBdr>
    </w:div>
    <w:div w:id="1301374880">
      <w:bodyDiv w:val="1"/>
      <w:marLeft w:val="0"/>
      <w:marRight w:val="0"/>
      <w:marTop w:val="0"/>
      <w:marBottom w:val="0"/>
      <w:divBdr>
        <w:top w:val="none" w:sz="0" w:space="0" w:color="auto"/>
        <w:left w:val="none" w:sz="0" w:space="0" w:color="auto"/>
        <w:bottom w:val="none" w:sz="0" w:space="0" w:color="auto"/>
        <w:right w:val="none" w:sz="0" w:space="0" w:color="auto"/>
      </w:divBdr>
    </w:div>
    <w:div w:id="1308196768">
      <w:bodyDiv w:val="1"/>
      <w:marLeft w:val="0"/>
      <w:marRight w:val="0"/>
      <w:marTop w:val="0"/>
      <w:marBottom w:val="0"/>
      <w:divBdr>
        <w:top w:val="none" w:sz="0" w:space="0" w:color="auto"/>
        <w:left w:val="none" w:sz="0" w:space="0" w:color="auto"/>
        <w:bottom w:val="none" w:sz="0" w:space="0" w:color="auto"/>
        <w:right w:val="none" w:sz="0" w:space="0" w:color="auto"/>
      </w:divBdr>
    </w:div>
    <w:div w:id="1400707988">
      <w:bodyDiv w:val="1"/>
      <w:marLeft w:val="0"/>
      <w:marRight w:val="0"/>
      <w:marTop w:val="0"/>
      <w:marBottom w:val="0"/>
      <w:divBdr>
        <w:top w:val="none" w:sz="0" w:space="0" w:color="auto"/>
        <w:left w:val="none" w:sz="0" w:space="0" w:color="auto"/>
        <w:bottom w:val="none" w:sz="0" w:space="0" w:color="auto"/>
        <w:right w:val="none" w:sz="0" w:space="0" w:color="auto"/>
      </w:divBdr>
    </w:div>
    <w:div w:id="1505050168">
      <w:bodyDiv w:val="1"/>
      <w:marLeft w:val="0"/>
      <w:marRight w:val="0"/>
      <w:marTop w:val="0"/>
      <w:marBottom w:val="0"/>
      <w:divBdr>
        <w:top w:val="none" w:sz="0" w:space="0" w:color="auto"/>
        <w:left w:val="none" w:sz="0" w:space="0" w:color="auto"/>
        <w:bottom w:val="none" w:sz="0" w:space="0" w:color="auto"/>
        <w:right w:val="none" w:sz="0" w:space="0" w:color="auto"/>
      </w:divBdr>
    </w:div>
    <w:div w:id="1624269091">
      <w:bodyDiv w:val="1"/>
      <w:marLeft w:val="0"/>
      <w:marRight w:val="0"/>
      <w:marTop w:val="0"/>
      <w:marBottom w:val="0"/>
      <w:divBdr>
        <w:top w:val="none" w:sz="0" w:space="0" w:color="auto"/>
        <w:left w:val="none" w:sz="0" w:space="0" w:color="auto"/>
        <w:bottom w:val="none" w:sz="0" w:space="0" w:color="auto"/>
        <w:right w:val="none" w:sz="0" w:space="0" w:color="auto"/>
      </w:divBdr>
    </w:div>
    <w:div w:id="1869417004">
      <w:bodyDiv w:val="1"/>
      <w:marLeft w:val="0"/>
      <w:marRight w:val="0"/>
      <w:marTop w:val="0"/>
      <w:marBottom w:val="0"/>
      <w:divBdr>
        <w:top w:val="none" w:sz="0" w:space="0" w:color="auto"/>
        <w:left w:val="none" w:sz="0" w:space="0" w:color="auto"/>
        <w:bottom w:val="none" w:sz="0" w:space="0" w:color="auto"/>
        <w:right w:val="none" w:sz="0" w:space="0" w:color="auto"/>
      </w:divBdr>
    </w:div>
    <w:div w:id="19747503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microsoft.com/office/2007/relationships/hdphoto" Target="media/hdphoto1.wd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machinelearningmastery.com/chi-squared-test-for-machine-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F4619E-2A72-420B-9956-335B953204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295</TotalTime>
  <Pages>26</Pages>
  <Words>6245</Words>
  <Characters>35600</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Vasudev R</dc:creator>
  <cp:keywords/>
  <dc:description/>
  <cp:lastModifiedBy>Vasudev R</cp:lastModifiedBy>
  <cp:revision>3</cp:revision>
  <cp:lastPrinted>2024-02-01T07:17:00Z</cp:lastPrinted>
  <dcterms:created xsi:type="dcterms:W3CDTF">2024-02-01T06:41:00Z</dcterms:created>
  <dcterms:modified xsi:type="dcterms:W3CDTF">2024-02-24T18:20:00Z</dcterms:modified>
</cp:coreProperties>
</file>