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5B" w:rsidRPr="00D90F0A" w:rsidRDefault="00F8321E" w:rsidP="00D90F0A">
      <w:pPr>
        <w:pStyle w:val="ppTopic"/>
        <w:rPr>
          <w:rFonts w:eastAsia="Times New Roman"/>
          <w:lang w:val="es-ES" w:bidi="ar-SA"/>
        </w:rPr>
      </w:pPr>
      <w:sdt>
        <w:sdtPr>
          <w:rPr>
            <w:rFonts w:eastAsia="Times New Roman"/>
            <w:lang w:val="es-ES" w:bidi="ar-SA"/>
          </w:rPr>
          <w:alias w:val="Topic"/>
          <w:tag w:val="43f2e5a6-0e18-4094-93ec-cd760510736e"/>
          <w:id w:val="-1116362605"/>
          <w:placeholder>
            <w:docPart w:val="DefaultPlaceholder_1081868574"/>
          </w:placeholder>
          <w:text/>
        </w:sdtPr>
        <w:sdtEndPr/>
        <w:sdtContent>
          <w:r w:rsidR="00D90F0A">
            <w:rPr>
              <w:rFonts w:eastAsia="Times New Roman"/>
              <w:lang w:val="es-ES" w:bidi="ar-SA"/>
            </w:rPr>
            <w:t xml:space="preserve">Detectar cambios en una base de datos </w:t>
          </w:r>
        </w:sdtContent>
      </w:sdt>
    </w:p>
    <w:p w:rsidR="00F8321E" w:rsidRPr="00F8321E" w:rsidRDefault="00F8321E" w:rsidP="00402649">
      <w:pPr>
        <w:pStyle w:val="ppBodyText"/>
        <w:rPr>
          <w:lang w:val="es-ES"/>
        </w:rPr>
      </w:pPr>
      <w:r>
        <w:rPr>
          <w:lang w:val="es-ES"/>
        </w:rPr>
        <w:t xml:space="preserve">Por </w:t>
      </w:r>
      <w:r>
        <w:rPr>
          <w:rStyle w:val="Strong"/>
          <w:lang w:val="es-ES"/>
        </w:rPr>
        <w:t>FREDDY LEANDRO ANGARITA C.</w:t>
      </w:r>
      <w:r>
        <w:rPr>
          <w:b/>
          <w:bCs/>
          <w:lang w:val="es-ES"/>
        </w:rPr>
        <w:br/>
      </w:r>
      <w:r>
        <w:rPr>
          <w:rStyle w:val="Strong"/>
          <w:rFonts w:ascii="Tahoma" w:hAnsi="Tahoma" w:cs="Tahoma"/>
          <w:color w:val="3333FF"/>
          <w:sz w:val="15"/>
          <w:szCs w:val="15"/>
          <w:lang w:val="es-ES"/>
        </w:rPr>
        <w:t>SqlServer MVP</w:t>
      </w:r>
      <w:r>
        <w:rPr>
          <w:lang w:val="es-ES"/>
        </w:rPr>
        <w:t> </w:t>
      </w:r>
      <w:r>
        <w:rPr>
          <w:lang w:val="es-ES"/>
        </w:rPr>
        <w:br/>
      </w:r>
      <w:hyperlink r:id="rId6" w:tgtFrame="_blank" w:history="1">
        <w:r>
          <w:rPr>
            <w:rStyle w:val="Hyperlink"/>
            <w:rFonts w:ascii="Tahoma" w:hAnsi="Tahoma" w:cs="Tahoma"/>
            <w:color w:val="0066CC"/>
            <w:sz w:val="15"/>
            <w:szCs w:val="15"/>
            <w:lang w:val="es-ES"/>
          </w:rPr>
          <w:t>Perfil MVP</w:t>
        </w:r>
      </w:hyperlink>
      <w:r>
        <w:rPr>
          <w:lang w:val="es-ES"/>
        </w:rPr>
        <w:t xml:space="preserve"> </w:t>
      </w:r>
      <w:r>
        <w:rPr>
          <w:lang w:val="es-ES"/>
        </w:rPr>
        <w:br/>
      </w:r>
      <w:r>
        <w:rPr>
          <w:lang w:val="es-ES"/>
        </w:rPr>
        <w:br/>
      </w:r>
      <w:hyperlink r:id="rId7" w:tgtFrame="_blank" w:history="1">
        <w:r>
          <w:rPr>
            <w:rStyle w:val="Hyperlink"/>
            <w:rFonts w:ascii="Tahoma" w:hAnsi="Tahoma" w:cs="Tahoma"/>
            <w:color w:val="0066CC"/>
            <w:sz w:val="15"/>
            <w:szCs w:val="15"/>
            <w:lang w:val="es-ES"/>
          </w:rPr>
          <w:t>freddy_angarita@hotmail.com</w:t>
        </w:r>
      </w:hyperlink>
      <w:r>
        <w:rPr>
          <w:lang w:val="es-ES"/>
        </w:rPr>
        <w:t xml:space="preserve"> </w:t>
      </w:r>
      <w:r>
        <w:rPr>
          <w:lang w:val="es-ES"/>
        </w:rPr>
        <w:br/>
      </w:r>
      <w:hyperlink r:id="rId8" w:tgtFrame="_blank" w:history="1">
        <w:r>
          <w:rPr>
            <w:rStyle w:val="Hyperlink"/>
            <w:rFonts w:ascii="Tahoma" w:hAnsi="Tahoma" w:cs="Tahoma"/>
            <w:color w:val="0066CC"/>
            <w:sz w:val="15"/>
            <w:szCs w:val="15"/>
            <w:lang w:val="es-ES"/>
          </w:rPr>
          <w:t>http://geeks.ms/blogs/fangarita/default.aspx</w:t>
        </w:r>
      </w:hyperlink>
      <w:bookmarkStart w:id="0" w:name="_GoBack"/>
      <w:bookmarkEnd w:id="0"/>
    </w:p>
    <w:p w:rsidR="00F8321E" w:rsidRDefault="00F8321E" w:rsidP="00402649">
      <w:pPr>
        <w:pStyle w:val="ppBodyText"/>
        <w:rPr>
          <w:rFonts w:eastAsia="Times New Roman"/>
          <w:lang w:val="es-ES" w:bidi="ar-SA"/>
        </w:rPr>
      </w:pPr>
    </w:p>
    <w:p w:rsidR="008D1E5B" w:rsidRPr="008D1E5B" w:rsidRDefault="008D1E5B" w:rsidP="00402649">
      <w:pPr>
        <w:pStyle w:val="ppBodyText"/>
        <w:rPr>
          <w:rFonts w:eastAsia="Times New Roman"/>
          <w:lang w:val="es-ES" w:bidi="ar-SA"/>
        </w:rPr>
      </w:pPr>
      <w:r w:rsidRPr="008D1E5B">
        <w:rPr>
          <w:rFonts w:eastAsia="Times New Roman"/>
          <w:lang w:val="es-ES" w:bidi="ar-SA"/>
        </w:rPr>
        <w:t>Detectar cambios en una base de</w:t>
      </w:r>
      <w:r w:rsidR="00D90F0A">
        <w:rPr>
          <w:rFonts w:eastAsia="Times New Roman"/>
          <w:lang w:val="es-ES" w:bidi="ar-SA"/>
        </w:rPr>
        <w:t xml:space="preserve"> </w:t>
      </w:r>
      <w:r w:rsidRPr="008D1E5B">
        <w:rPr>
          <w:rFonts w:eastAsia="Times New Roman"/>
          <w:lang w:val="es-ES" w:bidi="ar-SA"/>
        </w:rPr>
        <w:t>datos es muy importante para el desarrollo de soluciones de inteligencia de negocios y el mantenimiento de los warehouses asociados, por lo que realizarlo de manera eficiente y fácil de mantener es de vital importancia para permitir un desarrollo y sostenibilidad del proyecto en el tiempo</w:t>
      </w:r>
    </w:p>
    <w:p w:rsidR="008D1E5B" w:rsidRPr="008D1E5B" w:rsidRDefault="008D1E5B" w:rsidP="00402649">
      <w:pPr>
        <w:pStyle w:val="ppBodyText"/>
        <w:rPr>
          <w:rFonts w:eastAsia="Times New Roman"/>
          <w:lang w:val="es-ES" w:bidi="ar-SA"/>
        </w:rPr>
      </w:pPr>
      <w:r w:rsidRPr="008D1E5B">
        <w:rPr>
          <w:rFonts w:eastAsia="Times New Roman"/>
          <w:lang w:val="es-ES" w:bidi="ar-SA"/>
        </w:rPr>
        <w:t>En este especial de detección de cambios se presentarán tres diferentes técnicas usables en diferentes escenarios:</w:t>
      </w:r>
    </w:p>
    <w:p w:rsidR="008D1E5B" w:rsidRPr="008D1E5B" w:rsidRDefault="008D1E5B" w:rsidP="00402649">
      <w:pPr>
        <w:pStyle w:val="ppBulletList"/>
        <w:rPr>
          <w:rFonts w:eastAsia="Times New Roman"/>
          <w:lang w:val="es-ES" w:bidi="ar-SA"/>
        </w:rPr>
      </w:pPr>
      <w:r w:rsidRPr="008D1E5B">
        <w:rPr>
          <w:rFonts w:eastAsia="Times New Roman"/>
          <w:lang w:val="es-ES" w:bidi="ar-SA"/>
        </w:rPr>
        <w:t xml:space="preserve">Dimensión de cambio lento en SSIS </w:t>
      </w:r>
    </w:p>
    <w:p w:rsidR="008D1E5B" w:rsidRPr="008D1E5B" w:rsidRDefault="008D1E5B" w:rsidP="00402649">
      <w:pPr>
        <w:pStyle w:val="ppBulletList"/>
        <w:rPr>
          <w:rFonts w:eastAsia="Times New Roman"/>
          <w:lang w:val="en" w:bidi="ar-SA"/>
        </w:rPr>
      </w:pPr>
      <w:r w:rsidRPr="008D1E5B">
        <w:rPr>
          <w:rFonts w:eastAsia="Times New Roman"/>
          <w:lang w:val="en" w:bidi="ar-SA"/>
        </w:rPr>
        <w:t xml:space="preserve">Merge Join </w:t>
      </w:r>
    </w:p>
    <w:p w:rsidR="008D1E5B" w:rsidRDefault="008D1E5B" w:rsidP="00402649">
      <w:pPr>
        <w:pStyle w:val="ppBulletList"/>
        <w:rPr>
          <w:rFonts w:eastAsia="Times New Roman"/>
          <w:lang w:val="es-ES" w:bidi="ar-SA"/>
        </w:rPr>
      </w:pPr>
      <w:r w:rsidRPr="008D1E5B">
        <w:rPr>
          <w:rFonts w:eastAsia="Times New Roman"/>
          <w:lang w:val="es-ES" w:bidi="ar-SA"/>
        </w:rPr>
        <w:t xml:space="preserve">Técnica especial de detección de cambios SSIS </w:t>
      </w:r>
    </w:p>
    <w:p w:rsidR="00402649" w:rsidRPr="008D1E5B" w:rsidRDefault="00402649" w:rsidP="00402649">
      <w:pPr>
        <w:pStyle w:val="ppListEnd"/>
        <w:rPr>
          <w:rFonts w:eastAsia="Times New Roman"/>
          <w:lang w:val="es-ES" w:bidi="ar-SA"/>
        </w:rPr>
      </w:pPr>
    </w:p>
    <w:p w:rsidR="008D1E5B" w:rsidRPr="008D1E5B" w:rsidRDefault="008D1E5B" w:rsidP="00402649">
      <w:pPr>
        <w:pStyle w:val="ppBodyText"/>
        <w:rPr>
          <w:rFonts w:eastAsia="Times New Roman"/>
          <w:lang w:val="es-ES" w:bidi="ar-SA"/>
        </w:rPr>
      </w:pPr>
      <w:r w:rsidRPr="008D1E5B">
        <w:rPr>
          <w:rFonts w:eastAsia="Times New Roman"/>
          <w:lang w:val="es-ES" w:bidi="ar-SA"/>
        </w:rPr>
        <w:t xml:space="preserve">En este primer artículo discutiremos el uso de la transformación de cambio lento de SSIS, esta transformación </w:t>
      </w:r>
    </w:p>
    <w:p w:rsidR="008D1E5B" w:rsidRPr="008D1E5B" w:rsidRDefault="008D1E5B" w:rsidP="00402649">
      <w:pPr>
        <w:pStyle w:val="ppBodyText"/>
        <w:rPr>
          <w:rFonts w:eastAsia="Times New Roman"/>
          <w:lang w:val="es-ES" w:bidi="ar-SA"/>
        </w:rPr>
      </w:pPr>
      <w:r w:rsidRPr="008D1E5B">
        <w:rPr>
          <w:rFonts w:eastAsia="Times New Roman"/>
          <w:lang w:val="es-ES" w:bidi="ar-SA"/>
        </w:rPr>
        <w:t xml:space="preserve">Para este artículo se usará </w:t>
      </w:r>
      <w:r w:rsidR="00D90F0A" w:rsidRPr="008D1E5B">
        <w:rPr>
          <w:rFonts w:eastAsia="Times New Roman"/>
          <w:lang w:val="es-ES" w:bidi="ar-SA"/>
        </w:rPr>
        <w:t>la</w:t>
      </w:r>
      <w:r w:rsidRPr="008D1E5B">
        <w:rPr>
          <w:rFonts w:eastAsia="Times New Roman"/>
          <w:lang w:val="es-ES" w:bidi="ar-SA"/>
        </w:rPr>
        <w:t xml:space="preserve"> base de datos  </w:t>
      </w:r>
      <w:hyperlink r:id="rId9" w:history="1">
        <w:r w:rsidRPr="008D1E5B">
          <w:rPr>
            <w:rFonts w:eastAsia="Times New Roman"/>
            <w:color w:val="3366CC"/>
            <w:lang w:val="es-ES" w:bidi="ar-SA"/>
          </w:rPr>
          <w:t>AdventureWorksDW2012</w:t>
        </w:r>
      </w:hyperlink>
    </w:p>
    <w:p w:rsidR="008D1E5B" w:rsidRDefault="008D1E5B" w:rsidP="00402649">
      <w:pPr>
        <w:pStyle w:val="ppBodyText"/>
        <w:rPr>
          <w:rFonts w:eastAsia="Times New Roman"/>
          <w:lang w:val="es-ES" w:bidi="ar-SA"/>
        </w:rPr>
      </w:pPr>
      <w:r w:rsidRPr="008D1E5B">
        <w:rPr>
          <w:rFonts w:eastAsia="Times New Roman"/>
          <w:lang w:val="es-ES" w:bidi="ar-SA"/>
        </w:rPr>
        <w:t>El primer paso, será crear una tabla de prueba en donde realizaremos la detección del cambio:</w:t>
      </w:r>
    </w:p>
    <w:p w:rsidR="00402649" w:rsidRDefault="00402649" w:rsidP="00402649">
      <w:pPr>
        <w:pStyle w:val="ppCodeLanguage"/>
        <w:rPr>
          <w:rFonts w:eastAsia="Times New Roman"/>
          <w:lang w:val="es-ES" w:bidi="ar-SA"/>
        </w:rPr>
      </w:pPr>
    </w:p>
    <w:p w:rsidR="00402649" w:rsidRPr="00402649" w:rsidRDefault="00402649" w:rsidP="00402649">
      <w:pPr>
        <w:pStyle w:val="ppCode"/>
        <w:rPr>
          <w:lang w:val="es-ES" w:bidi="ar-SA"/>
        </w:rPr>
      </w:pPr>
      <w:r w:rsidRPr="00402649">
        <w:rPr>
          <w:lang w:val="es-ES" w:bidi="ar-SA"/>
        </w:rPr>
        <w:t>CREATE TABLE [dbo].[TablaPrueba](</w:t>
      </w:r>
    </w:p>
    <w:p w:rsidR="00402649" w:rsidRPr="00402649" w:rsidRDefault="00402649" w:rsidP="00402649">
      <w:pPr>
        <w:pStyle w:val="ppCode"/>
        <w:rPr>
          <w:lang w:bidi="ar-SA"/>
        </w:rPr>
      </w:pPr>
      <w:r w:rsidRPr="00402649">
        <w:rPr>
          <w:lang w:bidi="ar-SA"/>
        </w:rPr>
        <w:tab/>
        <w:t>[ProductKey] [int] IDENTITY(1,1) NOT NULL,</w:t>
      </w:r>
    </w:p>
    <w:p w:rsidR="00402649" w:rsidRPr="00402649" w:rsidRDefault="00402649" w:rsidP="00402649">
      <w:pPr>
        <w:pStyle w:val="ppCode"/>
        <w:rPr>
          <w:lang w:val="es-ES" w:bidi="ar-SA"/>
        </w:rPr>
      </w:pPr>
      <w:r w:rsidRPr="00402649">
        <w:rPr>
          <w:lang w:bidi="ar-SA"/>
        </w:rPr>
        <w:tab/>
      </w:r>
      <w:r w:rsidRPr="00402649">
        <w:rPr>
          <w:lang w:val="es-ES" w:bidi="ar-SA"/>
        </w:rPr>
        <w:t>[ProductAlternateKey] [nvarchar](25) NULL,</w:t>
      </w:r>
    </w:p>
    <w:p w:rsidR="00402649" w:rsidRPr="00402649" w:rsidRDefault="00402649" w:rsidP="00402649">
      <w:pPr>
        <w:pStyle w:val="ppCode"/>
        <w:rPr>
          <w:lang w:val="es-ES" w:bidi="ar-SA"/>
        </w:rPr>
      </w:pPr>
      <w:r w:rsidRPr="00402649">
        <w:rPr>
          <w:lang w:val="es-ES" w:bidi="ar-SA"/>
        </w:rPr>
        <w:tab/>
        <w:t>[ProductSubcategoryKey] [int] NULL,</w:t>
      </w:r>
    </w:p>
    <w:p w:rsidR="00402649" w:rsidRPr="00402649" w:rsidRDefault="00402649" w:rsidP="00402649">
      <w:pPr>
        <w:pStyle w:val="ppCode"/>
        <w:rPr>
          <w:lang w:val="es-ES" w:bidi="ar-SA"/>
        </w:rPr>
      </w:pPr>
      <w:r w:rsidRPr="00402649">
        <w:rPr>
          <w:lang w:val="es-ES" w:bidi="ar-SA"/>
        </w:rPr>
        <w:tab/>
        <w:t>[WeightUnitMeasureCode] [nchar](3) NULL,</w:t>
      </w:r>
    </w:p>
    <w:p w:rsidR="00402649" w:rsidRPr="00402649" w:rsidRDefault="00402649" w:rsidP="00402649">
      <w:pPr>
        <w:pStyle w:val="ppCode"/>
        <w:rPr>
          <w:lang w:val="es-ES" w:bidi="ar-SA"/>
        </w:rPr>
      </w:pPr>
      <w:r w:rsidRPr="00402649">
        <w:rPr>
          <w:lang w:val="es-ES" w:bidi="ar-SA"/>
        </w:rPr>
        <w:tab/>
        <w:t>[SizeUnitMeasureCode] [nchar](3) NULL,</w:t>
      </w:r>
    </w:p>
    <w:p w:rsidR="00402649" w:rsidRPr="00402649" w:rsidRDefault="00402649" w:rsidP="00402649">
      <w:pPr>
        <w:pStyle w:val="ppCode"/>
        <w:rPr>
          <w:lang w:val="es-ES" w:bidi="ar-SA"/>
        </w:rPr>
      </w:pPr>
      <w:r w:rsidRPr="00402649">
        <w:rPr>
          <w:lang w:val="es-ES" w:bidi="ar-SA"/>
        </w:rPr>
        <w:tab/>
        <w:t>[EnglishProductName] [nvarchar](50) NOT NULL</w:t>
      </w:r>
    </w:p>
    <w:p w:rsidR="00402649" w:rsidRPr="00402649" w:rsidRDefault="00402649" w:rsidP="00402649">
      <w:pPr>
        <w:pStyle w:val="ppCode"/>
        <w:rPr>
          <w:lang w:val="es-ES" w:bidi="ar-SA"/>
        </w:rPr>
      </w:pPr>
      <w:r w:rsidRPr="00402649">
        <w:rPr>
          <w:lang w:val="es-ES" w:bidi="ar-SA"/>
        </w:rPr>
        <w:t>) ON [PRIMARY]</w:t>
      </w:r>
    </w:p>
    <w:p w:rsidR="00402649" w:rsidRPr="00402649" w:rsidRDefault="00402649" w:rsidP="00402649">
      <w:pPr>
        <w:pStyle w:val="ppCode"/>
        <w:rPr>
          <w:lang w:val="es-ES" w:bidi="ar-SA"/>
        </w:rPr>
      </w:pPr>
    </w:p>
    <w:p w:rsidR="00402649" w:rsidRPr="00402649" w:rsidRDefault="00402649" w:rsidP="00402649">
      <w:pPr>
        <w:pStyle w:val="ppCode"/>
        <w:rPr>
          <w:lang w:val="es-ES" w:bidi="ar-SA"/>
        </w:rPr>
      </w:pPr>
      <w:r w:rsidRPr="00402649">
        <w:rPr>
          <w:lang w:val="es-ES" w:bidi="ar-SA"/>
        </w:rPr>
        <w:t>GO</w:t>
      </w:r>
    </w:p>
    <w:p w:rsidR="00402649" w:rsidRPr="00402649" w:rsidRDefault="00402649" w:rsidP="00402649">
      <w:pPr>
        <w:pStyle w:val="ppCode"/>
        <w:rPr>
          <w:lang w:val="es-ES" w:bidi="ar-SA"/>
        </w:rPr>
      </w:pPr>
    </w:p>
    <w:p w:rsidR="00402649" w:rsidRDefault="00402649" w:rsidP="00402649">
      <w:pPr>
        <w:pStyle w:val="ppBodyText"/>
        <w:rPr>
          <w:rFonts w:eastAsia="Times New Roman"/>
          <w:lang w:val="es-ES" w:bidi="ar-SA"/>
        </w:rPr>
      </w:pPr>
    </w:p>
    <w:p w:rsidR="008D1E5B" w:rsidRPr="008D1E5B" w:rsidRDefault="00402649" w:rsidP="00402649">
      <w:pPr>
        <w:pStyle w:val="ppBodyText"/>
        <w:rPr>
          <w:rFonts w:eastAsia="Times New Roman"/>
          <w:lang w:val="es-ES" w:bidi="ar-SA"/>
        </w:rPr>
      </w:pPr>
      <w:r>
        <w:rPr>
          <w:rFonts w:eastAsia="Times New Roman"/>
          <w:lang w:val="es-ES" w:bidi="ar-SA"/>
        </w:rPr>
        <w:t>Luego se crea (o sea agrega un paquete para realizar la detección de cambios)</w:t>
      </w:r>
    </w:p>
    <w:p w:rsidR="00256CA0" w:rsidRPr="00256CA0" w:rsidRDefault="00256CA0" w:rsidP="00256CA0">
      <w:pPr>
        <w:pStyle w:val="ppFigure"/>
        <w:rPr>
          <w:lang w:val="en" w:bidi="ar-SA"/>
        </w:rPr>
      </w:pPr>
      <w:r>
        <w:rPr>
          <w:noProof/>
          <w:lang w:bidi="ar-SA"/>
        </w:rPr>
        <w:lastRenderedPageBreak/>
        <w:drawing>
          <wp:inline distT="0" distB="0" distL="0" distR="0">
            <wp:extent cx="5239481" cy="362000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5239481" cy="3620005"/>
                    </a:xfrm>
                    <a:prstGeom prst="rect">
                      <a:avLst/>
                    </a:prstGeom>
                  </pic:spPr>
                </pic:pic>
              </a:graphicData>
            </a:graphic>
          </wp:inline>
        </w:drawing>
      </w:r>
    </w:p>
    <w:p w:rsidR="008D1E5B" w:rsidRPr="00402649" w:rsidRDefault="00402649" w:rsidP="00402649">
      <w:pPr>
        <w:pStyle w:val="ppBodyText"/>
        <w:rPr>
          <w:rFonts w:eastAsia="Times New Roman"/>
          <w:lang w:val="es-ES" w:bidi="ar-SA"/>
        </w:rPr>
      </w:pPr>
      <w:r w:rsidRPr="00402649">
        <w:rPr>
          <w:rFonts w:eastAsia="Times New Roman"/>
          <w:lang w:val="es-ES" w:bidi="ar-SA"/>
        </w:rPr>
        <w:t>Luego se agrega un DataFlowTask</w:t>
      </w:r>
    </w:p>
    <w:p w:rsidR="00256CA0" w:rsidRPr="00256CA0" w:rsidRDefault="00256CA0" w:rsidP="00256CA0">
      <w:pPr>
        <w:pStyle w:val="ppFigure"/>
        <w:rPr>
          <w:lang w:val="en" w:bidi="ar-SA"/>
        </w:rPr>
      </w:pPr>
      <w:r>
        <w:rPr>
          <w:noProof/>
          <w:lang w:bidi="ar-SA"/>
        </w:rPr>
        <w:lastRenderedPageBreak/>
        <w:drawing>
          <wp:inline distT="0" distB="0" distL="0" distR="0">
            <wp:extent cx="5239481" cy="4267796"/>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5239481" cy="4267796"/>
                    </a:xfrm>
                    <a:prstGeom prst="rect">
                      <a:avLst/>
                    </a:prstGeom>
                  </pic:spPr>
                </pic:pic>
              </a:graphicData>
            </a:graphic>
          </wp:inline>
        </w:drawing>
      </w:r>
    </w:p>
    <w:p w:rsidR="008D1E5B" w:rsidRPr="008D1E5B" w:rsidRDefault="00402649" w:rsidP="00402649">
      <w:pPr>
        <w:pStyle w:val="ppBodyText"/>
        <w:rPr>
          <w:rFonts w:eastAsia="Times New Roman"/>
          <w:lang w:val="es-ES" w:bidi="ar-SA"/>
        </w:rPr>
      </w:pPr>
      <w:r>
        <w:rPr>
          <w:rFonts w:eastAsia="Times New Roman"/>
          <w:lang w:val="es-ES" w:bidi="ar-SA"/>
        </w:rPr>
        <w:t xml:space="preserve">Dentro del DataFlowTask </w:t>
      </w:r>
    </w:p>
    <w:p w:rsidR="008D1E5B" w:rsidRDefault="008D1E5B" w:rsidP="00402649">
      <w:pPr>
        <w:pStyle w:val="ppBodyText"/>
        <w:rPr>
          <w:rFonts w:eastAsia="Times New Roman"/>
          <w:lang w:val="es-ES" w:bidi="ar-SA"/>
        </w:rPr>
      </w:pPr>
      <w:r w:rsidRPr="008D1E5B">
        <w:rPr>
          <w:rFonts w:eastAsia="Times New Roman"/>
          <w:lang w:val="es-ES" w:bidi="ar-SA"/>
        </w:rPr>
        <w:t> Se agrega un origen de datos Ole DB con la siguiente consulta:</w:t>
      </w:r>
    </w:p>
    <w:p w:rsidR="00402649" w:rsidRDefault="00402649" w:rsidP="00402649">
      <w:pPr>
        <w:pStyle w:val="ppCodeLanguage"/>
        <w:rPr>
          <w:rFonts w:eastAsia="Times New Roman"/>
          <w:lang w:val="es-ES" w:bidi="ar-SA"/>
        </w:rPr>
      </w:pPr>
    </w:p>
    <w:p w:rsidR="00402649" w:rsidRPr="00402649" w:rsidRDefault="00402649" w:rsidP="00402649">
      <w:pPr>
        <w:pStyle w:val="ppCode"/>
        <w:rPr>
          <w:lang w:val="es-ES" w:bidi="ar-SA"/>
        </w:rPr>
      </w:pPr>
      <w:r w:rsidRPr="00402649">
        <w:rPr>
          <w:lang w:val="es-ES" w:bidi="ar-SA"/>
        </w:rPr>
        <w:t>SELECT [ProductKey]</w:t>
      </w:r>
    </w:p>
    <w:p w:rsidR="00402649" w:rsidRPr="00402649" w:rsidRDefault="00402649" w:rsidP="00402649">
      <w:pPr>
        <w:pStyle w:val="ppCode"/>
        <w:rPr>
          <w:lang w:val="es-ES" w:bidi="ar-SA"/>
        </w:rPr>
      </w:pPr>
      <w:r w:rsidRPr="00402649">
        <w:rPr>
          <w:lang w:val="es-ES" w:bidi="ar-SA"/>
        </w:rPr>
        <w:t xml:space="preserve">      ,[ProductAlternateKey]</w:t>
      </w:r>
    </w:p>
    <w:p w:rsidR="00402649" w:rsidRPr="00402649" w:rsidRDefault="00402649" w:rsidP="00402649">
      <w:pPr>
        <w:pStyle w:val="ppCode"/>
        <w:rPr>
          <w:lang w:val="es-ES" w:bidi="ar-SA"/>
        </w:rPr>
      </w:pPr>
      <w:r w:rsidRPr="00402649">
        <w:rPr>
          <w:lang w:val="es-ES" w:bidi="ar-SA"/>
        </w:rPr>
        <w:t xml:space="preserve">      ,[ProductSubcategoryKey]</w:t>
      </w:r>
    </w:p>
    <w:p w:rsidR="00402649" w:rsidRPr="00402649" w:rsidRDefault="00402649" w:rsidP="00402649">
      <w:pPr>
        <w:pStyle w:val="ppCode"/>
        <w:rPr>
          <w:lang w:val="es-ES" w:bidi="ar-SA"/>
        </w:rPr>
      </w:pPr>
      <w:r w:rsidRPr="00402649">
        <w:rPr>
          <w:lang w:val="es-ES" w:bidi="ar-SA"/>
        </w:rPr>
        <w:t xml:space="preserve">      ,[WeightUnitMeasureCode]</w:t>
      </w:r>
    </w:p>
    <w:p w:rsidR="00402649" w:rsidRPr="00402649" w:rsidRDefault="00402649" w:rsidP="00402649">
      <w:pPr>
        <w:pStyle w:val="ppCode"/>
        <w:rPr>
          <w:lang w:val="es-ES" w:bidi="ar-SA"/>
        </w:rPr>
      </w:pPr>
      <w:r w:rsidRPr="00402649">
        <w:rPr>
          <w:lang w:val="es-ES" w:bidi="ar-SA"/>
        </w:rPr>
        <w:t xml:space="preserve">      ,[SizeUnitMeasureCode]</w:t>
      </w:r>
    </w:p>
    <w:p w:rsidR="00402649" w:rsidRPr="00402649" w:rsidRDefault="00402649" w:rsidP="00402649">
      <w:pPr>
        <w:pStyle w:val="ppCode"/>
        <w:rPr>
          <w:lang w:val="es-ES" w:bidi="ar-SA"/>
        </w:rPr>
      </w:pPr>
      <w:r w:rsidRPr="00402649">
        <w:rPr>
          <w:lang w:val="es-ES" w:bidi="ar-SA"/>
        </w:rPr>
        <w:t xml:space="preserve">      ,[EnglishProductName] </w:t>
      </w:r>
    </w:p>
    <w:p w:rsidR="00402649" w:rsidRPr="008D1E5B" w:rsidRDefault="00402649" w:rsidP="00402649">
      <w:pPr>
        <w:pStyle w:val="ppCode"/>
        <w:rPr>
          <w:lang w:val="es-ES" w:bidi="ar-SA"/>
        </w:rPr>
      </w:pPr>
      <w:r w:rsidRPr="00402649">
        <w:rPr>
          <w:lang w:val="es-ES" w:bidi="ar-SA"/>
        </w:rPr>
        <w:t xml:space="preserve">  FROM [DimProduct]</w:t>
      </w:r>
      <w:r w:rsidRPr="008D1E5B">
        <w:rPr>
          <w:lang w:val="es-ES" w:bidi="ar-SA"/>
        </w:rPr>
        <w:t xml:space="preserve"> </w:t>
      </w:r>
    </w:p>
    <w:p w:rsidR="00402649" w:rsidRDefault="00402649" w:rsidP="00402649">
      <w:pPr>
        <w:pStyle w:val="ppBodyText"/>
        <w:rPr>
          <w:rFonts w:eastAsia="Times New Roman"/>
          <w:lang w:val="es-ES" w:bidi="ar-SA"/>
        </w:rPr>
      </w:pPr>
    </w:p>
    <w:p w:rsidR="008D1E5B" w:rsidRPr="008D1E5B" w:rsidRDefault="008D1E5B" w:rsidP="00402649">
      <w:pPr>
        <w:pStyle w:val="ppBodyText"/>
        <w:rPr>
          <w:rFonts w:eastAsia="Times New Roman"/>
          <w:lang w:val="es-ES" w:bidi="ar-SA"/>
        </w:rPr>
      </w:pPr>
      <w:r w:rsidRPr="008D1E5B">
        <w:rPr>
          <w:rFonts w:eastAsia="Times New Roman"/>
          <w:lang w:val="es-ES" w:bidi="ar-SA"/>
        </w:rPr>
        <w:t>Luego se agrega una transformación de cambio lento (Slowly Changing Dimension)</w:t>
      </w:r>
    </w:p>
    <w:p w:rsidR="008D1E5B" w:rsidRPr="008D1E5B" w:rsidRDefault="008D1E5B" w:rsidP="00402649">
      <w:pPr>
        <w:pStyle w:val="ppBodyText"/>
        <w:rPr>
          <w:rFonts w:eastAsia="Times New Roman"/>
          <w:lang w:val="es-ES" w:bidi="ar-SA"/>
        </w:rPr>
      </w:pPr>
      <w:r w:rsidRPr="008D1E5B">
        <w:rPr>
          <w:rFonts w:eastAsia="Times New Roman"/>
          <w:lang w:val="es-ES" w:bidi="ar-SA"/>
        </w:rPr>
        <w:t>Luego de conectar el origen de datos con la transformación de cambio lento se edita la transformación</w:t>
      </w:r>
    </w:p>
    <w:p w:rsidR="008D1E5B" w:rsidRPr="008D1E5B" w:rsidRDefault="00402649" w:rsidP="00402649">
      <w:pPr>
        <w:pStyle w:val="Heading2"/>
        <w:rPr>
          <w:rFonts w:eastAsia="Times New Roman"/>
          <w:lang w:val="es-ES" w:bidi="ar-SA"/>
        </w:rPr>
      </w:pPr>
      <w:r>
        <w:rPr>
          <w:rFonts w:eastAsia="Times New Roman"/>
          <w:lang w:val="es-ES" w:bidi="ar-SA"/>
        </w:rPr>
        <w:t>Configuración de Datos</w:t>
      </w:r>
    </w:p>
    <w:p w:rsidR="008D1E5B" w:rsidRPr="008D1E5B" w:rsidRDefault="008D1E5B" w:rsidP="00402649">
      <w:pPr>
        <w:pStyle w:val="ppBodyText"/>
        <w:rPr>
          <w:rFonts w:eastAsia="Times New Roman"/>
          <w:lang w:val="es-ES" w:bidi="ar-SA"/>
        </w:rPr>
      </w:pPr>
      <w:r w:rsidRPr="008D1E5B">
        <w:rPr>
          <w:rFonts w:eastAsia="Times New Roman"/>
          <w:lang w:val="es-ES" w:bidi="ar-SA"/>
        </w:rPr>
        <w:t>En este punto se selecciona la conexión con la base de datos con la que se desea trabajar y la tabla en la que se desean ubicar los cambios</w:t>
      </w:r>
    </w:p>
    <w:p w:rsidR="00256CA0" w:rsidRPr="00256CA0" w:rsidRDefault="00256CA0" w:rsidP="00256CA0">
      <w:pPr>
        <w:pStyle w:val="ppFigure"/>
        <w:rPr>
          <w:lang w:val="en" w:bidi="ar-SA"/>
        </w:rPr>
      </w:pPr>
      <w:r>
        <w:rPr>
          <w:noProof/>
          <w:lang w:bidi="ar-SA"/>
        </w:rPr>
        <w:lastRenderedPageBreak/>
        <w:drawing>
          <wp:inline distT="0" distB="0" distL="0" distR="0">
            <wp:extent cx="5039428" cy="4344006"/>
            <wp:effectExtent l="0" t="0" r="889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5039428" cy="4344006"/>
                    </a:xfrm>
                    <a:prstGeom prst="rect">
                      <a:avLst/>
                    </a:prstGeom>
                  </pic:spPr>
                </pic:pic>
              </a:graphicData>
            </a:graphic>
          </wp:inline>
        </w:drawing>
      </w:r>
    </w:p>
    <w:p w:rsidR="008D1E5B" w:rsidRPr="008D1E5B" w:rsidRDefault="008D1E5B" w:rsidP="00402649">
      <w:pPr>
        <w:pStyle w:val="ppBodyText"/>
        <w:rPr>
          <w:rFonts w:eastAsia="Times New Roman"/>
          <w:lang w:val="es-ES" w:bidi="ar-SA"/>
        </w:rPr>
      </w:pPr>
      <w:r w:rsidRPr="008D1E5B">
        <w:rPr>
          <w:rFonts w:eastAsia="Times New Roman"/>
          <w:lang w:val="es-ES" w:bidi="ar-SA"/>
        </w:rPr>
        <w:t xml:space="preserve">También, se selecciona la llave de negocio (para este caso se selecciona ProductAlternateKey) con la que se va a realizar la comparación (se puede pensar como un JOIN) </w:t>
      </w:r>
    </w:p>
    <w:p w:rsidR="008D1E5B" w:rsidRPr="008D1E5B" w:rsidRDefault="008D1E5B" w:rsidP="00402649">
      <w:pPr>
        <w:pStyle w:val="ppBodyText"/>
        <w:rPr>
          <w:rFonts w:eastAsia="Times New Roman"/>
          <w:lang w:val="en" w:bidi="ar-SA"/>
        </w:rPr>
      </w:pPr>
      <w:r w:rsidRPr="008D1E5B">
        <w:rPr>
          <w:rFonts w:eastAsia="Times New Roman"/>
          <w:lang w:val="en" w:bidi="ar-SA"/>
        </w:rPr>
        <w:t>El objeto es identificar:</w:t>
      </w:r>
    </w:p>
    <w:p w:rsidR="008D1E5B" w:rsidRPr="008D1E5B" w:rsidRDefault="008D1E5B" w:rsidP="00402649">
      <w:pPr>
        <w:pStyle w:val="ppBulletList"/>
        <w:rPr>
          <w:rFonts w:eastAsia="Times New Roman"/>
          <w:lang w:val="es-ES" w:bidi="ar-SA"/>
        </w:rPr>
      </w:pPr>
      <w:r w:rsidRPr="008D1E5B">
        <w:rPr>
          <w:rFonts w:eastAsia="Times New Roman"/>
          <w:lang w:val="es-ES" w:bidi="ar-SA"/>
        </w:rPr>
        <w:t xml:space="preserve">Si no existe la llave en la tabla destino (para este caso Pruebas), crear el registro </w:t>
      </w:r>
    </w:p>
    <w:p w:rsidR="008D1E5B" w:rsidRPr="008D1E5B" w:rsidRDefault="008D1E5B" w:rsidP="00402649">
      <w:pPr>
        <w:pStyle w:val="ppBulletList"/>
        <w:rPr>
          <w:rFonts w:eastAsia="Times New Roman"/>
          <w:lang w:val="es-ES" w:bidi="ar-SA"/>
        </w:rPr>
      </w:pPr>
      <w:r w:rsidRPr="008D1E5B">
        <w:rPr>
          <w:rFonts w:eastAsia="Times New Roman"/>
          <w:lang w:val="es-ES" w:bidi="ar-SA"/>
        </w:rPr>
        <w:t xml:space="preserve">Si existe la llave en la tabla destino, actualizar las columnas configuradas </w:t>
      </w:r>
    </w:p>
    <w:p w:rsidR="008D1E5B" w:rsidRDefault="008D1E5B" w:rsidP="00402649">
      <w:pPr>
        <w:pStyle w:val="ppBulletList"/>
        <w:rPr>
          <w:rFonts w:eastAsia="Times New Roman"/>
          <w:lang w:val="es-ES" w:bidi="ar-SA"/>
        </w:rPr>
      </w:pPr>
      <w:r w:rsidRPr="008D1E5B">
        <w:rPr>
          <w:rFonts w:eastAsia="Times New Roman"/>
          <w:lang w:val="es-ES" w:bidi="ar-SA"/>
        </w:rPr>
        <w:t xml:space="preserve">Si existe en la tabla destino y no en la tabla de origen debe ser eliminado el registro en la  tabla destino </w:t>
      </w:r>
    </w:p>
    <w:p w:rsidR="00402649" w:rsidRPr="008D1E5B" w:rsidRDefault="00402649" w:rsidP="00402649">
      <w:pPr>
        <w:pStyle w:val="ppListEnd"/>
        <w:rPr>
          <w:rFonts w:eastAsia="Times New Roman"/>
          <w:lang w:val="es-ES" w:bidi="ar-SA"/>
        </w:rPr>
      </w:pPr>
    </w:p>
    <w:p w:rsidR="008D1E5B" w:rsidRPr="008D1E5B" w:rsidRDefault="00402649" w:rsidP="00402649">
      <w:pPr>
        <w:pStyle w:val="Heading2"/>
        <w:rPr>
          <w:rFonts w:eastAsia="Times New Roman"/>
          <w:lang w:val="es-ES" w:bidi="ar-SA"/>
        </w:rPr>
      </w:pPr>
      <w:r>
        <w:rPr>
          <w:rFonts w:eastAsia="Times New Roman"/>
          <w:lang w:val="es-ES" w:bidi="ar-SA"/>
        </w:rPr>
        <w:lastRenderedPageBreak/>
        <w:t>Configucíon el tipo de atributo de cada columna</w:t>
      </w:r>
    </w:p>
    <w:p w:rsidR="00256CA0" w:rsidRPr="00256CA0" w:rsidRDefault="00256CA0" w:rsidP="00256CA0">
      <w:pPr>
        <w:pStyle w:val="ppFigure"/>
        <w:rPr>
          <w:lang w:val="en" w:bidi="ar-SA"/>
        </w:rPr>
      </w:pPr>
      <w:r>
        <w:rPr>
          <w:noProof/>
          <w:lang w:bidi="ar-SA"/>
        </w:rPr>
        <w:drawing>
          <wp:inline distT="0" distB="0" distL="0" distR="0">
            <wp:extent cx="5039428" cy="4344006"/>
            <wp:effectExtent l="0" t="0" r="889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6" r:link="rId17">
                      <a:extLst>
                        <a:ext uri="{28A0092B-C50C-407E-A947-70E740481C1C}">
                          <a14:useLocalDpi xmlns:a14="http://schemas.microsoft.com/office/drawing/2010/main" val="0"/>
                        </a:ext>
                      </a:extLst>
                    </a:blip>
                    <a:stretch>
                      <a:fillRect/>
                    </a:stretch>
                  </pic:blipFill>
                  <pic:spPr>
                    <a:xfrm>
                      <a:off x="0" y="0"/>
                      <a:ext cx="5039428" cy="4344006"/>
                    </a:xfrm>
                    <a:prstGeom prst="rect">
                      <a:avLst/>
                    </a:prstGeom>
                  </pic:spPr>
                </pic:pic>
              </a:graphicData>
            </a:graphic>
          </wp:inline>
        </w:drawing>
      </w:r>
    </w:p>
    <w:p w:rsidR="00256CA0" w:rsidRPr="008D1E5B" w:rsidRDefault="00256CA0" w:rsidP="008D1E5B">
      <w:pPr>
        <w:shd w:val="clear" w:color="auto" w:fill="FFFFFF"/>
        <w:spacing w:before="100" w:beforeAutospacing="1" w:after="100" w:afterAutospacing="1" w:line="240" w:lineRule="auto"/>
        <w:rPr>
          <w:rFonts w:ascii="Arial" w:eastAsia="Times New Roman" w:hAnsi="Arial" w:cs="Arial"/>
          <w:color w:val="333333"/>
          <w:sz w:val="18"/>
          <w:szCs w:val="18"/>
          <w:lang w:val="en" w:bidi="ar-SA"/>
        </w:rPr>
      </w:pPr>
    </w:p>
    <w:tbl>
      <w:tblPr>
        <w:tblW w:w="4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7"/>
        <w:gridCol w:w="2313"/>
        <w:gridCol w:w="3735"/>
      </w:tblGrid>
      <w:tr w:rsidR="008D1E5B" w:rsidRPr="008D1E5B" w:rsidTr="008D1E5B">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D1E5B" w:rsidRPr="008D1E5B" w:rsidRDefault="008D1E5B" w:rsidP="00402649">
            <w:pPr>
              <w:pStyle w:val="ppBodyText"/>
              <w:rPr>
                <w:rFonts w:eastAsia="Times New Roman"/>
                <w:lang w:bidi="ar-SA"/>
              </w:rPr>
            </w:pPr>
            <w:r w:rsidRPr="008D1E5B">
              <w:rPr>
                <w:rFonts w:eastAsia="Times New Roman"/>
                <w:lang w:bidi="ar-SA"/>
              </w:rPr>
              <w:t>Tipo Configuración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D1E5B" w:rsidRPr="008D1E5B" w:rsidRDefault="008D1E5B" w:rsidP="00402649">
            <w:pPr>
              <w:pStyle w:val="ppBodyText"/>
              <w:rPr>
                <w:rFonts w:eastAsia="Times New Roman"/>
                <w:lang w:bidi="ar-SA"/>
              </w:rPr>
            </w:pPr>
            <w:r w:rsidRPr="008D1E5B">
              <w:rPr>
                <w:rFonts w:eastAsia="Times New Roman"/>
                <w:lang w:bidi="ar-SA"/>
              </w:rPr>
              <w:t>Descripción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D1E5B" w:rsidRPr="008D1E5B" w:rsidRDefault="008D1E5B" w:rsidP="00402649">
            <w:pPr>
              <w:pStyle w:val="ppBodyText"/>
              <w:rPr>
                <w:rFonts w:eastAsia="Times New Roman"/>
                <w:lang w:bidi="ar-SA"/>
              </w:rPr>
            </w:pPr>
            <w:r w:rsidRPr="008D1E5B">
              <w:rPr>
                <w:rFonts w:eastAsia="Times New Roman"/>
                <w:lang w:bidi="ar-SA"/>
              </w:rPr>
              <w:t>Uso</w:t>
            </w:r>
          </w:p>
        </w:tc>
      </w:tr>
      <w:tr w:rsidR="008D1E5B" w:rsidRPr="00F8321E" w:rsidTr="008D1E5B">
        <w:tc>
          <w:tcPr>
            <w:tcW w:w="0" w:type="auto"/>
            <w:tcBorders>
              <w:top w:val="outset" w:sz="6" w:space="0" w:color="auto"/>
              <w:left w:val="outset" w:sz="6" w:space="0" w:color="auto"/>
              <w:bottom w:val="outset" w:sz="6" w:space="0" w:color="auto"/>
              <w:right w:val="outset" w:sz="6" w:space="0" w:color="auto"/>
            </w:tcBorders>
            <w:vAlign w:val="center"/>
            <w:hideMark/>
          </w:tcPr>
          <w:p w:rsidR="008D1E5B" w:rsidRPr="008D1E5B" w:rsidRDefault="008D1E5B" w:rsidP="00402649">
            <w:pPr>
              <w:pStyle w:val="ppBodyText"/>
              <w:rPr>
                <w:rFonts w:eastAsia="Times New Roman"/>
                <w:lang w:bidi="ar-SA"/>
              </w:rPr>
            </w:pPr>
            <w:r w:rsidRPr="008D1E5B">
              <w:rPr>
                <w:rFonts w:eastAsia="Times New Roman"/>
                <w:lang w:bidi="ar-SA"/>
              </w:rPr>
              <w:t>Fixed 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8D1E5B" w:rsidRPr="008D1E5B" w:rsidRDefault="008D1E5B" w:rsidP="00402649">
            <w:pPr>
              <w:pStyle w:val="ppBodyText"/>
              <w:rPr>
                <w:rFonts w:eastAsia="Times New Roman"/>
                <w:lang w:val="es-ES" w:bidi="ar-SA"/>
              </w:rPr>
            </w:pPr>
            <w:r w:rsidRPr="008D1E5B">
              <w:rPr>
                <w:rFonts w:eastAsia="Times New Roman"/>
                <w:lang w:val="es-ES" w:bidi="ar-SA"/>
              </w:rPr>
              <w:t>Attributo Fijo, si cambia se presenta un 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8D1E5B" w:rsidRPr="008D1E5B" w:rsidRDefault="008D1E5B" w:rsidP="00402649">
            <w:pPr>
              <w:pStyle w:val="ppBodyText"/>
              <w:rPr>
                <w:rFonts w:eastAsia="Times New Roman"/>
                <w:lang w:val="es-ES" w:bidi="ar-SA"/>
              </w:rPr>
            </w:pPr>
            <w:r w:rsidRPr="008D1E5B">
              <w:rPr>
                <w:rFonts w:eastAsia="Times New Roman"/>
                <w:lang w:val="es-ES" w:bidi="ar-SA"/>
              </w:rPr>
              <w:t>Se usa para validar que valores no cambien y que se presente un error en tal caso</w:t>
            </w:r>
          </w:p>
        </w:tc>
      </w:tr>
      <w:tr w:rsidR="008D1E5B" w:rsidRPr="00F8321E" w:rsidTr="008D1E5B">
        <w:tc>
          <w:tcPr>
            <w:tcW w:w="0" w:type="auto"/>
            <w:tcBorders>
              <w:top w:val="outset" w:sz="6" w:space="0" w:color="auto"/>
              <w:left w:val="outset" w:sz="6" w:space="0" w:color="auto"/>
              <w:bottom w:val="outset" w:sz="6" w:space="0" w:color="auto"/>
              <w:right w:val="outset" w:sz="6" w:space="0" w:color="auto"/>
            </w:tcBorders>
            <w:vAlign w:val="center"/>
            <w:hideMark/>
          </w:tcPr>
          <w:p w:rsidR="008D1E5B" w:rsidRPr="008D1E5B" w:rsidRDefault="008D1E5B" w:rsidP="00402649">
            <w:pPr>
              <w:pStyle w:val="ppBodyText"/>
              <w:rPr>
                <w:rFonts w:eastAsia="Times New Roman"/>
                <w:lang w:bidi="ar-SA"/>
              </w:rPr>
            </w:pPr>
            <w:r w:rsidRPr="008D1E5B">
              <w:rPr>
                <w:rFonts w:eastAsia="Times New Roman"/>
                <w:lang w:bidi="ar-SA"/>
              </w:rPr>
              <w:t>Changing 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8D1E5B" w:rsidRPr="008D1E5B" w:rsidRDefault="008D1E5B" w:rsidP="00402649">
            <w:pPr>
              <w:pStyle w:val="ppBodyText"/>
              <w:rPr>
                <w:rFonts w:eastAsia="Times New Roman"/>
                <w:lang w:val="es-ES" w:bidi="ar-SA"/>
              </w:rPr>
            </w:pPr>
            <w:r w:rsidRPr="008D1E5B">
              <w:rPr>
                <w:rFonts w:eastAsia="Times New Roman"/>
                <w:lang w:val="es-ES" w:bidi="ar-SA"/>
              </w:rPr>
              <w:t>Atributo Cambiante, si cambia se actualiza</w:t>
            </w:r>
          </w:p>
        </w:tc>
        <w:tc>
          <w:tcPr>
            <w:tcW w:w="0" w:type="auto"/>
            <w:tcBorders>
              <w:top w:val="outset" w:sz="6" w:space="0" w:color="auto"/>
              <w:left w:val="outset" w:sz="6" w:space="0" w:color="auto"/>
              <w:bottom w:val="outset" w:sz="6" w:space="0" w:color="auto"/>
              <w:right w:val="outset" w:sz="6" w:space="0" w:color="auto"/>
            </w:tcBorders>
            <w:vAlign w:val="center"/>
            <w:hideMark/>
          </w:tcPr>
          <w:p w:rsidR="008D1E5B" w:rsidRPr="008D1E5B" w:rsidRDefault="008D1E5B" w:rsidP="00402649">
            <w:pPr>
              <w:pStyle w:val="ppBodyText"/>
              <w:rPr>
                <w:rFonts w:eastAsia="Times New Roman"/>
                <w:lang w:val="es-ES" w:bidi="ar-SA"/>
              </w:rPr>
            </w:pPr>
            <w:r w:rsidRPr="008D1E5B">
              <w:rPr>
                <w:rFonts w:eastAsia="Times New Roman"/>
                <w:lang w:val="es-ES" w:bidi="ar-SA"/>
              </w:rPr>
              <w:t>Se usa para actualizar en la tabla destino los cambios encontrados al comprarla con la tabla destino</w:t>
            </w:r>
          </w:p>
        </w:tc>
      </w:tr>
      <w:tr w:rsidR="008D1E5B" w:rsidRPr="00F8321E" w:rsidTr="008D1E5B">
        <w:tc>
          <w:tcPr>
            <w:tcW w:w="0" w:type="auto"/>
            <w:tcBorders>
              <w:top w:val="outset" w:sz="6" w:space="0" w:color="auto"/>
              <w:left w:val="outset" w:sz="6" w:space="0" w:color="auto"/>
              <w:bottom w:val="outset" w:sz="6" w:space="0" w:color="auto"/>
              <w:right w:val="outset" w:sz="6" w:space="0" w:color="auto"/>
            </w:tcBorders>
            <w:vAlign w:val="center"/>
            <w:hideMark/>
          </w:tcPr>
          <w:p w:rsidR="008D1E5B" w:rsidRPr="008D1E5B" w:rsidRDefault="008D1E5B" w:rsidP="00402649">
            <w:pPr>
              <w:pStyle w:val="ppBodyText"/>
              <w:rPr>
                <w:rFonts w:eastAsia="Times New Roman"/>
                <w:lang w:bidi="ar-SA"/>
              </w:rPr>
            </w:pPr>
            <w:r w:rsidRPr="008D1E5B">
              <w:rPr>
                <w:rFonts w:eastAsia="Times New Roman"/>
                <w:lang w:bidi="ar-SA"/>
              </w:rPr>
              <w:t>Historical 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8D1E5B" w:rsidRPr="008D1E5B" w:rsidRDefault="008D1E5B" w:rsidP="00402649">
            <w:pPr>
              <w:pStyle w:val="ppBodyText"/>
              <w:rPr>
                <w:rFonts w:eastAsia="Times New Roman"/>
                <w:lang w:val="es-ES" w:bidi="ar-SA"/>
              </w:rPr>
            </w:pPr>
            <w:r w:rsidRPr="008D1E5B">
              <w:rPr>
                <w:rFonts w:eastAsia="Times New Roman"/>
                <w:lang w:val="es-ES" w:bidi="ar-SA"/>
              </w:rPr>
              <w:t>Atributo histórico, guarda los cambios en nuevas filas</w:t>
            </w:r>
          </w:p>
        </w:tc>
        <w:tc>
          <w:tcPr>
            <w:tcW w:w="0" w:type="auto"/>
            <w:tcBorders>
              <w:top w:val="outset" w:sz="6" w:space="0" w:color="auto"/>
              <w:left w:val="outset" w:sz="6" w:space="0" w:color="auto"/>
              <w:bottom w:val="outset" w:sz="6" w:space="0" w:color="auto"/>
              <w:right w:val="outset" w:sz="6" w:space="0" w:color="auto"/>
            </w:tcBorders>
            <w:vAlign w:val="center"/>
            <w:hideMark/>
          </w:tcPr>
          <w:p w:rsidR="008D1E5B" w:rsidRPr="008D1E5B" w:rsidRDefault="008D1E5B" w:rsidP="00402649">
            <w:pPr>
              <w:pStyle w:val="ppBodyText"/>
              <w:rPr>
                <w:rFonts w:eastAsia="Times New Roman"/>
                <w:lang w:val="es-ES" w:bidi="ar-SA"/>
              </w:rPr>
            </w:pPr>
            <w:r w:rsidRPr="008D1E5B">
              <w:rPr>
                <w:rFonts w:eastAsia="Times New Roman"/>
                <w:lang w:val="es-ES" w:bidi="ar-SA"/>
              </w:rPr>
              <w:t>Permite llevar un historial de cambios realizados en la tabla origen en la tabla destino</w:t>
            </w:r>
          </w:p>
        </w:tc>
      </w:tr>
    </w:tbl>
    <w:p w:rsidR="00402649" w:rsidRDefault="00402649" w:rsidP="00402649">
      <w:pPr>
        <w:pStyle w:val="ppBodyText"/>
        <w:rPr>
          <w:rFonts w:eastAsia="Times New Roman"/>
          <w:b/>
          <w:bCs/>
          <w:sz w:val="18"/>
          <w:szCs w:val="18"/>
          <w:lang w:val="es-ES" w:bidi="ar-SA"/>
        </w:rPr>
      </w:pPr>
    </w:p>
    <w:p w:rsidR="008D1E5B" w:rsidRPr="008D1E5B" w:rsidRDefault="00402649" w:rsidP="00402649">
      <w:pPr>
        <w:pStyle w:val="Heading2"/>
        <w:rPr>
          <w:rFonts w:eastAsia="Times New Roman"/>
          <w:lang w:val="es-ES" w:bidi="ar-SA"/>
        </w:rPr>
      </w:pPr>
      <w:r>
        <w:rPr>
          <w:rFonts w:eastAsia="Times New Roman"/>
          <w:lang w:val="es-ES" w:bidi="ar-SA"/>
        </w:rPr>
        <w:lastRenderedPageBreak/>
        <w:t>Configuración de atributos fijos y cambiantes</w:t>
      </w:r>
    </w:p>
    <w:p w:rsidR="00256CA0" w:rsidRPr="00256CA0" w:rsidRDefault="00256CA0" w:rsidP="00256CA0">
      <w:pPr>
        <w:pStyle w:val="ppFigure"/>
        <w:rPr>
          <w:lang w:val="en" w:bidi="ar-SA"/>
        </w:rPr>
      </w:pPr>
      <w:r>
        <w:rPr>
          <w:noProof/>
          <w:lang w:bidi="ar-SA"/>
        </w:rPr>
        <w:drawing>
          <wp:inline distT="0" distB="0" distL="0" distR="0">
            <wp:extent cx="5039428" cy="4344006"/>
            <wp:effectExtent l="0" t="0" r="889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8" r:link="rId19">
                      <a:extLst>
                        <a:ext uri="{28A0092B-C50C-407E-A947-70E740481C1C}">
                          <a14:useLocalDpi xmlns:a14="http://schemas.microsoft.com/office/drawing/2010/main" val="0"/>
                        </a:ext>
                      </a:extLst>
                    </a:blip>
                    <a:stretch>
                      <a:fillRect/>
                    </a:stretch>
                  </pic:blipFill>
                  <pic:spPr>
                    <a:xfrm>
                      <a:off x="0" y="0"/>
                      <a:ext cx="5039428" cy="4344006"/>
                    </a:xfrm>
                    <a:prstGeom prst="rect">
                      <a:avLst/>
                    </a:prstGeom>
                  </pic:spPr>
                </pic:pic>
              </a:graphicData>
            </a:graphic>
          </wp:inline>
        </w:drawing>
      </w:r>
    </w:p>
    <w:p w:rsidR="008D1E5B" w:rsidRPr="008D1E5B" w:rsidRDefault="008D1E5B" w:rsidP="00402649">
      <w:pPr>
        <w:pStyle w:val="ppBulletList"/>
        <w:rPr>
          <w:rFonts w:eastAsia="Times New Roman"/>
          <w:lang w:val="es-ES" w:bidi="ar-SA"/>
        </w:rPr>
      </w:pPr>
      <w:r w:rsidRPr="008D1E5B">
        <w:rPr>
          <w:rFonts w:eastAsia="Times New Roman"/>
          <w:lang w:val="es-ES" w:bidi="ar-SA"/>
        </w:rPr>
        <w:t xml:space="preserve">Si se han seleccionado atributos fijos se podrá seleccionar la opción para que la transformación falle en caso que se detecten cambios </w:t>
      </w:r>
    </w:p>
    <w:p w:rsidR="008D1E5B" w:rsidRDefault="008D1E5B" w:rsidP="00402649">
      <w:pPr>
        <w:pStyle w:val="ppBulletList"/>
        <w:rPr>
          <w:rFonts w:eastAsia="Times New Roman"/>
          <w:lang w:val="es-ES" w:bidi="ar-SA"/>
        </w:rPr>
      </w:pPr>
      <w:r w:rsidRPr="008D1E5B">
        <w:rPr>
          <w:rFonts w:eastAsia="Times New Roman"/>
          <w:lang w:val="es-ES" w:bidi="ar-SA"/>
        </w:rPr>
        <w:t xml:space="preserve">Si se han seleccionado atributos cambiantes se puede activar la opción para que realice cambios en todos los registros que se encuentren (eso es importante dado que Merge, el cual se estudiará en la parte 2) no permite este comportamiento </w:t>
      </w:r>
    </w:p>
    <w:p w:rsidR="00402649" w:rsidRPr="008D1E5B" w:rsidRDefault="00402649" w:rsidP="00402649">
      <w:pPr>
        <w:pStyle w:val="ppListEnd"/>
        <w:rPr>
          <w:rFonts w:eastAsia="Times New Roman"/>
          <w:lang w:val="es-ES" w:bidi="ar-SA"/>
        </w:rPr>
      </w:pPr>
    </w:p>
    <w:p w:rsidR="008D1E5B" w:rsidRPr="008D1E5B" w:rsidRDefault="00402649" w:rsidP="00402649">
      <w:pPr>
        <w:pStyle w:val="Heading2"/>
        <w:rPr>
          <w:rFonts w:eastAsia="Times New Roman"/>
          <w:lang w:val="es-ES" w:bidi="ar-SA"/>
        </w:rPr>
      </w:pPr>
      <w:r>
        <w:rPr>
          <w:rFonts w:eastAsia="Times New Roman"/>
          <w:lang w:val="es-ES" w:bidi="ar-SA"/>
        </w:rPr>
        <w:lastRenderedPageBreak/>
        <w:t>Configuración de Inferencia de Miembros de Dimensión</w:t>
      </w:r>
    </w:p>
    <w:p w:rsidR="00256CA0" w:rsidRPr="00256CA0" w:rsidRDefault="00256CA0" w:rsidP="00256CA0">
      <w:pPr>
        <w:pStyle w:val="ppFigure"/>
        <w:rPr>
          <w:lang w:val="en" w:bidi="ar-SA"/>
        </w:rPr>
      </w:pPr>
      <w:r>
        <w:rPr>
          <w:noProof/>
          <w:lang w:bidi="ar-SA"/>
        </w:rPr>
        <w:drawing>
          <wp:inline distT="0" distB="0" distL="0" distR="0">
            <wp:extent cx="5039428" cy="4344006"/>
            <wp:effectExtent l="0" t="0" r="8890" b="0"/>
            <wp:docPr id="17" name="Picture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0" r:link="rId21">
                      <a:extLst>
                        <a:ext uri="{28A0092B-C50C-407E-A947-70E740481C1C}">
                          <a14:useLocalDpi xmlns:a14="http://schemas.microsoft.com/office/drawing/2010/main" val="0"/>
                        </a:ext>
                      </a:extLst>
                    </a:blip>
                    <a:stretch>
                      <a:fillRect/>
                    </a:stretch>
                  </pic:blipFill>
                  <pic:spPr>
                    <a:xfrm>
                      <a:off x="0" y="0"/>
                      <a:ext cx="5039428" cy="4344006"/>
                    </a:xfrm>
                    <a:prstGeom prst="rect">
                      <a:avLst/>
                    </a:prstGeom>
                  </pic:spPr>
                </pic:pic>
              </a:graphicData>
            </a:graphic>
          </wp:inline>
        </w:drawing>
      </w:r>
    </w:p>
    <w:p w:rsidR="008D1E5B" w:rsidRPr="008D1E5B" w:rsidRDefault="008D1E5B" w:rsidP="00402649">
      <w:pPr>
        <w:pStyle w:val="ppBodyText"/>
        <w:rPr>
          <w:rFonts w:eastAsia="Times New Roman"/>
          <w:lang w:val="es-ES" w:bidi="ar-SA"/>
        </w:rPr>
      </w:pPr>
      <w:r w:rsidRPr="008D1E5B">
        <w:rPr>
          <w:rFonts w:eastAsia="Times New Roman"/>
          <w:lang w:val="es-ES" w:bidi="ar-SA"/>
        </w:rPr>
        <w:t xml:space="preserve"> En caso que se esté haciendo la actualización de un Warehouse y alguno de los campos haga referencia a una dimensión aún no cargada, el sistema infiere este elemento y lo agrega (como si existiera en la tabla relacionada); esta práctica no es recomendada ya que puede llevar a </w:t>
      </w:r>
      <w:r w:rsidR="00D90F0A" w:rsidRPr="008D1E5B">
        <w:rPr>
          <w:rFonts w:eastAsia="Times New Roman"/>
          <w:lang w:val="es-ES" w:bidi="ar-SA"/>
        </w:rPr>
        <w:t>inconsistencias</w:t>
      </w:r>
      <w:r w:rsidRPr="008D1E5B">
        <w:rPr>
          <w:rFonts w:eastAsia="Times New Roman"/>
          <w:lang w:val="es-ES" w:bidi="ar-SA"/>
        </w:rPr>
        <w:t xml:space="preserve"> relacionales</w:t>
      </w:r>
    </w:p>
    <w:p w:rsidR="008D1E5B" w:rsidRPr="008D1E5B" w:rsidRDefault="00402649" w:rsidP="00402649">
      <w:pPr>
        <w:pStyle w:val="Heading2"/>
        <w:rPr>
          <w:rFonts w:eastAsia="Times New Roman"/>
          <w:lang w:val="en" w:bidi="ar-SA"/>
        </w:rPr>
      </w:pPr>
      <w:r>
        <w:rPr>
          <w:rFonts w:eastAsia="Times New Roman"/>
          <w:lang w:val="en" w:bidi="ar-SA"/>
        </w:rPr>
        <w:lastRenderedPageBreak/>
        <w:t>Finalization Asistente</w:t>
      </w:r>
    </w:p>
    <w:p w:rsidR="00256CA0" w:rsidRPr="00256CA0" w:rsidRDefault="00256CA0" w:rsidP="00256CA0">
      <w:pPr>
        <w:pStyle w:val="ppFigure"/>
        <w:rPr>
          <w:lang w:val="en" w:bidi="ar-SA"/>
        </w:rPr>
      </w:pPr>
      <w:r>
        <w:rPr>
          <w:noProof/>
          <w:lang w:bidi="ar-SA"/>
        </w:rPr>
        <w:drawing>
          <wp:inline distT="0" distB="0" distL="0" distR="0">
            <wp:extent cx="5039428" cy="4344006"/>
            <wp:effectExtent l="0" t="0" r="889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r:link="rId23">
                      <a:extLst>
                        <a:ext uri="{28A0092B-C50C-407E-A947-70E740481C1C}">
                          <a14:useLocalDpi xmlns:a14="http://schemas.microsoft.com/office/drawing/2010/main" val="0"/>
                        </a:ext>
                      </a:extLst>
                    </a:blip>
                    <a:stretch>
                      <a:fillRect/>
                    </a:stretch>
                  </pic:blipFill>
                  <pic:spPr>
                    <a:xfrm>
                      <a:off x="0" y="0"/>
                      <a:ext cx="5039428" cy="4344006"/>
                    </a:xfrm>
                    <a:prstGeom prst="rect">
                      <a:avLst/>
                    </a:prstGeom>
                  </pic:spPr>
                </pic:pic>
              </a:graphicData>
            </a:graphic>
          </wp:inline>
        </w:drawing>
      </w:r>
    </w:p>
    <w:p w:rsidR="008D1E5B" w:rsidRPr="008D1E5B" w:rsidRDefault="008D1E5B" w:rsidP="00402649">
      <w:pPr>
        <w:pStyle w:val="ppBodyText"/>
        <w:rPr>
          <w:rFonts w:eastAsia="Times New Roman"/>
          <w:lang w:val="es-ES" w:bidi="ar-SA"/>
        </w:rPr>
      </w:pPr>
      <w:r w:rsidRPr="008D1E5B">
        <w:rPr>
          <w:rFonts w:eastAsia="Times New Roman"/>
          <w:lang w:val="es-ES" w:bidi="ar-SA"/>
        </w:rPr>
        <w:t>Presenta un resumen con las opciones seleccionadas</w:t>
      </w:r>
    </w:p>
    <w:p w:rsidR="008D1E5B" w:rsidRPr="008D1E5B" w:rsidRDefault="00402649" w:rsidP="00402649">
      <w:pPr>
        <w:pStyle w:val="Heading2"/>
        <w:rPr>
          <w:rFonts w:eastAsia="Times New Roman"/>
          <w:lang w:val="en" w:bidi="ar-SA"/>
        </w:rPr>
      </w:pPr>
      <w:r>
        <w:rPr>
          <w:rFonts w:eastAsia="Times New Roman"/>
          <w:lang w:val="en" w:bidi="ar-SA"/>
        </w:rPr>
        <w:lastRenderedPageBreak/>
        <w:t>Visualización del paquete</w:t>
      </w:r>
    </w:p>
    <w:p w:rsidR="00256CA0" w:rsidRPr="00256CA0" w:rsidRDefault="00256CA0" w:rsidP="00256CA0">
      <w:pPr>
        <w:pStyle w:val="ppFigure"/>
        <w:rPr>
          <w:lang w:val="en" w:bidi="ar-SA"/>
        </w:rPr>
      </w:pPr>
      <w:r>
        <w:rPr>
          <w:noProof/>
          <w:lang w:bidi="ar-SA"/>
        </w:rPr>
        <w:drawing>
          <wp:inline distT="0" distB="0" distL="0" distR="0">
            <wp:extent cx="5239481" cy="4267796"/>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4" r:link="rId25">
                      <a:extLst>
                        <a:ext uri="{28A0092B-C50C-407E-A947-70E740481C1C}">
                          <a14:useLocalDpi xmlns:a14="http://schemas.microsoft.com/office/drawing/2010/main" val="0"/>
                        </a:ext>
                      </a:extLst>
                    </a:blip>
                    <a:stretch>
                      <a:fillRect/>
                    </a:stretch>
                  </pic:blipFill>
                  <pic:spPr>
                    <a:xfrm>
                      <a:off x="0" y="0"/>
                      <a:ext cx="5239481" cy="4267796"/>
                    </a:xfrm>
                    <a:prstGeom prst="rect">
                      <a:avLst/>
                    </a:prstGeom>
                  </pic:spPr>
                </pic:pic>
              </a:graphicData>
            </a:graphic>
          </wp:inline>
        </w:drawing>
      </w:r>
    </w:p>
    <w:p w:rsidR="008D1E5B" w:rsidRPr="008D1E5B" w:rsidRDefault="00402649" w:rsidP="00402649">
      <w:pPr>
        <w:pStyle w:val="Heading2"/>
        <w:rPr>
          <w:rFonts w:eastAsia="Times New Roman"/>
          <w:lang w:val="en" w:bidi="ar-SA"/>
        </w:rPr>
      </w:pPr>
      <w:r>
        <w:rPr>
          <w:rFonts w:eastAsia="Times New Roman"/>
          <w:lang w:val="en" w:bidi="ar-SA"/>
        </w:rPr>
        <w:lastRenderedPageBreak/>
        <w:t> Ejecución del paquete</w:t>
      </w:r>
    </w:p>
    <w:p w:rsidR="00256CA0" w:rsidRPr="00256CA0" w:rsidRDefault="00256CA0" w:rsidP="00256CA0">
      <w:pPr>
        <w:pStyle w:val="ppFigure"/>
        <w:rPr>
          <w:lang w:val="en" w:bidi="ar-SA"/>
        </w:rPr>
      </w:pPr>
      <w:r>
        <w:rPr>
          <w:noProof/>
          <w:lang w:bidi="ar-SA"/>
        </w:rPr>
        <w:drawing>
          <wp:inline distT="0" distB="0" distL="0" distR="0">
            <wp:extent cx="5239481" cy="4267796"/>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6" r:link="rId27">
                      <a:extLst>
                        <a:ext uri="{28A0092B-C50C-407E-A947-70E740481C1C}">
                          <a14:useLocalDpi xmlns:a14="http://schemas.microsoft.com/office/drawing/2010/main" val="0"/>
                        </a:ext>
                      </a:extLst>
                    </a:blip>
                    <a:stretch>
                      <a:fillRect/>
                    </a:stretch>
                  </pic:blipFill>
                  <pic:spPr>
                    <a:xfrm>
                      <a:off x="0" y="0"/>
                      <a:ext cx="5239481" cy="4267796"/>
                    </a:xfrm>
                    <a:prstGeom prst="rect">
                      <a:avLst/>
                    </a:prstGeom>
                  </pic:spPr>
                </pic:pic>
              </a:graphicData>
            </a:graphic>
          </wp:inline>
        </w:drawing>
      </w:r>
    </w:p>
    <w:p w:rsidR="008D1E5B" w:rsidRPr="008D1E5B" w:rsidRDefault="008D1E5B" w:rsidP="00402649">
      <w:pPr>
        <w:pStyle w:val="ppBodyText"/>
        <w:rPr>
          <w:rFonts w:eastAsia="Times New Roman"/>
          <w:lang w:val="es-ES" w:bidi="ar-SA"/>
        </w:rPr>
      </w:pPr>
      <w:r w:rsidRPr="008D1E5B">
        <w:rPr>
          <w:rFonts w:eastAsia="Times New Roman"/>
          <w:lang w:val="es-ES" w:bidi="ar-SA"/>
        </w:rPr>
        <w:t>Luego de modificar una fila en la tabla origen</w:t>
      </w:r>
    </w:p>
    <w:p w:rsidR="00256CA0" w:rsidRPr="00256CA0" w:rsidRDefault="00256CA0" w:rsidP="00256CA0">
      <w:pPr>
        <w:pStyle w:val="ppFigure"/>
        <w:rPr>
          <w:lang w:val="en" w:bidi="ar-SA"/>
        </w:rPr>
      </w:pPr>
      <w:r>
        <w:rPr>
          <w:noProof/>
          <w:lang w:bidi="ar-SA"/>
        </w:rPr>
        <w:lastRenderedPageBreak/>
        <w:drawing>
          <wp:inline distT="0" distB="0" distL="0" distR="0">
            <wp:extent cx="5239481" cy="4267796"/>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8" r:link="rId29">
                      <a:extLst>
                        <a:ext uri="{28A0092B-C50C-407E-A947-70E740481C1C}">
                          <a14:useLocalDpi xmlns:a14="http://schemas.microsoft.com/office/drawing/2010/main" val="0"/>
                        </a:ext>
                      </a:extLst>
                    </a:blip>
                    <a:stretch>
                      <a:fillRect/>
                    </a:stretch>
                  </pic:blipFill>
                  <pic:spPr>
                    <a:xfrm>
                      <a:off x="0" y="0"/>
                      <a:ext cx="5239481" cy="4267796"/>
                    </a:xfrm>
                    <a:prstGeom prst="rect">
                      <a:avLst/>
                    </a:prstGeom>
                  </pic:spPr>
                </pic:pic>
              </a:graphicData>
            </a:graphic>
          </wp:inline>
        </w:drawing>
      </w:r>
    </w:p>
    <w:p w:rsidR="008D1E5B" w:rsidRPr="008D1E5B" w:rsidRDefault="008D1E5B" w:rsidP="00402649">
      <w:pPr>
        <w:pStyle w:val="ppBodyText"/>
        <w:rPr>
          <w:rFonts w:eastAsia="Times New Roman"/>
          <w:lang w:val="es-ES" w:bidi="ar-SA"/>
        </w:rPr>
      </w:pPr>
      <w:r w:rsidRPr="008D1E5B">
        <w:rPr>
          <w:rFonts w:eastAsia="Times New Roman"/>
          <w:lang w:val="es-ES" w:bidi="ar-SA"/>
        </w:rPr>
        <w:t xml:space="preserve">Éste método tiene varias ventajas, pero una de sus desventajas es que la actualización- inserción - borrado se realizan registro a registro lo que no ofrece alto desempeño </w:t>
      </w:r>
    </w:p>
    <w:p w:rsidR="008D1E5B" w:rsidRPr="008D1E5B" w:rsidRDefault="008D1E5B" w:rsidP="00402649">
      <w:pPr>
        <w:pStyle w:val="ppBodyText"/>
        <w:rPr>
          <w:rFonts w:eastAsia="Times New Roman"/>
          <w:lang w:val="es-ES" w:bidi="ar-SA"/>
        </w:rPr>
      </w:pPr>
      <w:r w:rsidRPr="008D1E5B">
        <w:rPr>
          <w:rFonts w:eastAsia="Times New Roman"/>
          <w:lang w:val="es-ES" w:bidi="ar-SA"/>
        </w:rPr>
        <w:t xml:space="preserve">Para casos en donde la cantidad de registros es poca ésta </w:t>
      </w:r>
      <w:r w:rsidR="00D90F0A" w:rsidRPr="008D1E5B">
        <w:rPr>
          <w:rFonts w:eastAsia="Times New Roman"/>
          <w:lang w:val="es-ES" w:bidi="ar-SA"/>
        </w:rPr>
        <w:t>técnica</w:t>
      </w:r>
      <w:r w:rsidRPr="008D1E5B">
        <w:rPr>
          <w:rFonts w:eastAsia="Times New Roman"/>
          <w:lang w:val="es-ES" w:bidi="ar-SA"/>
        </w:rPr>
        <w:t xml:space="preserve"> puede ser favorable dada su fácil aplicación</w:t>
      </w:r>
    </w:p>
    <w:p w:rsidR="008D1E5B" w:rsidRPr="008D1E5B" w:rsidRDefault="008D1E5B" w:rsidP="00402649">
      <w:pPr>
        <w:pStyle w:val="ppBodyText"/>
        <w:rPr>
          <w:rFonts w:eastAsia="Times New Roman"/>
          <w:lang w:val="es-ES" w:bidi="ar-SA"/>
        </w:rPr>
      </w:pPr>
      <w:r w:rsidRPr="008D1E5B">
        <w:rPr>
          <w:rFonts w:eastAsia="Times New Roman"/>
          <w:lang w:val="es-ES" w:bidi="ar-SA"/>
        </w:rPr>
        <w:t> </w:t>
      </w:r>
    </w:p>
    <w:p w:rsidR="008D1E5B" w:rsidRPr="008D1E5B" w:rsidRDefault="008D1E5B" w:rsidP="00402649">
      <w:pPr>
        <w:pStyle w:val="ppBodyText"/>
        <w:rPr>
          <w:rFonts w:eastAsia="Times New Roman"/>
          <w:lang w:val="es-ES" w:bidi="ar-SA"/>
        </w:rPr>
      </w:pPr>
      <w:r w:rsidRPr="008D1E5B">
        <w:rPr>
          <w:rFonts w:eastAsia="Times New Roman"/>
          <w:lang w:val="es-ES" w:bidi="ar-SA"/>
        </w:rPr>
        <w:t>Los comentarios son bienvenidos, espero sea de ayuda,</w:t>
      </w:r>
    </w:p>
    <w:p w:rsidR="008D1E5B" w:rsidRPr="00402649" w:rsidRDefault="008D1E5B" w:rsidP="00402649">
      <w:pPr>
        <w:pStyle w:val="ppBodyText"/>
        <w:rPr>
          <w:rFonts w:eastAsia="Times New Roman"/>
          <w:lang w:val="es-ES" w:bidi="ar-SA"/>
        </w:rPr>
      </w:pPr>
      <w:r w:rsidRPr="008D1E5B">
        <w:rPr>
          <w:rFonts w:eastAsia="Times New Roman"/>
          <w:b/>
          <w:bCs/>
          <w:lang w:val="es-ES" w:bidi="ar-SA"/>
        </w:rPr>
        <w:t>FREDY LEANDRO ANGARITA CASTELLANOS</w:t>
      </w:r>
      <w:r w:rsidRPr="008D1E5B">
        <w:rPr>
          <w:rFonts w:eastAsia="Times New Roman"/>
          <w:b/>
          <w:bCs/>
          <w:lang w:val="es-ES" w:bidi="ar-SA"/>
        </w:rPr>
        <w:br/>
      </w:r>
      <w:r w:rsidR="00D90F0A">
        <w:rPr>
          <w:rFonts w:eastAsia="Times New Roman"/>
          <w:b/>
          <w:bCs/>
          <w:lang w:val="es-ES" w:bidi="ar-SA"/>
        </w:rPr>
        <w:t>SQL</w:t>
      </w:r>
      <w:r w:rsidRPr="008D1E5B">
        <w:rPr>
          <w:rFonts w:eastAsia="Times New Roman"/>
          <w:b/>
          <w:bCs/>
          <w:lang w:val="es-ES" w:bidi="ar-SA"/>
        </w:rPr>
        <w:t xml:space="preserve"> Server MVP</w:t>
      </w:r>
    </w:p>
    <w:sectPr w:rsidR="008D1E5B" w:rsidRPr="00402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05D26"/>
    <w:multiLevelType w:val="multilevel"/>
    <w:tmpl w:val="AF14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5CD693B"/>
    <w:multiLevelType w:val="multilevel"/>
    <w:tmpl w:val="91FA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43241014"/>
    <w:multiLevelType w:val="multilevel"/>
    <w:tmpl w:val="03DC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2">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11"/>
  </w:num>
  <w:num w:numId="3">
    <w:abstractNumId w:val="1"/>
  </w:num>
  <w:num w:numId="4">
    <w:abstractNumId w:val="15"/>
  </w:num>
  <w:num w:numId="5">
    <w:abstractNumId w:val="10"/>
  </w:num>
  <w:num w:numId="6">
    <w:abstractNumId w:val="12"/>
  </w:num>
  <w:num w:numId="7">
    <w:abstractNumId w:val="5"/>
  </w:num>
  <w:num w:numId="8">
    <w:abstractNumId w:val="14"/>
  </w:num>
  <w:num w:numId="9">
    <w:abstractNumId w:val="4"/>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2"/>
  </w:num>
  <w:num w:numId="20">
    <w:abstractNumId w:val="6"/>
  </w:num>
  <w:num w:numId="21">
    <w:abstractNumId w:val="0"/>
  </w:num>
  <w:num w:numId="22">
    <w:abstractNumId w:val="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E5B"/>
    <w:rsid w:val="00256CA0"/>
    <w:rsid w:val="00402649"/>
    <w:rsid w:val="008267D3"/>
    <w:rsid w:val="008D1E5B"/>
    <w:rsid w:val="00D90F0A"/>
    <w:rsid w:val="00F8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05192-93A9-49A1-BCBC-9FB46ABF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D1E5B"/>
    <w:pPr>
      <w:spacing w:after="120" w:line="276" w:lineRule="auto"/>
    </w:pPr>
    <w:rPr>
      <w:rFonts w:eastAsiaTheme="minorEastAsia"/>
      <w:lang w:bidi="en-US"/>
    </w:rPr>
  </w:style>
  <w:style w:type="paragraph" w:styleId="Heading1">
    <w:name w:val="heading 1"/>
    <w:basedOn w:val="Normal"/>
    <w:next w:val="ppBodyText"/>
    <w:link w:val="Heading1Char"/>
    <w:qFormat/>
    <w:rsid w:val="008D1E5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8D1E5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8D1E5B"/>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8D1E5B"/>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1E5B"/>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8D1E5B"/>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8D1E5B"/>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8D1E5B"/>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8D1E5B"/>
    <w:pPr>
      <w:spacing w:after="120" w:line="276" w:lineRule="auto"/>
    </w:pPr>
    <w:rPr>
      <w:rFonts w:eastAsiaTheme="minorEastAsia"/>
      <w:lang w:bidi="en-US"/>
    </w:rPr>
  </w:style>
  <w:style w:type="paragraph" w:customStyle="1" w:styleId="ppBodyTextIndent">
    <w:name w:val="pp Body Text Indent"/>
    <w:basedOn w:val="ppBodyText"/>
    <w:rsid w:val="008D1E5B"/>
    <w:pPr>
      <w:numPr>
        <w:ilvl w:val="2"/>
      </w:numPr>
      <w:ind w:left="720"/>
    </w:pPr>
  </w:style>
  <w:style w:type="paragraph" w:customStyle="1" w:styleId="ppBodyTextIndent2">
    <w:name w:val="pp Body Text Indent 2"/>
    <w:basedOn w:val="ppBodyTextIndent"/>
    <w:rsid w:val="008D1E5B"/>
    <w:pPr>
      <w:numPr>
        <w:ilvl w:val="3"/>
      </w:numPr>
      <w:ind w:left="1440"/>
    </w:pPr>
  </w:style>
  <w:style w:type="paragraph" w:customStyle="1" w:styleId="ppBulletList">
    <w:name w:val="pp Bullet List"/>
    <w:basedOn w:val="ppNumberList"/>
    <w:link w:val="ppBulletListChar"/>
    <w:qFormat/>
    <w:rsid w:val="008D1E5B"/>
    <w:pPr>
      <w:numPr>
        <w:numId w:val="11"/>
      </w:numPr>
      <w:tabs>
        <w:tab w:val="clear" w:pos="1440"/>
      </w:tabs>
      <w:ind w:left="754" w:hanging="357"/>
    </w:pPr>
  </w:style>
  <w:style w:type="paragraph" w:customStyle="1" w:styleId="ppBulletListIndent">
    <w:name w:val="pp Bullet List Indent"/>
    <w:basedOn w:val="ppBulletList"/>
    <w:rsid w:val="008D1E5B"/>
    <w:pPr>
      <w:numPr>
        <w:ilvl w:val="2"/>
      </w:numPr>
      <w:ind w:left="1434" w:hanging="357"/>
    </w:pPr>
  </w:style>
  <w:style w:type="paragraph" w:customStyle="1" w:styleId="ppChapterNumber">
    <w:name w:val="pp Chapter Number"/>
    <w:next w:val="Normal"/>
    <w:uiPriority w:val="14"/>
    <w:rsid w:val="008D1E5B"/>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D1E5B"/>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D1E5B"/>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D1E5B"/>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8D1E5B"/>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D1E5B"/>
    <w:pPr>
      <w:numPr>
        <w:ilvl w:val="2"/>
      </w:numPr>
      <w:ind w:left="720"/>
    </w:pPr>
  </w:style>
  <w:style w:type="paragraph" w:customStyle="1" w:styleId="ppCodeIndent2">
    <w:name w:val="pp Code Indent 2"/>
    <w:basedOn w:val="ppCodeIndent"/>
    <w:rsid w:val="008D1E5B"/>
    <w:pPr>
      <w:numPr>
        <w:ilvl w:val="3"/>
      </w:numPr>
      <w:ind w:left="1440"/>
    </w:pPr>
  </w:style>
  <w:style w:type="paragraph" w:customStyle="1" w:styleId="ppCodeLanguage">
    <w:name w:val="pp Code Language"/>
    <w:basedOn w:val="Normal"/>
    <w:next w:val="ppCode"/>
    <w:qFormat/>
    <w:rsid w:val="008D1E5B"/>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D1E5B"/>
    <w:pPr>
      <w:numPr>
        <w:ilvl w:val="2"/>
      </w:numPr>
      <w:ind w:left="720"/>
    </w:pPr>
  </w:style>
  <w:style w:type="paragraph" w:customStyle="1" w:styleId="ppCodeLanguageIndent2">
    <w:name w:val="pp Code Language Indent 2"/>
    <w:basedOn w:val="ppCodeLanguageIndent"/>
    <w:next w:val="ppCodeIndent2"/>
    <w:rsid w:val="008D1E5B"/>
    <w:pPr>
      <w:numPr>
        <w:ilvl w:val="3"/>
      </w:numPr>
      <w:ind w:left="1440"/>
    </w:pPr>
  </w:style>
  <w:style w:type="paragraph" w:customStyle="1" w:styleId="ppFigure">
    <w:name w:val="pp Figure"/>
    <w:basedOn w:val="Normal"/>
    <w:next w:val="Normal"/>
    <w:qFormat/>
    <w:rsid w:val="008D1E5B"/>
    <w:pPr>
      <w:numPr>
        <w:ilvl w:val="1"/>
        <w:numId w:val="7"/>
      </w:numPr>
      <w:spacing w:after="240"/>
      <w:ind w:left="0"/>
    </w:pPr>
  </w:style>
  <w:style w:type="paragraph" w:customStyle="1" w:styleId="ppFigureCaption">
    <w:name w:val="pp Figure Caption"/>
    <w:basedOn w:val="Normal"/>
    <w:next w:val="ppBodyText"/>
    <w:qFormat/>
    <w:rsid w:val="008D1E5B"/>
    <w:pPr>
      <w:numPr>
        <w:ilvl w:val="1"/>
        <w:numId w:val="6"/>
      </w:numPr>
      <w:ind w:left="0"/>
    </w:pPr>
    <w:rPr>
      <w:b/>
      <w:color w:val="003399"/>
    </w:rPr>
  </w:style>
  <w:style w:type="paragraph" w:customStyle="1" w:styleId="ppFigureCaptionIndent">
    <w:name w:val="pp Figure Caption Indent"/>
    <w:basedOn w:val="ppFigureCaption"/>
    <w:next w:val="ppBodyTextIndent"/>
    <w:rsid w:val="008D1E5B"/>
    <w:pPr>
      <w:numPr>
        <w:ilvl w:val="2"/>
      </w:numPr>
      <w:ind w:left="720"/>
    </w:pPr>
  </w:style>
  <w:style w:type="paragraph" w:customStyle="1" w:styleId="ppFigureCaptionIndent2">
    <w:name w:val="pp Figure Caption Indent 2"/>
    <w:basedOn w:val="ppFigureCaptionIndent"/>
    <w:next w:val="ppBodyTextIndent2"/>
    <w:rsid w:val="008D1E5B"/>
    <w:pPr>
      <w:numPr>
        <w:ilvl w:val="3"/>
      </w:numPr>
      <w:ind w:left="1440"/>
    </w:pPr>
  </w:style>
  <w:style w:type="paragraph" w:customStyle="1" w:styleId="ppFigureIndent">
    <w:name w:val="pp Figure Indent"/>
    <w:basedOn w:val="ppFigure"/>
    <w:next w:val="Normal"/>
    <w:rsid w:val="008D1E5B"/>
    <w:pPr>
      <w:numPr>
        <w:ilvl w:val="2"/>
      </w:numPr>
      <w:ind w:left="720"/>
    </w:pPr>
  </w:style>
  <w:style w:type="paragraph" w:customStyle="1" w:styleId="ppFigureIndent2">
    <w:name w:val="pp Figure Indent 2"/>
    <w:basedOn w:val="ppFigureIndent"/>
    <w:next w:val="Normal"/>
    <w:rsid w:val="008D1E5B"/>
    <w:pPr>
      <w:numPr>
        <w:ilvl w:val="3"/>
      </w:numPr>
      <w:ind w:left="1440"/>
    </w:pPr>
  </w:style>
  <w:style w:type="paragraph" w:customStyle="1" w:styleId="ppFigureNumber">
    <w:name w:val="pp Figure Number"/>
    <w:basedOn w:val="Normal"/>
    <w:next w:val="ppFigureCaption"/>
    <w:rsid w:val="008D1E5B"/>
    <w:pPr>
      <w:numPr>
        <w:ilvl w:val="1"/>
        <w:numId w:val="8"/>
      </w:numPr>
      <w:spacing w:after="0"/>
      <w:ind w:left="0"/>
    </w:pPr>
    <w:rPr>
      <w:b/>
    </w:rPr>
  </w:style>
  <w:style w:type="paragraph" w:customStyle="1" w:styleId="ppFigureNumberIndent">
    <w:name w:val="pp Figure Number Indent"/>
    <w:basedOn w:val="ppFigureNumber"/>
    <w:next w:val="ppFigureCaptionIndent"/>
    <w:rsid w:val="008D1E5B"/>
    <w:pPr>
      <w:numPr>
        <w:ilvl w:val="2"/>
      </w:numPr>
      <w:ind w:left="720"/>
    </w:pPr>
  </w:style>
  <w:style w:type="paragraph" w:customStyle="1" w:styleId="ppFigureNumberIndent2">
    <w:name w:val="pp Figure Number Indent 2"/>
    <w:basedOn w:val="ppFigureNumberIndent"/>
    <w:next w:val="ppFigureCaptionIndent2"/>
    <w:rsid w:val="008D1E5B"/>
    <w:pPr>
      <w:numPr>
        <w:ilvl w:val="3"/>
      </w:numPr>
      <w:ind w:left="1440"/>
    </w:pPr>
  </w:style>
  <w:style w:type="paragraph" w:customStyle="1" w:styleId="ppNumberList">
    <w:name w:val="pp Number List"/>
    <w:basedOn w:val="Normal"/>
    <w:rsid w:val="008D1E5B"/>
    <w:pPr>
      <w:numPr>
        <w:ilvl w:val="1"/>
        <w:numId w:val="12"/>
      </w:numPr>
      <w:tabs>
        <w:tab w:val="left" w:pos="1440"/>
      </w:tabs>
      <w:ind w:left="754" w:hanging="357"/>
    </w:pPr>
  </w:style>
  <w:style w:type="paragraph" w:customStyle="1" w:styleId="ppListEnd">
    <w:name w:val="pp List End"/>
    <w:basedOn w:val="ppNumberList"/>
    <w:next w:val="ppBodyText"/>
    <w:rsid w:val="008D1E5B"/>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D1E5B"/>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8D1E5B"/>
    <w:pPr>
      <w:numPr>
        <w:ilvl w:val="0"/>
        <w:numId w:val="20"/>
      </w:numPr>
      <w:ind w:left="426" w:hanging="284"/>
    </w:pPr>
  </w:style>
  <w:style w:type="paragraph" w:customStyle="1" w:styleId="ppNoteIndent">
    <w:name w:val="pp Note Indent"/>
    <w:basedOn w:val="ppNote"/>
    <w:rsid w:val="008D1E5B"/>
    <w:pPr>
      <w:numPr>
        <w:ilvl w:val="2"/>
      </w:numPr>
      <w:ind w:left="862"/>
    </w:pPr>
  </w:style>
  <w:style w:type="paragraph" w:customStyle="1" w:styleId="ppNoteIndent2">
    <w:name w:val="pp Note Indent 2"/>
    <w:basedOn w:val="ppNoteIndent"/>
    <w:rsid w:val="008D1E5B"/>
    <w:pPr>
      <w:numPr>
        <w:ilvl w:val="3"/>
      </w:numPr>
      <w:ind w:left="1584"/>
    </w:pPr>
  </w:style>
  <w:style w:type="paragraph" w:customStyle="1" w:styleId="ppNumberListIndent">
    <w:name w:val="pp Number List Indent"/>
    <w:basedOn w:val="ppNumberList"/>
    <w:rsid w:val="008D1E5B"/>
    <w:pPr>
      <w:numPr>
        <w:ilvl w:val="2"/>
      </w:numPr>
      <w:tabs>
        <w:tab w:val="clear" w:pos="1440"/>
        <w:tab w:val="left" w:pos="2160"/>
      </w:tabs>
      <w:ind w:left="1434" w:hanging="357"/>
    </w:pPr>
  </w:style>
  <w:style w:type="paragraph" w:customStyle="1" w:styleId="ppNumberListTable">
    <w:name w:val="pp Number List Table"/>
    <w:basedOn w:val="ppNumberList"/>
    <w:rsid w:val="008D1E5B"/>
    <w:pPr>
      <w:numPr>
        <w:ilvl w:val="0"/>
        <w:numId w:val="0"/>
      </w:numPr>
      <w:tabs>
        <w:tab w:val="left" w:pos="403"/>
      </w:tabs>
    </w:pPr>
    <w:rPr>
      <w:sz w:val="18"/>
    </w:rPr>
  </w:style>
  <w:style w:type="paragraph" w:customStyle="1" w:styleId="ppProcedureStart">
    <w:name w:val="pp Procedure Start"/>
    <w:basedOn w:val="Normal"/>
    <w:next w:val="ppNumberList"/>
    <w:rsid w:val="008D1E5B"/>
    <w:pPr>
      <w:spacing w:before="80" w:after="80"/>
    </w:pPr>
    <w:rPr>
      <w:rFonts w:cs="Arial"/>
      <w:b/>
      <w:szCs w:val="20"/>
    </w:rPr>
  </w:style>
  <w:style w:type="paragraph" w:customStyle="1" w:styleId="ppSection">
    <w:name w:val="pp Section"/>
    <w:basedOn w:val="Heading1"/>
    <w:next w:val="Normal"/>
    <w:rsid w:val="008D1E5B"/>
    <w:rPr>
      <w:color w:val="333399"/>
    </w:rPr>
  </w:style>
  <w:style w:type="table" w:customStyle="1" w:styleId="ppTableGrid">
    <w:name w:val="pp Table Grid"/>
    <w:basedOn w:val="ppTableList"/>
    <w:rsid w:val="008D1E5B"/>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D1E5B"/>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D1E5B"/>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D1E5B"/>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D1E5B"/>
  </w:style>
  <w:style w:type="table" w:styleId="TableGrid">
    <w:name w:val="Table Grid"/>
    <w:basedOn w:val="TableNormal"/>
    <w:rsid w:val="008D1E5B"/>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D1E5B"/>
    <w:rPr>
      <w:szCs w:val="20"/>
    </w:rPr>
  </w:style>
  <w:style w:type="character" w:customStyle="1" w:styleId="FootnoteTextChar">
    <w:name w:val="Footnote Text Char"/>
    <w:basedOn w:val="DefaultParagraphFont"/>
    <w:link w:val="FootnoteText"/>
    <w:uiPriority w:val="99"/>
    <w:rsid w:val="008D1E5B"/>
    <w:rPr>
      <w:rFonts w:eastAsiaTheme="minorEastAsia"/>
      <w:szCs w:val="20"/>
      <w:lang w:bidi="en-US"/>
    </w:rPr>
  </w:style>
  <w:style w:type="paragraph" w:styleId="Header">
    <w:name w:val="header"/>
    <w:basedOn w:val="Normal"/>
    <w:link w:val="HeaderChar"/>
    <w:uiPriority w:val="99"/>
    <w:semiHidden/>
    <w:unhideWhenUsed/>
    <w:rsid w:val="008D1E5B"/>
    <w:pPr>
      <w:tabs>
        <w:tab w:val="center" w:pos="4680"/>
        <w:tab w:val="right" w:pos="9360"/>
      </w:tabs>
    </w:pPr>
  </w:style>
  <w:style w:type="character" w:customStyle="1" w:styleId="HeaderChar">
    <w:name w:val="Header Char"/>
    <w:basedOn w:val="DefaultParagraphFont"/>
    <w:link w:val="Header"/>
    <w:uiPriority w:val="99"/>
    <w:semiHidden/>
    <w:rsid w:val="008D1E5B"/>
    <w:rPr>
      <w:rFonts w:eastAsiaTheme="minorEastAsia"/>
      <w:lang w:bidi="en-US"/>
    </w:rPr>
  </w:style>
  <w:style w:type="paragraph" w:styleId="Footer">
    <w:name w:val="footer"/>
    <w:basedOn w:val="Normal"/>
    <w:link w:val="FooterChar"/>
    <w:uiPriority w:val="99"/>
    <w:semiHidden/>
    <w:unhideWhenUsed/>
    <w:rsid w:val="008D1E5B"/>
    <w:pPr>
      <w:tabs>
        <w:tab w:val="center" w:pos="4680"/>
        <w:tab w:val="right" w:pos="9360"/>
      </w:tabs>
    </w:pPr>
  </w:style>
  <w:style w:type="character" w:customStyle="1" w:styleId="FooterChar">
    <w:name w:val="Footer Char"/>
    <w:basedOn w:val="DefaultParagraphFont"/>
    <w:link w:val="Footer"/>
    <w:uiPriority w:val="99"/>
    <w:semiHidden/>
    <w:rsid w:val="008D1E5B"/>
    <w:rPr>
      <w:rFonts w:eastAsiaTheme="minorEastAsia"/>
      <w:lang w:bidi="en-US"/>
    </w:rPr>
  </w:style>
  <w:style w:type="character" w:customStyle="1" w:styleId="ppBulletListChar">
    <w:name w:val="pp Bullet List Char"/>
    <w:basedOn w:val="DefaultParagraphFont"/>
    <w:link w:val="ppBulletList"/>
    <w:rsid w:val="008D1E5B"/>
    <w:rPr>
      <w:rFonts w:eastAsiaTheme="minorEastAsia"/>
      <w:lang w:bidi="en-US"/>
    </w:rPr>
  </w:style>
  <w:style w:type="paragraph" w:styleId="Title">
    <w:name w:val="Title"/>
    <w:basedOn w:val="Normal"/>
    <w:next w:val="Normal"/>
    <w:link w:val="TitleChar"/>
    <w:uiPriority w:val="10"/>
    <w:qFormat/>
    <w:rsid w:val="008D1E5B"/>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D1E5B"/>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8D1E5B"/>
    <w:rPr>
      <w:color w:val="808080"/>
    </w:rPr>
  </w:style>
  <w:style w:type="paragraph" w:styleId="BalloonText">
    <w:name w:val="Balloon Text"/>
    <w:basedOn w:val="Normal"/>
    <w:link w:val="BalloonTextChar"/>
    <w:uiPriority w:val="99"/>
    <w:semiHidden/>
    <w:unhideWhenUsed/>
    <w:rsid w:val="008D1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E5B"/>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D1E5B"/>
    <w:pPr>
      <w:spacing w:after="200" w:line="240" w:lineRule="auto"/>
    </w:pPr>
    <w:rPr>
      <w:b/>
      <w:bCs/>
      <w:color w:val="5B9BD5" w:themeColor="accent1"/>
      <w:sz w:val="18"/>
      <w:szCs w:val="18"/>
    </w:rPr>
  </w:style>
  <w:style w:type="table" w:customStyle="1" w:styleId="ppTable">
    <w:name w:val="pp Table"/>
    <w:basedOn w:val="TableNormal"/>
    <w:uiPriority w:val="99"/>
    <w:rsid w:val="008D1E5B"/>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D1E5B"/>
    <w:pPr>
      <w:numPr>
        <w:ilvl w:val="4"/>
      </w:numPr>
      <w:ind w:left="2160"/>
    </w:pPr>
  </w:style>
  <w:style w:type="paragraph" w:customStyle="1" w:styleId="ppBulletListIndent2">
    <w:name w:val="pp Bullet List Indent 2"/>
    <w:basedOn w:val="ppBulletListIndent"/>
    <w:qFormat/>
    <w:rsid w:val="008D1E5B"/>
    <w:pPr>
      <w:numPr>
        <w:ilvl w:val="3"/>
      </w:numPr>
      <w:ind w:left="2115" w:hanging="357"/>
    </w:pPr>
  </w:style>
  <w:style w:type="paragraph" w:customStyle="1" w:styleId="ppNumberListIndent2">
    <w:name w:val="pp Number List Indent 2"/>
    <w:basedOn w:val="ppNumberListIndent"/>
    <w:qFormat/>
    <w:rsid w:val="008D1E5B"/>
    <w:pPr>
      <w:numPr>
        <w:ilvl w:val="3"/>
      </w:numPr>
      <w:ind w:left="2115" w:hanging="357"/>
    </w:pPr>
  </w:style>
  <w:style w:type="paragraph" w:customStyle="1" w:styleId="ppCodeIndent3">
    <w:name w:val="pp Code Indent 3"/>
    <w:basedOn w:val="ppCodeIndent2"/>
    <w:qFormat/>
    <w:rsid w:val="008D1E5B"/>
    <w:pPr>
      <w:numPr>
        <w:ilvl w:val="4"/>
      </w:numPr>
    </w:pPr>
  </w:style>
  <w:style w:type="paragraph" w:customStyle="1" w:styleId="ppCodeLanguageIndent3">
    <w:name w:val="pp Code Language Indent 3"/>
    <w:basedOn w:val="ppCodeLanguageIndent2"/>
    <w:next w:val="ppCodeIndent3"/>
    <w:qFormat/>
    <w:rsid w:val="008D1E5B"/>
    <w:pPr>
      <w:numPr>
        <w:ilvl w:val="4"/>
      </w:numPr>
    </w:pPr>
  </w:style>
  <w:style w:type="paragraph" w:customStyle="1" w:styleId="ppNoteIndent3">
    <w:name w:val="pp Note Indent 3"/>
    <w:basedOn w:val="ppNoteIndent2"/>
    <w:qFormat/>
    <w:rsid w:val="008D1E5B"/>
    <w:pPr>
      <w:numPr>
        <w:ilvl w:val="4"/>
      </w:numPr>
    </w:pPr>
  </w:style>
  <w:style w:type="paragraph" w:customStyle="1" w:styleId="ppFigureIndent3">
    <w:name w:val="pp Figure Indent 3"/>
    <w:basedOn w:val="ppFigureIndent2"/>
    <w:qFormat/>
    <w:rsid w:val="008D1E5B"/>
    <w:pPr>
      <w:numPr>
        <w:ilvl w:val="4"/>
      </w:numPr>
    </w:pPr>
  </w:style>
  <w:style w:type="paragraph" w:customStyle="1" w:styleId="ppFigureCaptionIndent3">
    <w:name w:val="pp Figure Caption Indent 3"/>
    <w:basedOn w:val="ppFigureCaptionIndent2"/>
    <w:qFormat/>
    <w:rsid w:val="008D1E5B"/>
    <w:pPr>
      <w:numPr>
        <w:ilvl w:val="4"/>
      </w:numPr>
    </w:pPr>
  </w:style>
  <w:style w:type="paragraph" w:customStyle="1" w:styleId="ppFigureNumberIndent3">
    <w:name w:val="pp Figure Number Indent 3"/>
    <w:basedOn w:val="ppFigureNumberIndent2"/>
    <w:qFormat/>
    <w:rsid w:val="008D1E5B"/>
    <w:pPr>
      <w:numPr>
        <w:ilvl w:val="4"/>
      </w:numPr>
      <w:ind w:left="2160" w:firstLine="0"/>
    </w:pPr>
  </w:style>
  <w:style w:type="paragraph" w:customStyle="1" w:styleId="ppBodyAfterTableText">
    <w:name w:val="pp Body After Table Text"/>
    <w:basedOn w:val="ppBodyText"/>
    <w:next w:val="BodyText"/>
    <w:qFormat/>
    <w:rsid w:val="008D1E5B"/>
    <w:pPr>
      <w:spacing w:before="240"/>
    </w:pPr>
  </w:style>
  <w:style w:type="paragraph" w:styleId="BodyText">
    <w:name w:val="Body Text"/>
    <w:basedOn w:val="Normal"/>
    <w:link w:val="BodyTextChar"/>
    <w:semiHidden/>
    <w:unhideWhenUsed/>
    <w:rsid w:val="008D1E5B"/>
  </w:style>
  <w:style w:type="character" w:customStyle="1" w:styleId="BodyTextChar">
    <w:name w:val="Body Text Char"/>
    <w:basedOn w:val="DefaultParagraphFont"/>
    <w:link w:val="BodyText"/>
    <w:semiHidden/>
    <w:rsid w:val="008D1E5B"/>
    <w:rPr>
      <w:rFonts w:eastAsiaTheme="minorEastAsia"/>
      <w:lang w:bidi="en-US"/>
    </w:rPr>
  </w:style>
  <w:style w:type="paragraph" w:customStyle="1" w:styleId="ppNoteBulletIndent">
    <w:name w:val="pp Note Bullet Indent"/>
    <w:basedOn w:val="ppNoteBullet"/>
    <w:qFormat/>
    <w:rsid w:val="008D1E5B"/>
    <w:pPr>
      <w:ind w:left="1146"/>
    </w:pPr>
  </w:style>
  <w:style w:type="paragraph" w:customStyle="1" w:styleId="ppNoteBulletIndent2">
    <w:name w:val="pp Note Bullet Indent 2"/>
    <w:basedOn w:val="ppNoteBulletIndent"/>
    <w:qFormat/>
    <w:rsid w:val="008D1E5B"/>
    <w:pPr>
      <w:ind w:left="1866"/>
    </w:pPr>
  </w:style>
  <w:style w:type="paragraph" w:customStyle="1" w:styleId="ppNoteBulletIndent3">
    <w:name w:val="pp Note Bullet Indent 3"/>
    <w:basedOn w:val="ppNoteBulletIndent2"/>
    <w:qFormat/>
    <w:rsid w:val="008D1E5B"/>
    <w:pPr>
      <w:ind w:left="2580"/>
    </w:pPr>
  </w:style>
  <w:style w:type="character" w:styleId="Hyperlink">
    <w:name w:val="Hyperlink"/>
    <w:basedOn w:val="DefaultParagraphFont"/>
    <w:uiPriority w:val="99"/>
    <w:semiHidden/>
    <w:unhideWhenUsed/>
    <w:rsid w:val="008D1E5B"/>
    <w:rPr>
      <w:strike w:val="0"/>
      <w:dstrike w:val="0"/>
      <w:color w:val="3366CC"/>
      <w:u w:val="none"/>
      <w:effect w:val="none"/>
    </w:rPr>
  </w:style>
  <w:style w:type="paragraph" w:styleId="HTMLPreformatted">
    <w:name w:val="HTML Preformatted"/>
    <w:basedOn w:val="Normal"/>
    <w:link w:val="HTMLPreformattedChar"/>
    <w:uiPriority w:val="99"/>
    <w:semiHidden/>
    <w:unhideWhenUsed/>
    <w:rsid w:val="008D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D1E5B"/>
    <w:rPr>
      <w:rFonts w:ascii="Courier New" w:eastAsia="Times New Roman" w:hAnsi="Courier New" w:cs="Courier New"/>
      <w:sz w:val="20"/>
      <w:szCs w:val="20"/>
    </w:rPr>
  </w:style>
  <w:style w:type="paragraph" w:styleId="NormalWeb">
    <w:name w:val="Normal (Web)"/>
    <w:basedOn w:val="Normal"/>
    <w:uiPriority w:val="99"/>
    <w:semiHidden/>
    <w:unhideWhenUsed/>
    <w:rsid w:val="008D1E5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D1E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065747">
      <w:bodyDiv w:val="1"/>
      <w:marLeft w:val="0"/>
      <w:marRight w:val="0"/>
      <w:marTop w:val="0"/>
      <w:marBottom w:val="0"/>
      <w:divBdr>
        <w:top w:val="none" w:sz="0" w:space="0" w:color="auto"/>
        <w:left w:val="none" w:sz="0" w:space="0" w:color="auto"/>
        <w:bottom w:val="none" w:sz="0" w:space="0" w:color="auto"/>
        <w:right w:val="none" w:sz="0" w:space="0" w:color="auto"/>
      </w:divBdr>
      <w:divsChild>
        <w:div w:id="1520779928">
          <w:marLeft w:val="0"/>
          <w:marRight w:val="0"/>
          <w:marTop w:val="0"/>
          <w:marBottom w:val="0"/>
          <w:divBdr>
            <w:top w:val="none" w:sz="0" w:space="0" w:color="auto"/>
            <w:left w:val="none" w:sz="0" w:space="0" w:color="auto"/>
            <w:bottom w:val="none" w:sz="0" w:space="0" w:color="auto"/>
            <w:right w:val="none" w:sz="0" w:space="0" w:color="auto"/>
          </w:divBdr>
          <w:divsChild>
            <w:div w:id="182792261">
              <w:marLeft w:val="0"/>
              <w:marRight w:val="0"/>
              <w:marTop w:val="0"/>
              <w:marBottom w:val="0"/>
              <w:divBdr>
                <w:top w:val="none" w:sz="0" w:space="0" w:color="auto"/>
                <w:left w:val="none" w:sz="0" w:space="0" w:color="auto"/>
                <w:bottom w:val="none" w:sz="0" w:space="0" w:color="auto"/>
                <w:right w:val="none" w:sz="0" w:space="0" w:color="auto"/>
              </w:divBdr>
              <w:divsChild>
                <w:div w:id="1340545042">
                  <w:marLeft w:val="0"/>
                  <w:marRight w:val="0"/>
                  <w:marTop w:val="0"/>
                  <w:marBottom w:val="0"/>
                  <w:divBdr>
                    <w:top w:val="none" w:sz="0" w:space="0" w:color="auto"/>
                    <w:left w:val="none" w:sz="0" w:space="0" w:color="auto"/>
                    <w:bottom w:val="none" w:sz="0" w:space="0" w:color="auto"/>
                    <w:right w:val="none" w:sz="0" w:space="0" w:color="auto"/>
                  </w:divBdr>
                  <w:divsChild>
                    <w:div w:id="241333759">
                      <w:marLeft w:val="0"/>
                      <w:marRight w:val="0"/>
                      <w:marTop w:val="0"/>
                      <w:marBottom w:val="180"/>
                      <w:divBdr>
                        <w:top w:val="single" w:sz="18" w:space="9" w:color="CCCCCC"/>
                        <w:left w:val="none" w:sz="0" w:space="0" w:color="auto"/>
                        <w:bottom w:val="none" w:sz="0" w:space="0" w:color="auto"/>
                        <w:right w:val="none" w:sz="0" w:space="0" w:color="auto"/>
                      </w:divBdr>
                      <w:divsChild>
                        <w:div w:id="1980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ms/blogs/fangarita/default.aspx" TargetMode="External"/><Relationship Id="rId13" Type="http://schemas.openxmlformats.org/officeDocument/2006/relationships/image" Target="file:///C:\Users\andygon\Desktop\TestArticle\Articles\HXS\aug2013\Detectar%20cambios%20en%20una%20base%20de%20datos\2.png"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file:///C:\Users\andygon\Desktop\TestArticle\Articles\HXS\aug2013\Detectar%20cambios%20en%20una%20base%20de%20datos\6.png" TargetMode="External"/><Relationship Id="rId7" Type="http://schemas.openxmlformats.org/officeDocument/2006/relationships/hyperlink" Target="mailto:freddy_angarita@hotmail.com" TargetMode="External"/><Relationship Id="rId12" Type="http://schemas.openxmlformats.org/officeDocument/2006/relationships/image" Target="media/image2.png"/><Relationship Id="rId17" Type="http://schemas.openxmlformats.org/officeDocument/2006/relationships/image" Target="file:///C:\Users\andygon\Desktop\TestArticle\Articles\HXS\aug2013\Detectar%20cambios%20en%20una%20base%20de%20datos\4.png" TargetMode="External"/><Relationship Id="rId25" Type="http://schemas.openxmlformats.org/officeDocument/2006/relationships/image" Target="file:///C:\Users\andygon\Desktop\TestArticle\Articles\HXS\aug2013\Detectar%20cambios%20en%20una%20base%20de%20datos\8.p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file:///C:\Users\andygon\Desktop\TestArticle\Articles\HXS\aug2013\Detectar%20cambios%20en%20una%20base%20de%20datos\10.png" TargetMode="External"/><Relationship Id="rId1" Type="http://schemas.openxmlformats.org/officeDocument/2006/relationships/customXml" Target="../customXml/item1.xml"/><Relationship Id="rId6" Type="http://schemas.openxmlformats.org/officeDocument/2006/relationships/hyperlink" Target="https://mvp.support.microsoft.com/es-es/mvp/Freddy%20Leandro%20Angarita%20Castellanos-4028407" TargetMode="External"/><Relationship Id="rId11" Type="http://schemas.openxmlformats.org/officeDocument/2006/relationships/image" Target="file:///C:\Users\andygon\Desktop\TestArticle\Articles\HXS\aug2013\Detectar%20cambios%20en%20una%20base%20de%20datos\1.png"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file:///C:\Users\andygon\Desktop\TestArticle\Articles\HXS\aug2013\Detectar%20cambios%20en%20una%20base%20de%20datos\3.png" TargetMode="External"/><Relationship Id="rId23" Type="http://schemas.openxmlformats.org/officeDocument/2006/relationships/image" Target="file:///C:\Users\andygon\Desktop\TestArticle\Articles\HXS\aug2013\Detectar%20cambios%20en%20una%20base%20de%20datos\7.png" TargetMode="External"/><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file:///C:\Users\andygon\Desktop\TestArticle\Articles\HXS\aug2013\Detectar%20cambios%20en%20una%20base%20de%20datos\5.png"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msftdbprodsamples.codeplex.com/downloads/get/165405"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file:///C:\Users\andygon\Desktop\TestArticle\Articles\HXS\aug2013\Detectar%20cambios%20en%20una%20base%20de%20datos\9.png"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3CFD83F1-5E67-4A37-B138-21F207B010E3}"/>
      </w:docPartPr>
      <w:docPartBody>
        <w:p w:rsidR="00190883" w:rsidRDefault="00987CE8">
          <w:r w:rsidRPr="001F044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E8"/>
    <w:rsid w:val="00190883"/>
    <w:rsid w:val="003152EE"/>
    <w:rsid w:val="00813377"/>
    <w:rsid w:val="00987CE8"/>
    <w:rsid w:val="00B137EC"/>
    <w:rsid w:val="00EF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7C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4 3 f 2 e 5 a 6 - 0 e 1 8 - 4 0 9 4 - 9 3 e c - c d 7 6 0 5 1 0 7 3 6 e "   t i t l e = " D e t e c t a r   c a m b i o s   e n   u n a   b a s e   d e   d a t o s   "   s t y l e = " T o p i c " / >  
 < / t o c > 
</file>

<file path=customXml/itemProps1.xml><?xml version="1.0" encoding="utf-8"?>
<ds:datastoreItem xmlns:ds="http://schemas.openxmlformats.org/officeDocument/2006/customXml" ds:itemID="{CEE7A428-07B0-43B8-B092-8C91A3F24D73}">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13</TotalTime>
  <Pages>11</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5</cp:revision>
  <dcterms:created xsi:type="dcterms:W3CDTF">2013-07-29T17:39:00Z</dcterms:created>
  <dcterms:modified xsi:type="dcterms:W3CDTF">2013-07-30T17:25:00Z</dcterms:modified>
</cp:coreProperties>
</file>