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В Hearts of Iron II и Arsenal of Democracy использовалась классическая 2D-система, которая идеально подходит для инди-разработки в одиночку. В 2025 году, используя нейросети, вы сможете воссоздать эту механику быстрее, чем это делали разработчики в 2000-х.</w:t>
      </w:r>
    </w:p>
    <w:p>
      <w:pPr>
        <w:spacing w:line="5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30"/>
        </w:rPr>
      </w:pPr>
      <w:r>
        <w:rPr>
          <w:rFonts w:ascii="Arial" w:hAnsi="Arial"/>
          <w:color w:val="000000"/>
          <w:sz w:val="30"/>
        </w:rPr>
        <w:t>Как это работало в HoI II / AoD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Технология опиралась на «индексные карты» (Bitmap Layers), которые движок сшивал воедино: </w:t>
      </w:r>
    </w:p>
    <w:p>
      <w:pPr>
        <w:numPr>
          <w:ilvl w:val="0"/>
          <w:numId w:val="1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Карта провинций (provinces.bmp):</w:t>
      </w:r>
      <w:r>
        <w:rPr>
          <w:rFonts w:ascii="Arial" w:hAnsi="Arial"/>
          <w:color w:val="000000"/>
          <w:sz w:val="24"/>
        </w:rPr>
        <w:t> Это «мозг» вашей карты. Каждый регион закрашен уникальным сплошным цветом (RGB-код). Игра не «видит» границы как линии, она просто знает: «если игрок кликнул на пиксель цвета (255, 0, 12), это Берлин».</w:t>
      </w:r>
    </w:p>
    <w:p>
      <w:pPr>
        <w:numPr>
          <w:ilvl w:val="0"/>
          <w:numId w:val="1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Таблица определений (definition.csv):</w:t>
      </w:r>
      <w:r>
        <w:rPr>
          <w:rFonts w:ascii="Arial" w:hAnsi="Arial"/>
          <w:color w:val="000000"/>
          <w:sz w:val="24"/>
        </w:rPr>
        <w:t> Текстовый файл, где прописано: RGB (255,0,12) = ID 567, Название: Берлин, Ресурсы: 10.</w:t>
      </w:r>
    </w:p>
    <w:p>
      <w:pPr>
        <w:numPr>
          <w:ilvl w:val="0"/>
          <w:numId w:val="1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Визуальный слой (Tiles/Borders):</w:t>
      </w:r>
      <w:r>
        <w:rPr>
          <w:rFonts w:ascii="Arial" w:hAnsi="Arial"/>
          <w:color w:val="000000"/>
          <w:sz w:val="24"/>
        </w:rPr>
        <w:t> Картинка с «красивой» картой (леса, города, горы), которая просто лежит поверх технического слоя provinces.bmp. Игрок видит графику, но кликает по невидимой цветовой сетке.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noProof/>
        </w:rPr>
        <w:pict>
          <v:rect id="_x0000_i1026" style="width:0.00pt;height:1.00pt" o:hr="t" o:hrpct="1000" o:hralign="center" o:hrnoshade="t" fillcolor="#000000" stroked="f"/>
        </w:pict>
      </w:r>
      <w:r>
        <w:rPr>
          <w:color w:val="000000"/>
        </w:rPr>
      </w:r>
    </w:p>
    <w:p>
      <w:pPr>
        <w:spacing w:line="5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30"/>
        </w:rPr>
      </w:pPr>
      <w:r>
        <w:rPr>
          <w:rFonts w:ascii="Arial" w:hAnsi="Arial"/>
          <w:color w:val="000000"/>
          <w:sz w:val="30"/>
        </w:rPr>
        <w:t>Как сделать это в одиночку в 2025 году с помощью ИИ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Вы можете автоматизировать создание всех слоев, используя современные нейросети: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Шаг 1: Генерация очертаний и рельефа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Используйте:</w:t>
      </w:r>
      <w:r>
        <w:rPr>
          <w:rFonts w:ascii="Arial" w:hAnsi="Arial"/>
          <w:color w:val="000000"/>
          <w:sz w:val="24"/>
        </w:rPr>
        <w:t> </w:t>
      </w:r>
      <w:r>
        <w:rPr>
          <w:rFonts w:ascii="Arial" w:hAnsi="Arial"/>
          <w:b/>
          <w:color w:val="000000"/>
          <w:sz w:val="24"/>
        </w:rPr>
        <w:t>Charmed Tilemap Generator</w:t>
      </w:r>
      <w:r>
        <w:rPr>
          <w:rFonts w:ascii="Arial" w:hAnsi="Arial"/>
          <w:color w:val="000000"/>
          <w:sz w:val="24"/>
        </w:rPr>
        <w:t> или </w:t>
      </w:r>
      <w:r>
        <w:rPr>
          <w:rFonts w:ascii="Arial" w:hAnsi="Arial"/>
          <w:b/>
          <w:color w:val="000000"/>
          <w:sz w:val="24"/>
        </w:rPr>
        <w:t>Rosebud AI</w:t>
      </w:r>
      <w:r>
        <w:rPr>
          <w:rFonts w:ascii="Arial" w:hAnsi="Arial"/>
          <w:color w:val="000000"/>
          <w:sz w:val="24"/>
        </w:rPr>
        <w:t>. Эти инструменты в 2025 году умеют генерировать бесшовные 2D-текстуры ландшафта (трава, вода, пустыня) по текстовому промпту.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Для реальных карт:</w:t>
      </w:r>
      <w:r>
        <w:rPr>
          <w:rFonts w:ascii="Arial" w:hAnsi="Arial"/>
          <w:color w:val="000000"/>
          <w:sz w:val="24"/>
        </w:rPr>
        <w:t> Скачайте спутниковый снимок нужной местности и пропустите его через нейросеть для стилизации (например, </w:t>
      </w:r>
      <w:r>
        <w:rPr>
          <w:rFonts w:ascii="Arial" w:hAnsi="Arial"/>
          <w:b/>
          <w:color w:val="000000"/>
          <w:sz w:val="24"/>
        </w:rPr>
        <w:t>Krea.ai</w:t>
      </w:r>
      <w:r>
        <w:rPr>
          <w:rFonts w:ascii="Arial" w:hAnsi="Arial"/>
          <w:color w:val="000000"/>
          <w:sz w:val="24"/>
        </w:rPr>
        <w:t> или </w:t>
      </w:r>
      <w:r>
        <w:rPr>
          <w:rFonts w:ascii="Arial" w:hAnsi="Arial"/>
          <w:b/>
          <w:color w:val="000000"/>
          <w:sz w:val="24"/>
        </w:rPr>
        <w:t>Midjourney</w:t>
      </w:r>
      <w:r>
        <w:rPr>
          <w:rFonts w:ascii="Arial" w:hAnsi="Arial"/>
          <w:color w:val="000000"/>
          <w:sz w:val="24"/>
        </w:rPr>
        <w:t> с параметром --tile), чтобы превратить фото в рисованную карту. 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Шаг 2: Создание технической карты провинций (Самый сложный этап)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Вам нужно разделить карту на области с уникальными цветами.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ИИ-решение:</w:t>
      </w:r>
      <w:r>
        <w:rPr>
          <w:rFonts w:ascii="Arial" w:hAnsi="Arial"/>
          <w:color w:val="000000"/>
          <w:sz w:val="24"/>
        </w:rPr>
        <w:t> Используйте модели сегментации изображений (например, </w:t>
      </w:r>
      <w:r>
        <w:rPr>
          <w:rFonts w:ascii="Arial" w:hAnsi="Arial"/>
          <w:b/>
          <w:color w:val="000000"/>
          <w:sz w:val="24"/>
        </w:rPr>
        <w:t>Segment Anything (SAM 2)</w:t>
      </w:r>
      <w:r>
        <w:rPr>
          <w:rFonts w:ascii="Arial" w:hAnsi="Arial"/>
          <w:color w:val="000000"/>
          <w:sz w:val="24"/>
        </w:rPr>
        <w:t> от Meta).</w:t>
      </w:r>
    </w:p>
    <w:p>
      <w:pPr>
        <w:numPr>
          <w:ilvl w:val="0"/>
          <w:numId w:val="3"/>
        </w:numPr>
        <w:ind w:left="567" w:hanging="567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Загрузите контурную карту.</w:t>
      </w:r>
    </w:p>
    <w:p>
      <w:pPr>
        <w:numPr>
          <w:ilvl w:val="0"/>
          <w:numId w:val="3"/>
        </w:numPr>
        <w:ind w:left="567" w:hanging="567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Нейросеть автоматически выделит замкнутые области (провинции).</w:t>
      </w:r>
    </w:p>
    <w:p>
      <w:pPr>
        <w:numPr>
          <w:ilvl w:val="0"/>
          <w:numId w:val="3"/>
        </w:numPr>
        <w:ind w:left="567" w:hanging="567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С помощью простого скрипта (можно попросить написать </w:t>
      </w:r>
      <w:r>
        <w:rPr>
          <w:rFonts w:ascii="Arial" w:hAnsi="Arial"/>
          <w:b/>
          <w:color w:val="000000"/>
          <w:sz w:val="24"/>
        </w:rPr>
        <w:t>ChatGPT</w:t>
      </w:r>
      <w:r>
        <w:rPr>
          <w:rFonts w:ascii="Arial" w:hAnsi="Arial"/>
          <w:color w:val="000000"/>
          <w:sz w:val="24"/>
        </w:rPr>
        <w:t> или </w:t>
      </w:r>
      <w:r>
        <w:rPr>
          <w:rFonts w:ascii="Arial" w:hAnsi="Arial"/>
          <w:b/>
          <w:color w:val="000000"/>
          <w:sz w:val="24"/>
        </w:rPr>
        <w:t>Claude</w:t>
      </w:r>
      <w:r>
        <w:rPr>
          <w:rFonts w:ascii="Arial" w:hAnsi="Arial"/>
          <w:color w:val="000000"/>
          <w:sz w:val="24"/>
        </w:rPr>
        <w:t>) залейте каждую выделенную область случайным уникальным RGB-цветом и сохраните в provinces.bmp.</w:t>
      </w:r>
    </w:p>
    <w:p>
      <w:pPr>
        <w:numPr>
          <w:ilvl w:val="0"/>
          <w:numId w:val="3"/>
        </w:numPr>
        <w:ind w:left="567" w:hanging="567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Шаг 3: Наложение фильтров для красоты</w:t>
      </w:r>
    </w:p>
    <w:p>
      <w:pPr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Для 2D-движка вам не нужны сложные шейдеры, достаточно подготовить финальный спрайт карты: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Instant Game Map Editing (Generative-AI Smart Brush):</w:t>
      </w:r>
      <w:r>
        <w:rPr>
          <w:rFonts w:ascii="Arial" w:hAnsi="Arial"/>
          <w:color w:val="000000"/>
          <w:sz w:val="24"/>
        </w:rPr>
        <w:t> В 2025 году появились «умные кисти», которые позволяют проводить по карте реальной земли, и ИИ мгновенно перерисовывает этот участок в стиле «старой бумаги» или «дизельпанка», сохраняя очертания берегов.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Стилизация:</w:t>
      </w:r>
      <w:r>
        <w:rPr>
          <w:rFonts w:ascii="Arial" w:hAnsi="Arial"/>
          <w:color w:val="000000"/>
          <w:sz w:val="24"/>
        </w:rPr>
        <w:t> Возьмите вашу карту и примените к ней </w:t>
      </w:r>
      <w:r>
        <w:rPr>
          <w:rFonts w:ascii="Arial" w:hAnsi="Arial"/>
          <w:b/>
          <w:color w:val="000000"/>
          <w:sz w:val="24"/>
        </w:rPr>
        <w:t>ControlNet (Canny)</w:t>
      </w:r>
      <w:r>
        <w:rPr>
          <w:rFonts w:ascii="Arial" w:hAnsi="Arial"/>
          <w:color w:val="000000"/>
          <w:sz w:val="24"/>
        </w:rPr>
        <w:t> в Stable Diffusion. Это позволит сохранить все границы провинций, но полностью изменить стиль отрисовки (например, сделать карту как в </w:t>
      </w:r>
      <w:r>
        <w:rPr>
          <w:rFonts w:ascii="Arial" w:hAnsi="Arial"/>
          <w:i/>
          <w:color w:val="000000"/>
          <w:sz w:val="24"/>
        </w:rPr>
        <w:t>Arsenal of Democracy</w:t>
      </w:r>
      <w:r>
        <w:rPr>
          <w:rFonts w:ascii="Arial" w:hAnsi="Arial"/>
          <w:color w:val="000000"/>
          <w:sz w:val="24"/>
        </w:rPr>
        <w:t>). </w:t>
      </w:r>
    </w:p>
    <w:p>
      <w:pPr>
        <w:spacing w:line="5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30"/>
        </w:rPr>
      </w:pPr>
      <w:r>
        <w:rPr>
          <w:rFonts w:ascii="Arial" w:hAnsi="Arial"/>
          <w:color w:val="000000"/>
          <w:sz w:val="30"/>
        </w:rPr>
        <w:t>Преимущества подхода BMP для вас: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Производительность:</w:t>
      </w:r>
      <w:r>
        <w:rPr>
          <w:rFonts w:ascii="Arial" w:hAnsi="Arial"/>
          <w:color w:val="000000"/>
          <w:sz w:val="24"/>
        </w:rPr>
        <w:t> 2D-движку очень легко считывать цвет пикселя под курсором. Это быстрее, чем высчитывать коллизии сложных полигонов.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Гибкость:</w:t>
      </w:r>
      <w:r>
        <w:rPr>
          <w:rFonts w:ascii="Arial" w:hAnsi="Arial"/>
          <w:color w:val="000000"/>
          <w:sz w:val="24"/>
        </w:rPr>
        <w:t> Чтобы изменить границы, вам достаточно просто перекрасить пиксели в Photoshop или GIMP.</w:t>
      </w:r>
    </w:p>
    <w:p>
      <w:pPr>
        <w:numPr>
          <w:ilvl w:val="0"/>
          <w:numId w:val="2"/>
        </w:numPr>
        <w:ind w:left="283" w:hanging="283"/>
        <w:spacing w:line="4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Масштабируемость:</w:t>
      </w:r>
      <w:r>
        <w:rPr>
          <w:rFonts w:ascii="Arial" w:hAnsi="Arial"/>
          <w:color w:val="000000"/>
          <w:sz w:val="24"/>
        </w:rPr>
        <w:t> С помощью ИИ-сегментации вы можете создать карту на 10 000 провинций за один вечер, что раньше требовало месяцев работы целой студии. 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7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123"/>
    </w:tmLastPosCaret>
    <w:tmLastPosAnchor>
      <w:tmLastPosPgfIdx w:val="0"/>
      <w:tmLastPosIdx w:val="0"/>
    </w:tmLastPosAnchor>
    <w:tmLastPosTblRect w:left="0" w:top="0" w:right="0" w:bottom="0"/>
  </w:tmLastPos>
  <w:tmAppRevision w:date="1766679428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2025-12-25T16:16:57Z</dcterms:created>
  <dcterms:modified xsi:type="dcterms:W3CDTF">2025-12-25T16:17:08Z</dcterms:modified>
</cp:coreProperties>
</file>