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f3d" w:val="clear"/>
            <w:tcMar>
              <w:top w:type="dxa" w:w="560"/>
              <w:left w:type="dxa" w:w="400"/>
              <w:bottom w:type="dxa" w:w="560"/>
              <w:right w:type="dxa" w:w="400"/>
            </w:tcMar>
          </w:tcPr>
          <w:p>
            <w:pPr>
              <w:spacing w:after="80" w:before="0"/>
              <w:jc w:val="center"/>
            </w:pPr>
            <w:r>
              <w:rPr>
                <w:rFonts w:ascii="Arial" w:cs="Arial" w:eastAsia="Arial" w:hAnsi="Arial"/>
                <w:b/>
                <w:bCs/>
                <w:color w:val="ffffff"/>
                <w:sz w:val="80"/>
                <w:szCs w:val="80"/>
              </w:rPr>
              <w:t xml:space="preserve">Matchmatic</w:t>
            </w:r>
          </w:p>
          <w:p>
            <w:pPr>
              <w:spacing w:after="60" w:before="0"/>
              <w:jc w:val="center"/>
            </w:pPr>
            <w:r>
              <w:rPr>
                <w:rFonts w:ascii="Arial" w:cs="Arial" w:eastAsia="Arial" w:hAnsi="Arial"/>
                <w:color w:val="93c5fd"/>
                <w:sz w:val="26"/>
                <w:szCs w:val="26"/>
              </w:rPr>
              <w:t xml:space="preserve">AI-Powered Job Application Automation  •  Vietnam &amp; United States</w:t>
            </w:r>
          </w:p>
        </w:tc>
      </w:tr>
    </w:tbl>
    <w:p>
      <w:pPr>
        <w:spacing w:after="7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3060"/>
        <w:gridCol w:w="3240"/>
      </w:tblGrid>
      <w:tr>
        <w:tc>
          <w:tcPr>
            <w:tcW w:type="dxa" w:w="3060"/>
            <w:tcBorders>
              <w:top w:val="none" w:color="ffffff" w:sz="0"/>
              <w:left w:val="none" w:color="ffffff" w:sz="0"/>
              <w:bottom w:val="none" w:color="ffffff" w:sz="0"/>
              <w:right w:val="none" w:color="ffffff" w:sz="0"/>
            </w:tcBorders>
            <w:shd w:fill="e0e7ff" w:val="clear"/>
            <w:tcMar>
              <w:top w:type="dxa" w:w="160"/>
              <w:left w:type="dxa" w:w="160"/>
              <w:bottom w:type="dxa" w:w="160"/>
              <w:right w:type="dxa" w:w="160"/>
            </w:tcMar>
          </w:tcPr>
          <w:p>
            <w:r>
              <w:rPr>
                <w:rFonts w:ascii="Arial" w:cs="Arial" w:eastAsia="Arial" w:hAnsi="Arial"/>
                <w:b/>
                <w:bCs/>
                <w:color w:val="1e3a8a"/>
                <w:sz w:val="24"/>
                <w:szCs w:val="24"/>
              </w:rPr>
              <w:t xml:space="preserve">Victoria</w:t>
            </w:r>
          </w:p>
          <w:p>
            <w:pPr>
              <w:spacing w:after="0" w:before="40"/>
            </w:pPr>
            <w:r>
              <w:rPr>
                <w:rFonts w:ascii="Arial" w:cs="Arial" w:eastAsia="Arial" w:hAnsi="Arial"/>
                <w:color w:val="1e3a8a"/>
                <w:sz w:val="19"/>
                <w:szCs w:val="19"/>
              </w:rPr>
              <w:t xml:space="preserve">DevOps · Infra · Cloud</w:t>
            </w:r>
          </w:p>
        </w:tc>
        <w:tc>
          <w:tcPr>
            <w:tcW w:type="dxa" w:w="3060"/>
            <w:tcBorders>
              <w:top w:val="none" w:color="ffffff" w:sz="0"/>
              <w:left w:val="none" w:color="ffffff" w:sz="0"/>
              <w:bottom w:val="none" w:color="ffffff" w:sz="0"/>
              <w:right w:val="none" w:color="ffffff" w:sz="0"/>
            </w:tcBorders>
            <w:shd w:fill="dcfce7" w:val="clear"/>
            <w:tcMar>
              <w:top w:type="dxa" w:w="160"/>
              <w:left w:type="dxa" w:w="160"/>
              <w:bottom w:type="dxa" w:w="160"/>
              <w:right w:type="dxa" w:w="160"/>
            </w:tcMar>
          </w:tcPr>
          <w:p>
            <w:r>
              <w:rPr>
                <w:rFonts w:ascii="Arial" w:cs="Arial" w:eastAsia="Arial" w:hAnsi="Arial"/>
                <w:b/>
                <w:bCs/>
                <w:color w:val="065f46"/>
                <w:sz w:val="24"/>
                <w:szCs w:val="24"/>
              </w:rPr>
              <w:t xml:space="preserve">Heulwen</w:t>
            </w:r>
          </w:p>
          <w:p>
            <w:pPr>
              <w:spacing w:after="0" w:before="40"/>
            </w:pPr>
            <w:r>
              <w:rPr>
                <w:rFonts w:ascii="Arial" w:cs="Arial" w:eastAsia="Arial" w:hAnsi="Arial"/>
                <w:color w:val="065f46"/>
                <w:sz w:val="19"/>
                <w:szCs w:val="19"/>
              </w:rPr>
              <w:t xml:space="preserve">Full-Stack · Frontend · AI Prompts</w:t>
            </w:r>
          </w:p>
        </w:tc>
        <w:tc>
          <w:tcPr>
            <w:tcW w:type="dxa" w:w="3240"/>
            <w:tcBorders>
              <w:top w:val="none" w:color="ffffff" w:sz="0"/>
              <w:left w:val="none" w:color="ffffff" w:sz="0"/>
              <w:bottom w:val="none" w:color="ffffff" w:sz="0"/>
              <w:right w:val="none" w:color="ffffff" w:sz="0"/>
            </w:tcBorders>
            <w:shd w:fill="f9fafb" w:val="clear"/>
            <w:tcMar>
              <w:top w:type="dxa" w:w="160"/>
              <w:left w:type="dxa" w:w="160"/>
              <w:bottom w:type="dxa" w:w="160"/>
              <w:right w:type="dxa" w:w="160"/>
            </w:tcMar>
          </w:tcPr>
          <w:p>
            <w:r>
              <w:rPr>
                <w:rFonts w:ascii="Arial" w:cs="Arial" w:eastAsia="Arial" w:hAnsi="Arial"/>
                <w:b/>
                <w:bCs/>
                <w:color w:val="0f1f3d"/>
                <w:sz w:val="22"/>
                <w:szCs w:val="22"/>
              </w:rPr>
              <w:t xml:space="preserve">13 Weeks · Part-time</w:t>
            </w:r>
          </w:p>
          <w:p>
            <w:pPr>
              <w:spacing w:after="0" w:before="40"/>
            </w:pPr>
            <w:r>
              <w:rPr>
                <w:rFonts w:ascii="Arial" w:cs="Arial" w:eastAsia="Arial" w:hAnsi="Arial"/>
                <w:color w:val="374151"/>
                <w:sz w:val="19"/>
                <w:szCs w:val="19"/>
              </w:rPr>
              <w:t xml:space="preserve">Gemini 2.0 Flash · GCP · Supabase</w:t>
            </w:r>
          </w:p>
        </w:tc>
      </w:tr>
    </w:tbl>
    <w:p>
      <w:pPr>
        <w:spacing w:after="144"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60"/>
              <w:left w:type="dxa" w:w="280"/>
              <w:bottom w:type="dxa" w:w="160"/>
              <w:right w:type="dxa" w:w="280"/>
            </w:tcMar>
          </w:tcPr>
          <w:p>
            <w:pPr>
              <w:jc w:val="center"/>
            </w:pPr>
            <w:r>
              <w:rPr>
                <w:rFonts w:ascii="Arial" w:cs="Arial" w:eastAsia="Arial" w:hAnsi="Arial"/>
                <w:b/>
                <w:bCs/>
                <w:color w:val="ffffff"/>
                <w:sz w:val="26"/>
                <w:szCs w:val="26"/>
              </w:rPr>
              <w:t xml:space="preserve">SECTION 1 — PROJECT OVERVIEW</w:t>
            </w:r>
          </w:p>
        </w:tc>
      </w:tr>
    </w:tbl>
    <w:p>
      <w:pPr>
        <w:spacing w:after="72" w:before="0"/>
      </w:pPr>
      <w:r>
        <w:t xml:space="preserve"/>
      </w:r>
    </w:p>
    <w:p>
      <w:pPr>
        <w:pStyle w:val="Heading2"/>
        <w:spacing w:after="100" w:before="280"/>
      </w:pPr>
      <w:r>
        <w:rPr>
          <w:rFonts w:ascii="Arial" w:cs="Arial" w:eastAsia="Arial" w:hAnsi="Arial"/>
          <w:b/>
          <w:bCs/>
          <w:color w:val="1a56db"/>
          <w:sz w:val="28"/>
          <w:szCs w:val="28"/>
        </w:rPr>
        <w:t xml:space="preserve">1.1  Project Purpose</w:t>
      </w:r>
    </w:p>
    <w:p>
      <w:pPr>
        <w:spacing w:after="80" w:before="60"/>
      </w:pPr>
      <w:r>
        <w:rPr>
          <w:rFonts w:ascii="Arial" w:cs="Arial" w:eastAsia="Arial" w:hAnsi="Arial"/>
          <w:color w:val="0f1f3d"/>
          <w:sz w:val="22"/>
          <w:szCs w:val="22"/>
        </w:rPr>
        <w:t xml:space="preserve">Matchmatic was built from a real, painful workflow: manually browsing job boards, copy-pasting job descriptions into Gemini for ATS analysis, copying that output into ChatGPT to strip the AI robotic tone, then applying by hand — job by job. Every step is context-switching, repetition, and wasted time.</w:t>
      </w:r>
    </w:p>
    <w:p>
      <w:pPr>
        <w:spacing w:after="72" w:before="0"/>
      </w:pPr>
      <w:r>
        <w:t xml:space="preserve"/>
      </w:r>
    </w:p>
    <w:p>
      <w:pPr>
        <w:spacing w:after="80" w:before="60"/>
      </w:pPr>
      <w:r>
        <w:rPr>
          <w:rFonts w:ascii="Arial" w:cs="Arial" w:eastAsia="Arial" w:hAnsi="Arial"/>
          <w:color w:val="0f1f3d"/>
          <w:sz w:val="22"/>
          <w:szCs w:val="22"/>
        </w:rPr>
        <w:t xml:space="preserve">Matchmatic eliminates that entire manual loop. It is an end-to-end agentic pipeline that automatically finds relevant jobs posted in the last 24 hours, scores them against your resume with a detailed match analysis, flags US visa compatibility if you need it, tailors your resume through a three-stage AI pipeline, submits the application with a Playwright browser bot, and tracks every outcome in a kanban dashboard. The only thing you decide is whether to approve the tailored resume and confirm the submission. Everything else is automated.</w:t>
      </w:r>
    </w:p>
    <w:p>
      <w:pPr>
        <w:spacing w:after="72" w:before="0"/>
      </w:pPr>
      <w:r>
        <w:t xml:space="preserve"/>
      </w:r>
    </w:p>
    <w:p>
      <w:pPr>
        <w:spacing w:after="80" w:before="60"/>
      </w:pPr>
      <w:r>
        <w:rPr>
          <w:rFonts w:ascii="Arial" w:cs="Arial" w:eastAsia="Arial" w:hAnsi="Arial"/>
          <w:color w:val="0f1f3d"/>
          <w:sz w:val="22"/>
          <w:szCs w:val="22"/>
        </w:rPr>
        <w:t xml:space="preserve">This is purpose-built for two specific markets: Vietnam (VietnamWorks, TopCV) and the United States (Indeed). The visa detection layer is a first-class feature — not an afterthought — because applying to a role that requires US citizenship is a waste of time for international candidates on F1-OPT.</w:t>
      </w:r>
    </w:p>
    <w:p>
      <w:pPr>
        <w:spacing w:after="72" w:before="0"/>
      </w:pPr>
      <w:r>
        <w:t xml:space="preserve"/>
      </w:r>
    </w:p>
    <w:p>
      <w:pPr>
        <w:pStyle w:val="Heading2"/>
        <w:spacing w:after="100" w:before="280"/>
      </w:pPr>
      <w:r>
        <w:rPr>
          <w:rFonts w:ascii="Arial" w:cs="Arial" w:eastAsia="Arial" w:hAnsi="Arial"/>
          <w:b/>
          <w:bCs/>
          <w:color w:val="1a56db"/>
          <w:sz w:val="28"/>
          <w:szCs w:val="28"/>
        </w:rPr>
        <w:t xml:space="preserve">1.2  Project Aim</w:t>
      </w:r>
    </w:p>
    <w:p>
      <w:pPr>
        <w:pStyle w:val="ListParagraph"/>
        <w:numPr>
          <w:ilvl w:val="0"/>
          <w:numId w:val="2"/>
        </w:numPr>
        <w:spacing w:after="40" w:before="40"/>
      </w:pPr>
      <w:r>
        <w:rPr>
          <w:rFonts w:ascii="Arial" w:cs="Arial" w:eastAsia="Arial" w:hAnsi="Arial"/>
          <w:color w:val="0f1f3d"/>
          <w:sz w:val="22"/>
          <w:szCs w:val="22"/>
        </w:rPr>
        <w:t xml:space="preserve">Cut time per application from 30–45 minutes of manual work to under 2 minutes of human decision-making</w:t>
      </w:r>
    </w:p>
    <w:p>
      <w:pPr>
        <w:pStyle w:val="ListParagraph"/>
        <w:numPr>
          <w:ilvl w:val="0"/>
          <w:numId w:val="2"/>
        </w:numPr>
        <w:spacing w:after="40" w:before="40"/>
      </w:pPr>
      <w:r>
        <w:rPr>
          <w:rFonts w:ascii="Arial" w:cs="Arial" w:eastAsia="Arial" w:hAnsi="Arial"/>
          <w:color w:val="0f1f3d"/>
          <w:sz w:val="22"/>
          <w:szCs w:val="22"/>
        </w:rPr>
        <w:t xml:space="preserve">Apply to more jobs faster without sacrificing resume quality — every submission is tailored to that specific JD</w:t>
      </w:r>
    </w:p>
    <w:p>
      <w:pPr>
        <w:pStyle w:val="ListParagraph"/>
        <w:numPr>
          <w:ilvl w:val="0"/>
          <w:numId w:val="2"/>
        </w:numPr>
        <w:spacing w:after="40" w:before="40"/>
      </w:pPr>
      <w:r>
        <w:rPr>
          <w:rFonts w:ascii="Arial" w:cs="Arial" w:eastAsia="Arial" w:hAnsi="Arial"/>
          <w:color w:val="0f1f3d"/>
          <w:sz w:val="22"/>
          <w:szCs w:val="22"/>
        </w:rPr>
        <w:t xml:space="preserve">Give F1-OPT and international applicants a clear visa compatibility signal before wasting a full application cycle</w:t>
      </w:r>
    </w:p>
    <w:p>
      <w:pPr>
        <w:pStyle w:val="ListParagraph"/>
        <w:numPr>
          <w:ilvl w:val="0"/>
          <w:numId w:val="2"/>
        </w:numPr>
        <w:spacing w:after="40" w:before="40"/>
      </w:pPr>
      <w:r>
        <w:rPr>
          <w:rFonts w:ascii="Arial" w:cs="Arial" w:eastAsia="Arial" w:hAnsi="Arial"/>
          <w:color w:val="0f1f3d"/>
          <w:sz w:val="22"/>
          <w:szCs w:val="22"/>
        </w:rPr>
        <w:t xml:space="preserve">Store every application, resume version, and outcome in one place — no more spreadsheets and email threads</w:t>
      </w:r>
    </w:p>
    <w:p>
      <w:pPr>
        <w:pStyle w:val="ListParagraph"/>
        <w:numPr>
          <w:ilvl w:val="0"/>
          <w:numId w:val="2"/>
        </w:numPr>
        <w:spacing w:after="40" w:before="40"/>
      </w:pPr>
      <w:r>
        <w:rPr>
          <w:rFonts w:ascii="Arial" w:cs="Arial" w:eastAsia="Arial" w:hAnsi="Arial"/>
          <w:color w:val="0f1f3d"/>
          <w:sz w:val="22"/>
          <w:szCs w:val="22"/>
        </w:rPr>
        <w:t xml:space="preserve">Build a feedback loop where the system learns from your actual interview outcomes and improves match scoring over time</w:t>
      </w:r>
    </w:p>
    <w:p>
      <w:pPr>
        <w:pStyle w:val="ListParagraph"/>
        <w:numPr>
          <w:ilvl w:val="0"/>
          <w:numId w:val="2"/>
        </w:numPr>
        <w:spacing w:after="40" w:before="40"/>
      </w:pPr>
      <w:r>
        <w:rPr>
          <w:rFonts w:ascii="Arial" w:cs="Arial" w:eastAsia="Arial" w:hAnsi="Arial"/>
          <w:color w:val="0f1f3d"/>
          <w:sz w:val="22"/>
          <w:szCs w:val="22"/>
        </w:rPr>
        <w:t xml:space="preserve">Serve as a flagship portfolio project for both team members demonstrating AI Engineering, agentic orchestration, and cloud DevOps</w:t>
      </w:r>
    </w:p>
    <w:p>
      <w:pPr>
        <w:spacing w:after="72" w:before="0"/>
      </w:pPr>
      <w:r>
        <w:t xml:space="preserve"/>
      </w:r>
    </w:p>
    <w:p>
      <w:pPr>
        <w:pStyle w:val="Heading2"/>
        <w:spacing w:after="100" w:before="280"/>
      </w:pPr>
      <w:r>
        <w:rPr>
          <w:rFonts w:ascii="Arial" w:cs="Arial" w:eastAsia="Arial" w:hAnsi="Arial"/>
          <w:b/>
          <w:bCs/>
          <w:color w:val="1a56db"/>
          <w:sz w:val="28"/>
          <w:szCs w:val="28"/>
        </w:rPr>
        <w:t xml:space="preserve">1.3  MVP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8"/>
              <w:bottom w:val="single" w:color="0f766e" w:sz="1"/>
              <w:right w:val="single" w:color="0f766e" w:sz="1"/>
            </w:tcBorders>
            <w:shd w:fill="d1fae5" w:val="clear"/>
            <w:tcMar>
              <w:top w:type="dxa" w:w="120"/>
              <w:left w:type="dxa" w:w="180"/>
              <w:bottom w:type="dxa" w:w="120"/>
              <w:right w:type="dxa" w:w="180"/>
            </w:tcMar>
          </w:tcPr>
          <w:p>
            <w:pPr>
              <w:spacing w:after="60" w:before="0"/>
            </w:pPr>
            <w:r>
              <w:rPr>
                <w:rFonts w:ascii="Arial" w:cs="Arial" w:eastAsia="Arial" w:hAnsi="Arial"/>
                <w:b/>
                <w:bCs/>
                <w:color w:val="0f766e"/>
                <w:sz w:val="20"/>
                <w:szCs w:val="20"/>
              </w:rPr>
              <w:t xml:space="preserve">MVP Definition</w:t>
            </w:r>
          </w:p>
          <w:p>
            <w:pPr>
              <w:spacing w:after="40" w:before="0"/>
            </w:pPr>
            <w:r>
              <w:rPr>
                <w:rFonts w:ascii="Arial" w:cs="Arial" w:eastAsia="Arial" w:hAnsi="Arial"/>
                <w:color w:val="0f1f3d"/>
                <w:sz w:val="20"/>
                <w:szCs w:val="20"/>
              </w:rPr>
              <w:t xml:space="preserve">The MVP is complete when a user can: (1) upload their resume once, (2) set preferences — country filter and visa toggle, (3) have the system automatically surface scored jobs, (4) approve a tailored resume, (5) auto-submit the application, and (6) see it tracked on the dashboard. All within one session. Zero manual copy-pasting.</w:t>
            </w:r>
          </w:p>
        </w:tc>
      </w:tr>
    </w:tbl>
    <w:p>
      <w:pPr>
        <w:spacing w:after="72" w:before="0"/>
      </w:pPr>
      <w:r>
        <w:t xml:space="preserve"/>
      </w:r>
    </w:p>
    <w:p>
      <w:pPr>
        <w:pStyle w:val="Heading3"/>
        <w:spacing w:after="80" w:before="200"/>
      </w:pPr>
      <w:r>
        <w:rPr>
          <w:rFonts w:ascii="Arial" w:cs="Arial" w:eastAsia="Arial" w:hAnsi="Arial"/>
          <w:b/>
          <w:bCs/>
          <w:color w:val="0f1f3d"/>
          <w:sz w:val="24"/>
          <w:szCs w:val="24"/>
        </w:rPr>
        <w:t xml:space="preserve">Included in MVP</w:t>
      </w:r>
    </w:p>
    <w:p>
      <w:pPr>
        <w:pStyle w:val="ListParagraph"/>
        <w:numPr>
          <w:ilvl w:val="0"/>
          <w:numId w:val="2"/>
        </w:numPr>
        <w:spacing w:after="40" w:before="40"/>
      </w:pPr>
      <w:r>
        <w:rPr>
          <w:rFonts w:ascii="Arial" w:cs="Arial" w:eastAsia="Arial" w:hAnsi="Arial"/>
          <w:color w:val="0f1f3d"/>
          <w:sz w:val="22"/>
          <w:szCs w:val="22"/>
        </w:rPr>
        <w:t xml:space="preserve">Job scraper: Indeed US and VietnamWorks — jobs posted within 24 hours only</w:t>
      </w:r>
    </w:p>
    <w:p>
      <w:pPr>
        <w:pStyle w:val="ListParagraph"/>
        <w:numPr>
          <w:ilvl w:val="0"/>
          <w:numId w:val="2"/>
        </w:numPr>
        <w:spacing w:after="40" w:before="40"/>
      </w:pPr>
      <w:r>
        <w:rPr>
          <w:rFonts w:ascii="Arial" w:cs="Arial" w:eastAsia="Arial" w:hAnsi="Arial"/>
          <w:color w:val="0f1f3d"/>
          <w:sz w:val="22"/>
          <w:szCs w:val="22"/>
        </w:rPr>
        <w:t xml:space="preserve">ATS match scoring: percentage score (0–100) with HIGH / MEDIUM / LOW badge (green / yellow / red)</w:t>
      </w:r>
    </w:p>
    <w:p>
      <w:pPr>
        <w:pStyle w:val="ListParagraph"/>
        <w:numPr>
          <w:ilvl w:val="0"/>
          <w:numId w:val="2"/>
        </w:numPr>
        <w:spacing w:after="40" w:before="40"/>
      </w:pPr>
      <w:r>
        <w:rPr>
          <w:rFonts w:ascii="Arial" w:cs="Arial" w:eastAsia="Arial" w:hAnsi="Arial"/>
          <w:color w:val="0f1f3d"/>
          <w:sz w:val="22"/>
          <w:szCs w:val="22"/>
        </w:rPr>
        <w:t xml:space="preserve">Visa compatibility analysis for F1-OPT, H1B, and PR signals — optional toggle per user</w:t>
      </w:r>
    </w:p>
    <w:p>
      <w:pPr>
        <w:pStyle w:val="ListParagraph"/>
        <w:numPr>
          <w:ilvl w:val="0"/>
          <w:numId w:val="2"/>
        </w:numPr>
        <w:spacing w:after="40" w:before="40"/>
      </w:pPr>
      <w:r>
        <w:rPr>
          <w:rFonts w:ascii="Arial" w:cs="Arial" w:eastAsia="Arial" w:hAnsi="Arial"/>
          <w:color w:val="0f1f3d"/>
          <w:sz w:val="22"/>
          <w:szCs w:val="22"/>
        </w:rPr>
        <w:t xml:space="preserve">Detailed match report: matching skills, missing skills, experience alignment, and a substantive written analysis (not just a 3-line summary — see Section 5 for prompt specification)</w:t>
      </w:r>
    </w:p>
    <w:p>
      <w:pPr>
        <w:pStyle w:val="ListParagraph"/>
        <w:numPr>
          <w:ilvl w:val="0"/>
          <w:numId w:val="2"/>
        </w:numPr>
        <w:spacing w:after="40" w:before="40"/>
      </w:pPr>
      <w:r>
        <w:rPr>
          <w:rFonts w:ascii="Arial" w:cs="Arial" w:eastAsia="Arial" w:hAnsi="Arial"/>
          <w:color w:val="0f1f3d"/>
          <w:sz w:val="22"/>
          <w:szCs w:val="22"/>
        </w:rPr>
        <w:t xml:space="preserve">Three-agent resume tailoring pipeline: ATS Optimizer → Humanizer → QA Checker</w:t>
      </w:r>
    </w:p>
    <w:p>
      <w:pPr>
        <w:pStyle w:val="ListParagraph"/>
        <w:numPr>
          <w:ilvl w:val="0"/>
          <w:numId w:val="2"/>
        </w:numPr>
        <w:spacing w:after="40" w:before="40"/>
      </w:pPr>
      <w:r>
        <w:rPr>
          <w:rFonts w:ascii="Arial" w:cs="Arial" w:eastAsia="Arial" w:hAnsi="Arial"/>
          <w:color w:val="0f1f3d"/>
          <w:sz w:val="22"/>
          <w:szCs w:val="22"/>
        </w:rPr>
        <w:t xml:space="preserve">Resume diff viewer: original vs tailored, side by side with changes highlighted</w:t>
      </w:r>
    </w:p>
    <w:p>
      <w:pPr>
        <w:pStyle w:val="ListParagraph"/>
        <w:numPr>
          <w:ilvl w:val="0"/>
          <w:numId w:val="2"/>
        </w:numPr>
        <w:spacing w:after="40" w:before="40"/>
      </w:pPr>
      <w:r>
        <w:rPr>
          <w:rFonts w:ascii="Arial" w:cs="Arial" w:eastAsia="Arial" w:hAnsi="Arial"/>
          <w:color w:val="0f1f3d"/>
          <w:sz w:val="22"/>
          <w:szCs w:val="22"/>
        </w:rPr>
        <w:t xml:space="preserve">User approval step: no submission happens without explicit user confirmation</w:t>
      </w:r>
    </w:p>
    <w:p>
      <w:pPr>
        <w:pStyle w:val="ListParagraph"/>
        <w:numPr>
          <w:ilvl w:val="0"/>
          <w:numId w:val="2"/>
        </w:numPr>
        <w:spacing w:after="40" w:before="40"/>
      </w:pPr>
      <w:r>
        <w:rPr>
          <w:rFonts w:ascii="Arial" w:cs="Arial" w:eastAsia="Arial" w:hAnsi="Arial"/>
          <w:color w:val="0f1f3d"/>
          <w:sz w:val="22"/>
          <w:szCs w:val="22"/>
        </w:rPr>
        <w:t xml:space="preserve">Auto-apply via Playwright: Indeed Easy Apply only for MVP</w:t>
      </w:r>
    </w:p>
    <w:p>
      <w:pPr>
        <w:pStyle w:val="ListParagraph"/>
        <w:numPr>
          <w:ilvl w:val="0"/>
          <w:numId w:val="2"/>
        </w:numPr>
        <w:spacing w:after="40" w:before="40"/>
      </w:pPr>
      <w:r>
        <w:rPr>
          <w:rFonts w:ascii="Arial" w:cs="Arial" w:eastAsia="Arial" w:hAnsi="Arial"/>
          <w:color w:val="0f1f3d"/>
          <w:sz w:val="22"/>
          <w:szCs w:val="22"/>
        </w:rPr>
        <w:t xml:space="preserve">Application tracker: kanban board with Applied, Interview, Offer, Rejected columns</w:t>
      </w:r>
    </w:p>
    <w:p>
      <w:pPr>
        <w:pStyle w:val="ListParagraph"/>
        <w:numPr>
          <w:ilvl w:val="0"/>
          <w:numId w:val="2"/>
        </w:numPr>
        <w:spacing w:after="40" w:before="40"/>
      </w:pPr>
      <w:r>
        <w:rPr>
          <w:rFonts w:ascii="Arial" w:cs="Arial" w:eastAsia="Arial" w:hAnsi="Arial"/>
          <w:color w:val="0f1f3d"/>
          <w:sz w:val="22"/>
          <w:szCs w:val="22"/>
        </w:rPr>
        <w:t xml:space="preserve">Resume version storage: every tailored resume is saved and linked to the application it was used for</w:t>
      </w:r>
    </w:p>
    <w:p>
      <w:pPr>
        <w:spacing w:after="72" w:before="0"/>
      </w:pPr>
      <w:r>
        <w:t xml:space="preserve"/>
      </w:r>
    </w:p>
    <w:p>
      <w:pPr>
        <w:pStyle w:val="Heading3"/>
        <w:spacing w:after="80" w:before="200"/>
      </w:pPr>
      <w:r>
        <w:rPr>
          <w:rFonts w:ascii="Arial" w:cs="Arial" w:eastAsia="Arial" w:hAnsi="Arial"/>
          <w:b/>
          <w:bCs/>
          <w:color w:val="0f1f3d"/>
          <w:sz w:val="24"/>
          <w:szCs w:val="24"/>
        </w:rPr>
        <w:t xml:space="preserve">Out of Scope — Post-MVP</w:t>
      </w:r>
    </w:p>
    <w:p>
      <w:pPr>
        <w:pStyle w:val="ListParagraph"/>
        <w:numPr>
          <w:ilvl w:val="0"/>
          <w:numId w:val="2"/>
        </w:numPr>
        <w:spacing w:after="40" w:before="40"/>
      </w:pPr>
      <w:r>
        <w:rPr>
          <w:rFonts w:ascii="Arial" w:cs="Arial" w:eastAsia="Arial" w:hAnsi="Arial"/>
          <w:color w:val="0f1f3d"/>
          <w:sz w:val="22"/>
          <w:szCs w:val="22"/>
        </w:rPr>
        <w:t xml:space="preserve">LinkedIn scraping (anti-bot detection makes this a Phase 2 problem)</w:t>
      </w:r>
    </w:p>
    <w:p>
      <w:pPr>
        <w:pStyle w:val="ListParagraph"/>
        <w:numPr>
          <w:ilvl w:val="0"/>
          <w:numId w:val="2"/>
        </w:numPr>
        <w:spacing w:after="40" w:before="40"/>
      </w:pPr>
      <w:r>
        <w:rPr>
          <w:rFonts w:ascii="Arial" w:cs="Arial" w:eastAsia="Arial" w:hAnsi="Arial"/>
          <w:color w:val="0f1f3d"/>
          <w:sz w:val="22"/>
          <w:szCs w:val="22"/>
        </w:rPr>
        <w:t xml:space="preserve">Cover letter generation</w:t>
      </w:r>
    </w:p>
    <w:p>
      <w:pPr>
        <w:pStyle w:val="ListParagraph"/>
        <w:numPr>
          <w:ilvl w:val="0"/>
          <w:numId w:val="2"/>
        </w:numPr>
        <w:spacing w:after="40" w:before="40"/>
      </w:pPr>
      <w:r>
        <w:rPr>
          <w:rFonts w:ascii="Arial" w:cs="Arial" w:eastAsia="Arial" w:hAnsi="Arial"/>
          <w:color w:val="0f1f3d"/>
          <w:sz w:val="22"/>
          <w:szCs w:val="22"/>
        </w:rPr>
        <w:t xml:space="preserve">Interview preparation assistant</w:t>
      </w:r>
    </w:p>
    <w:p>
      <w:pPr>
        <w:pStyle w:val="ListParagraph"/>
        <w:numPr>
          <w:ilvl w:val="0"/>
          <w:numId w:val="2"/>
        </w:numPr>
        <w:spacing w:after="40" w:before="40"/>
      </w:pPr>
      <w:r>
        <w:rPr>
          <w:rFonts w:ascii="Arial" w:cs="Arial" w:eastAsia="Arial" w:hAnsi="Arial"/>
          <w:color w:val="0f1f3d"/>
          <w:sz w:val="22"/>
          <w:szCs w:val="22"/>
        </w:rPr>
        <w:t xml:space="preserve">Multi-user SaaS mode and billing</w:t>
      </w:r>
    </w:p>
    <w:p>
      <w:pPr>
        <w:pStyle w:val="ListParagraph"/>
        <w:numPr>
          <w:ilvl w:val="0"/>
          <w:numId w:val="2"/>
        </w:numPr>
        <w:spacing w:after="40" w:before="40"/>
      </w:pPr>
      <w:r>
        <w:rPr>
          <w:rFonts w:ascii="Arial" w:cs="Arial" w:eastAsia="Arial" w:hAnsi="Arial"/>
          <w:color w:val="0f1f3d"/>
          <w:sz w:val="22"/>
          <w:szCs w:val="22"/>
        </w:rPr>
        <w:t xml:space="preserve">Mobile app</w:t>
      </w:r>
    </w:p>
    <w:p>
      <w:pPr>
        <w:pStyle w:val="ListParagraph"/>
        <w:numPr>
          <w:ilvl w:val="0"/>
          <w:numId w:val="2"/>
        </w:numPr>
        <w:spacing w:after="40" w:before="40"/>
      </w:pPr>
      <w:r>
        <w:rPr>
          <w:rFonts w:ascii="Arial" w:cs="Arial" w:eastAsia="Arial" w:hAnsi="Arial"/>
          <w:color w:val="0f1f3d"/>
          <w:sz w:val="22"/>
          <w:szCs w:val="22"/>
        </w:rPr>
        <w:t xml:space="preserve">ML feedback loop retraining (data collection happens in MVP; reweighting is Phase 2)</w:t>
      </w:r>
    </w:p>
    <w:p>
      <w:pPr>
        <w:spacing w:after="144"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60"/>
              <w:left w:type="dxa" w:w="280"/>
              <w:bottom w:type="dxa" w:w="160"/>
              <w:right w:type="dxa" w:w="280"/>
            </w:tcMar>
          </w:tcPr>
          <w:p>
            <w:pPr>
              <w:jc w:val="center"/>
            </w:pPr>
            <w:r>
              <w:rPr>
                <w:rFonts w:ascii="Arial" w:cs="Arial" w:eastAsia="Arial" w:hAnsi="Arial"/>
                <w:b/>
                <w:bCs/>
                <w:color w:val="ffffff"/>
                <w:sz w:val="26"/>
                <w:szCs w:val="26"/>
              </w:rPr>
              <w:t xml:space="preserve">SECTION 2 — TECH STACK</w:t>
            </w:r>
          </w:p>
        </w:tc>
      </w:tr>
    </w:tbl>
    <w:p>
      <w:pPr>
        <w:spacing w:after="72" w:before="0"/>
      </w:pPr>
      <w:r>
        <w:t xml:space="preserve"/>
      </w:r>
    </w:p>
    <w:p>
      <w:pPr>
        <w:pStyle w:val="Heading2"/>
        <w:spacing w:after="100" w:before="280"/>
      </w:pPr>
      <w:r>
        <w:rPr>
          <w:rFonts w:ascii="Arial" w:cs="Arial" w:eastAsia="Arial" w:hAnsi="Arial"/>
          <w:b/>
          <w:bCs/>
          <w:color w:val="1a56db"/>
          <w:sz w:val="28"/>
          <w:szCs w:val="28"/>
        </w:rPr>
        <w:t xml:space="preserve">2.1  Full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160"/>
        <w:gridCol w:w="1400"/>
      </w:tblGrid>
      <w:tr>
        <w:tc>
          <w:tcPr>
            <w:tcW w:type="dxa" w:w="200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80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316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140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Cost</w:t>
            </w:r>
          </w:p>
        </w:tc>
      </w:tr>
      <w:tr>
        <w:tc>
          <w:tcPr>
            <w:tcW w:type="dxa" w:w="20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Frontend</w:t>
            </w:r>
          </w:p>
        </w:tc>
        <w:tc>
          <w:tcPr>
            <w:tcW w:type="dxa" w:w="2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React 18 + Vite + TypeScript</w:t>
            </w:r>
          </w:p>
        </w:tc>
        <w:tc>
          <w:tcPr>
            <w:tcW w:type="dxa" w:w="31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Web UI, job feed, tracker dashboard, settings</w:t>
            </w:r>
          </w:p>
        </w:tc>
        <w:tc>
          <w:tcPr>
            <w:tcW w:type="dxa" w:w="1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Free</w:t>
            </w:r>
          </w:p>
        </w:tc>
      </w:tr>
      <w:tr>
        <w:tc>
          <w:tcPr>
            <w:tcW w:type="dxa" w:w="20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Styling</w:t>
            </w:r>
          </w:p>
        </w:tc>
        <w:tc>
          <w:tcPr>
            <w:tcW w:type="dxa" w:w="28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Tailwind CSS</w:t>
            </w:r>
          </w:p>
        </w:tc>
        <w:tc>
          <w:tcPr>
            <w:tcW w:type="dxa" w:w="31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Utility-first UI styling</w:t>
            </w:r>
          </w:p>
        </w:tc>
        <w:tc>
          <w:tcPr>
            <w:tcW w:type="dxa" w:w="1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Free</w:t>
            </w:r>
          </w:p>
        </w:tc>
      </w:tr>
      <w:tr>
        <w:tc>
          <w:tcPr>
            <w:tcW w:type="dxa" w:w="20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State management</w:t>
            </w:r>
          </w:p>
        </w:tc>
        <w:tc>
          <w:tcPr>
            <w:tcW w:type="dxa" w:w="2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Zustand</w:t>
            </w:r>
          </w:p>
        </w:tc>
        <w:tc>
          <w:tcPr>
            <w:tcW w:type="dxa" w:w="31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Lightweight global state</w:t>
            </w:r>
          </w:p>
        </w:tc>
        <w:tc>
          <w:tcPr>
            <w:tcW w:type="dxa" w:w="1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Free</w:t>
            </w:r>
          </w:p>
        </w:tc>
      </w:tr>
      <w:tr>
        <w:tc>
          <w:tcPr>
            <w:tcW w:type="dxa" w:w="20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HTTP client</w:t>
            </w:r>
          </w:p>
        </w:tc>
        <w:tc>
          <w:tcPr>
            <w:tcW w:type="dxa" w:w="28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Axios</w:t>
            </w:r>
          </w:p>
        </w:tc>
        <w:tc>
          <w:tcPr>
            <w:tcW w:type="dxa" w:w="31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API calls from React to FastAPI</w:t>
            </w:r>
          </w:p>
        </w:tc>
        <w:tc>
          <w:tcPr>
            <w:tcW w:type="dxa" w:w="1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Free</w:t>
            </w:r>
          </w:p>
        </w:tc>
      </w:tr>
      <w:tr>
        <w:tc>
          <w:tcPr>
            <w:tcW w:type="dxa" w:w="20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Kanban</w:t>
            </w:r>
          </w:p>
        </w:tc>
        <w:tc>
          <w:tcPr>
            <w:tcW w:type="dxa" w:w="2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@hello-pangea/dnd</w:t>
            </w:r>
          </w:p>
        </w:tc>
        <w:tc>
          <w:tcPr>
            <w:tcW w:type="dxa" w:w="31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Maintained fork of react-beautiful-dnd for tracker</w:t>
            </w:r>
          </w:p>
        </w:tc>
        <w:tc>
          <w:tcPr>
            <w:tcW w:type="dxa" w:w="1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Free</w:t>
            </w:r>
          </w:p>
        </w:tc>
      </w:tr>
      <w:tr>
        <w:tc>
          <w:tcPr>
            <w:tcW w:type="dxa" w:w="20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Diff viewer</w:t>
            </w:r>
          </w:p>
        </w:tc>
        <w:tc>
          <w:tcPr>
            <w:tcW w:type="dxa" w:w="28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react-diff-viewer</w:t>
            </w:r>
          </w:p>
        </w:tc>
        <w:tc>
          <w:tcPr>
            <w:tcW w:type="dxa" w:w="31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Show original vs tailored resume changes</w:t>
            </w:r>
          </w:p>
        </w:tc>
        <w:tc>
          <w:tcPr>
            <w:tcW w:type="dxa" w:w="1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Free</w:t>
            </w:r>
          </w:p>
        </w:tc>
      </w:tr>
      <w:tr>
        <w:tc>
          <w:tcPr>
            <w:tcW w:type="dxa" w:w="20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Backend</w:t>
            </w:r>
          </w:p>
        </w:tc>
        <w:tc>
          <w:tcPr>
            <w:tcW w:type="dxa" w:w="2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FastAPI (Python 3.11)</w:t>
            </w:r>
          </w:p>
        </w:tc>
        <w:tc>
          <w:tcPr>
            <w:tcW w:type="dxa" w:w="31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REST API + agent orchestration</w:t>
            </w:r>
          </w:p>
        </w:tc>
        <w:tc>
          <w:tcPr>
            <w:tcW w:type="dxa" w:w="1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Free</w:t>
            </w:r>
          </w:p>
        </w:tc>
      </w:tr>
      <w:tr>
        <w:tc>
          <w:tcPr>
            <w:tcW w:type="dxa" w:w="20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ASGI server</w:t>
            </w:r>
          </w:p>
        </w:tc>
        <w:tc>
          <w:tcPr>
            <w:tcW w:type="dxa" w:w="28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Uvicorn</w:t>
            </w:r>
          </w:p>
        </w:tc>
        <w:tc>
          <w:tcPr>
            <w:tcW w:type="dxa" w:w="31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Runs FastAPI in production</w:t>
            </w:r>
          </w:p>
        </w:tc>
        <w:tc>
          <w:tcPr>
            <w:tcW w:type="dxa" w:w="1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Free</w:t>
            </w:r>
          </w:p>
        </w:tc>
      </w:tr>
      <w:tr>
        <w:tc>
          <w:tcPr>
            <w:tcW w:type="dxa" w:w="20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Task queue</w:t>
            </w:r>
          </w:p>
        </w:tc>
        <w:tc>
          <w:tcPr>
            <w:tcW w:type="dxa" w:w="2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Celery + Redis</w:t>
            </w:r>
          </w:p>
        </w:tc>
        <w:tc>
          <w:tcPr>
            <w:tcW w:type="dxa" w:w="31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Async background job processing</w:t>
            </w:r>
          </w:p>
        </w:tc>
        <w:tc>
          <w:tcPr>
            <w:tcW w:type="dxa" w:w="1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Free (local Docker)</w:t>
            </w:r>
          </w:p>
        </w:tc>
      </w:tr>
      <w:tr>
        <w:tc>
          <w:tcPr>
            <w:tcW w:type="dxa" w:w="20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Database</w:t>
            </w:r>
          </w:p>
        </w:tc>
        <w:tc>
          <w:tcPr>
            <w:tcW w:type="dxa" w:w="28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PostgreSQL via Supabase</w:t>
            </w:r>
          </w:p>
        </w:tc>
        <w:tc>
          <w:tcPr>
            <w:tcW w:type="dxa" w:w="31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All persistent data</w:t>
            </w:r>
          </w:p>
        </w:tc>
        <w:tc>
          <w:tcPr>
            <w:tcW w:type="dxa" w:w="1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Free tier</w:t>
            </w:r>
          </w:p>
        </w:tc>
      </w:tr>
      <w:tr>
        <w:tc>
          <w:tcPr>
            <w:tcW w:type="dxa" w:w="20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File storage</w:t>
            </w:r>
          </w:p>
        </w:tc>
        <w:tc>
          <w:tcPr>
            <w:tcW w:type="dxa" w:w="2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Supabase Storage</w:t>
            </w:r>
          </w:p>
        </w:tc>
        <w:tc>
          <w:tcPr>
            <w:tcW w:type="dxa" w:w="31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Resume PDFs — original and tailored versions</w:t>
            </w:r>
          </w:p>
        </w:tc>
        <w:tc>
          <w:tcPr>
            <w:tcW w:type="dxa" w:w="1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Free tier (1 GB)</w:t>
            </w:r>
          </w:p>
        </w:tc>
      </w:tr>
      <w:tr>
        <w:tc>
          <w:tcPr>
            <w:tcW w:type="dxa" w:w="20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Cache</w:t>
            </w:r>
          </w:p>
        </w:tc>
        <w:tc>
          <w:tcPr>
            <w:tcW w:type="dxa" w:w="28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Redis (Upstash in prod)</w:t>
            </w:r>
          </w:p>
        </w:tc>
        <w:tc>
          <w:tcPr>
            <w:tcW w:type="dxa" w:w="31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Job dedup, Celery broker, analysis result cache</w:t>
            </w:r>
          </w:p>
        </w:tc>
        <w:tc>
          <w:tcPr>
            <w:tcW w:type="dxa" w:w="1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Free tier</w:t>
            </w:r>
          </w:p>
        </w:tc>
      </w:tr>
      <w:tr>
        <w:tc>
          <w:tcPr>
            <w:tcW w:type="dxa" w:w="20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Auth</w:t>
            </w:r>
          </w:p>
        </w:tc>
        <w:tc>
          <w:tcPr>
            <w:tcW w:type="dxa" w:w="2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Supabase Auth (Google OAuth)</w:t>
            </w:r>
          </w:p>
        </w:tc>
        <w:tc>
          <w:tcPr>
            <w:tcW w:type="dxa" w:w="31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User login — no password management needed</w:t>
            </w:r>
          </w:p>
        </w:tc>
        <w:tc>
          <w:tcPr>
            <w:tcW w:type="dxa" w:w="1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Free</w:t>
            </w:r>
          </w:p>
        </w:tc>
      </w:tr>
      <w:tr>
        <w:tc>
          <w:tcPr>
            <w:tcW w:type="dxa" w:w="20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Scraper</w:t>
            </w:r>
          </w:p>
        </w:tc>
        <w:tc>
          <w:tcPr>
            <w:tcW w:type="dxa" w:w="28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Playwright (Python)</w:t>
            </w:r>
          </w:p>
        </w:tc>
        <w:tc>
          <w:tcPr>
            <w:tcW w:type="dxa" w:w="31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Browser automation: scraping + auto-apply</w:t>
            </w:r>
          </w:p>
        </w:tc>
        <w:tc>
          <w:tcPr>
            <w:tcW w:type="dxa" w:w="1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Free</w:t>
            </w:r>
          </w:p>
        </w:tc>
      </w:tr>
      <w:tr>
        <w:tc>
          <w:tcPr>
            <w:tcW w:type="dxa" w:w="20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Scheduler (local)</w:t>
            </w:r>
          </w:p>
        </w:tc>
        <w:tc>
          <w:tcPr>
            <w:tcW w:type="dxa" w:w="2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APScheduler</w:t>
            </w:r>
          </w:p>
        </w:tc>
        <w:tc>
          <w:tcPr>
            <w:tcW w:type="dxa" w:w="31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Trigger scraper every 6 hours in dev</w:t>
            </w:r>
          </w:p>
        </w:tc>
        <w:tc>
          <w:tcPr>
            <w:tcW w:type="dxa" w:w="1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Free</w:t>
            </w:r>
          </w:p>
        </w:tc>
      </w:tr>
      <w:tr>
        <w:tc>
          <w:tcPr>
            <w:tcW w:type="dxa" w:w="20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Deployment</w:t>
            </w:r>
          </w:p>
        </w:tc>
        <w:tc>
          <w:tcPr>
            <w:tcW w:type="dxa" w:w="28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Google Cloud Run</w:t>
            </w:r>
          </w:p>
        </w:tc>
        <w:tc>
          <w:tcPr>
            <w:tcW w:type="dxa" w:w="31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Serverless containers — pay per request</w:t>
            </w:r>
          </w:p>
        </w:tc>
        <w:tc>
          <w:tcPr>
            <w:tcW w:type="dxa" w:w="1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~$0 dev / $5–15 prod</w:t>
            </w:r>
          </w:p>
        </w:tc>
      </w:tr>
      <w:tr>
        <w:tc>
          <w:tcPr>
            <w:tcW w:type="dxa" w:w="20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Scheduler (prod)</w:t>
            </w:r>
          </w:p>
        </w:tc>
        <w:tc>
          <w:tcPr>
            <w:tcW w:type="dxa" w:w="2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Google Cloud Scheduler</w:t>
            </w:r>
          </w:p>
        </w:tc>
        <w:tc>
          <w:tcPr>
            <w:tcW w:type="dxa" w:w="31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Trigger scraper in production on cron</w:t>
            </w:r>
          </w:p>
        </w:tc>
        <w:tc>
          <w:tcPr>
            <w:tcW w:type="dxa" w:w="1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Free tier (3 jobs)</w:t>
            </w:r>
          </w:p>
        </w:tc>
      </w:tr>
      <w:tr>
        <w:tc>
          <w:tcPr>
            <w:tcW w:type="dxa" w:w="20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Secrets</w:t>
            </w:r>
          </w:p>
        </w:tc>
        <w:tc>
          <w:tcPr>
            <w:tcW w:type="dxa" w:w="28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Google Secret Manager</w:t>
            </w:r>
          </w:p>
        </w:tc>
        <w:tc>
          <w:tcPr>
            <w:tcW w:type="dxa" w:w="31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Store API keys securely in production</w:t>
            </w:r>
          </w:p>
        </w:tc>
        <w:tc>
          <w:tcPr>
            <w:tcW w:type="dxa" w:w="1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Free tier</w:t>
            </w:r>
          </w:p>
        </w:tc>
      </w:tr>
      <w:tr>
        <w:tc>
          <w:tcPr>
            <w:tcW w:type="dxa" w:w="20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Monitoring</w:t>
            </w:r>
          </w:p>
        </w:tc>
        <w:tc>
          <w:tcPr>
            <w:tcW w:type="dxa" w:w="2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Google Cloud Logging</w:t>
            </w:r>
          </w:p>
        </w:tc>
        <w:tc>
          <w:tcPr>
            <w:tcW w:type="dxa" w:w="31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View logs and errors in production</w:t>
            </w:r>
          </w:p>
        </w:tc>
        <w:tc>
          <w:tcPr>
            <w:tcW w:type="dxa" w:w="1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Free tier</w:t>
            </w:r>
          </w:p>
        </w:tc>
      </w:tr>
      <w:tr>
        <w:tc>
          <w:tcPr>
            <w:tcW w:type="dxa" w:w="20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CI/CD</w:t>
            </w:r>
          </w:p>
        </w:tc>
        <w:tc>
          <w:tcPr>
            <w:tcW w:type="dxa" w:w="28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GitHub Actions</w:t>
            </w:r>
          </w:p>
        </w:tc>
        <w:tc>
          <w:tcPr>
            <w:tcW w:type="dxa" w:w="31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Auto-test and deploy on push to main</w:t>
            </w:r>
          </w:p>
        </w:tc>
        <w:tc>
          <w:tcPr>
            <w:tcW w:type="dxa" w:w="1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Free (2,000 min/month)</w:t>
            </w:r>
          </w:p>
        </w:tc>
      </w:tr>
      <w:tr>
        <w:tc>
          <w:tcPr>
            <w:tcW w:type="dxa" w:w="20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Containers</w:t>
            </w:r>
          </w:p>
        </w:tc>
        <w:tc>
          <w:tcPr>
            <w:tcW w:type="dxa" w:w="2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Docker + Docker Compose</w:t>
            </w:r>
          </w:p>
        </w:tc>
        <w:tc>
          <w:tcPr>
            <w:tcW w:type="dxa" w:w="31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Local dev environment — one command to run all</w:t>
            </w:r>
          </w:p>
        </w:tc>
        <w:tc>
          <w:tcPr>
            <w:tcW w:type="dxa" w:w="1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Free</w:t>
            </w:r>
          </w:p>
        </w:tc>
      </w:tr>
      <w:tr>
        <w:tc>
          <w:tcPr>
            <w:tcW w:type="dxa" w:w="20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Version control</w:t>
            </w:r>
          </w:p>
        </w:tc>
        <w:tc>
          <w:tcPr>
            <w:tcW w:type="dxa" w:w="28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GitHub (private repo)</w:t>
            </w:r>
          </w:p>
        </w:tc>
        <w:tc>
          <w:tcPr>
            <w:tcW w:type="dxa" w:w="31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Code + collaboration</w:t>
            </w:r>
          </w:p>
        </w:tc>
        <w:tc>
          <w:tcPr>
            <w:tcW w:type="dxa" w:w="1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Free</w:t>
            </w:r>
          </w:p>
        </w:tc>
      </w:tr>
    </w:tbl>
    <w:p>
      <w:pPr>
        <w:spacing w:after="72" w:before="0"/>
      </w:pPr>
      <w:r>
        <w:t xml:space="preserve"/>
      </w:r>
    </w:p>
    <w:p>
      <w:pPr>
        <w:pStyle w:val="Heading2"/>
        <w:spacing w:after="100" w:before="280"/>
      </w:pPr>
      <w:r>
        <w:rPr>
          <w:rFonts w:ascii="Arial" w:cs="Arial" w:eastAsia="Arial" w:hAnsi="Arial"/>
          <w:b/>
          <w:bCs/>
          <w:color w:val="1a56db"/>
          <w:sz w:val="28"/>
          <w:szCs w:val="28"/>
        </w:rPr>
        <w:t xml:space="preserve">2.2  AI / LLM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560"/>
        <w:gridCol w:w="1600"/>
      </w:tblGrid>
      <w:tr>
        <w:tc>
          <w:tcPr>
            <w:tcW w:type="dxa" w:w="200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Agent</w:t>
            </w:r>
          </w:p>
        </w:tc>
        <w:tc>
          <w:tcPr>
            <w:tcW w:type="dxa" w:w="220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356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60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Est. cost per call</w:t>
            </w:r>
          </w:p>
        </w:tc>
      </w:tr>
      <w:tr>
        <w:tc>
          <w:tcPr>
            <w:tcW w:type="dxa" w:w="20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ATS Scorer</w:t>
            </w:r>
          </w:p>
        </w:tc>
        <w:tc>
          <w:tcPr>
            <w:tcW w:type="dxa" w:w="22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Gemini 2.0 Flash</w:t>
            </w:r>
          </w:p>
        </w:tc>
        <w:tc>
          <w:tcPr>
            <w:tcW w:type="dxa" w:w="35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Score resume vs JD, return structured JSON</w:t>
            </w:r>
          </w:p>
        </w:tc>
        <w:tc>
          <w:tcPr>
            <w:tcW w:type="dxa" w:w="16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~$0.001</w:t>
            </w:r>
          </w:p>
        </w:tc>
      </w:tr>
      <w:tr>
        <w:tc>
          <w:tcPr>
            <w:tcW w:type="dxa" w:w="20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Visa Analyzer</w:t>
            </w:r>
          </w:p>
        </w:tc>
        <w:tc>
          <w:tcPr>
            <w:tcW w:type="dxa" w:w="22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Gemini 2.0 Flash</w:t>
            </w:r>
          </w:p>
        </w:tc>
        <w:tc>
          <w:tcPr>
            <w:tcW w:type="dxa" w:w="35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Detect OPT/H1B/PR signals in JD</w:t>
            </w:r>
          </w:p>
        </w:tc>
        <w:tc>
          <w:tcPr>
            <w:tcW w:type="dxa" w:w="16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~$0.0005</w:t>
            </w:r>
          </w:p>
        </w:tc>
      </w:tr>
      <w:tr>
        <w:tc>
          <w:tcPr>
            <w:tcW w:type="dxa" w:w="20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ATS Optimizer</w:t>
            </w:r>
          </w:p>
        </w:tc>
        <w:tc>
          <w:tcPr>
            <w:tcW w:type="dxa" w:w="22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Gemini 2.0 Flash</w:t>
            </w:r>
          </w:p>
        </w:tc>
        <w:tc>
          <w:tcPr>
            <w:tcW w:type="dxa" w:w="35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Rewrite resume with JD keywords, keep all metrics</w:t>
            </w:r>
          </w:p>
        </w:tc>
        <w:tc>
          <w:tcPr>
            <w:tcW w:type="dxa" w:w="16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~$0.003</w:t>
            </w:r>
          </w:p>
        </w:tc>
      </w:tr>
      <w:tr>
        <w:tc>
          <w:tcPr>
            <w:tcW w:type="dxa" w:w="20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Humanizer</w:t>
            </w:r>
          </w:p>
        </w:tc>
        <w:tc>
          <w:tcPr>
            <w:tcW w:type="dxa" w:w="22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Gemini 2.0 Flash</w:t>
            </w:r>
          </w:p>
        </w:tc>
        <w:tc>
          <w:tcPr>
            <w:tcW w:type="dxa" w:w="35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Strip AI jargon, natural confident voice</w:t>
            </w:r>
          </w:p>
        </w:tc>
        <w:tc>
          <w:tcPr>
            <w:tcW w:type="dxa" w:w="16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~$0.003</w:t>
            </w:r>
          </w:p>
        </w:tc>
      </w:tr>
      <w:tr>
        <w:tc>
          <w:tcPr>
            <w:tcW w:type="dxa" w:w="20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QA Checker</w:t>
            </w:r>
          </w:p>
        </w:tc>
        <w:tc>
          <w:tcPr>
            <w:tcW w:type="dxa" w:w="22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Gemini 2.0 Flash</w:t>
            </w:r>
          </w:p>
        </w:tc>
        <w:tc>
          <w:tcPr>
            <w:tcW w:type="dxa" w:w="35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Validate output: 1-page, metrics intact, no jargon</w:t>
            </w:r>
          </w:p>
        </w:tc>
        <w:tc>
          <w:tcPr>
            <w:tcW w:type="dxa" w:w="16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~$0.002</w:t>
            </w:r>
          </w:p>
        </w:tc>
      </w:tr>
      <w:tr>
        <w:tc>
          <w:tcPr>
            <w:tcW w:type="dxa" w:w="20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Report Writer</w:t>
            </w:r>
          </w:p>
        </w:tc>
        <w:tc>
          <w:tcPr>
            <w:tcW w:type="dxa" w:w="22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Gemini 2.0 Flash</w:t>
            </w:r>
          </w:p>
        </w:tc>
        <w:tc>
          <w:tcPr>
            <w:tcW w:type="dxa" w:w="35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Generate substantive written match analysis for user</w:t>
            </w:r>
          </w:p>
        </w:tc>
        <w:tc>
          <w:tcPr>
            <w:tcW w:type="dxa" w:w="16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~$0.001</w:t>
            </w:r>
          </w:p>
        </w:tc>
      </w:tr>
    </w:tbl>
    <w:p>
      <w:pPr>
        <w:spacing w:after="7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8"/>
              <w:bottom w:val="single" w:color="0f766e" w:sz="1"/>
              <w:right w:val="single" w:color="0f766e" w:sz="1"/>
            </w:tcBorders>
            <w:shd w:fill="d1fae5" w:val="clear"/>
            <w:tcMar>
              <w:top w:type="dxa" w:w="120"/>
              <w:left w:type="dxa" w:w="180"/>
              <w:bottom w:type="dxa" w:w="120"/>
              <w:right w:type="dxa" w:w="180"/>
            </w:tcMar>
          </w:tcPr>
          <w:p>
            <w:pPr>
              <w:spacing w:after="60" w:before="0"/>
            </w:pPr>
            <w:r>
              <w:rPr>
                <w:rFonts w:ascii="Arial" w:cs="Arial" w:eastAsia="Arial" w:hAnsi="Arial"/>
                <w:b/>
                <w:bCs/>
                <w:color w:val="0f766e"/>
                <w:sz w:val="20"/>
                <w:szCs w:val="20"/>
              </w:rPr>
              <w:t xml:space="preserve">Total AI cost per application</w:t>
            </w:r>
          </w:p>
          <w:p>
            <w:pPr>
              <w:spacing w:after="40" w:before="0"/>
            </w:pPr>
            <w:r>
              <w:rPr>
                <w:rFonts w:ascii="Arial" w:cs="Arial" w:eastAsia="Arial" w:hAnsi="Arial"/>
                <w:color w:val="0f1f3d"/>
                <w:sz w:val="20"/>
                <w:szCs w:val="20"/>
              </w:rPr>
              <w:t xml:space="preserve">All 6 agent calls together cost approximately $0.01 USD per application.</w:t>
            </w:r>
          </w:p>
          <w:p>
            <w:pPr>
              <w:spacing w:after="40" w:before="0"/>
            </w:pPr>
            <w:r>
              <w:rPr>
                <w:rFonts w:ascii="Arial" w:cs="Arial" w:eastAsia="Arial" w:hAnsi="Arial"/>
                <w:color w:val="0f1f3d"/>
                <w:sz w:val="20"/>
                <w:szCs w:val="20"/>
              </w:rPr>
              <w:t xml:space="preserve">Google AI Studio free tier = 1,500 requests/day free. During all 11 weeks of development you pay $0.</w:t>
            </w:r>
          </w:p>
          <w:p>
            <w:pPr>
              <w:spacing w:after="40" w:before="0"/>
            </w:pPr>
            <w:r>
              <w:rPr>
                <w:rFonts w:ascii="Arial" w:cs="Arial" w:eastAsia="Arial" w:hAnsi="Arial"/>
                <w:color w:val="0f1f3d"/>
                <w:sz w:val="20"/>
                <w:szCs w:val="20"/>
              </w:rPr>
              <w:t xml:space="preserve">At 50 applications/month in production: ~$0.50 in AI costs.</w:t>
            </w:r>
          </w:p>
        </w:tc>
      </w:tr>
    </w:tbl>
    <w:p>
      <w:pPr>
        <w:spacing w:after="72" w:before="0"/>
      </w:pPr>
      <w:r>
        <w:t xml:space="preserve"/>
      </w:r>
    </w:p>
    <w:p>
      <w:pPr>
        <w:pStyle w:val="Heading2"/>
        <w:spacing w:after="100" w:before="280"/>
      </w:pPr>
      <w:r>
        <w:rPr>
          <w:rFonts w:ascii="Arial" w:cs="Arial" w:eastAsia="Arial" w:hAnsi="Arial"/>
          <w:b/>
          <w:bCs/>
          <w:color w:val="1a56db"/>
          <w:sz w:val="28"/>
          <w:szCs w:val="28"/>
        </w:rPr>
        <w:t xml:space="preserve">2.3  Python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Library</w:t>
            </w:r>
          </w:p>
        </w:tc>
        <w:tc>
          <w:tcPr>
            <w:tcW w:type="dxa" w:w="140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536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6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fastapi</w:t>
            </w:r>
          </w:p>
        </w:tc>
        <w:tc>
          <w:tcPr>
            <w:tcW w:type="dxa" w:w="1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latest</w:t>
            </w:r>
          </w:p>
        </w:tc>
        <w:tc>
          <w:tcPr>
            <w:tcW w:type="dxa" w:w="53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Backend REST API framework</w:t>
            </w:r>
          </w:p>
        </w:tc>
      </w:tr>
      <w:tr>
        <w:tc>
          <w:tcPr>
            <w:tcW w:type="dxa" w:w="26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uvicorn</w:t>
            </w:r>
          </w:p>
        </w:tc>
        <w:tc>
          <w:tcPr>
            <w:tcW w:type="dxa" w:w="1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latest</w:t>
            </w:r>
          </w:p>
        </w:tc>
        <w:tc>
          <w:tcPr>
            <w:tcW w:type="dxa" w:w="53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ASGI server to run FastAPI</w:t>
            </w:r>
          </w:p>
        </w:tc>
      </w:tr>
      <w:tr>
        <w:tc>
          <w:tcPr>
            <w:tcW w:type="dxa" w:w="26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playwright</w:t>
            </w:r>
          </w:p>
        </w:tc>
        <w:tc>
          <w:tcPr>
            <w:tcW w:type="dxa" w:w="1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latest</w:t>
            </w:r>
          </w:p>
        </w:tc>
        <w:tc>
          <w:tcPr>
            <w:tcW w:type="dxa" w:w="53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Browser automation — scraping and auto-apply</w:t>
            </w:r>
          </w:p>
        </w:tc>
      </w:tr>
      <w:tr>
        <w:tc>
          <w:tcPr>
            <w:tcW w:type="dxa" w:w="26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google-generativeai</w:t>
            </w:r>
          </w:p>
        </w:tc>
        <w:tc>
          <w:tcPr>
            <w:tcW w:type="dxa" w:w="1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latest</w:t>
            </w:r>
          </w:p>
        </w:tc>
        <w:tc>
          <w:tcPr>
            <w:tcW w:type="dxa" w:w="53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Official Gemini API SDK</w:t>
            </w:r>
          </w:p>
        </w:tc>
      </w:tr>
      <w:tr>
        <w:tc>
          <w:tcPr>
            <w:tcW w:type="dxa" w:w="26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celery</w:t>
            </w:r>
          </w:p>
        </w:tc>
        <w:tc>
          <w:tcPr>
            <w:tcW w:type="dxa" w:w="1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latest</w:t>
            </w:r>
          </w:p>
        </w:tc>
        <w:tc>
          <w:tcPr>
            <w:tcW w:type="dxa" w:w="53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Async task queue</w:t>
            </w:r>
          </w:p>
        </w:tc>
      </w:tr>
      <w:tr>
        <w:tc>
          <w:tcPr>
            <w:tcW w:type="dxa" w:w="26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redis</w:t>
            </w:r>
          </w:p>
        </w:tc>
        <w:tc>
          <w:tcPr>
            <w:tcW w:type="dxa" w:w="1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latest</w:t>
            </w:r>
          </w:p>
        </w:tc>
        <w:tc>
          <w:tcPr>
            <w:tcW w:type="dxa" w:w="53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Cache and Celery message broker</w:t>
            </w:r>
          </w:p>
        </w:tc>
      </w:tr>
      <w:tr>
        <w:tc>
          <w:tcPr>
            <w:tcW w:type="dxa" w:w="26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sqlalchemy</w:t>
            </w:r>
          </w:p>
        </w:tc>
        <w:tc>
          <w:tcPr>
            <w:tcW w:type="dxa" w:w="1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latest</w:t>
            </w:r>
          </w:p>
        </w:tc>
        <w:tc>
          <w:tcPr>
            <w:tcW w:type="dxa" w:w="53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ORM for PostgreSQL</w:t>
            </w:r>
          </w:p>
        </w:tc>
      </w:tr>
      <w:tr>
        <w:tc>
          <w:tcPr>
            <w:tcW w:type="dxa" w:w="26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alembic</w:t>
            </w:r>
          </w:p>
        </w:tc>
        <w:tc>
          <w:tcPr>
            <w:tcW w:type="dxa" w:w="1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latest</w:t>
            </w:r>
          </w:p>
        </w:tc>
        <w:tc>
          <w:tcPr>
            <w:tcW w:type="dxa" w:w="53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Database migration tool</w:t>
            </w:r>
          </w:p>
        </w:tc>
      </w:tr>
      <w:tr>
        <w:tc>
          <w:tcPr>
            <w:tcW w:type="dxa" w:w="26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pydantic</w:t>
            </w:r>
          </w:p>
        </w:tc>
        <w:tc>
          <w:tcPr>
            <w:tcW w:type="dxa" w:w="1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v2</w:t>
            </w:r>
          </w:p>
        </w:tc>
        <w:tc>
          <w:tcPr>
            <w:tcW w:type="dxa" w:w="53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Data validation and JSON schema definitions</w:t>
            </w:r>
          </w:p>
        </w:tc>
      </w:tr>
      <w:tr>
        <w:tc>
          <w:tcPr>
            <w:tcW w:type="dxa" w:w="26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python-dotenv</w:t>
            </w:r>
          </w:p>
        </w:tc>
        <w:tc>
          <w:tcPr>
            <w:tcW w:type="dxa" w:w="1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latest</w:t>
            </w:r>
          </w:p>
        </w:tc>
        <w:tc>
          <w:tcPr>
            <w:tcW w:type="dxa" w:w="53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Load .env variables at runtime</w:t>
            </w:r>
          </w:p>
        </w:tc>
      </w:tr>
      <w:tr>
        <w:tc>
          <w:tcPr>
            <w:tcW w:type="dxa" w:w="26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supabase</w:t>
            </w:r>
          </w:p>
        </w:tc>
        <w:tc>
          <w:tcPr>
            <w:tcW w:type="dxa" w:w="1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latest</w:t>
            </w:r>
          </w:p>
        </w:tc>
        <w:tc>
          <w:tcPr>
            <w:tcW w:type="dxa" w:w="53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Supabase client for DB and Storage</w:t>
            </w:r>
          </w:p>
        </w:tc>
      </w:tr>
      <w:tr>
        <w:tc>
          <w:tcPr>
            <w:tcW w:type="dxa" w:w="26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apscheduler</w:t>
            </w:r>
          </w:p>
        </w:tc>
        <w:tc>
          <w:tcPr>
            <w:tcW w:type="dxa" w:w="1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latest</w:t>
            </w:r>
          </w:p>
        </w:tc>
        <w:tc>
          <w:tcPr>
            <w:tcW w:type="dxa" w:w="53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Local job scheduler (scraper trigger)</w:t>
            </w:r>
          </w:p>
        </w:tc>
      </w:tr>
      <w:tr>
        <w:tc>
          <w:tcPr>
            <w:tcW w:type="dxa" w:w="26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python-docx</w:t>
            </w:r>
          </w:p>
        </w:tc>
        <w:tc>
          <w:tcPr>
            <w:tcW w:type="dxa" w:w="1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latest</w:t>
            </w:r>
          </w:p>
        </w:tc>
        <w:tc>
          <w:tcPr>
            <w:tcW w:type="dxa" w:w="53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Parse DOCX resume uploads</w:t>
            </w:r>
          </w:p>
        </w:tc>
      </w:tr>
      <w:tr>
        <w:tc>
          <w:tcPr>
            <w:tcW w:type="dxa" w:w="26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pypdf2</w:t>
            </w:r>
          </w:p>
        </w:tc>
        <w:tc>
          <w:tcPr>
            <w:tcW w:type="dxa" w:w="1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latest</w:t>
            </w:r>
          </w:p>
        </w:tc>
        <w:tc>
          <w:tcPr>
            <w:tcW w:type="dxa" w:w="53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Extract text from PDF resume uploads</w:t>
            </w:r>
          </w:p>
        </w:tc>
      </w:tr>
      <w:tr>
        <w:tc>
          <w:tcPr>
            <w:tcW w:type="dxa" w:w="26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weasyprint</w:t>
            </w:r>
          </w:p>
        </w:tc>
        <w:tc>
          <w:tcPr>
            <w:tcW w:type="dxa" w:w="1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latest</w:t>
            </w:r>
          </w:p>
        </w:tc>
        <w:tc>
          <w:tcPr>
            <w:tcW w:type="dxa" w:w="53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Generate final resume PDFs from HTML</w:t>
            </w:r>
          </w:p>
        </w:tc>
      </w:tr>
      <w:tr>
        <w:tc>
          <w:tcPr>
            <w:tcW w:type="dxa" w:w="26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tenacity</w:t>
            </w:r>
          </w:p>
        </w:tc>
        <w:tc>
          <w:tcPr>
            <w:tcW w:type="dxa" w:w="1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latest</w:t>
            </w:r>
          </w:p>
        </w:tc>
        <w:tc>
          <w:tcPr>
            <w:tcW w:type="dxa" w:w="53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Retry logic for Gemini API calls</w:t>
            </w:r>
          </w:p>
        </w:tc>
      </w:tr>
      <w:tr>
        <w:tc>
          <w:tcPr>
            <w:tcW w:type="dxa" w:w="26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loguru</w:t>
            </w:r>
          </w:p>
        </w:tc>
        <w:tc>
          <w:tcPr>
            <w:tcW w:type="dxa" w:w="1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latest</w:t>
            </w:r>
          </w:p>
        </w:tc>
        <w:tc>
          <w:tcPr>
            <w:tcW w:type="dxa" w:w="53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Structured logging throughout the backend</w:t>
            </w:r>
          </w:p>
        </w:tc>
      </w:tr>
    </w:tbl>
    <w:p>
      <w:pPr>
        <w:spacing w:after="144"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60"/>
              <w:left w:type="dxa" w:w="280"/>
              <w:bottom w:type="dxa" w:w="160"/>
              <w:right w:type="dxa" w:w="280"/>
            </w:tcMar>
          </w:tcPr>
          <w:p>
            <w:pPr>
              <w:jc w:val="center"/>
            </w:pPr>
            <w:r>
              <w:rPr>
                <w:rFonts w:ascii="Arial" w:cs="Arial" w:eastAsia="Arial" w:hAnsi="Arial"/>
                <w:b/>
                <w:bCs/>
                <w:color w:val="ffffff"/>
                <w:sz w:val="26"/>
                <w:szCs w:val="26"/>
              </w:rPr>
              <w:t xml:space="preserve">SECTION 3 — USER FLOW</w:t>
            </w:r>
          </w:p>
        </w:tc>
      </w:tr>
    </w:tbl>
    <w:p>
      <w:pPr>
        <w:spacing w:after="72" w:before="0"/>
      </w:pPr>
      <w:r>
        <w:t xml:space="preserve"/>
      </w:r>
    </w:p>
    <w:p>
      <w:pPr>
        <w:pStyle w:val="Heading2"/>
        <w:spacing w:after="100" w:before="280"/>
      </w:pPr>
      <w:r>
        <w:rPr>
          <w:rFonts w:ascii="Arial" w:cs="Arial" w:eastAsia="Arial" w:hAnsi="Arial"/>
          <w:b/>
          <w:bCs/>
          <w:color w:val="1a56db"/>
          <w:sz w:val="28"/>
          <w:szCs w:val="28"/>
        </w:rPr>
        <w:t xml:space="preserve">Complete User Journey</w:t>
      </w:r>
    </w:p>
    <w:p>
      <w:pPr>
        <w:spacing w:after="80" w:before="60"/>
      </w:pPr>
      <w:r>
        <w:rPr>
          <w:rFonts w:ascii="Arial" w:cs="Arial" w:eastAsia="Arial" w:hAnsi="Arial"/>
          <w:color w:val="0f1f3d"/>
          <w:sz w:val="22"/>
          <w:szCs w:val="22"/>
        </w:rPr>
        <w:t xml:space="preserve">The following describes every step a user takes from first login through to their application being tracked on the dashboard.</w:t>
      </w:r>
    </w:p>
    <w:p>
      <w:pPr>
        <w:spacing w:after="72" w:before="0"/>
      </w:pPr>
      <w:r>
        <w:t xml:space="preserve"/>
      </w:r>
    </w:p>
    <w:p>
      <w:pPr>
        <w:pStyle w:val="Heading3"/>
        <w:spacing w:after="80" w:before="200"/>
      </w:pPr>
      <w:r>
        <w:rPr>
          <w:rFonts w:ascii="Arial" w:cs="Arial" w:eastAsia="Arial" w:hAnsi="Arial"/>
          <w:b/>
          <w:bCs/>
          <w:color w:val="0f1f3d"/>
          <w:sz w:val="24"/>
          <w:szCs w:val="24"/>
        </w:rPr>
        <w:t xml:space="preserve">Step 1 — Onboarding</w:t>
      </w:r>
    </w:p>
    <w:p>
      <w:pPr>
        <w:pStyle w:val="ListParagraph"/>
        <w:numPr>
          <w:ilvl w:val="0"/>
          <w:numId w:val="2"/>
        </w:numPr>
        <w:spacing w:after="40" w:before="40"/>
      </w:pPr>
      <w:r>
        <w:rPr>
          <w:rFonts w:ascii="Arial" w:cs="Arial" w:eastAsia="Arial" w:hAnsi="Arial"/>
          <w:color w:val="0f1f3d"/>
          <w:sz w:val="22"/>
          <w:szCs w:val="22"/>
        </w:rPr>
        <w:t xml:space="preserve">User signs in with Google via Supabase Auth — no password management required</w:t>
      </w:r>
    </w:p>
    <w:p>
      <w:pPr>
        <w:pStyle w:val="ListParagraph"/>
        <w:numPr>
          <w:ilvl w:val="0"/>
          <w:numId w:val="2"/>
        </w:numPr>
        <w:spacing w:after="40" w:before="40"/>
      </w:pPr>
      <w:r>
        <w:rPr>
          <w:rFonts w:ascii="Arial" w:cs="Arial" w:eastAsia="Arial" w:hAnsi="Arial"/>
          <w:color w:val="0f1f3d"/>
          <w:sz w:val="22"/>
          <w:szCs w:val="22"/>
        </w:rPr>
        <w:t xml:space="preserve">User uploads their base resume as a PDF or DOCX file</w:t>
      </w:r>
    </w:p>
    <w:p>
      <w:pPr>
        <w:pStyle w:val="ListParagraph"/>
        <w:numPr>
          <w:ilvl w:val="0"/>
          <w:numId w:val="2"/>
        </w:numPr>
        <w:spacing w:after="40" w:before="40"/>
      </w:pPr>
      <w:r>
        <w:rPr>
          <w:rFonts w:ascii="Arial" w:cs="Arial" w:eastAsia="Arial" w:hAnsi="Arial"/>
          <w:color w:val="0f1f3d"/>
          <w:sz w:val="22"/>
          <w:szCs w:val="22"/>
        </w:rPr>
        <w:t xml:space="preserve">User opens the Settings page and configures their session:</w:t>
      </w:r>
    </w:p>
    <w:p>
      <w:pPr>
        <w:pStyle w:val="ListParagraph"/>
        <w:numPr>
          <w:ilvl w:val="1"/>
          <w:numId w:val="2"/>
        </w:numPr>
        <w:spacing w:after="40" w:before="40"/>
      </w:pPr>
      <w:r>
        <w:rPr>
          <w:rFonts w:ascii="Arial" w:cs="Arial" w:eastAsia="Arial" w:hAnsi="Arial"/>
          <w:color w:val="0f1f3d"/>
          <w:sz w:val="22"/>
          <w:szCs w:val="22"/>
        </w:rPr>
        <w:t xml:space="preserve">Target market: Vietnam only / US only / Both</w:t>
      </w:r>
    </w:p>
    <w:p>
      <w:pPr>
        <w:pStyle w:val="ListParagraph"/>
        <w:numPr>
          <w:ilvl w:val="1"/>
          <w:numId w:val="2"/>
        </w:numPr>
        <w:spacing w:after="40" w:before="40"/>
      </w:pPr>
      <w:r>
        <w:rPr>
          <w:rFonts w:ascii="Arial" w:cs="Arial" w:eastAsia="Arial" w:hAnsi="Arial"/>
          <w:color w:val="0f1f3d"/>
          <w:sz w:val="22"/>
          <w:szCs w:val="22"/>
        </w:rPr>
        <w:t xml:space="preserve">Visa check toggle: ON (activates visa analyzer for every US job) or OFF</w:t>
      </w:r>
    </w:p>
    <w:p>
      <w:pPr>
        <w:pStyle w:val="ListParagraph"/>
        <w:numPr>
          <w:ilvl w:val="1"/>
          <w:numId w:val="2"/>
        </w:numPr>
        <w:spacing w:after="40" w:before="40"/>
      </w:pPr>
      <w:r>
        <w:rPr>
          <w:rFonts w:ascii="Arial" w:cs="Arial" w:eastAsia="Arial" w:hAnsi="Arial"/>
          <w:color w:val="0f1f3d"/>
          <w:sz w:val="22"/>
          <w:szCs w:val="22"/>
        </w:rPr>
        <w:t xml:space="preserve">Job title keywords they are targeting: e.g. "DevOps Engineer, Cloud Engineer, SRE"</w:t>
      </w:r>
    </w:p>
    <w:p>
      <w:pPr>
        <w:pStyle w:val="ListParagraph"/>
        <w:numPr>
          <w:ilvl w:val="1"/>
          <w:numId w:val="2"/>
        </w:numPr>
        <w:spacing w:after="40" w:before="40"/>
      </w:pPr>
      <w:r>
        <w:rPr>
          <w:rFonts w:ascii="Arial" w:cs="Arial" w:eastAsia="Arial" w:hAnsi="Arial"/>
          <w:color w:val="0f1f3d"/>
          <w:sz w:val="22"/>
          <w:szCs w:val="22"/>
        </w:rPr>
        <w:t xml:space="preserve">Minimum match score to surface in the feed: e.g. 70% — jobs below this are filtered silently</w:t>
      </w:r>
    </w:p>
    <w:p>
      <w:pPr>
        <w:spacing w:after="80" w:before="60"/>
      </w:pPr>
      <w:r>
        <w:rPr>
          <w:rFonts w:ascii="Arial" w:cs="Arial" w:eastAsia="Arial" w:hAnsi="Arial"/>
          <w:color w:val="0f1f3d"/>
          <w:sz w:val="22"/>
          <w:szCs w:val="22"/>
        </w:rPr>
        <w:t xml:space="preserve">These settings are saved to the users table and passed as context to every AI call that follows. The visa toggle is the most important setting — it controls whether the Visa Analyzer agent runs at all.</w:t>
      </w:r>
    </w:p>
    <w:p>
      <w:pPr>
        <w:spacing w:after="72" w:before="0"/>
      </w:pPr>
      <w:r>
        <w:t xml:space="preserve"/>
      </w:r>
    </w:p>
    <w:p>
      <w:pPr>
        <w:pStyle w:val="Heading3"/>
        <w:spacing w:after="80" w:before="200"/>
      </w:pPr>
      <w:r>
        <w:rPr>
          <w:rFonts w:ascii="Arial" w:cs="Arial" w:eastAsia="Arial" w:hAnsi="Arial"/>
          <w:b/>
          <w:bCs/>
          <w:color w:val="0f1f3d"/>
          <w:sz w:val="24"/>
          <w:szCs w:val="24"/>
        </w:rPr>
        <w:t xml:space="preserve">Step 2 — Automated Job Discovery (background, every 6 hours)</w:t>
      </w:r>
    </w:p>
    <w:p>
      <w:pPr>
        <w:pStyle w:val="ListParagraph"/>
        <w:numPr>
          <w:ilvl w:val="0"/>
          <w:numId w:val="2"/>
        </w:numPr>
        <w:spacing w:after="40" w:before="40"/>
      </w:pPr>
      <w:r>
        <w:rPr>
          <w:rFonts w:ascii="Arial" w:cs="Arial" w:eastAsia="Arial" w:hAnsi="Arial"/>
          <w:color w:val="0f1f3d"/>
          <w:sz w:val="22"/>
          <w:szCs w:val="22"/>
        </w:rPr>
        <w:t xml:space="preserve">Scraper visits Indeed US and VietnamWorks automatically on a schedule</w:t>
      </w:r>
    </w:p>
    <w:p>
      <w:pPr>
        <w:pStyle w:val="ListParagraph"/>
        <w:numPr>
          <w:ilvl w:val="0"/>
          <w:numId w:val="2"/>
        </w:numPr>
        <w:spacing w:after="40" w:before="40"/>
      </w:pPr>
      <w:r>
        <w:rPr>
          <w:rFonts w:ascii="Arial" w:cs="Arial" w:eastAsia="Arial" w:hAnsi="Arial"/>
          <w:color w:val="0f1f3d"/>
          <w:sz w:val="22"/>
          <w:szCs w:val="22"/>
        </w:rPr>
        <w:t xml:space="preserve">For each job it collects: title, company, location, full JD text, date posted, and source URL</w:t>
      </w:r>
    </w:p>
    <w:p>
      <w:pPr>
        <w:pStyle w:val="ListParagraph"/>
        <w:numPr>
          <w:ilvl w:val="0"/>
          <w:numId w:val="2"/>
        </w:numPr>
        <w:spacing w:after="40" w:before="40"/>
      </w:pPr>
      <w:r>
        <w:rPr>
          <w:rFonts w:ascii="Arial" w:cs="Arial" w:eastAsia="Arial" w:hAnsi="Arial"/>
          <w:color w:val="0f1f3d"/>
          <w:sz w:val="22"/>
          <w:szCs w:val="22"/>
        </w:rPr>
        <w:t xml:space="preserve">Deduplication check: if this URL is already in the database, skip it</w:t>
      </w:r>
    </w:p>
    <w:p>
      <w:pPr>
        <w:pStyle w:val="ListParagraph"/>
        <w:numPr>
          <w:ilvl w:val="0"/>
          <w:numId w:val="2"/>
        </w:numPr>
        <w:spacing w:after="40" w:before="40"/>
      </w:pPr>
      <w:r>
        <w:rPr>
          <w:rFonts w:ascii="Arial" w:cs="Arial" w:eastAsia="Arial" w:hAnsi="Arial"/>
          <w:color w:val="0f1f3d"/>
          <w:sz w:val="22"/>
          <w:szCs w:val="22"/>
        </w:rPr>
        <w:t xml:space="preserve">Freshness filter: if the job was posted more than 24 hours ago, skip it</w:t>
      </w:r>
    </w:p>
    <w:p>
      <w:pPr>
        <w:pStyle w:val="ListParagraph"/>
        <w:numPr>
          <w:ilvl w:val="0"/>
          <w:numId w:val="2"/>
        </w:numPr>
        <w:spacing w:after="40" w:before="40"/>
      </w:pPr>
      <w:r>
        <w:rPr>
          <w:rFonts w:ascii="Arial" w:cs="Arial" w:eastAsia="Arial" w:hAnsi="Arial"/>
          <w:color w:val="0f1f3d"/>
          <w:sz w:val="22"/>
          <w:szCs w:val="22"/>
        </w:rPr>
        <w:t xml:space="preserve">New jobs are saved to the jobs table with status = "pending" and added to the Celery processing queue</w:t>
      </w:r>
    </w:p>
    <w:p>
      <w:pPr>
        <w:spacing w:after="80" w:before="60"/>
      </w:pPr>
      <w:r>
        <w:rPr>
          <w:rFonts w:ascii="Arial" w:cs="Arial" w:eastAsia="Arial" w:hAnsi="Arial"/>
          <w:color w:val="0f1f3d"/>
          <w:sz w:val="22"/>
          <w:szCs w:val="22"/>
        </w:rPr>
        <w:t xml:space="preserve">This step runs entirely in the background. The user does not trigger it and does not wait for it. By the time a user opens the app, there will already be fresh jobs with scores ready to view.</w:t>
      </w:r>
    </w:p>
    <w:p>
      <w:pPr>
        <w:spacing w:after="72" w:before="0"/>
      </w:pPr>
      <w:r>
        <w:t xml:space="preserve"/>
      </w:r>
    </w:p>
    <w:p>
      <w:pPr>
        <w:pStyle w:val="Heading3"/>
        <w:spacing w:after="80" w:before="200"/>
      </w:pPr>
      <w:r>
        <w:rPr>
          <w:rFonts w:ascii="Arial" w:cs="Arial" w:eastAsia="Arial" w:hAnsi="Arial"/>
          <w:b/>
          <w:bCs/>
          <w:color w:val="0f1f3d"/>
          <w:sz w:val="24"/>
          <w:szCs w:val="24"/>
        </w:rPr>
        <w:t xml:space="preserve">Step 3 — AI Analysis (triggered automatically per new job)</w:t>
      </w:r>
    </w:p>
    <w:p>
      <w:pPr>
        <w:pStyle w:val="ListParagraph"/>
        <w:numPr>
          <w:ilvl w:val="0"/>
          <w:numId w:val="2"/>
        </w:numPr>
        <w:spacing w:after="40" w:before="40"/>
      </w:pPr>
      <w:r>
        <w:rPr>
          <w:rFonts w:ascii="Arial" w:cs="Arial" w:eastAsia="Arial" w:hAnsi="Arial"/>
          <w:color w:val="0f1f3d"/>
          <w:sz w:val="22"/>
          <w:szCs w:val="22"/>
        </w:rPr>
        <w:t xml:space="preserve">Celery worker picks up each pending job from the queue</w:t>
      </w:r>
    </w:p>
    <w:p>
      <w:pPr>
        <w:pStyle w:val="ListParagraph"/>
        <w:numPr>
          <w:ilvl w:val="0"/>
          <w:numId w:val="2"/>
        </w:numPr>
        <w:spacing w:after="40" w:before="40"/>
      </w:pPr>
      <w:r>
        <w:rPr>
          <w:rFonts w:ascii="Arial" w:cs="Arial" w:eastAsia="Arial" w:hAnsi="Arial"/>
          <w:color w:val="0f1f3d"/>
          <w:sz w:val="22"/>
          <w:szCs w:val="22"/>
        </w:rPr>
        <w:t xml:space="preserve">ATS Scorer: sends the job description and the user's stored resume text to Gemini, receives a structured JSON response with score, match level, skills breakdown, and a detailed written analysis</w:t>
      </w:r>
    </w:p>
    <w:p>
      <w:pPr>
        <w:pStyle w:val="ListParagraph"/>
        <w:numPr>
          <w:ilvl w:val="0"/>
          <w:numId w:val="2"/>
        </w:numPr>
        <w:spacing w:after="40" w:before="40"/>
      </w:pPr>
      <w:r>
        <w:rPr>
          <w:rFonts w:ascii="Arial" w:cs="Arial" w:eastAsia="Arial" w:hAnsi="Arial"/>
          <w:color w:val="0f1f3d"/>
          <w:sz w:val="22"/>
          <w:szCs w:val="22"/>
        </w:rPr>
        <w:t xml:space="preserve">Visa Analyzer: runs only if the user's visa toggle is ON — reads the JD for sponsorship signals and returns OPEN, CITIZEN_ONLY, or UNCLEAR with the specific phrase from the JD that triggered the verdict</w:t>
      </w:r>
    </w:p>
    <w:p>
      <w:pPr>
        <w:pStyle w:val="ListParagraph"/>
        <w:numPr>
          <w:ilvl w:val="0"/>
          <w:numId w:val="2"/>
        </w:numPr>
        <w:spacing w:after="40" w:before="40"/>
      </w:pPr>
      <w:r>
        <w:rPr>
          <w:rFonts w:ascii="Arial" w:cs="Arial" w:eastAsia="Arial" w:hAnsi="Arial"/>
          <w:color w:val="0f1f3d"/>
          <w:sz w:val="22"/>
          <w:szCs w:val="22"/>
        </w:rPr>
        <w:t xml:space="preserve">Report Writer: generates a substantive written analysis of the match — not a 3-line summary, but a real paragraph explaining why this job is or is not a good fit, what the candidate's strongest selling points are for this role, what gaps exist, and whether applying is worth the effort</w:t>
      </w:r>
    </w:p>
    <w:p>
      <w:pPr>
        <w:pStyle w:val="ListParagraph"/>
        <w:numPr>
          <w:ilvl w:val="0"/>
          <w:numId w:val="2"/>
        </w:numPr>
        <w:spacing w:after="40" w:before="40"/>
      </w:pPr>
      <w:r>
        <w:rPr>
          <w:rFonts w:ascii="Arial" w:cs="Arial" w:eastAsia="Arial" w:hAnsi="Arial"/>
          <w:color w:val="0f1f3d"/>
          <w:sz w:val="22"/>
          <w:szCs w:val="22"/>
        </w:rPr>
        <w:t xml:space="preserve">All results are saved to the job_analyses table linked to both the job and the user</w:t>
      </w:r>
    </w:p>
    <w:p>
      <w:pPr>
        <w:pStyle w:val="ListParagraph"/>
        <w:numPr>
          <w:ilvl w:val="0"/>
          <w:numId w:val="2"/>
        </w:numPr>
        <w:spacing w:after="40" w:before="40"/>
      </w:pPr>
      <w:r>
        <w:rPr>
          <w:rFonts w:ascii="Arial" w:cs="Arial" w:eastAsia="Arial" w:hAnsi="Arial"/>
          <w:color w:val="0f1f3d"/>
          <w:sz w:val="22"/>
          <w:szCs w:val="22"/>
        </w:rPr>
        <w:t xml:space="preserve">Jobs scoring below the user's minimum threshold are silently excluded from the feed</w:t>
      </w:r>
    </w:p>
    <w:p>
      <w:pPr>
        <w:spacing w:after="72" w:before="0"/>
      </w:pPr>
      <w:r>
        <w:t xml:space="preserve"/>
      </w:r>
    </w:p>
    <w:p>
      <w:pPr>
        <w:pStyle w:val="Heading3"/>
        <w:spacing w:after="80" w:before="200"/>
      </w:pPr>
      <w:r>
        <w:rPr>
          <w:rFonts w:ascii="Arial" w:cs="Arial" w:eastAsia="Arial" w:hAnsi="Arial"/>
          <w:b/>
          <w:bCs/>
          <w:color w:val="0f1f3d"/>
          <w:sz w:val="24"/>
          <w:szCs w:val="24"/>
        </w:rPr>
        <w:t xml:space="preserve">Step 4 — User Review (Job Feed)</w:t>
      </w:r>
    </w:p>
    <w:p>
      <w:pPr>
        <w:pStyle w:val="ListParagraph"/>
        <w:numPr>
          <w:ilvl w:val="0"/>
          <w:numId w:val="2"/>
        </w:numPr>
        <w:spacing w:after="40" w:before="40"/>
      </w:pPr>
      <w:r>
        <w:rPr>
          <w:rFonts w:ascii="Arial" w:cs="Arial" w:eastAsia="Arial" w:hAnsi="Arial"/>
          <w:color w:val="0f1f3d"/>
          <w:sz w:val="22"/>
          <w:szCs w:val="22"/>
        </w:rPr>
        <w:t xml:space="preserve">User opens the Jobs page — cards sorted by match score descending, newest first</w:t>
      </w:r>
    </w:p>
    <w:p>
      <w:pPr>
        <w:pStyle w:val="ListParagraph"/>
        <w:numPr>
          <w:ilvl w:val="0"/>
          <w:numId w:val="2"/>
        </w:numPr>
        <w:spacing w:after="40" w:before="40"/>
      </w:pPr>
      <w:r>
        <w:rPr>
          <w:rFonts w:ascii="Arial" w:cs="Arial" w:eastAsia="Arial" w:hAnsi="Arial"/>
          <w:color w:val="0f1f3d"/>
          <w:sz w:val="22"/>
          <w:szCs w:val="22"/>
        </w:rPr>
        <w:t xml:space="preserve">Each card shows: job title, company name, match score badge (green HIGH / yellow MEDIUM / red LOW), visa signal if toggle is on, time since posted</w:t>
      </w:r>
    </w:p>
    <w:p>
      <w:pPr>
        <w:pStyle w:val="ListParagraph"/>
        <w:numPr>
          <w:ilvl w:val="0"/>
          <w:numId w:val="2"/>
        </w:numPr>
        <w:spacing w:after="40" w:before="40"/>
      </w:pPr>
      <w:r>
        <w:rPr>
          <w:rFonts w:ascii="Arial" w:cs="Arial" w:eastAsia="Arial" w:hAnsi="Arial"/>
          <w:color w:val="0f1f3d"/>
          <w:sz w:val="22"/>
          <w:szCs w:val="22"/>
        </w:rPr>
        <w:t xml:space="preserve">User clicks a card to see the full match report: score breakdown, matching skills (green chips), missing skills (red chips), visa verdict with evidence quote, and the full written analysis</w:t>
      </w:r>
    </w:p>
    <w:p>
      <w:pPr>
        <w:pStyle w:val="ListParagraph"/>
        <w:numPr>
          <w:ilvl w:val="0"/>
          <w:numId w:val="2"/>
        </w:numPr>
        <w:spacing w:after="40" w:before="40"/>
      </w:pPr>
      <w:r>
        <w:rPr>
          <w:rFonts w:ascii="Arial" w:cs="Arial" w:eastAsia="Arial" w:hAnsi="Arial"/>
          <w:color w:val="0f1f3d"/>
          <w:sz w:val="22"/>
          <w:szCs w:val="22"/>
        </w:rPr>
        <w:t xml:space="preserve">User clicks "Tailor Resume" to proceed with that job, or "Skip" to dismiss it from their feed</w:t>
      </w:r>
    </w:p>
    <w:p>
      <w:pPr>
        <w:spacing w:after="72" w:before="0"/>
      </w:pPr>
      <w:r>
        <w:t xml:space="preserve"/>
      </w:r>
    </w:p>
    <w:p>
      <w:pPr>
        <w:pStyle w:val="Heading3"/>
        <w:spacing w:after="80" w:before="200"/>
      </w:pPr>
      <w:r>
        <w:rPr>
          <w:rFonts w:ascii="Arial" w:cs="Arial" w:eastAsia="Arial" w:hAnsi="Arial"/>
          <w:b/>
          <w:bCs/>
          <w:color w:val="0f1f3d"/>
          <w:sz w:val="24"/>
          <w:szCs w:val="24"/>
        </w:rPr>
        <w:t xml:space="preserve">Step 5 — Resume Tailoring (three-agent pipeline)</w:t>
      </w:r>
    </w:p>
    <w:p>
      <w:pPr>
        <w:pStyle w:val="ListParagraph"/>
        <w:numPr>
          <w:ilvl w:val="0"/>
          <w:numId w:val="2"/>
        </w:numPr>
        <w:spacing w:after="40" w:before="40"/>
      </w:pPr>
      <w:r>
        <w:rPr>
          <w:rFonts w:ascii="Arial" w:cs="Arial" w:eastAsia="Arial" w:hAnsi="Arial"/>
          <w:color w:val="0f1f3d"/>
          <w:sz w:val="22"/>
          <w:szCs w:val="22"/>
        </w:rPr>
        <w:t xml:space="preserve">Agent 1 — ATS Optimizer: rewrites the resume to closely match the JD, integrating keywords naturally and preserving every number and metric from the original</w:t>
      </w:r>
    </w:p>
    <w:p>
      <w:pPr>
        <w:pStyle w:val="ListParagraph"/>
        <w:numPr>
          <w:ilvl w:val="0"/>
          <w:numId w:val="2"/>
        </w:numPr>
        <w:spacing w:after="40" w:before="40"/>
      </w:pPr>
      <w:r>
        <w:rPr>
          <w:rFonts w:ascii="Arial" w:cs="Arial" w:eastAsia="Arial" w:hAnsi="Arial"/>
          <w:color w:val="0f1f3d"/>
          <w:sz w:val="22"/>
          <w:szCs w:val="22"/>
        </w:rPr>
        <w:t xml:space="preserve">Agent 2 — Humanizer: takes Agent 1's output and rewrites it to sound like a real experienced professional wrote it — no jargon, no AI tells, varied sentence lengths</w:t>
      </w:r>
    </w:p>
    <w:p>
      <w:pPr>
        <w:pStyle w:val="ListParagraph"/>
        <w:numPr>
          <w:ilvl w:val="0"/>
          <w:numId w:val="2"/>
        </w:numPr>
        <w:spacing w:after="40" w:before="40"/>
      </w:pPr>
      <w:r>
        <w:rPr>
          <w:rFonts w:ascii="Arial" w:cs="Arial" w:eastAsia="Arial" w:hAnsi="Arial"/>
          <w:color w:val="0f1f3d"/>
          <w:sz w:val="22"/>
          <w:szCs w:val="22"/>
        </w:rPr>
        <w:t xml:space="preserve">Agent 3 — QA Checker: validates the output — checks word count, verifies all original metrics survived, scans for banned words, and returns either PASS or FAIL with a corrected version if FAIL</w:t>
      </w:r>
    </w:p>
    <w:p>
      <w:pPr>
        <w:pStyle w:val="ListParagraph"/>
        <w:numPr>
          <w:ilvl w:val="0"/>
          <w:numId w:val="2"/>
        </w:numPr>
        <w:spacing w:after="40" w:before="40"/>
      </w:pPr>
      <w:r>
        <w:rPr>
          <w:rFonts w:ascii="Arial" w:cs="Arial" w:eastAsia="Arial" w:hAnsi="Arial"/>
          <w:color w:val="0f1f3d"/>
          <w:sz w:val="22"/>
          <w:szCs w:val="22"/>
        </w:rPr>
        <w:t xml:space="preserve">If QA fails twice, the user is shown the best available version with the issues listed for manual review</w:t>
      </w:r>
    </w:p>
    <w:p>
      <w:pPr>
        <w:pStyle w:val="ListParagraph"/>
        <w:numPr>
          <w:ilvl w:val="0"/>
          <w:numId w:val="2"/>
        </w:numPr>
        <w:spacing w:after="40" w:before="40"/>
      </w:pPr>
      <w:r>
        <w:rPr>
          <w:rFonts w:ascii="Arial" w:cs="Arial" w:eastAsia="Arial" w:hAnsi="Arial"/>
          <w:color w:val="0f1f3d"/>
          <w:sz w:val="22"/>
          <w:szCs w:val="22"/>
        </w:rPr>
        <w:t xml:space="preserve">User sees the resume diff view: original on left, tailored on right, additions in green, removals in red strikethrough</w:t>
      </w:r>
    </w:p>
    <w:p>
      <w:pPr>
        <w:pStyle w:val="ListParagraph"/>
        <w:numPr>
          <w:ilvl w:val="0"/>
          <w:numId w:val="2"/>
        </w:numPr>
        <w:spacing w:after="40" w:before="40"/>
      </w:pPr>
      <w:r>
        <w:rPr>
          <w:rFonts w:ascii="Arial" w:cs="Arial" w:eastAsia="Arial" w:hAnsi="Arial"/>
          <w:color w:val="0f1f3d"/>
          <w:sz w:val="22"/>
          <w:szCs w:val="22"/>
        </w:rPr>
        <w:t xml:space="preserve">User can edit inline before approving — the word count indicator updates in real time</w:t>
      </w:r>
    </w:p>
    <w:p>
      <w:pPr>
        <w:spacing w:after="72" w:before="0"/>
      </w:pPr>
      <w:r>
        <w:t xml:space="preserve"/>
      </w:r>
    </w:p>
    <w:p>
      <w:pPr>
        <w:pStyle w:val="Heading3"/>
        <w:spacing w:after="80" w:before="200"/>
      </w:pPr>
      <w:r>
        <w:rPr>
          <w:rFonts w:ascii="Arial" w:cs="Arial" w:eastAsia="Arial" w:hAnsi="Arial"/>
          <w:b/>
          <w:bCs/>
          <w:color w:val="0f1f3d"/>
          <w:sz w:val="24"/>
          <w:szCs w:val="24"/>
        </w:rPr>
        <w:t xml:space="preserve">Step 6 — Apply</w:t>
      </w:r>
    </w:p>
    <w:p>
      <w:pPr>
        <w:pStyle w:val="ListParagraph"/>
        <w:numPr>
          <w:ilvl w:val="0"/>
          <w:numId w:val="2"/>
        </w:numPr>
        <w:spacing w:after="40" w:before="40"/>
      </w:pPr>
      <w:r>
        <w:rPr>
          <w:rFonts w:ascii="Arial" w:cs="Arial" w:eastAsia="Arial" w:hAnsi="Arial"/>
          <w:color w:val="0f1f3d"/>
          <w:sz w:val="22"/>
          <w:szCs w:val="22"/>
        </w:rPr>
        <w:t xml:space="preserve">User clicks "Confirm and Apply" — this is the only action required</w:t>
      </w:r>
    </w:p>
    <w:p>
      <w:pPr>
        <w:pStyle w:val="ListParagraph"/>
        <w:numPr>
          <w:ilvl w:val="0"/>
          <w:numId w:val="2"/>
        </w:numPr>
        <w:spacing w:after="40" w:before="40"/>
      </w:pPr>
      <w:r>
        <w:rPr>
          <w:rFonts w:ascii="Arial" w:cs="Arial" w:eastAsia="Arial" w:hAnsi="Arial"/>
          <w:color w:val="0f1f3d"/>
          <w:sz w:val="22"/>
          <w:szCs w:val="22"/>
        </w:rPr>
        <w:t xml:space="preserve">Playwright browser bot opens the job URL, fills in the required form fields, uploads the tailored resume PDF, and submits</w:t>
      </w:r>
    </w:p>
    <w:p>
      <w:pPr>
        <w:pStyle w:val="ListParagraph"/>
        <w:numPr>
          <w:ilvl w:val="0"/>
          <w:numId w:val="2"/>
        </w:numPr>
        <w:spacing w:after="40" w:before="40"/>
      </w:pPr>
      <w:r>
        <w:rPr>
          <w:rFonts w:ascii="Arial" w:cs="Arial" w:eastAsia="Arial" w:hAnsi="Arial"/>
          <w:color w:val="0f1f3d"/>
          <w:sz w:val="22"/>
          <w:szCs w:val="22"/>
        </w:rPr>
        <w:t xml:space="preserve">If a CAPTCHA appears, the bot pauses and notifies the user to complete it manually</w:t>
      </w:r>
    </w:p>
    <w:p>
      <w:pPr>
        <w:pStyle w:val="ListParagraph"/>
        <w:numPr>
          <w:ilvl w:val="0"/>
          <w:numId w:val="2"/>
        </w:numPr>
        <w:spacing w:after="40" w:before="40"/>
      </w:pPr>
      <w:r>
        <w:rPr>
          <w:rFonts w:ascii="Arial" w:cs="Arial" w:eastAsia="Arial" w:hAnsi="Arial"/>
          <w:color w:val="0f1f3d"/>
          <w:sz w:val="22"/>
          <w:szCs w:val="22"/>
        </w:rPr>
        <w:t xml:space="preserve">Application event logged to the applications table with a timestamp</w:t>
      </w:r>
    </w:p>
    <w:p>
      <w:pPr>
        <w:pStyle w:val="ListParagraph"/>
        <w:numPr>
          <w:ilvl w:val="0"/>
          <w:numId w:val="2"/>
        </w:numPr>
        <w:spacing w:after="40" w:before="40"/>
      </w:pPr>
      <w:r>
        <w:rPr>
          <w:rFonts w:ascii="Arial" w:cs="Arial" w:eastAsia="Arial" w:hAnsi="Arial"/>
          <w:color w:val="0f1f3d"/>
          <w:sz w:val="22"/>
          <w:szCs w:val="22"/>
        </w:rPr>
        <w:t xml:space="preserve">Job card moves to the "Applied" column on the tracker automatically</w:t>
      </w:r>
    </w:p>
    <w:p>
      <w:pPr>
        <w:spacing w:after="72" w:before="0"/>
      </w:pPr>
      <w:r>
        <w:t xml:space="preserve"/>
      </w:r>
    </w:p>
    <w:p>
      <w:pPr>
        <w:pStyle w:val="Heading3"/>
        <w:spacing w:after="80" w:before="200"/>
      </w:pPr>
      <w:r>
        <w:rPr>
          <w:rFonts w:ascii="Arial" w:cs="Arial" w:eastAsia="Arial" w:hAnsi="Arial"/>
          <w:b/>
          <w:bCs/>
          <w:color w:val="0f1f3d"/>
          <w:sz w:val="24"/>
          <w:szCs w:val="24"/>
        </w:rPr>
        <w:t xml:space="preserve">Step 7 — Track</w:t>
      </w:r>
    </w:p>
    <w:p>
      <w:pPr>
        <w:pStyle w:val="ListParagraph"/>
        <w:numPr>
          <w:ilvl w:val="0"/>
          <w:numId w:val="2"/>
        </w:numPr>
        <w:spacing w:after="40" w:before="40"/>
      </w:pPr>
      <w:r>
        <w:rPr>
          <w:rFonts w:ascii="Arial" w:cs="Arial" w:eastAsia="Arial" w:hAnsi="Arial"/>
          <w:color w:val="0f1f3d"/>
          <w:sz w:val="22"/>
          <w:szCs w:val="22"/>
        </w:rPr>
        <w:t xml:space="preserve">Tracker dashboard shows all applications in four columns: Applied → Interview Scheduled → Decision Pending → Closed</w:t>
      </w:r>
    </w:p>
    <w:p>
      <w:pPr>
        <w:pStyle w:val="ListParagraph"/>
        <w:numPr>
          <w:ilvl w:val="0"/>
          <w:numId w:val="2"/>
        </w:numPr>
        <w:spacing w:after="40" w:before="40"/>
      </w:pPr>
      <w:r>
        <w:rPr>
          <w:rFonts w:ascii="Arial" w:cs="Arial" w:eastAsia="Arial" w:hAnsi="Arial"/>
          <w:color w:val="0f1f3d"/>
          <w:sz w:val="22"/>
          <w:szCs w:val="22"/>
        </w:rPr>
        <w:t xml:space="preserve">User drags cards between columns manually as their status changes</w:t>
      </w:r>
    </w:p>
    <w:p>
      <w:pPr>
        <w:pStyle w:val="ListParagraph"/>
        <w:numPr>
          <w:ilvl w:val="0"/>
          <w:numId w:val="2"/>
        </w:numPr>
        <w:spacing w:after="40" w:before="40"/>
      </w:pPr>
      <w:r>
        <w:rPr>
          <w:rFonts w:ascii="Arial" w:cs="Arial" w:eastAsia="Arial" w:hAnsi="Arial"/>
          <w:color w:val="0f1f3d"/>
          <w:sz w:val="22"/>
          <w:szCs w:val="22"/>
        </w:rPr>
        <w:t xml:space="preserve">Each card shows: company, job title, applied date, match score badge, days elapsed</w:t>
      </w:r>
    </w:p>
    <w:p>
      <w:pPr>
        <w:pStyle w:val="ListParagraph"/>
        <w:numPr>
          <w:ilvl w:val="0"/>
          <w:numId w:val="2"/>
        </w:numPr>
        <w:spacing w:after="40" w:before="40"/>
      </w:pPr>
      <w:r>
        <w:rPr>
          <w:rFonts w:ascii="Arial" w:cs="Arial" w:eastAsia="Arial" w:hAnsi="Arial"/>
          <w:color w:val="0f1f3d"/>
          <w:sz w:val="22"/>
          <w:szCs w:val="22"/>
        </w:rPr>
        <w:t xml:space="preserve">Clicking a card opens a detail panel: original JD, the exact tailored resume that was submitted, notes field, and outcome buttons</w:t>
      </w:r>
    </w:p>
    <w:p>
      <w:pPr>
        <w:pStyle w:val="ListParagraph"/>
        <w:numPr>
          <w:ilvl w:val="0"/>
          <w:numId w:val="2"/>
        </w:numPr>
        <w:spacing w:after="40" w:before="40"/>
      </w:pPr>
      <w:r>
        <w:rPr>
          <w:rFonts w:ascii="Arial" w:cs="Arial" w:eastAsia="Arial" w:hAnsi="Arial"/>
          <w:color w:val="0f1f3d"/>
          <w:sz w:val="22"/>
          <w:szCs w:val="22"/>
        </w:rPr>
        <w:t xml:space="preserve">Outcome buttons: "Got Offer", "Rejected", "Ghosted" — recording these feeds the future feedback loop</w:t>
      </w:r>
    </w:p>
    <w:p>
      <w:pPr>
        <w:pStyle w:val="ListParagraph"/>
        <w:numPr>
          <w:ilvl w:val="0"/>
          <w:numId w:val="2"/>
        </w:numPr>
        <w:spacing w:after="40" w:before="40"/>
      </w:pPr>
      <w:r>
        <w:rPr>
          <w:rFonts w:ascii="Arial" w:cs="Arial" w:eastAsia="Arial" w:hAnsi="Arial"/>
          <w:color w:val="0f1f3d"/>
          <w:sz w:val="22"/>
          <w:szCs w:val="22"/>
        </w:rPr>
        <w:t xml:space="preserve">Stats bar at top: total applied, total interviews, response rate percentage</w:t>
      </w:r>
    </w:p>
    <w:p>
      <w:pPr>
        <w:spacing w:after="144"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60"/>
              <w:left w:type="dxa" w:w="280"/>
              <w:bottom w:type="dxa" w:w="160"/>
              <w:right w:type="dxa" w:w="280"/>
            </w:tcMar>
          </w:tcPr>
          <w:p>
            <w:pPr>
              <w:jc w:val="center"/>
            </w:pPr>
            <w:r>
              <w:rPr>
                <w:rFonts w:ascii="Arial" w:cs="Arial" w:eastAsia="Arial" w:hAnsi="Arial"/>
                <w:b/>
                <w:bCs/>
                <w:color w:val="ffffff"/>
                <w:sz w:val="26"/>
                <w:szCs w:val="26"/>
              </w:rPr>
              <w:t xml:space="preserve">SECTION 4 — DATABASE SCHEMA (ERD)</w:t>
            </w:r>
          </w:p>
        </w:tc>
      </w:tr>
    </w:tbl>
    <w:p>
      <w:pPr>
        <w:spacing w:after="72" w:before="0"/>
      </w:pPr>
      <w:r>
        <w:t xml:space="preserve"/>
      </w:r>
    </w:p>
    <w:p>
      <w:pPr>
        <w:spacing w:after="80" w:before="60"/>
      </w:pPr>
      <w:r>
        <w:rPr>
          <w:rFonts w:ascii="Arial" w:cs="Arial" w:eastAsia="Arial" w:hAnsi="Arial"/>
          <w:color w:val="0f1f3d"/>
          <w:sz w:val="22"/>
          <w:szCs w:val="22"/>
        </w:rPr>
        <w:t xml:space="preserve">PostgreSQL hosted on Supabase free tier. All tables use UUID primary keys. Supabase Auth handles user identity — the users table extends the auth.users table with app-specific settings.</w:t>
      </w:r>
    </w:p>
    <w:p>
      <w:pPr>
        <w:spacing w:after="72" w:before="0"/>
      </w:pPr>
      <w:r>
        <w:t xml:space="preserve"/>
      </w:r>
    </w:p>
    <w:p>
      <w:pPr>
        <w:pStyle w:val="Heading2"/>
        <w:spacing w:after="100" w:before="280"/>
      </w:pPr>
      <w:r>
        <w:rPr>
          <w:rFonts w:ascii="Arial" w:cs="Arial" w:eastAsia="Arial" w:hAnsi="Arial"/>
          <w:b/>
          <w:bCs/>
          <w:color w:val="1a56db"/>
          <w:sz w:val="28"/>
          <w:szCs w:val="28"/>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280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16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id</w:t>
            </w:r>
          </w:p>
        </w:tc>
        <w:tc>
          <w:tcPr>
            <w:tcW w:type="dxa" w:w="2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UUID PK (from Supabase Auth)</w:t>
            </w:r>
          </w:p>
        </w:tc>
        <w:tc>
          <w:tcPr>
            <w:tcW w:type="dxa" w:w="41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Links to Supabase Auth user</w:t>
            </w:r>
          </w:p>
        </w:tc>
      </w:tr>
      <w:tr>
        <w:tc>
          <w:tcPr>
            <w:tcW w:type="dxa" w:w="2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email</w:t>
            </w:r>
          </w:p>
        </w:tc>
        <w:tc>
          <w:tcPr>
            <w:tcW w:type="dxa" w:w="28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TEXT NOT NULL UNIQUE</w:t>
            </w:r>
          </w:p>
        </w:tc>
        <w:tc>
          <w:tcPr>
            <w:tcW w:type="dxa" w:w="41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User's email address</w:t>
            </w:r>
          </w:p>
        </w:tc>
      </w:tr>
      <w:tr>
        <w:tc>
          <w:tcPr>
            <w:tcW w:type="dxa" w:w="2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full_name</w:t>
            </w:r>
          </w:p>
        </w:tc>
        <w:tc>
          <w:tcPr>
            <w:tcW w:type="dxa" w:w="2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TEXT</w:t>
            </w:r>
          </w:p>
        </w:tc>
        <w:tc>
          <w:tcPr>
            <w:tcW w:type="dxa" w:w="41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Display name</w:t>
            </w:r>
          </w:p>
        </w:tc>
      </w:tr>
      <w:tr>
        <w:tc>
          <w:tcPr>
            <w:tcW w:type="dxa" w:w="2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target_market</w:t>
            </w:r>
          </w:p>
        </w:tc>
        <w:tc>
          <w:tcPr>
            <w:tcW w:type="dxa" w:w="28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TEXT</w:t>
            </w:r>
          </w:p>
        </w:tc>
        <w:tc>
          <w:tcPr>
            <w:tcW w:type="dxa" w:w="41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"vietnam" | "us" | "both"</w:t>
            </w:r>
          </w:p>
        </w:tc>
      </w:tr>
      <w:tr>
        <w:tc>
          <w:tcPr>
            <w:tcW w:type="dxa" w:w="2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visa_check_enabled</w:t>
            </w:r>
          </w:p>
        </w:tc>
        <w:tc>
          <w:tcPr>
            <w:tcW w:type="dxa" w:w="2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BOOLEAN DEFAULT false</w:t>
            </w:r>
          </w:p>
        </w:tc>
        <w:tc>
          <w:tcPr>
            <w:tcW w:type="dxa" w:w="41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Whether to run Visa Analyzer on US jobs</w:t>
            </w:r>
          </w:p>
        </w:tc>
      </w:tr>
      <w:tr>
        <w:tc>
          <w:tcPr>
            <w:tcW w:type="dxa" w:w="2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min_match_score</w:t>
            </w:r>
          </w:p>
        </w:tc>
        <w:tc>
          <w:tcPr>
            <w:tcW w:type="dxa" w:w="28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INTEGER DEFAULT 70</w:t>
            </w:r>
          </w:p>
        </w:tc>
        <w:tc>
          <w:tcPr>
            <w:tcW w:type="dxa" w:w="41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Minimum ATS score to surface jobs in feed</w:t>
            </w:r>
          </w:p>
        </w:tc>
      </w:tr>
      <w:tr>
        <w:tc>
          <w:tcPr>
            <w:tcW w:type="dxa" w:w="2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job_keywords</w:t>
            </w:r>
          </w:p>
        </w:tc>
        <w:tc>
          <w:tcPr>
            <w:tcW w:type="dxa" w:w="2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TEXT[]</w:t>
            </w:r>
          </w:p>
        </w:tc>
        <w:tc>
          <w:tcPr>
            <w:tcW w:type="dxa" w:w="41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Array of job title keywords to search for</w:t>
            </w:r>
          </w:p>
        </w:tc>
      </w:tr>
      <w:tr>
        <w:tc>
          <w:tcPr>
            <w:tcW w:type="dxa" w:w="2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resume_url</w:t>
            </w:r>
          </w:p>
        </w:tc>
        <w:tc>
          <w:tcPr>
            <w:tcW w:type="dxa" w:w="28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TEXT</w:t>
            </w:r>
          </w:p>
        </w:tc>
        <w:tc>
          <w:tcPr>
            <w:tcW w:type="dxa" w:w="41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Supabase Storage path to base resume PDF</w:t>
            </w:r>
          </w:p>
        </w:tc>
      </w:tr>
      <w:tr>
        <w:tc>
          <w:tcPr>
            <w:tcW w:type="dxa" w:w="2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resume_text</w:t>
            </w:r>
          </w:p>
        </w:tc>
        <w:tc>
          <w:tcPr>
            <w:tcW w:type="dxa" w:w="2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TEXT</w:t>
            </w:r>
          </w:p>
        </w:tc>
        <w:tc>
          <w:tcPr>
            <w:tcW w:type="dxa" w:w="41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Extracted plain text of base resume (used for AI calls)</w:t>
            </w:r>
          </w:p>
        </w:tc>
      </w:tr>
      <w:tr>
        <w:tc>
          <w:tcPr>
            <w:tcW w:type="dxa" w:w="2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created_at</w:t>
            </w:r>
          </w:p>
        </w:tc>
        <w:tc>
          <w:tcPr>
            <w:tcW w:type="dxa" w:w="28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TIMESTAMPTZ DEFAULT now()</w:t>
            </w:r>
          </w:p>
        </w:tc>
        <w:tc>
          <w:tcPr>
            <w:tcW w:type="dxa" w:w="41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Account creation timestamp</w:t>
            </w:r>
          </w:p>
        </w:tc>
      </w:tr>
      <w:tr>
        <w:tc>
          <w:tcPr>
            <w:tcW w:type="dxa" w:w="2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updated_at</w:t>
            </w:r>
          </w:p>
        </w:tc>
        <w:tc>
          <w:tcPr>
            <w:tcW w:type="dxa" w:w="2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TIMESTAMPTZ</w:t>
            </w:r>
          </w:p>
        </w:tc>
        <w:tc>
          <w:tcPr>
            <w:tcW w:type="dxa" w:w="41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Last settings update</w:t>
            </w:r>
          </w:p>
        </w:tc>
      </w:tr>
    </w:tbl>
    <w:p>
      <w:pPr>
        <w:spacing w:after="72" w:before="0"/>
      </w:pPr>
      <w:r>
        <w:t xml:space="preserve"/>
      </w:r>
    </w:p>
    <w:p>
      <w:pPr>
        <w:pStyle w:val="Heading2"/>
        <w:spacing w:after="100" w:before="280"/>
      </w:pPr>
      <w:r>
        <w:rPr>
          <w:rFonts w:ascii="Arial" w:cs="Arial" w:eastAsia="Arial" w:hAnsi="Arial"/>
          <w:b/>
          <w:bCs/>
          <w:color w:val="1a56db"/>
          <w:sz w:val="28"/>
          <w:szCs w:val="28"/>
        </w:rPr>
        <w:t xml:space="preserve">Table: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260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56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id</w:t>
            </w:r>
          </w:p>
        </w:tc>
        <w:tc>
          <w:tcPr>
            <w:tcW w:type="dxa" w:w="26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UUID PK</w:t>
            </w:r>
          </w:p>
        </w:tc>
        <w:tc>
          <w:tcPr>
            <w:tcW w:type="dxa" w:w="45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Unique job identifier</w:t>
            </w:r>
          </w:p>
        </w:tc>
      </w:tr>
      <w:tr>
        <w:tc>
          <w:tcPr>
            <w:tcW w:type="dxa" w:w="22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source</w:t>
            </w:r>
          </w:p>
        </w:tc>
        <w:tc>
          <w:tcPr>
            <w:tcW w:type="dxa" w:w="26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TEXT</w:t>
            </w:r>
          </w:p>
        </w:tc>
        <w:tc>
          <w:tcPr>
            <w:tcW w:type="dxa" w:w="45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"indeed_us" | "vietnamworks" | "topcv"</w:t>
            </w:r>
          </w:p>
        </w:tc>
      </w:tr>
      <w:tr>
        <w:tc>
          <w:tcPr>
            <w:tcW w:type="dxa" w:w="22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external_id</w:t>
            </w:r>
          </w:p>
        </w:tc>
        <w:tc>
          <w:tcPr>
            <w:tcW w:type="dxa" w:w="26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TEXT</w:t>
            </w:r>
          </w:p>
        </w:tc>
        <w:tc>
          <w:tcPr>
            <w:tcW w:type="dxa" w:w="45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Original job ID from the source platform</w:t>
            </w:r>
          </w:p>
        </w:tc>
      </w:tr>
      <w:tr>
        <w:tc>
          <w:tcPr>
            <w:tcW w:type="dxa" w:w="22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url</w:t>
            </w:r>
          </w:p>
        </w:tc>
        <w:tc>
          <w:tcPr>
            <w:tcW w:type="dxa" w:w="26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TEXT NOT NULL UNIQUE</w:t>
            </w:r>
          </w:p>
        </w:tc>
        <w:tc>
          <w:tcPr>
            <w:tcW w:type="dxa" w:w="45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Source job posting URL — used for deduplication</w:t>
            </w:r>
          </w:p>
        </w:tc>
      </w:tr>
      <w:tr>
        <w:tc>
          <w:tcPr>
            <w:tcW w:type="dxa" w:w="22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title</w:t>
            </w:r>
          </w:p>
        </w:tc>
        <w:tc>
          <w:tcPr>
            <w:tcW w:type="dxa" w:w="26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TEXT NOT NULL</w:t>
            </w:r>
          </w:p>
        </w:tc>
        <w:tc>
          <w:tcPr>
            <w:tcW w:type="dxa" w:w="45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Job title</w:t>
            </w:r>
          </w:p>
        </w:tc>
      </w:tr>
      <w:tr>
        <w:tc>
          <w:tcPr>
            <w:tcW w:type="dxa" w:w="22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company</w:t>
            </w:r>
          </w:p>
        </w:tc>
        <w:tc>
          <w:tcPr>
            <w:tcW w:type="dxa" w:w="26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TEXT NOT NULL</w:t>
            </w:r>
          </w:p>
        </w:tc>
        <w:tc>
          <w:tcPr>
            <w:tcW w:type="dxa" w:w="45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Hiring company name</w:t>
            </w:r>
          </w:p>
        </w:tc>
      </w:tr>
      <w:tr>
        <w:tc>
          <w:tcPr>
            <w:tcW w:type="dxa" w:w="22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location</w:t>
            </w:r>
          </w:p>
        </w:tc>
        <w:tc>
          <w:tcPr>
            <w:tcW w:type="dxa" w:w="26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TEXT</w:t>
            </w:r>
          </w:p>
        </w:tc>
        <w:tc>
          <w:tcPr>
            <w:tcW w:type="dxa" w:w="45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City and country</w:t>
            </w:r>
          </w:p>
        </w:tc>
      </w:tr>
      <w:tr>
        <w:tc>
          <w:tcPr>
            <w:tcW w:type="dxa" w:w="22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country</w:t>
            </w:r>
          </w:p>
        </w:tc>
        <w:tc>
          <w:tcPr>
            <w:tcW w:type="dxa" w:w="26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TEXT</w:t>
            </w:r>
          </w:p>
        </w:tc>
        <w:tc>
          <w:tcPr>
            <w:tcW w:type="dxa" w:w="45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"us" | "vietnam"</w:t>
            </w:r>
          </w:p>
        </w:tc>
      </w:tr>
      <w:tr>
        <w:tc>
          <w:tcPr>
            <w:tcW w:type="dxa" w:w="22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description_raw</w:t>
            </w:r>
          </w:p>
        </w:tc>
        <w:tc>
          <w:tcPr>
            <w:tcW w:type="dxa" w:w="26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TEXT</w:t>
            </w:r>
          </w:p>
        </w:tc>
        <w:tc>
          <w:tcPr>
            <w:tcW w:type="dxa" w:w="45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Full job description text — sent to AI agents</w:t>
            </w:r>
          </w:p>
        </w:tc>
      </w:tr>
      <w:tr>
        <w:tc>
          <w:tcPr>
            <w:tcW w:type="dxa" w:w="22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posted_at</w:t>
            </w:r>
          </w:p>
        </w:tc>
        <w:tc>
          <w:tcPr>
            <w:tcW w:type="dxa" w:w="26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TIMESTAMPTZ</w:t>
            </w:r>
          </w:p>
        </w:tc>
        <w:tc>
          <w:tcPr>
            <w:tcW w:type="dxa" w:w="45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When the job was posted on the source site</w:t>
            </w:r>
          </w:p>
        </w:tc>
      </w:tr>
      <w:tr>
        <w:tc>
          <w:tcPr>
            <w:tcW w:type="dxa" w:w="22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scraped_at</w:t>
            </w:r>
          </w:p>
        </w:tc>
        <w:tc>
          <w:tcPr>
            <w:tcW w:type="dxa" w:w="26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TIMESTAMPTZ DEFAULT now()</w:t>
            </w:r>
          </w:p>
        </w:tc>
        <w:tc>
          <w:tcPr>
            <w:tcW w:type="dxa" w:w="45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When Matchmatic scraped it</w:t>
            </w:r>
          </w:p>
        </w:tc>
      </w:tr>
      <w:tr>
        <w:tc>
          <w:tcPr>
            <w:tcW w:type="dxa" w:w="22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is_processed</w:t>
            </w:r>
          </w:p>
        </w:tc>
        <w:tc>
          <w:tcPr>
            <w:tcW w:type="dxa" w:w="26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BOOLEAN DEFAULT false</w:t>
            </w:r>
          </w:p>
        </w:tc>
        <w:tc>
          <w:tcPr>
            <w:tcW w:type="dxa" w:w="45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True once the AI analysis has been queued</w:t>
            </w:r>
          </w:p>
        </w:tc>
      </w:tr>
    </w:tbl>
    <w:p>
      <w:pPr>
        <w:spacing w:after="72" w:before="0"/>
      </w:pPr>
      <w:r>
        <w:t xml:space="preserve"/>
      </w:r>
    </w:p>
    <w:p>
      <w:pPr>
        <w:pStyle w:val="Heading2"/>
        <w:spacing w:after="100" w:before="280"/>
      </w:pPr>
      <w:r>
        <w:rPr>
          <w:rFonts w:ascii="Arial" w:cs="Arial" w:eastAsia="Arial" w:hAnsi="Arial"/>
          <w:b/>
          <w:bCs/>
          <w:color w:val="1a56db"/>
          <w:sz w:val="28"/>
          <w:szCs w:val="28"/>
        </w:rPr>
        <w:t xml:space="preserve">Table: job_analyses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240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56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id</w:t>
            </w:r>
          </w:p>
        </w:tc>
        <w:tc>
          <w:tcPr>
            <w:tcW w:type="dxa" w:w="2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UUID PK</w:t>
            </w:r>
          </w:p>
        </w:tc>
        <w:tc>
          <w:tcPr>
            <w:tcW w:type="dxa" w:w="45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Unique analysis record</w:t>
            </w:r>
          </w:p>
        </w:tc>
      </w:tr>
      <w:tr>
        <w:tc>
          <w:tcPr>
            <w:tcW w:type="dxa" w:w="2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job_id</w:t>
            </w:r>
          </w:p>
        </w:tc>
        <w:tc>
          <w:tcPr>
            <w:tcW w:type="dxa" w:w="2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UUID FK → jobs.id</w:t>
            </w:r>
          </w:p>
        </w:tc>
        <w:tc>
          <w:tcPr>
            <w:tcW w:type="dxa" w:w="45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Which job was analyzed</w:t>
            </w:r>
          </w:p>
        </w:tc>
      </w:tr>
      <w:tr>
        <w:tc>
          <w:tcPr>
            <w:tcW w:type="dxa" w:w="2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user_id</w:t>
            </w:r>
          </w:p>
        </w:tc>
        <w:tc>
          <w:tcPr>
            <w:tcW w:type="dxa" w:w="2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UUID FK → users.id</w:t>
            </w:r>
          </w:p>
        </w:tc>
        <w:tc>
          <w:tcPr>
            <w:tcW w:type="dxa" w:w="45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Whose resume was used for this analysis</w:t>
            </w:r>
          </w:p>
        </w:tc>
      </w:tr>
      <w:tr>
        <w:tc>
          <w:tcPr>
            <w:tcW w:type="dxa" w:w="2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ats_score</w:t>
            </w:r>
          </w:p>
        </w:tc>
        <w:tc>
          <w:tcPr>
            <w:tcW w:type="dxa" w:w="2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INTEGER</w:t>
            </w:r>
          </w:p>
        </w:tc>
        <w:tc>
          <w:tcPr>
            <w:tcW w:type="dxa" w:w="45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Match percentage 0–100</w:t>
            </w:r>
          </w:p>
        </w:tc>
      </w:tr>
      <w:tr>
        <w:tc>
          <w:tcPr>
            <w:tcW w:type="dxa" w:w="2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match_level</w:t>
            </w:r>
          </w:p>
        </w:tc>
        <w:tc>
          <w:tcPr>
            <w:tcW w:type="dxa" w:w="2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TEXT</w:t>
            </w:r>
          </w:p>
        </w:tc>
        <w:tc>
          <w:tcPr>
            <w:tcW w:type="dxa" w:w="45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"HIGH" | "MEDIUM" | "LOW"</w:t>
            </w:r>
          </w:p>
        </w:tc>
      </w:tr>
      <w:tr>
        <w:tc>
          <w:tcPr>
            <w:tcW w:type="dxa" w:w="2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matching_skills</w:t>
            </w:r>
          </w:p>
        </w:tc>
        <w:tc>
          <w:tcPr>
            <w:tcW w:type="dxa" w:w="2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TEXT[]</w:t>
            </w:r>
          </w:p>
        </w:tc>
        <w:tc>
          <w:tcPr>
            <w:tcW w:type="dxa" w:w="45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Skills found in both JD and resume</w:t>
            </w:r>
          </w:p>
        </w:tc>
      </w:tr>
      <w:tr>
        <w:tc>
          <w:tcPr>
            <w:tcW w:type="dxa" w:w="2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missing_skills</w:t>
            </w:r>
          </w:p>
        </w:tc>
        <w:tc>
          <w:tcPr>
            <w:tcW w:type="dxa" w:w="2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TEXT[]</w:t>
            </w:r>
          </w:p>
        </w:tc>
        <w:tc>
          <w:tcPr>
            <w:tcW w:type="dxa" w:w="45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Skills required by JD but absent from resume</w:t>
            </w:r>
          </w:p>
        </w:tc>
      </w:tr>
      <w:tr>
        <w:tc>
          <w:tcPr>
            <w:tcW w:type="dxa" w:w="2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experience_match</w:t>
            </w:r>
          </w:p>
        </w:tc>
        <w:tc>
          <w:tcPr>
            <w:tcW w:type="dxa" w:w="2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TEXT</w:t>
            </w:r>
          </w:p>
        </w:tc>
        <w:tc>
          <w:tcPr>
            <w:tcW w:type="dxa" w:w="45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"strong" | "partial" | "weak" — years and seniority alignment</w:t>
            </w:r>
          </w:p>
        </w:tc>
      </w:tr>
      <w:tr>
        <w:tc>
          <w:tcPr>
            <w:tcW w:type="dxa" w:w="2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visa_compatible</w:t>
            </w:r>
          </w:p>
        </w:tc>
        <w:tc>
          <w:tcPr>
            <w:tcW w:type="dxa" w:w="2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BOOLEAN NULLABLE</w:t>
            </w:r>
          </w:p>
        </w:tc>
        <w:tc>
          <w:tcPr>
            <w:tcW w:type="dxa" w:w="45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Null if visa check disabled, true/false/null otherwise</w:t>
            </w:r>
          </w:p>
        </w:tc>
      </w:tr>
      <w:tr>
        <w:tc>
          <w:tcPr>
            <w:tcW w:type="dxa" w:w="2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visa_signal</w:t>
            </w:r>
          </w:p>
        </w:tc>
        <w:tc>
          <w:tcPr>
            <w:tcW w:type="dxa" w:w="2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TEXT</w:t>
            </w:r>
          </w:p>
        </w:tc>
        <w:tc>
          <w:tcPr>
            <w:tcW w:type="dxa" w:w="45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"open" | "citizen_only" | "unclear" | null</w:t>
            </w:r>
          </w:p>
        </w:tc>
      </w:tr>
      <w:tr>
        <w:tc>
          <w:tcPr>
            <w:tcW w:type="dxa" w:w="2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visa_evidence</w:t>
            </w:r>
          </w:p>
        </w:tc>
        <w:tc>
          <w:tcPr>
            <w:tcW w:type="dxa" w:w="2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TEXT</w:t>
            </w:r>
          </w:p>
        </w:tc>
        <w:tc>
          <w:tcPr>
            <w:tcW w:type="dxa" w:w="45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Exact phrase from JD that triggered the visa verdict</w:t>
            </w:r>
          </w:p>
        </w:tc>
      </w:tr>
      <w:tr>
        <w:tc>
          <w:tcPr>
            <w:tcW w:type="dxa" w:w="2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summary</w:t>
            </w:r>
          </w:p>
        </w:tc>
        <w:tc>
          <w:tcPr>
            <w:tcW w:type="dxa" w:w="2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TEXT</w:t>
            </w:r>
          </w:p>
        </w:tc>
        <w:tc>
          <w:tcPr>
            <w:tcW w:type="dxa" w:w="45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Substantive written match analysis — multiple paragraphs, not just 3 sentences</w:t>
            </w:r>
          </w:p>
        </w:tc>
      </w:tr>
      <w:tr>
        <w:tc>
          <w:tcPr>
            <w:tcW w:type="dxa" w:w="2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analyzed_at</w:t>
            </w:r>
          </w:p>
        </w:tc>
        <w:tc>
          <w:tcPr>
            <w:tcW w:type="dxa" w:w="2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TIMESTAMPTZ DEFAULT now()</w:t>
            </w:r>
          </w:p>
        </w:tc>
        <w:tc>
          <w:tcPr>
            <w:tcW w:type="dxa" w:w="45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When the analysis was completed</w:t>
            </w:r>
          </w:p>
        </w:tc>
      </w:tr>
    </w:tbl>
    <w:p>
      <w:pPr>
        <w:spacing w:after="72" w:before="0"/>
      </w:pPr>
      <w:r>
        <w:t xml:space="preserve"/>
      </w:r>
    </w:p>
    <w:p>
      <w:pPr>
        <w:pStyle w:val="Heading2"/>
        <w:spacing w:after="100" w:before="280"/>
      </w:pPr>
      <w:r>
        <w:rPr>
          <w:rFonts w:ascii="Arial" w:cs="Arial" w:eastAsia="Arial" w:hAnsi="Arial"/>
          <w:b/>
          <w:bCs/>
          <w:color w:val="1a56db"/>
          <w:sz w:val="28"/>
          <w:szCs w:val="28"/>
        </w:rPr>
        <w:t xml:space="preserve">Table: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240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36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6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id</w:t>
            </w:r>
          </w:p>
        </w:tc>
        <w:tc>
          <w:tcPr>
            <w:tcW w:type="dxa" w:w="2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UUID PK</w:t>
            </w:r>
          </w:p>
        </w:tc>
        <w:tc>
          <w:tcPr>
            <w:tcW w:type="dxa" w:w="43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Unique application record</w:t>
            </w:r>
          </w:p>
        </w:tc>
      </w:tr>
      <w:tr>
        <w:tc>
          <w:tcPr>
            <w:tcW w:type="dxa" w:w="26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user_id</w:t>
            </w:r>
          </w:p>
        </w:tc>
        <w:tc>
          <w:tcPr>
            <w:tcW w:type="dxa" w:w="2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UUID FK → users.id</w:t>
            </w:r>
          </w:p>
        </w:tc>
        <w:tc>
          <w:tcPr>
            <w:tcW w:type="dxa" w:w="43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Who applied</w:t>
            </w:r>
          </w:p>
        </w:tc>
      </w:tr>
      <w:tr>
        <w:tc>
          <w:tcPr>
            <w:tcW w:type="dxa" w:w="26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job_id</w:t>
            </w:r>
          </w:p>
        </w:tc>
        <w:tc>
          <w:tcPr>
            <w:tcW w:type="dxa" w:w="2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UUID FK → jobs.id</w:t>
            </w:r>
          </w:p>
        </w:tc>
        <w:tc>
          <w:tcPr>
            <w:tcW w:type="dxa" w:w="43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Which job was applied to</w:t>
            </w:r>
          </w:p>
        </w:tc>
      </w:tr>
      <w:tr>
        <w:tc>
          <w:tcPr>
            <w:tcW w:type="dxa" w:w="26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status</w:t>
            </w:r>
          </w:p>
        </w:tc>
        <w:tc>
          <w:tcPr>
            <w:tcW w:type="dxa" w:w="2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TEXT</w:t>
            </w:r>
          </w:p>
        </w:tc>
        <w:tc>
          <w:tcPr>
            <w:tcW w:type="dxa" w:w="43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"applied" | "interview" | "pending" | "closed"</w:t>
            </w:r>
          </w:p>
        </w:tc>
      </w:tr>
      <w:tr>
        <w:tc>
          <w:tcPr>
            <w:tcW w:type="dxa" w:w="26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tailored_resume_url</w:t>
            </w:r>
          </w:p>
        </w:tc>
        <w:tc>
          <w:tcPr>
            <w:tcW w:type="dxa" w:w="2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TEXT</w:t>
            </w:r>
          </w:p>
        </w:tc>
        <w:tc>
          <w:tcPr>
            <w:tcW w:type="dxa" w:w="43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Supabase Storage path to the tailored PDF that was submitted</w:t>
            </w:r>
          </w:p>
        </w:tc>
      </w:tr>
      <w:tr>
        <w:tc>
          <w:tcPr>
            <w:tcW w:type="dxa" w:w="26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tailored_resume_text</w:t>
            </w:r>
          </w:p>
        </w:tc>
        <w:tc>
          <w:tcPr>
            <w:tcW w:type="dxa" w:w="2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TEXT</w:t>
            </w:r>
          </w:p>
        </w:tc>
        <w:tc>
          <w:tcPr>
            <w:tcW w:type="dxa" w:w="43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Plain text of tailored resume — for diff view</w:t>
            </w:r>
          </w:p>
        </w:tc>
      </w:tr>
      <w:tr>
        <w:tc>
          <w:tcPr>
            <w:tcW w:type="dxa" w:w="26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ats_score_before</w:t>
            </w:r>
          </w:p>
        </w:tc>
        <w:tc>
          <w:tcPr>
            <w:tcW w:type="dxa" w:w="2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INTEGER</w:t>
            </w:r>
          </w:p>
        </w:tc>
        <w:tc>
          <w:tcPr>
            <w:tcW w:type="dxa" w:w="43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Original match score before tailoring</w:t>
            </w:r>
          </w:p>
        </w:tc>
      </w:tr>
      <w:tr>
        <w:tc>
          <w:tcPr>
            <w:tcW w:type="dxa" w:w="26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ats_score_after</w:t>
            </w:r>
          </w:p>
        </w:tc>
        <w:tc>
          <w:tcPr>
            <w:tcW w:type="dxa" w:w="2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INTEGER</w:t>
            </w:r>
          </w:p>
        </w:tc>
        <w:tc>
          <w:tcPr>
            <w:tcW w:type="dxa" w:w="43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Score after tailoring — QA checker validates this improved</w:t>
            </w:r>
          </w:p>
        </w:tc>
      </w:tr>
      <w:tr>
        <w:tc>
          <w:tcPr>
            <w:tcW w:type="dxa" w:w="26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applied_at</w:t>
            </w:r>
          </w:p>
        </w:tc>
        <w:tc>
          <w:tcPr>
            <w:tcW w:type="dxa" w:w="2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TIMESTAMPTZ</w:t>
            </w:r>
          </w:p>
        </w:tc>
        <w:tc>
          <w:tcPr>
            <w:tcW w:type="dxa" w:w="43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Exact timestamp of submission</w:t>
            </w:r>
          </w:p>
        </w:tc>
      </w:tr>
      <w:tr>
        <w:tc>
          <w:tcPr>
            <w:tcW w:type="dxa" w:w="26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notes</w:t>
            </w:r>
          </w:p>
        </w:tc>
        <w:tc>
          <w:tcPr>
            <w:tcW w:type="dxa" w:w="2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TEXT</w:t>
            </w:r>
          </w:p>
        </w:tc>
        <w:tc>
          <w:tcPr>
            <w:tcW w:type="dxa" w:w="43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User-written notes — interview prep, follow-up reminders</w:t>
            </w:r>
          </w:p>
        </w:tc>
      </w:tr>
      <w:tr>
        <w:tc>
          <w:tcPr>
            <w:tcW w:type="dxa" w:w="26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outcome</w:t>
            </w:r>
          </w:p>
        </w:tc>
        <w:tc>
          <w:tcPr>
            <w:tcW w:type="dxa" w:w="2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TEXT NULLABLE</w:t>
            </w:r>
          </w:p>
        </w:tc>
        <w:tc>
          <w:tcPr>
            <w:tcW w:type="dxa" w:w="43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"offer" | "rejected" | "ghosted" | null</w:t>
            </w:r>
          </w:p>
        </w:tc>
      </w:tr>
      <w:tr>
        <w:tc>
          <w:tcPr>
            <w:tcW w:type="dxa" w:w="26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updated_at</w:t>
            </w:r>
          </w:p>
        </w:tc>
        <w:tc>
          <w:tcPr>
            <w:tcW w:type="dxa" w:w="2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TIMESTAMPTZ</w:t>
            </w:r>
          </w:p>
        </w:tc>
        <w:tc>
          <w:tcPr>
            <w:tcW w:type="dxa" w:w="43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Last status change</w:t>
            </w:r>
          </w:p>
        </w:tc>
      </w:tr>
    </w:tbl>
    <w:p>
      <w:pPr>
        <w:spacing w:after="72" w:before="0"/>
      </w:pPr>
      <w:r>
        <w:t xml:space="preserve"/>
      </w:r>
    </w:p>
    <w:p>
      <w:pPr>
        <w:pStyle w:val="Heading2"/>
        <w:spacing w:after="100" w:before="280"/>
      </w:pPr>
      <w:r>
        <w:rPr>
          <w:rFonts w:ascii="Arial" w:cs="Arial" w:eastAsia="Arial" w:hAnsi="Arial"/>
          <w:b/>
          <w:bCs/>
          <w:color w:val="1a56db"/>
          <w:sz w:val="28"/>
          <w:szCs w:val="28"/>
        </w:rPr>
        <w:t xml:space="preserve">Table: resume_versions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280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16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id</w:t>
            </w:r>
          </w:p>
        </w:tc>
        <w:tc>
          <w:tcPr>
            <w:tcW w:type="dxa" w:w="2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UUID PK</w:t>
            </w:r>
          </w:p>
        </w:tc>
        <w:tc>
          <w:tcPr>
            <w:tcW w:type="dxa" w:w="41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Unique version record</w:t>
            </w:r>
          </w:p>
        </w:tc>
      </w:tr>
      <w:tr>
        <w:tc>
          <w:tcPr>
            <w:tcW w:type="dxa" w:w="2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application_id</w:t>
            </w:r>
          </w:p>
        </w:tc>
        <w:tc>
          <w:tcPr>
            <w:tcW w:type="dxa" w:w="28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UUID FK → applications.id</w:t>
            </w:r>
          </w:p>
        </w:tc>
        <w:tc>
          <w:tcPr>
            <w:tcW w:type="dxa" w:w="41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Which application this version belongs to</w:t>
            </w:r>
          </w:p>
        </w:tc>
      </w:tr>
      <w:tr>
        <w:tc>
          <w:tcPr>
            <w:tcW w:type="dxa" w:w="2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user_id</w:t>
            </w:r>
          </w:p>
        </w:tc>
        <w:tc>
          <w:tcPr>
            <w:tcW w:type="dxa" w:w="2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UUID FK → users.id</w:t>
            </w:r>
          </w:p>
        </w:tc>
        <w:tc>
          <w:tcPr>
            <w:tcW w:type="dxa" w:w="41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Who owns this resume</w:t>
            </w:r>
          </w:p>
        </w:tc>
      </w:tr>
      <w:tr>
        <w:tc>
          <w:tcPr>
            <w:tcW w:type="dxa" w:w="2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version_type</w:t>
            </w:r>
          </w:p>
        </w:tc>
        <w:tc>
          <w:tcPr>
            <w:tcW w:type="dxa" w:w="28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TEXT</w:t>
            </w:r>
          </w:p>
        </w:tc>
        <w:tc>
          <w:tcPr>
            <w:tcW w:type="dxa" w:w="41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"original" | "ats_optimized" | "humanized" | "final"</w:t>
            </w:r>
          </w:p>
        </w:tc>
      </w:tr>
      <w:tr>
        <w:tc>
          <w:tcPr>
            <w:tcW w:type="dxa" w:w="2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content_text</w:t>
            </w:r>
          </w:p>
        </w:tc>
        <w:tc>
          <w:tcPr>
            <w:tcW w:type="dxa" w:w="2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TEXT</w:t>
            </w:r>
          </w:p>
        </w:tc>
        <w:tc>
          <w:tcPr>
            <w:tcW w:type="dxa" w:w="41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Plain text of this version — used for diff and debugging</w:t>
            </w:r>
          </w:p>
        </w:tc>
      </w:tr>
      <w:tr>
        <w:tc>
          <w:tcPr>
            <w:tcW w:type="dxa" w:w="2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storage_url</w:t>
            </w:r>
          </w:p>
        </w:tc>
        <w:tc>
          <w:tcPr>
            <w:tcW w:type="dxa" w:w="28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TEXT</w:t>
            </w:r>
          </w:p>
        </w:tc>
        <w:tc>
          <w:tcPr>
            <w:tcW w:type="dxa" w:w="41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Supabase Storage URL for the PDF of this version</w:t>
            </w:r>
          </w:p>
        </w:tc>
      </w:tr>
      <w:tr>
        <w:tc>
          <w:tcPr>
            <w:tcW w:type="dxa" w:w="2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created_at</w:t>
            </w:r>
          </w:p>
        </w:tc>
        <w:tc>
          <w:tcPr>
            <w:tcW w:type="dxa" w:w="2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TIMESTAMPTZ DEFAULT now()</w:t>
            </w:r>
          </w:p>
        </w:tc>
        <w:tc>
          <w:tcPr>
            <w:tcW w:type="dxa" w:w="41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When this version was generated</w:t>
            </w:r>
          </w:p>
        </w:tc>
      </w:tr>
    </w:tbl>
    <w:p>
      <w:pPr>
        <w:spacing w:after="72" w:before="0"/>
      </w:pPr>
      <w:r>
        <w:t xml:space="preserve"/>
      </w:r>
    </w:p>
    <w:p>
      <w:pPr>
        <w:pStyle w:val="Heading2"/>
        <w:spacing w:after="100" w:before="280"/>
      </w:pPr>
      <w:r>
        <w:rPr>
          <w:rFonts w:ascii="Arial" w:cs="Arial" w:eastAsia="Arial" w:hAnsi="Arial"/>
          <w:b/>
          <w:bCs/>
          <w:color w:val="1a56db"/>
          <w:sz w:val="28"/>
          <w:szCs w:val="28"/>
        </w:rPr>
        <w:t xml:space="preserve">Table: scraper_runs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220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96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id</w:t>
            </w:r>
          </w:p>
        </w:tc>
        <w:tc>
          <w:tcPr>
            <w:tcW w:type="dxa" w:w="22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UUID PK</w:t>
            </w:r>
          </w:p>
        </w:tc>
        <w:tc>
          <w:tcPr>
            <w:tcW w:type="dxa" w:w="49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Unique run record</w:t>
            </w:r>
          </w:p>
        </w:tc>
      </w:tr>
      <w:tr>
        <w:tc>
          <w:tcPr>
            <w:tcW w:type="dxa" w:w="22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source</w:t>
            </w:r>
          </w:p>
        </w:tc>
        <w:tc>
          <w:tcPr>
            <w:tcW w:type="dxa" w:w="22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TEXT</w:t>
            </w:r>
          </w:p>
        </w:tc>
        <w:tc>
          <w:tcPr>
            <w:tcW w:type="dxa" w:w="49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Which site was scraped</w:t>
            </w:r>
          </w:p>
        </w:tc>
      </w:tr>
      <w:tr>
        <w:tc>
          <w:tcPr>
            <w:tcW w:type="dxa" w:w="22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jobs_found</w:t>
            </w:r>
          </w:p>
        </w:tc>
        <w:tc>
          <w:tcPr>
            <w:tcW w:type="dxa" w:w="22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INTEGER</w:t>
            </w:r>
          </w:p>
        </w:tc>
        <w:tc>
          <w:tcPr>
            <w:tcW w:type="dxa" w:w="49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Total jobs seen on that run</w:t>
            </w:r>
          </w:p>
        </w:tc>
      </w:tr>
      <w:tr>
        <w:tc>
          <w:tcPr>
            <w:tcW w:type="dxa" w:w="22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jobs_new</w:t>
            </w:r>
          </w:p>
        </w:tc>
        <w:tc>
          <w:tcPr>
            <w:tcW w:type="dxa" w:w="22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INTEGER</w:t>
            </w:r>
          </w:p>
        </w:tc>
        <w:tc>
          <w:tcPr>
            <w:tcW w:type="dxa" w:w="49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Jobs that passed dedup and freshness filter</w:t>
            </w:r>
          </w:p>
        </w:tc>
      </w:tr>
      <w:tr>
        <w:tc>
          <w:tcPr>
            <w:tcW w:type="dxa" w:w="22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status</w:t>
            </w:r>
          </w:p>
        </w:tc>
        <w:tc>
          <w:tcPr>
            <w:tcW w:type="dxa" w:w="22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TEXT</w:t>
            </w:r>
          </w:p>
        </w:tc>
        <w:tc>
          <w:tcPr>
            <w:tcW w:type="dxa" w:w="49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"success" | "failed" | "partial"</w:t>
            </w:r>
          </w:p>
        </w:tc>
      </w:tr>
      <w:tr>
        <w:tc>
          <w:tcPr>
            <w:tcW w:type="dxa" w:w="22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error_message</w:t>
            </w:r>
          </w:p>
        </w:tc>
        <w:tc>
          <w:tcPr>
            <w:tcW w:type="dxa" w:w="22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TEXT NULLABLE</w:t>
            </w:r>
          </w:p>
        </w:tc>
        <w:tc>
          <w:tcPr>
            <w:tcW w:type="dxa" w:w="49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Error details if status is failed</w:t>
            </w:r>
          </w:p>
        </w:tc>
      </w:tr>
      <w:tr>
        <w:tc>
          <w:tcPr>
            <w:tcW w:type="dxa" w:w="22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started_at</w:t>
            </w:r>
          </w:p>
        </w:tc>
        <w:tc>
          <w:tcPr>
            <w:tcW w:type="dxa" w:w="22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TIMESTAMPTZ</w:t>
            </w:r>
          </w:p>
        </w:tc>
        <w:tc>
          <w:tcPr>
            <w:tcW w:type="dxa" w:w="49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When the run began</w:t>
            </w:r>
          </w:p>
        </w:tc>
      </w:tr>
      <w:tr>
        <w:tc>
          <w:tcPr>
            <w:tcW w:type="dxa" w:w="22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finished_at</w:t>
            </w:r>
          </w:p>
        </w:tc>
        <w:tc>
          <w:tcPr>
            <w:tcW w:type="dxa" w:w="22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TIMESTAMPTZ</w:t>
            </w:r>
          </w:p>
        </w:tc>
        <w:tc>
          <w:tcPr>
            <w:tcW w:type="dxa" w:w="49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When the run completed</w:t>
            </w:r>
          </w:p>
        </w:tc>
      </w:tr>
    </w:tbl>
    <w:p>
      <w:pPr>
        <w:spacing w:after="72" w:before="0"/>
      </w:pPr>
      <w:r>
        <w:t xml:space="preserve"/>
      </w:r>
    </w:p>
    <w:p>
      <w:pPr>
        <w:pStyle w:val="Heading2"/>
        <w:spacing w:after="100" w:before="280"/>
      </w:pPr>
      <w:r>
        <w:rPr>
          <w:rFonts w:ascii="Arial" w:cs="Arial" w:eastAsia="Arial" w:hAnsi="Arial"/>
          <w:b/>
          <w:bCs/>
          <w:color w:val="1a56db"/>
          <w:sz w:val="28"/>
          <w:szCs w:val="28"/>
        </w:rPr>
        <w:t xml:space="preserve">Key Relationships</w:t>
      </w:r>
    </w:p>
    <w:p>
      <w:pPr>
        <w:pStyle w:val="ListParagraph"/>
        <w:numPr>
          <w:ilvl w:val="0"/>
          <w:numId w:val="2"/>
        </w:numPr>
        <w:spacing w:after="40" w:before="40"/>
      </w:pPr>
      <w:r>
        <w:rPr>
          <w:rFonts w:ascii="Arial" w:cs="Arial" w:eastAsia="Arial" w:hAnsi="Arial"/>
          <w:color w:val="0f1f3d"/>
          <w:sz w:val="22"/>
          <w:szCs w:val="22"/>
        </w:rPr>
        <w:t xml:space="preserve">users → job_analyses: one user has many analyses (one per job they are matched against)</w:t>
      </w:r>
    </w:p>
    <w:p>
      <w:pPr>
        <w:pStyle w:val="ListParagraph"/>
        <w:numPr>
          <w:ilvl w:val="0"/>
          <w:numId w:val="2"/>
        </w:numPr>
        <w:spacing w:after="40" w:before="40"/>
      </w:pPr>
      <w:r>
        <w:rPr>
          <w:rFonts w:ascii="Arial" w:cs="Arial" w:eastAsia="Arial" w:hAnsi="Arial"/>
          <w:color w:val="0f1f3d"/>
          <w:sz w:val="22"/>
          <w:szCs w:val="22"/>
        </w:rPr>
        <w:t xml:space="preserve">users → applications: one user has many applications</w:t>
      </w:r>
    </w:p>
    <w:p>
      <w:pPr>
        <w:pStyle w:val="ListParagraph"/>
        <w:numPr>
          <w:ilvl w:val="0"/>
          <w:numId w:val="2"/>
        </w:numPr>
        <w:spacing w:after="40" w:before="40"/>
      </w:pPr>
      <w:r>
        <w:rPr>
          <w:rFonts w:ascii="Arial" w:cs="Arial" w:eastAsia="Arial" w:hAnsi="Arial"/>
          <w:color w:val="0f1f3d"/>
          <w:sz w:val="22"/>
          <w:szCs w:val="22"/>
        </w:rPr>
        <w:t xml:space="preserve">jobs → job_analyses: one job can be analyzed for multiple users independently</w:t>
      </w:r>
    </w:p>
    <w:p>
      <w:pPr>
        <w:pStyle w:val="ListParagraph"/>
        <w:numPr>
          <w:ilvl w:val="0"/>
          <w:numId w:val="2"/>
        </w:numPr>
        <w:spacing w:after="40" w:before="40"/>
      </w:pPr>
      <w:r>
        <w:rPr>
          <w:rFonts w:ascii="Arial" w:cs="Arial" w:eastAsia="Arial" w:hAnsi="Arial"/>
          <w:color w:val="0f1f3d"/>
          <w:sz w:val="22"/>
          <w:szCs w:val="22"/>
        </w:rPr>
        <w:t xml:space="preserve">applications → resume_versions: one application has up to 4 versions (original, ats_optimized, humanized, final)</w:t>
      </w:r>
    </w:p>
    <w:p>
      <w:pPr>
        <w:spacing w:after="144"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60"/>
              <w:left w:type="dxa" w:w="280"/>
              <w:bottom w:type="dxa" w:w="160"/>
              <w:right w:type="dxa" w:w="280"/>
            </w:tcMar>
          </w:tcPr>
          <w:p>
            <w:pPr>
              <w:jc w:val="center"/>
            </w:pPr>
            <w:r>
              <w:rPr>
                <w:rFonts w:ascii="Arial" w:cs="Arial" w:eastAsia="Arial" w:hAnsi="Arial"/>
                <w:b/>
                <w:bCs/>
                <w:color w:val="ffffff"/>
                <w:sz w:val="26"/>
                <w:szCs w:val="26"/>
              </w:rPr>
              <w:t xml:space="preserve">SECTION 5 — AI AGENTS AND PROMPTS</w:t>
            </w:r>
          </w:p>
        </w:tc>
      </w:tr>
    </w:tbl>
    <w:p>
      <w:pPr>
        <w:spacing w:after="72" w:before="0"/>
      </w:pPr>
      <w:r>
        <w:t xml:space="preserve"/>
      </w:r>
    </w:p>
    <w:p>
      <w:pPr>
        <w:spacing w:after="80" w:before="60"/>
      </w:pPr>
      <w:r>
        <w:rPr>
          <w:rFonts w:ascii="Arial" w:cs="Arial" w:eastAsia="Arial" w:hAnsi="Arial"/>
          <w:color w:val="0f1f3d"/>
          <w:sz w:val="22"/>
          <w:szCs w:val="22"/>
        </w:rPr>
        <w:t xml:space="preserve">These are the six AI agents that power Matchmatic. Each agent is a single Gemini 2.0 Flash call with a specific prompt. All agents return JSON except the Humanizer, which returns plain text. Test every prompt with at least 10 real job descriptions before moving on to the next phase.</w:t>
      </w:r>
    </w:p>
    <w:p>
      <w:pPr>
        <w:spacing w:after="7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8"/>
              <w:bottom w:val="single" w:color="92400e" w:sz="1"/>
              <w:right w:val="single" w:color="92400e" w:sz="1"/>
            </w:tcBorders>
            <w:shd w:fill="fef3c7" w:val="clear"/>
            <w:tcMar>
              <w:top w:type="dxa" w:w="120"/>
              <w:left w:type="dxa" w:w="180"/>
              <w:bottom w:type="dxa" w:w="120"/>
              <w:right w:type="dxa" w:w="180"/>
            </w:tcMar>
          </w:tcPr>
          <w:p>
            <w:pPr>
              <w:spacing w:after="60" w:before="0"/>
            </w:pPr>
            <w:r>
              <w:rPr>
                <w:rFonts w:ascii="Arial" w:cs="Arial" w:eastAsia="Arial" w:hAnsi="Arial"/>
                <w:b/>
                <w:bCs/>
                <w:color w:val="92400e"/>
                <w:sz w:val="20"/>
                <w:szCs w:val="20"/>
              </w:rPr>
              <w:t xml:space="preserve">Critical note on the match summary</w:t>
            </w:r>
          </w:p>
          <w:p>
            <w:pPr>
              <w:spacing w:after="40" w:before="0"/>
            </w:pPr>
            <w:r>
              <w:rPr>
                <w:rFonts w:ascii="Arial" w:cs="Arial" w:eastAsia="Arial" w:hAnsi="Arial"/>
                <w:color w:val="0f1f3d"/>
                <w:sz w:val="20"/>
                <w:szCs w:val="20"/>
              </w:rPr>
              <w:t xml:space="preserve">The original blueprint specified a "3-sentence summary". This has been upgraded.</w:t>
            </w:r>
          </w:p>
          <w:p>
            <w:pPr>
              <w:spacing w:after="40" w:before="0"/>
            </w:pPr>
            <w:r>
              <w:rPr>
                <w:rFonts w:ascii="Arial" w:cs="Arial" w:eastAsia="Arial" w:hAnsi="Arial"/>
                <w:color w:val="0f1f3d"/>
                <w:sz w:val="20"/>
                <w:szCs w:val="20"/>
              </w:rPr>
              <w:t xml:space="preserve">The Report Writer agent must produce a substantive analysis — typically 3–4 solid paragraphs covering: (1) overall fit assessment and headline verdict, (2) the candidate's strongest selling points for this specific role, (3) skill and experience gaps and how significant they are, and (4) a clear recommendation on whether applying is worth the time.</w:t>
            </w:r>
          </w:p>
          <w:p>
            <w:pPr>
              <w:spacing w:after="40" w:before="0"/>
            </w:pPr>
            <w:r>
              <w:rPr>
                <w:rFonts w:ascii="Arial" w:cs="Arial" w:eastAsia="Arial" w:hAnsi="Arial"/>
                <w:color w:val="0f1f3d"/>
                <w:sz w:val="20"/>
                <w:szCs w:val="20"/>
              </w:rPr>
              <w:t xml:space="preserve">This is the feature that makes Matchmatic genuinely useful versus other tools. Make it count.</w:t>
            </w:r>
          </w:p>
        </w:tc>
      </w:tr>
    </w:tbl>
    <w:p>
      <w:pPr>
        <w:spacing w:after="7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100"/>
              <w:left w:type="dxa" w:w="160"/>
              <w:bottom w:type="dxa" w:w="100"/>
              <w:right w:type="dxa" w:w="160"/>
            </w:tcMar>
          </w:tcPr>
          <w:p>
            <w:r>
              <w:rPr>
                <w:rFonts w:ascii="Arial" w:cs="Arial" w:eastAsia="Arial" w:hAnsi="Arial"/>
                <w:b/>
                <w:bCs/>
                <w:color w:val="ffffff"/>
                <w:sz w:val="22"/>
                <w:szCs w:val="22"/>
              </w:rPr>
              <w:t xml:space="preserve">Agent 1 — ATS Scorer</w:t>
            </w:r>
          </w:p>
          <w:p>
            <w:pPr>
              <w:spacing w:after="0" w:before="40"/>
            </w:pPr>
            <w:r>
              <w:rPr>
                <w:rFonts w:ascii="Arial" w:cs="Arial" w:eastAsia="Arial" w:hAnsi="Arial"/>
                <w:color w:val="d1fae5"/>
                <w:sz w:val="19"/>
                <w:szCs w:val="19"/>
              </w:rPr>
              <w:t xml:space="preserve">Purpose: Score how well the resume matches the JD and return structured data the UI can display directly.</w:t>
            </w:r>
          </w:p>
        </w:tc>
      </w:tr>
      <w:tr>
        <w:tc>
          <w:tcPr>
            <w:tcW w:type="dxa" w:w="9360"/>
            <w:tcBorders>
              <w:top w:val="single" w:color="0f766e" w:sz="1"/>
              <w:left w:val="single" w:color="0f766e" w:sz="1"/>
              <w:bottom w:val="single" w:color="0f766e" w:sz="1"/>
              <w:right w:val="single" w:color="0f766e" w:sz="1"/>
            </w:tcBorders>
            <w:shd w:fill="f3f4f6" w:val="clear"/>
            <w:tcMar>
              <w:top w:type="dxa" w:w="120"/>
              <w:left w:type="dxa" w:w="160"/>
              <w:bottom w:type="dxa" w:w="120"/>
              <w:right w:type="dxa" w:w="160"/>
            </w:tcMar>
          </w:tcPr>
          <w:p>
            <w:r>
              <w:rPr>
                <w:rFonts w:ascii="Courier New" w:cs="Courier New" w:eastAsia="Courier New" w:hAnsi="Courier New"/>
                <w:color w:val="0f1f3d"/>
                <w:sz w:val="18"/>
                <w:szCs w:val="18"/>
              </w:rPr>
              <w:t xml:space="preserve">You are an ATS (Applicant Tracking System) expert and senior technical recruiter. Given the job description and resume below, analyze how well the candidate matches and return ONLY valid JSON with this exact structure:
{
  "score": &lt;integer 0-100&gt;,
  "match_level": &lt;"HIGH" | "MEDIUM" | "LOW"&gt;,
  "matching_skills": [&lt;array of strings&gt;],
  "missing_skills": [&lt;array of strings&gt;],
  "experience_match": &lt;"strong" | "partial" | "weak"&gt;,
  "improvement_tip": "&lt;one specific, actionable suggestion&gt;"
}
Scoring: 80-100 = HIGH (strong candidate, likely to pass ATS). 60-79 = MEDIUM (decent match, worth applying with tailoring). Below 60 = LOW (significant gaps).
Count: exact keyword overlap, required years of experience, seniority alignment, and technical stack match. Return nothing except the JSON object.</w:t>
            </w:r>
          </w:p>
        </w:tc>
      </w:tr>
    </w:tbl>
    <w:p>
      <w:pPr>
        <w:spacing w:after="7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00"/>
              <w:left w:type="dxa" w:w="160"/>
              <w:bottom w:type="dxa" w:w="100"/>
              <w:right w:type="dxa" w:w="160"/>
            </w:tcMar>
          </w:tcPr>
          <w:p>
            <w:r>
              <w:rPr>
                <w:rFonts w:ascii="Arial" w:cs="Arial" w:eastAsia="Arial" w:hAnsi="Arial"/>
                <w:b/>
                <w:bCs/>
                <w:color w:val="ffffff"/>
                <w:sz w:val="22"/>
                <w:szCs w:val="22"/>
              </w:rPr>
              <w:t xml:space="preserve">Agent 2 — Report Writer</w:t>
            </w:r>
          </w:p>
          <w:p>
            <w:pPr>
              <w:spacing w:after="0" w:before="40"/>
            </w:pPr>
            <w:r>
              <w:rPr>
                <w:rFonts w:ascii="Arial" w:cs="Arial" w:eastAsia="Arial" w:hAnsi="Arial"/>
                <w:color w:val="d1fae5"/>
                <w:sz w:val="19"/>
                <w:szCs w:val="19"/>
              </w:rPr>
              <w:t xml:space="preserve">Purpose: Generate a substantive written analysis of the match — the insight the user actually needs to make a decision.</w:t>
            </w:r>
          </w:p>
        </w:tc>
      </w:tr>
      <w:tr>
        <w:tc>
          <w:tcPr>
            <w:tcW w:type="dxa" w:w="9360"/>
            <w:tcBorders>
              <w:top w:val="single" w:color="1a56db" w:sz="1"/>
              <w:left w:val="single" w:color="1a56db" w:sz="1"/>
              <w:bottom w:val="single" w:color="1a56db" w:sz="1"/>
              <w:right w:val="single" w:color="1a56db" w:sz="1"/>
            </w:tcBorders>
            <w:shd w:fill="f3f4f6" w:val="clear"/>
            <w:tcMar>
              <w:top w:type="dxa" w:w="120"/>
              <w:left w:type="dxa" w:w="160"/>
              <w:bottom w:type="dxa" w:w="120"/>
              <w:right w:type="dxa" w:w="160"/>
            </w:tcMar>
          </w:tcPr>
          <w:p>
            <w:r>
              <w:rPr>
                <w:rFonts w:ascii="Courier New" w:cs="Courier New" w:eastAsia="Courier New" w:hAnsi="Courier New"/>
                <w:color w:val="0f1f3d"/>
                <w:sz w:val="18"/>
                <w:szCs w:val="18"/>
              </w:rPr>
              <w:t xml:space="preserve">You are a senior career advisor and recruiter. Given the job description, the candidate's resume, and the ATS analysis JSON below, write a thorough match analysis. Structure your response as 3-4 paragraphs:
Paragraph 1 — Headline verdict: Is this a strong match? State the score context and whether applying is worth the candidate's time.
Paragraph 2 — Strongest selling points: What specifically in this candidate's background makes them compelling for this role? Be specific — name the experiences, projects, or skills.
Paragraph 3 — Gaps and how serious they are: What is the candidate missing? Are these deal-breakers or easily explained? How significant is each gap in the context of this role?
Paragraph 4 — Recommendation: Should they apply? If yes, what should they emphasize in the tailored resume and any cover communication? If no, why not?
Write in plain English. No bullet points. No jargon. Sound like a thoughtful advisor, not a robot. This analysis will be read by the candidate to help them decide whether to spend time applying.</w:t>
            </w:r>
          </w:p>
        </w:tc>
      </w:tr>
    </w:tbl>
    <w:p>
      <w:pPr>
        <w:spacing w:after="7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100"/>
              <w:left w:type="dxa" w:w="160"/>
              <w:bottom w:type="dxa" w:w="100"/>
              <w:right w:type="dxa" w:w="160"/>
            </w:tcMar>
          </w:tcPr>
          <w:p>
            <w:r>
              <w:rPr>
                <w:rFonts w:ascii="Arial" w:cs="Arial" w:eastAsia="Arial" w:hAnsi="Arial"/>
                <w:b/>
                <w:bCs/>
                <w:color w:val="ffffff"/>
                <w:sz w:val="22"/>
                <w:szCs w:val="22"/>
              </w:rPr>
              <w:t xml:space="preserve">Agent 3 — Visa Analyzer (only runs if toggle is ON)</w:t>
            </w:r>
          </w:p>
          <w:p>
            <w:pPr>
              <w:spacing w:after="0" w:before="40"/>
            </w:pPr>
            <w:r>
              <w:rPr>
                <w:rFonts w:ascii="Arial" w:cs="Arial" w:eastAsia="Arial" w:hAnsi="Arial"/>
                <w:color w:val="d1fae5"/>
                <w:sz w:val="19"/>
                <w:szCs w:val="19"/>
              </w:rPr>
              <w:t xml:space="preserve">Purpose: Detect whether a US job is accessible to F1-OPT international students.</w:t>
            </w:r>
          </w:p>
        </w:tc>
      </w:tr>
      <w:tr>
        <w:tc>
          <w:tcPr>
            <w:tcW w:type="dxa" w:w="9360"/>
            <w:tcBorders>
              <w:top w:val="single" w:color="92400e" w:sz="1"/>
              <w:left w:val="single" w:color="92400e" w:sz="1"/>
              <w:bottom w:val="single" w:color="92400e" w:sz="1"/>
              <w:right w:val="single" w:color="92400e" w:sz="1"/>
            </w:tcBorders>
            <w:shd w:fill="f3f4f6" w:val="clear"/>
            <w:tcMar>
              <w:top w:type="dxa" w:w="120"/>
              <w:left w:type="dxa" w:w="160"/>
              <w:bottom w:type="dxa" w:w="120"/>
              <w:right w:type="dxa" w:w="160"/>
            </w:tcMar>
          </w:tcPr>
          <w:p>
            <w:r>
              <w:rPr>
                <w:rFonts w:ascii="Courier New" w:cs="Courier New" w:eastAsia="Courier New" w:hAnsi="Courier New"/>
                <w:color w:val="0f1f3d"/>
                <w:sz w:val="18"/>
                <w:szCs w:val="18"/>
              </w:rPr>
              <w:t xml:space="preserve">You are analyzing a US job description for work authorization signals. Return ONLY valid JSON:
{
  "visa_signal": &lt;"open" | "citizen_only" | "unclear"&gt;,
  "evidence": "&lt;direct quote from the JD that led to this conclusion, or 'No explicit statement found' if none&gt;",
  "f1_opt_compatible": &lt;true | false | null&gt;,
  "confidence": &lt;"HIGH" | "MEDIUM" | "LOW"&gt;
}
Signal meanings:
"open" = job explicitly welcomes visa holders, mentions sponsorship, or says all work authorizations welcome.
"citizen_only" = job requires US citizenship, permanent residency, active security clearance, or says no sponsorship.
"unclear" = no mention of work authorization at all.
Return nothing except the JSON object.</w:t>
            </w:r>
          </w:p>
        </w:tc>
      </w:tr>
    </w:tbl>
    <w:p>
      <w:pPr>
        <w:spacing w:after="7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100"/>
              <w:left w:type="dxa" w:w="160"/>
              <w:bottom w:type="dxa" w:w="100"/>
              <w:right w:type="dxa" w:w="160"/>
            </w:tcMar>
          </w:tcPr>
          <w:p>
            <w:r>
              <w:rPr>
                <w:rFonts w:ascii="Arial" w:cs="Arial" w:eastAsia="Arial" w:hAnsi="Arial"/>
                <w:b/>
                <w:bCs/>
                <w:color w:val="ffffff"/>
                <w:sz w:val="22"/>
                <w:szCs w:val="22"/>
              </w:rPr>
              <w:t xml:space="preserve">Agent 4 — ATS Optimizer</w:t>
            </w:r>
          </w:p>
          <w:p>
            <w:pPr>
              <w:spacing w:after="0" w:before="40"/>
            </w:pPr>
            <w:r>
              <w:rPr>
                <w:rFonts w:ascii="Arial" w:cs="Arial" w:eastAsia="Arial" w:hAnsi="Arial"/>
                <w:color w:val="d1fae5"/>
                <w:sz w:val="19"/>
                <w:szCs w:val="19"/>
              </w:rPr>
              <w:t xml:space="preserve">Purpose: Rewrite the resume to match the JD keywords while preserving every original metric.</w:t>
            </w:r>
          </w:p>
        </w:tc>
      </w:tr>
      <w:tr>
        <w:tc>
          <w:tcPr>
            <w:tcW w:type="dxa" w:w="9360"/>
            <w:tcBorders>
              <w:top w:val="single" w:color="0f766e" w:sz="1"/>
              <w:left w:val="single" w:color="0f766e" w:sz="1"/>
              <w:bottom w:val="single" w:color="0f766e" w:sz="1"/>
              <w:right w:val="single" w:color="0f766e" w:sz="1"/>
            </w:tcBorders>
            <w:shd w:fill="f3f4f6" w:val="clear"/>
            <w:tcMar>
              <w:top w:type="dxa" w:w="120"/>
              <w:left w:type="dxa" w:w="160"/>
              <w:bottom w:type="dxa" w:w="120"/>
              <w:right w:type="dxa" w:w="160"/>
            </w:tcMar>
          </w:tcPr>
          <w:p>
            <w:r>
              <w:rPr>
                <w:rFonts w:ascii="Courier New" w:cs="Courier New" w:eastAsia="Courier New" w:hAnsi="Courier New"/>
                <w:color w:val="0f1f3d"/>
                <w:sz w:val="18"/>
                <w:szCs w:val="18"/>
              </w:rPr>
              <w:t xml:space="preserve">You are a professional resume writer specializing in ATS optimization. Rewrite the resume below to closely match the job description. Rules:
(1) Keep every metric and number from the original exactly as written — never replace a specific number with a vague word like "significantly".
(2) Naturally integrate keywords from the job description — do not keyword-stuff or add skills the candidate does not have.
(3) Keep the same structure and sections as the original resume.
(4) Target one page — aim for under 650 words total.
(5) Do not invent experience or claims that are not in the original.
Return the full rewritten resume text only. No commentary, no explanation.</w:t>
            </w:r>
          </w:p>
        </w:tc>
      </w:tr>
    </w:tbl>
    <w:p>
      <w:pPr>
        <w:spacing w:after="7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00"/>
              <w:left w:type="dxa" w:w="160"/>
              <w:bottom w:type="dxa" w:w="100"/>
              <w:right w:type="dxa" w:w="160"/>
            </w:tcMar>
          </w:tcPr>
          <w:p>
            <w:r>
              <w:rPr>
                <w:rFonts w:ascii="Arial" w:cs="Arial" w:eastAsia="Arial" w:hAnsi="Arial"/>
                <w:b/>
                <w:bCs/>
                <w:color w:val="ffffff"/>
                <w:sz w:val="22"/>
                <w:szCs w:val="22"/>
              </w:rPr>
              <w:t xml:space="preserve">Agent 5 — Humanizer</w:t>
            </w:r>
          </w:p>
          <w:p>
            <w:pPr>
              <w:spacing w:after="0" w:before="40"/>
            </w:pPr>
            <w:r>
              <w:rPr>
                <w:rFonts w:ascii="Arial" w:cs="Arial" w:eastAsia="Arial" w:hAnsi="Arial"/>
                <w:color w:val="d1fae5"/>
                <w:sz w:val="19"/>
                <w:szCs w:val="19"/>
              </w:rPr>
              <w:t xml:space="preserve">Purpose: Make the ATS-optimized resume sound like a real, experienced professional wrote it.</w:t>
            </w:r>
          </w:p>
        </w:tc>
      </w:tr>
      <w:tr>
        <w:tc>
          <w:tcPr>
            <w:tcW w:type="dxa" w:w="9360"/>
            <w:tcBorders>
              <w:top w:val="single" w:color="1a56db" w:sz="1"/>
              <w:left w:val="single" w:color="1a56db" w:sz="1"/>
              <w:bottom w:val="single" w:color="1a56db" w:sz="1"/>
              <w:right w:val="single" w:color="1a56db" w:sz="1"/>
            </w:tcBorders>
            <w:shd w:fill="f3f4f6" w:val="clear"/>
            <w:tcMar>
              <w:top w:type="dxa" w:w="120"/>
              <w:left w:type="dxa" w:w="160"/>
              <w:bottom w:type="dxa" w:w="120"/>
              <w:right w:type="dxa" w:w="160"/>
            </w:tcMar>
          </w:tcPr>
          <w:p>
            <w:r>
              <w:rPr>
                <w:rFonts w:ascii="Courier New" w:cs="Courier New" w:eastAsia="Courier New" w:hAnsi="Courier New"/>
                <w:color w:val="0f1f3d"/>
                <w:sz w:val="18"/>
                <w:szCs w:val="18"/>
              </w:rPr>
              <w:t xml:space="preserve">You are an elite executive resume writer. Rewrite the resume draft below so it sounds deeply human, confident, and authoritative — not AI-generated. Rules:
(1) Vary sentence length throughout — mix short punchy statements with longer descriptive ones. A page of uniform sentence lengths is the biggest tell.
(2) Remove ALL of these words regardless of context: spearheaded, leveraged, synergy, synergized, passionate, dynamic, innovative, results-driven, detail-oriented, proactive, strategic thinker, thought leader, utilized, facilitated.
(3) Keep every metric and number exactly as written. Never soften a statistic.
(4) Use strong active verbs but make them feel natural and specific to the context, not generic action verbs bolted on.
(5) Focus on business impact and ownership — not just responsibilities.
(6) Stay under 650 words.
Return the rewritten resume text only.</w:t>
            </w:r>
          </w:p>
        </w:tc>
      </w:tr>
    </w:tbl>
    <w:p>
      <w:pPr>
        <w:spacing w:after="7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100"/>
              <w:left w:type="dxa" w:w="160"/>
              <w:bottom w:type="dxa" w:w="100"/>
              <w:right w:type="dxa" w:w="160"/>
            </w:tcMar>
          </w:tcPr>
          <w:p>
            <w:r>
              <w:rPr>
                <w:rFonts w:ascii="Arial" w:cs="Arial" w:eastAsia="Arial" w:hAnsi="Arial"/>
                <w:b/>
                <w:bCs/>
                <w:color w:val="ffffff"/>
                <w:sz w:val="22"/>
                <w:szCs w:val="22"/>
              </w:rPr>
              <w:t xml:space="preserve">Agent 6 — QA Checker</w:t>
            </w:r>
          </w:p>
          <w:p>
            <w:pPr>
              <w:spacing w:after="0" w:before="40"/>
            </w:pPr>
            <w:r>
              <w:rPr>
                <w:rFonts w:ascii="Arial" w:cs="Arial" w:eastAsia="Arial" w:hAnsi="Arial"/>
                <w:color w:val="d1fae5"/>
                <w:sz w:val="19"/>
                <w:szCs w:val="19"/>
              </w:rPr>
              <w:t xml:space="preserve">Purpose: Validate the final resume and auto-fix any failures before showing to the user.</w:t>
            </w:r>
          </w:p>
        </w:tc>
      </w:tr>
      <w:tr>
        <w:tc>
          <w:tcPr>
            <w:tcW w:type="dxa" w:w="9360"/>
            <w:tcBorders>
              <w:top w:val="single" w:color="0f766e" w:sz="1"/>
              <w:left w:val="single" w:color="0f766e" w:sz="1"/>
              <w:bottom w:val="single" w:color="0f766e" w:sz="1"/>
              <w:right w:val="single" w:color="0f766e" w:sz="1"/>
            </w:tcBorders>
            <w:shd w:fill="f3f4f6" w:val="clear"/>
            <w:tcMar>
              <w:top w:type="dxa" w:w="120"/>
              <w:left w:type="dxa" w:w="160"/>
              <w:bottom w:type="dxa" w:w="120"/>
              <w:right w:type="dxa" w:w="160"/>
            </w:tcMar>
          </w:tcPr>
          <w:p>
            <w:r>
              <w:rPr>
                <w:rFonts w:ascii="Courier New" w:cs="Courier New" w:eastAsia="Courier New" w:hAnsi="Courier New"/>
                <w:color w:val="0f1f3d"/>
                <w:sz w:val="18"/>
                <w:szCs w:val="18"/>
              </w:rPr>
              <w:t xml:space="preserve">You are a resume quality checker. Given the original resume, the tailored resume, and the job description, return ONLY valid JSON:
{
  "word_count": &lt;integer&gt;,
  "fits_one_page": &lt;true | false — true if under 650 words&gt;,
  "all_metrics_preserved": &lt;true | false&gt;,
  "missing_metrics": [&lt;list any numbers from original not found in tailored&gt;],
  "banned_words_found": [&lt;list any of these if present: spearheaded, leveraged, synergy, passionate, dynamic, innovative, utilized, facilitated&gt;],
  "ats_improvement_clear": &lt;true | false&gt;,
  "verdict": &lt;"PASS" | "FAIL"&gt;,
  "fixed_resume": "&lt;if FAIL, return the fully corrected resume text here. If PASS, return empty string&gt;"
}
If verdict is FAIL, fix all identified issues in fixed_resume. Maximum 2 auto-fix attempts — after 2 failures, return FAIL and let the user decide.
Return nothing except the JSON object.</w:t>
            </w:r>
          </w:p>
        </w:tc>
      </w:tr>
    </w:tbl>
    <w:p>
      <w:pPr>
        <w:spacing w:after="144"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60"/>
              <w:left w:type="dxa" w:w="280"/>
              <w:bottom w:type="dxa" w:w="160"/>
              <w:right w:type="dxa" w:w="280"/>
            </w:tcMar>
          </w:tcPr>
          <w:p>
            <w:pPr>
              <w:jc w:val="center"/>
            </w:pPr>
            <w:r>
              <w:rPr>
                <w:rFonts w:ascii="Arial" w:cs="Arial" w:eastAsia="Arial" w:hAnsi="Arial"/>
                <w:b/>
                <w:bCs/>
                <w:color w:val="ffffff"/>
                <w:sz w:val="26"/>
                <w:szCs w:val="26"/>
              </w:rPr>
              <w:t xml:space="preserve">SECTION 6 — SYSTEM ARCHITECTURE</w:t>
            </w:r>
          </w:p>
        </w:tc>
      </w:tr>
    </w:tbl>
    <w:p>
      <w:pPr>
        <w:spacing w:after="72" w:before="0"/>
      </w:pPr>
      <w:r>
        <w:t xml:space="preserve"/>
      </w:r>
    </w:p>
    <w:p>
      <w:pPr>
        <w:pStyle w:val="Heading2"/>
        <w:spacing w:after="100" w:before="280"/>
      </w:pPr>
      <w:r>
        <w:rPr>
          <w:rFonts w:ascii="Arial" w:cs="Arial" w:eastAsia="Arial" w:hAnsi="Arial"/>
          <w:b/>
          <w:bCs/>
          <w:color w:val="1a56db"/>
          <w:sz w:val="28"/>
          <w:szCs w:val="28"/>
        </w:rPr>
        <w:t xml:space="preserve">6.1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f3d" w:sz="1"/>
              <w:left w:val="single" w:color="0f1f3d" w:sz="18"/>
              <w:bottom w:val="single" w:color="0f1f3d" w:sz="1"/>
              <w:right w:val="single" w:color="0f1f3d" w:sz="1"/>
            </w:tcBorders>
            <w:shd w:fill="f9fafb" w:val="clear"/>
            <w:tcMar>
              <w:top w:type="dxa" w:w="120"/>
              <w:left w:type="dxa" w:w="180"/>
              <w:bottom w:type="dxa" w:w="120"/>
              <w:right w:type="dxa" w:w="180"/>
            </w:tcMar>
          </w:tcPr>
          <w:p>
            <w:pPr>
              <w:spacing w:after="60" w:before="0"/>
            </w:pPr>
            <w:r>
              <w:rPr>
                <w:rFonts w:ascii="Arial" w:cs="Arial" w:eastAsia="Arial" w:hAnsi="Arial"/>
                <w:b/>
                <w:bCs/>
                <w:color w:val="0f1f3d"/>
                <w:sz w:val="20"/>
                <w:szCs w:val="20"/>
              </w:rPr>
              <w:t xml:space="preserve">Monorepo: matchmatic/</w:t>
            </w:r>
          </w:p>
          <w:p>
            <w:pPr>
              <w:spacing w:after="40" w:before="0"/>
            </w:pPr>
            <w:r>
              <w:rPr>
                <w:rFonts w:ascii="Arial" w:cs="Arial" w:eastAsia="Arial" w:hAnsi="Arial"/>
                <w:color w:val="0f1f3d"/>
                <w:sz w:val="20"/>
                <w:szCs w:val="20"/>
              </w:rPr>
              <w:t xml:space="preserve">matchmatic/</w:t>
            </w:r>
          </w:p>
          <w:p>
            <w:pPr>
              <w:spacing w:after="40" w:before="0"/>
            </w:pPr>
            <w:r>
              <w:rPr>
                <w:rFonts w:ascii="Arial" w:cs="Arial" w:eastAsia="Arial" w:hAnsi="Arial"/>
                <w:color w:val="0f1f3d"/>
                <w:sz w:val="20"/>
                <w:szCs w:val="20"/>
              </w:rPr>
              <w:t xml:space="preserve">├── backend/                     ← Python FastAPI application</w:t>
            </w:r>
          </w:p>
          <w:p>
            <w:pPr>
              <w:spacing w:after="40" w:before="0"/>
            </w:pPr>
            <w:r>
              <w:rPr>
                <w:rFonts w:ascii="Arial" w:cs="Arial" w:eastAsia="Arial" w:hAnsi="Arial"/>
                <w:color w:val="0f1f3d"/>
                <w:sz w:val="20"/>
                <w:szCs w:val="20"/>
              </w:rPr>
              <w:t xml:space="preserve">│   ├── app/</w:t>
            </w:r>
          </w:p>
          <w:p>
            <w:pPr>
              <w:spacing w:after="40" w:before="0"/>
            </w:pPr>
            <w:r>
              <w:rPr>
                <w:rFonts w:ascii="Arial" w:cs="Arial" w:eastAsia="Arial" w:hAnsi="Arial"/>
                <w:color w:val="0f1f3d"/>
                <w:sz w:val="20"/>
                <w:szCs w:val="20"/>
              </w:rPr>
              <w:t xml:space="preserve">│   │   ├── main.py              ← FastAPI entry point</w:t>
            </w:r>
          </w:p>
          <w:p>
            <w:pPr>
              <w:spacing w:after="40" w:before="0"/>
            </w:pPr>
            <w:r>
              <w:rPr>
                <w:rFonts w:ascii="Arial" w:cs="Arial" w:eastAsia="Arial" w:hAnsi="Arial"/>
                <w:color w:val="0f1f3d"/>
                <w:sz w:val="20"/>
                <w:szCs w:val="20"/>
              </w:rPr>
              <w:t xml:space="preserve">│   │   ├── config.py            ← Environment variable config</w:t>
            </w:r>
          </w:p>
          <w:p>
            <w:pPr>
              <w:spacing w:after="40" w:before="0"/>
            </w:pPr>
            <w:r>
              <w:rPr>
                <w:rFonts w:ascii="Arial" w:cs="Arial" w:eastAsia="Arial" w:hAnsi="Arial"/>
                <w:color w:val="0f1f3d"/>
                <w:sz w:val="20"/>
                <w:szCs w:val="20"/>
              </w:rPr>
              <w:t xml:space="preserve">│   │   ├── database.py          ← SQLAlchemy engine + session factory</w:t>
            </w:r>
          </w:p>
          <w:p>
            <w:pPr>
              <w:spacing w:after="40" w:before="0"/>
            </w:pPr>
            <w:r>
              <w:rPr>
                <w:rFonts w:ascii="Arial" w:cs="Arial" w:eastAsia="Arial" w:hAnsi="Arial"/>
                <w:color w:val="0f1f3d"/>
                <w:sz w:val="20"/>
                <w:szCs w:val="20"/>
              </w:rPr>
              <w:t xml:space="preserve">│   │   ├── models/              ← SQLAlchemy models (users, jobs, applications...)</w:t>
            </w:r>
          </w:p>
          <w:p>
            <w:pPr>
              <w:spacing w:after="40" w:before="0"/>
            </w:pPr>
            <w:r>
              <w:rPr>
                <w:rFonts w:ascii="Arial" w:cs="Arial" w:eastAsia="Arial" w:hAnsi="Arial"/>
                <w:color w:val="0f1f3d"/>
                <w:sz w:val="20"/>
                <w:szCs w:val="20"/>
              </w:rPr>
              <w:t xml:space="preserve">│   │   ├── routers/             ← API route handlers</w:t>
            </w:r>
          </w:p>
          <w:p>
            <w:pPr>
              <w:spacing w:after="40" w:before="0"/>
            </w:pPr>
            <w:r>
              <w:rPr>
                <w:rFonts w:ascii="Arial" w:cs="Arial" w:eastAsia="Arial" w:hAnsi="Arial"/>
                <w:color w:val="0f1f3d"/>
                <w:sz w:val="20"/>
                <w:szCs w:val="20"/>
              </w:rPr>
              <w:t xml:space="preserve">│   │   │   ├── jobs.py</w:t>
            </w:r>
          </w:p>
          <w:p>
            <w:pPr>
              <w:spacing w:after="40" w:before="0"/>
            </w:pPr>
            <w:r>
              <w:rPr>
                <w:rFonts w:ascii="Arial" w:cs="Arial" w:eastAsia="Arial" w:hAnsi="Arial"/>
                <w:color w:val="0f1f3d"/>
                <w:sz w:val="20"/>
                <w:szCs w:val="20"/>
              </w:rPr>
              <w:t xml:space="preserve">│   │   │   ├── applications.py</w:t>
            </w:r>
          </w:p>
          <w:p>
            <w:pPr>
              <w:spacing w:after="40" w:before="0"/>
            </w:pPr>
            <w:r>
              <w:rPr>
                <w:rFonts w:ascii="Arial" w:cs="Arial" w:eastAsia="Arial" w:hAnsi="Arial"/>
                <w:color w:val="0f1f3d"/>
                <w:sz w:val="20"/>
                <w:szCs w:val="20"/>
              </w:rPr>
              <w:t xml:space="preserve">│   │   │   ├── resume.py</w:t>
            </w:r>
          </w:p>
          <w:p>
            <w:pPr>
              <w:spacing w:after="40" w:before="0"/>
            </w:pPr>
            <w:r>
              <w:rPr>
                <w:rFonts w:ascii="Arial" w:cs="Arial" w:eastAsia="Arial" w:hAnsi="Arial"/>
                <w:color w:val="0f1f3d"/>
                <w:sz w:val="20"/>
                <w:szCs w:val="20"/>
              </w:rPr>
              <w:t xml:space="preserve">│   │   │   └── users.py</w:t>
            </w:r>
          </w:p>
          <w:p>
            <w:pPr>
              <w:spacing w:after="40" w:before="0"/>
            </w:pPr>
            <w:r>
              <w:rPr>
                <w:rFonts w:ascii="Arial" w:cs="Arial" w:eastAsia="Arial" w:hAnsi="Arial"/>
                <w:color w:val="0f1f3d"/>
                <w:sz w:val="20"/>
                <w:szCs w:val="20"/>
              </w:rPr>
              <w:t xml:space="preserve">│   │   ├── agents/              ← All six AI agent logic files</w:t>
            </w:r>
          </w:p>
          <w:p>
            <w:pPr>
              <w:spacing w:after="40" w:before="0"/>
            </w:pPr>
            <w:r>
              <w:rPr>
                <w:rFonts w:ascii="Arial" w:cs="Arial" w:eastAsia="Arial" w:hAnsi="Arial"/>
                <w:color w:val="0f1f3d"/>
                <w:sz w:val="20"/>
                <w:szCs w:val="20"/>
              </w:rPr>
              <w:t xml:space="preserve">│   │   │   ├── gemini_client.py ← Shared Gemini wrapper with retry</w:t>
            </w:r>
          </w:p>
          <w:p>
            <w:pPr>
              <w:spacing w:after="40" w:before="0"/>
            </w:pPr>
            <w:r>
              <w:rPr>
                <w:rFonts w:ascii="Arial" w:cs="Arial" w:eastAsia="Arial" w:hAnsi="Arial"/>
                <w:color w:val="0f1f3d"/>
                <w:sz w:val="20"/>
                <w:szCs w:val="20"/>
              </w:rPr>
              <w:t xml:space="preserve">│   │   │   ├── ats_scorer.py</w:t>
            </w:r>
          </w:p>
          <w:p>
            <w:pPr>
              <w:spacing w:after="40" w:before="0"/>
            </w:pPr>
            <w:r>
              <w:rPr>
                <w:rFonts w:ascii="Arial" w:cs="Arial" w:eastAsia="Arial" w:hAnsi="Arial"/>
                <w:color w:val="0f1f3d"/>
                <w:sz w:val="20"/>
                <w:szCs w:val="20"/>
              </w:rPr>
              <w:t xml:space="preserve">│   │   │   ├── report_writer.py</w:t>
            </w:r>
          </w:p>
          <w:p>
            <w:pPr>
              <w:spacing w:after="40" w:before="0"/>
            </w:pPr>
            <w:r>
              <w:rPr>
                <w:rFonts w:ascii="Arial" w:cs="Arial" w:eastAsia="Arial" w:hAnsi="Arial"/>
                <w:color w:val="0f1f3d"/>
                <w:sz w:val="20"/>
                <w:szCs w:val="20"/>
              </w:rPr>
              <w:t xml:space="preserve">│   │   │   ├── visa_analyzer.py</w:t>
            </w:r>
          </w:p>
          <w:p>
            <w:pPr>
              <w:spacing w:after="40" w:before="0"/>
            </w:pPr>
            <w:r>
              <w:rPr>
                <w:rFonts w:ascii="Arial" w:cs="Arial" w:eastAsia="Arial" w:hAnsi="Arial"/>
                <w:color w:val="0f1f3d"/>
                <w:sz w:val="20"/>
                <w:szCs w:val="20"/>
              </w:rPr>
              <w:t xml:space="preserve">│   │   │   ├── ats_optimizer.py</w:t>
            </w:r>
          </w:p>
          <w:p>
            <w:pPr>
              <w:spacing w:after="40" w:before="0"/>
            </w:pPr>
            <w:r>
              <w:rPr>
                <w:rFonts w:ascii="Arial" w:cs="Arial" w:eastAsia="Arial" w:hAnsi="Arial"/>
                <w:color w:val="0f1f3d"/>
                <w:sz w:val="20"/>
                <w:szCs w:val="20"/>
              </w:rPr>
              <w:t xml:space="preserve">│   │   │   ├── humanizer.py</w:t>
            </w:r>
          </w:p>
          <w:p>
            <w:pPr>
              <w:spacing w:after="40" w:before="0"/>
            </w:pPr>
            <w:r>
              <w:rPr>
                <w:rFonts w:ascii="Arial" w:cs="Arial" w:eastAsia="Arial" w:hAnsi="Arial"/>
                <w:color w:val="0f1f3d"/>
                <w:sz w:val="20"/>
                <w:szCs w:val="20"/>
              </w:rPr>
              <w:t xml:space="preserve">│   │   │   └── qa_checker.py</w:t>
            </w:r>
          </w:p>
          <w:p>
            <w:pPr>
              <w:spacing w:after="40" w:before="0"/>
            </w:pPr>
            <w:r>
              <w:rPr>
                <w:rFonts w:ascii="Arial" w:cs="Arial" w:eastAsia="Arial" w:hAnsi="Arial"/>
                <w:color w:val="0f1f3d"/>
                <w:sz w:val="20"/>
                <w:szCs w:val="20"/>
              </w:rPr>
              <w:t xml:space="preserve">│   │   ├── prompts/             ← All prompt strings as Python constants</w:t>
            </w:r>
          </w:p>
          <w:p>
            <w:pPr>
              <w:spacing w:after="40" w:before="0"/>
            </w:pPr>
            <w:r>
              <w:rPr>
                <w:rFonts w:ascii="Arial" w:cs="Arial" w:eastAsia="Arial" w:hAnsi="Arial"/>
                <w:color w:val="0f1f3d"/>
                <w:sz w:val="20"/>
                <w:szCs w:val="20"/>
              </w:rPr>
              <w:t xml:space="preserve">│   │   ├── scraper/             ← Playwright scrapers</w:t>
            </w:r>
          </w:p>
          <w:p>
            <w:pPr>
              <w:spacing w:after="40" w:before="0"/>
            </w:pPr>
            <w:r>
              <w:rPr>
                <w:rFonts w:ascii="Arial" w:cs="Arial" w:eastAsia="Arial" w:hAnsi="Arial"/>
                <w:color w:val="0f1f3d"/>
                <w:sz w:val="20"/>
                <w:szCs w:val="20"/>
              </w:rPr>
              <w:t xml:space="preserve">│   │   │   ├── base_scraper.py</w:t>
            </w:r>
          </w:p>
          <w:p>
            <w:pPr>
              <w:spacing w:after="40" w:before="0"/>
            </w:pPr>
            <w:r>
              <w:rPr>
                <w:rFonts w:ascii="Arial" w:cs="Arial" w:eastAsia="Arial" w:hAnsi="Arial"/>
                <w:color w:val="0f1f3d"/>
                <w:sz w:val="20"/>
                <w:szCs w:val="20"/>
              </w:rPr>
              <w:t xml:space="preserve">│   │   │   ├── indeed.py</w:t>
            </w:r>
          </w:p>
          <w:p>
            <w:pPr>
              <w:spacing w:after="40" w:before="0"/>
            </w:pPr>
            <w:r>
              <w:rPr>
                <w:rFonts w:ascii="Arial" w:cs="Arial" w:eastAsia="Arial" w:hAnsi="Arial"/>
                <w:color w:val="0f1f3d"/>
                <w:sz w:val="20"/>
                <w:szCs w:val="20"/>
              </w:rPr>
              <w:t xml:space="preserve">│   │   │   └── vietnamworks.py</w:t>
            </w:r>
          </w:p>
          <w:p>
            <w:pPr>
              <w:spacing w:after="40" w:before="0"/>
            </w:pPr>
            <w:r>
              <w:rPr>
                <w:rFonts w:ascii="Arial" w:cs="Arial" w:eastAsia="Arial" w:hAnsi="Arial"/>
                <w:color w:val="0f1f3d"/>
                <w:sz w:val="20"/>
                <w:szCs w:val="20"/>
              </w:rPr>
              <w:t xml:space="preserve">│   │   ├── tasks/               ← Celery task definitions</w:t>
            </w:r>
          </w:p>
          <w:p>
            <w:pPr>
              <w:spacing w:after="40" w:before="0"/>
            </w:pPr>
            <w:r>
              <w:rPr>
                <w:rFonts w:ascii="Arial" w:cs="Arial" w:eastAsia="Arial" w:hAnsi="Arial"/>
                <w:color w:val="0f1f3d"/>
                <w:sz w:val="20"/>
                <w:szCs w:val="20"/>
              </w:rPr>
              <w:t xml:space="preserve">│   │   │   ├── scraper_task.py</w:t>
            </w:r>
          </w:p>
          <w:p>
            <w:pPr>
              <w:spacing w:after="40" w:before="0"/>
            </w:pPr>
            <w:r>
              <w:rPr>
                <w:rFonts w:ascii="Arial" w:cs="Arial" w:eastAsia="Arial" w:hAnsi="Arial"/>
                <w:color w:val="0f1f3d"/>
                <w:sz w:val="20"/>
                <w:szCs w:val="20"/>
              </w:rPr>
              <w:t xml:space="preserve">│   │   │   ├── analysis_task.py</w:t>
            </w:r>
          </w:p>
          <w:p>
            <w:pPr>
              <w:spacing w:after="40" w:before="0"/>
            </w:pPr>
            <w:r>
              <w:rPr>
                <w:rFonts w:ascii="Arial" w:cs="Arial" w:eastAsia="Arial" w:hAnsi="Arial"/>
                <w:color w:val="0f1f3d"/>
                <w:sz w:val="20"/>
                <w:szCs w:val="20"/>
              </w:rPr>
              <w:t xml:space="preserve">│   │   │   └── apply_task.py</w:t>
            </w:r>
          </w:p>
          <w:p>
            <w:pPr>
              <w:spacing w:after="40" w:before="0"/>
            </w:pPr>
            <w:r>
              <w:rPr>
                <w:rFonts w:ascii="Arial" w:cs="Arial" w:eastAsia="Arial" w:hAnsi="Arial"/>
                <w:color w:val="0f1f3d"/>
                <w:sz w:val="20"/>
                <w:szCs w:val="20"/>
              </w:rPr>
              <w:t xml:space="preserve">│   │   └── utils/               ← PDF parse, resume diff, text extraction</w:t>
            </w:r>
          </w:p>
          <w:p>
            <w:pPr>
              <w:spacing w:after="40" w:before="0"/>
            </w:pPr>
            <w:r>
              <w:rPr>
                <w:rFonts w:ascii="Arial" w:cs="Arial" w:eastAsia="Arial" w:hAnsi="Arial"/>
                <w:color w:val="0f1f3d"/>
                <w:sz w:val="20"/>
                <w:szCs w:val="20"/>
              </w:rPr>
              <w:t xml:space="preserve">│   ├── alembic/                 ← Database migrations</w:t>
            </w:r>
          </w:p>
          <w:p>
            <w:pPr>
              <w:spacing w:after="40" w:before="0"/>
            </w:pPr>
            <w:r>
              <w:rPr>
                <w:rFonts w:ascii="Arial" w:cs="Arial" w:eastAsia="Arial" w:hAnsi="Arial"/>
                <w:color w:val="0f1f3d"/>
                <w:sz w:val="20"/>
                <w:szCs w:val="20"/>
              </w:rPr>
              <w:t xml:space="preserve">│   ├── tests/</w:t>
            </w:r>
          </w:p>
          <w:p>
            <w:pPr>
              <w:spacing w:after="40" w:before="0"/>
            </w:pPr>
            <w:r>
              <w:rPr>
                <w:rFonts w:ascii="Arial" w:cs="Arial" w:eastAsia="Arial" w:hAnsi="Arial"/>
                <w:color w:val="0f1f3d"/>
                <w:sz w:val="20"/>
                <w:szCs w:val="20"/>
              </w:rPr>
              <w:t xml:space="preserve">│   ├── Dockerfile</w:t>
            </w:r>
          </w:p>
          <w:p>
            <w:pPr>
              <w:spacing w:after="40" w:before="0"/>
            </w:pPr>
            <w:r>
              <w:rPr>
                <w:rFonts w:ascii="Arial" w:cs="Arial" w:eastAsia="Arial" w:hAnsi="Arial"/>
                <w:color w:val="0f1f3d"/>
                <w:sz w:val="20"/>
                <w:szCs w:val="20"/>
              </w:rPr>
              <w:t xml:space="preserve">│   └── requirements.txt</w:t>
            </w:r>
          </w:p>
          <w:p>
            <w:pPr>
              <w:spacing w:after="40" w:before="0"/>
            </w:pPr>
            <w:r>
              <w:rPr>
                <w:rFonts w:ascii="Arial" w:cs="Arial" w:eastAsia="Arial" w:hAnsi="Arial"/>
                <w:color w:val="0f1f3d"/>
                <w:sz w:val="20"/>
                <w:szCs w:val="20"/>
              </w:rPr>
              <w:t xml:space="preserve">│</w:t>
            </w:r>
          </w:p>
          <w:p>
            <w:pPr>
              <w:spacing w:after="40" w:before="0"/>
            </w:pPr>
            <w:r>
              <w:rPr>
                <w:rFonts w:ascii="Arial" w:cs="Arial" w:eastAsia="Arial" w:hAnsi="Arial"/>
                <w:color w:val="0f1f3d"/>
                <w:sz w:val="20"/>
                <w:szCs w:val="20"/>
              </w:rPr>
              <w:t xml:space="preserve">├── frontend/                    ← React + Vite + TypeScript</w:t>
            </w:r>
          </w:p>
          <w:p>
            <w:pPr>
              <w:spacing w:after="40" w:before="0"/>
            </w:pPr>
            <w:r>
              <w:rPr>
                <w:rFonts w:ascii="Arial" w:cs="Arial" w:eastAsia="Arial" w:hAnsi="Arial"/>
                <w:color w:val="0f1f3d"/>
                <w:sz w:val="20"/>
                <w:szCs w:val="20"/>
              </w:rPr>
              <w:t xml:space="preserve">│   ├── src/</w:t>
            </w:r>
          </w:p>
          <w:p>
            <w:pPr>
              <w:spacing w:after="40" w:before="0"/>
            </w:pPr>
            <w:r>
              <w:rPr>
                <w:rFonts w:ascii="Arial" w:cs="Arial" w:eastAsia="Arial" w:hAnsi="Arial"/>
                <w:color w:val="0f1f3d"/>
                <w:sz w:val="20"/>
                <w:szCs w:val="20"/>
              </w:rPr>
              <w:t xml:space="preserve">│   │   ├── pages/</w:t>
            </w:r>
          </w:p>
          <w:p>
            <w:pPr>
              <w:spacing w:after="40" w:before="0"/>
            </w:pPr>
            <w:r>
              <w:rPr>
                <w:rFonts w:ascii="Arial" w:cs="Arial" w:eastAsia="Arial" w:hAnsi="Arial"/>
                <w:color w:val="0f1f3d"/>
                <w:sz w:val="20"/>
                <w:szCs w:val="20"/>
              </w:rPr>
              <w:t xml:space="preserve">│   │   │   ├── Jobs.tsx         ← Job feed with match cards</w:t>
            </w:r>
          </w:p>
          <w:p>
            <w:pPr>
              <w:spacing w:after="40" w:before="0"/>
            </w:pPr>
            <w:r>
              <w:rPr>
                <w:rFonts w:ascii="Arial" w:cs="Arial" w:eastAsia="Arial" w:hAnsi="Arial"/>
                <w:color w:val="0f1f3d"/>
                <w:sz w:val="20"/>
                <w:szCs w:val="20"/>
              </w:rPr>
              <w:t xml:space="preserve">│   │   │   ├── Tracker.tsx      ← Kanban application tracker</w:t>
            </w:r>
          </w:p>
          <w:p>
            <w:pPr>
              <w:spacing w:after="40" w:before="0"/>
            </w:pPr>
            <w:r>
              <w:rPr>
                <w:rFonts w:ascii="Arial" w:cs="Arial" w:eastAsia="Arial" w:hAnsi="Arial"/>
                <w:color w:val="0f1f3d"/>
                <w:sz w:val="20"/>
                <w:szCs w:val="20"/>
              </w:rPr>
              <w:t xml:space="preserve">│   │   │   ├── Settings.tsx     ← User preferences page</w:t>
            </w:r>
          </w:p>
          <w:p>
            <w:pPr>
              <w:spacing w:after="40" w:before="0"/>
            </w:pPr>
            <w:r>
              <w:rPr>
                <w:rFonts w:ascii="Arial" w:cs="Arial" w:eastAsia="Arial" w:hAnsi="Arial"/>
                <w:color w:val="0f1f3d"/>
                <w:sz w:val="20"/>
                <w:szCs w:val="20"/>
              </w:rPr>
              <w:t xml:space="preserve">│   │   │   └── ResumeReview.tsx ← Diff view before apply</w:t>
            </w:r>
          </w:p>
          <w:p>
            <w:pPr>
              <w:spacing w:after="40" w:before="0"/>
            </w:pPr>
            <w:r>
              <w:rPr>
                <w:rFonts w:ascii="Arial" w:cs="Arial" w:eastAsia="Arial" w:hAnsi="Arial"/>
                <w:color w:val="0f1f3d"/>
                <w:sz w:val="20"/>
                <w:szCs w:val="20"/>
              </w:rPr>
              <w:t xml:space="preserve">│   │   ├── components/</w:t>
            </w:r>
          </w:p>
          <w:p>
            <w:pPr>
              <w:spacing w:after="40" w:before="0"/>
            </w:pPr>
            <w:r>
              <w:rPr>
                <w:rFonts w:ascii="Arial" w:cs="Arial" w:eastAsia="Arial" w:hAnsi="Arial"/>
                <w:color w:val="0f1f3d"/>
                <w:sz w:val="20"/>
                <w:szCs w:val="20"/>
              </w:rPr>
              <w:t xml:space="preserve">│   │   ├── store/               ← Zustand global state</w:t>
            </w:r>
          </w:p>
          <w:p>
            <w:pPr>
              <w:spacing w:after="40" w:before="0"/>
            </w:pPr>
            <w:r>
              <w:rPr>
                <w:rFonts w:ascii="Arial" w:cs="Arial" w:eastAsia="Arial" w:hAnsi="Arial"/>
                <w:color w:val="0f1f3d"/>
                <w:sz w:val="20"/>
                <w:szCs w:val="20"/>
              </w:rPr>
              <w:t xml:space="preserve">│   │   └── api/                 ← Axios API call functions</w:t>
            </w:r>
          </w:p>
          <w:p>
            <w:pPr>
              <w:spacing w:after="40" w:before="0"/>
            </w:pPr>
            <w:r>
              <w:rPr>
                <w:rFonts w:ascii="Arial" w:cs="Arial" w:eastAsia="Arial" w:hAnsi="Arial"/>
                <w:color w:val="0f1f3d"/>
                <w:sz w:val="20"/>
                <w:szCs w:val="20"/>
              </w:rPr>
              <w:t xml:space="preserve">│   ├── Dockerfile</w:t>
            </w:r>
          </w:p>
          <w:p>
            <w:pPr>
              <w:spacing w:after="40" w:before="0"/>
            </w:pPr>
            <w:r>
              <w:rPr>
                <w:rFonts w:ascii="Arial" w:cs="Arial" w:eastAsia="Arial" w:hAnsi="Arial"/>
                <w:color w:val="0f1f3d"/>
                <w:sz w:val="20"/>
                <w:szCs w:val="20"/>
              </w:rPr>
              <w:t xml:space="preserve">│   └── package.json</w:t>
            </w:r>
          </w:p>
          <w:p>
            <w:pPr>
              <w:spacing w:after="40" w:before="0"/>
            </w:pPr>
            <w:r>
              <w:rPr>
                <w:rFonts w:ascii="Arial" w:cs="Arial" w:eastAsia="Arial" w:hAnsi="Arial"/>
                <w:color w:val="0f1f3d"/>
                <w:sz w:val="20"/>
                <w:szCs w:val="20"/>
              </w:rPr>
              <w:t xml:space="preserve">│</w:t>
            </w:r>
          </w:p>
          <w:p>
            <w:pPr>
              <w:spacing w:after="40" w:before="0"/>
            </w:pPr>
            <w:r>
              <w:rPr>
                <w:rFonts w:ascii="Arial" w:cs="Arial" w:eastAsia="Arial" w:hAnsi="Arial"/>
                <w:color w:val="0f1f3d"/>
                <w:sz w:val="20"/>
                <w:szCs w:val="20"/>
              </w:rPr>
              <w:t xml:space="preserve">├── docker-compose.yml           ← Spins up all services locally</w:t>
            </w:r>
          </w:p>
          <w:p>
            <w:pPr>
              <w:spacing w:after="40" w:before="0"/>
            </w:pPr>
            <w:r>
              <w:rPr>
                <w:rFonts w:ascii="Arial" w:cs="Arial" w:eastAsia="Arial" w:hAnsi="Arial"/>
                <w:color w:val="0f1f3d"/>
                <w:sz w:val="20"/>
                <w:szCs w:val="20"/>
              </w:rPr>
              <w:t xml:space="preserve">├── .env.example                 ← All env var names with no real values</w:t>
            </w:r>
          </w:p>
          <w:p>
            <w:pPr>
              <w:spacing w:after="40" w:before="0"/>
            </w:pPr>
            <w:r>
              <w:rPr>
                <w:rFonts w:ascii="Arial" w:cs="Arial" w:eastAsia="Arial" w:hAnsi="Arial"/>
                <w:color w:val="0f1f3d"/>
                <w:sz w:val="20"/>
                <w:szCs w:val="20"/>
              </w:rPr>
              <w:t xml:space="preserve">└── .github/workflows/           ← CI/CD GitHub Actions pipelines</w:t>
            </w:r>
          </w:p>
        </w:tc>
      </w:tr>
    </w:tbl>
    <w:p>
      <w:pPr>
        <w:spacing w:after="72" w:before="0"/>
      </w:pPr>
      <w:r>
        <w:t xml:space="preserve"/>
      </w:r>
    </w:p>
    <w:p>
      <w:pPr>
        <w:pStyle w:val="Heading2"/>
        <w:spacing w:after="100" w:before="280"/>
      </w:pPr>
      <w:r>
        <w:rPr>
          <w:rFonts w:ascii="Arial" w:cs="Arial" w:eastAsia="Arial" w:hAnsi="Arial"/>
          <w:b/>
          <w:bCs/>
          <w:color w:val="1a56db"/>
          <w:sz w:val="28"/>
          <w:szCs w:val="28"/>
        </w:rPr>
        <w:t xml:space="preserve">6.2  Environment Variables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260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Value in dev</w:t>
            </w:r>
          </w:p>
        </w:tc>
        <w:tc>
          <w:tcPr>
            <w:tcW w:type="dxa" w:w="396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GEMINI_API_KEY</w:t>
            </w:r>
          </w:p>
        </w:tc>
        <w:tc>
          <w:tcPr>
            <w:tcW w:type="dxa" w:w="26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From Google AI Studio</w:t>
            </w:r>
          </w:p>
        </w:tc>
        <w:tc>
          <w:tcPr>
            <w:tcW w:type="dxa" w:w="39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Gemini API access key</w:t>
            </w:r>
          </w:p>
        </w:tc>
      </w:tr>
      <w:tr>
        <w:tc>
          <w:tcPr>
            <w:tcW w:type="dxa" w:w="28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SUPABASE_URL</w:t>
            </w:r>
          </w:p>
        </w:tc>
        <w:tc>
          <w:tcPr>
            <w:tcW w:type="dxa" w:w="26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From Supabase project settings</w:t>
            </w:r>
          </w:p>
        </w:tc>
        <w:tc>
          <w:tcPr>
            <w:tcW w:type="dxa" w:w="39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Supabase project URL</w:t>
            </w:r>
          </w:p>
        </w:tc>
      </w:tr>
      <w:tr>
        <w:tc>
          <w:tcPr>
            <w:tcW w:type="dxa" w:w="2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SUPABASE_ANON_KEY</w:t>
            </w:r>
          </w:p>
        </w:tc>
        <w:tc>
          <w:tcPr>
            <w:tcW w:type="dxa" w:w="26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From Supabase project settings</w:t>
            </w:r>
          </w:p>
        </w:tc>
        <w:tc>
          <w:tcPr>
            <w:tcW w:type="dxa" w:w="39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Public anon key for client-side calls</w:t>
            </w:r>
          </w:p>
        </w:tc>
      </w:tr>
      <w:tr>
        <w:tc>
          <w:tcPr>
            <w:tcW w:type="dxa" w:w="28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SUPABASE_SERVICE_ROLE_KEY</w:t>
            </w:r>
          </w:p>
        </w:tc>
        <w:tc>
          <w:tcPr>
            <w:tcW w:type="dxa" w:w="26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From Supabase project settings</w:t>
            </w:r>
          </w:p>
        </w:tc>
        <w:tc>
          <w:tcPr>
            <w:tcW w:type="dxa" w:w="39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Server-side only — full DB access</w:t>
            </w:r>
          </w:p>
        </w:tc>
      </w:tr>
      <w:tr>
        <w:tc>
          <w:tcPr>
            <w:tcW w:type="dxa" w:w="2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DATABASE_URL</w:t>
            </w:r>
          </w:p>
        </w:tc>
        <w:tc>
          <w:tcPr>
            <w:tcW w:type="dxa" w:w="26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PostgreSQL connection string</w:t>
            </w:r>
          </w:p>
        </w:tc>
        <w:tc>
          <w:tcPr>
            <w:tcW w:type="dxa" w:w="39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Used by SQLAlchemy</w:t>
            </w:r>
          </w:p>
        </w:tc>
      </w:tr>
      <w:tr>
        <w:tc>
          <w:tcPr>
            <w:tcW w:type="dxa" w:w="28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REDIS_URL</w:t>
            </w:r>
          </w:p>
        </w:tc>
        <w:tc>
          <w:tcPr>
            <w:tcW w:type="dxa" w:w="26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redis://localhost:6379</w:t>
            </w:r>
          </w:p>
        </w:tc>
        <w:tc>
          <w:tcPr>
            <w:tcW w:type="dxa" w:w="39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Local Docker Redis; Upstash URL in prod</w:t>
            </w:r>
          </w:p>
        </w:tc>
      </w:tr>
      <w:tr>
        <w:tc>
          <w:tcPr>
            <w:tcW w:type="dxa" w:w="2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SECRET_KEY</w:t>
            </w:r>
          </w:p>
        </w:tc>
        <w:tc>
          <w:tcPr>
            <w:tcW w:type="dxa" w:w="26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Random 32-character string</w:t>
            </w:r>
          </w:p>
        </w:tc>
        <w:tc>
          <w:tcPr>
            <w:tcW w:type="dxa" w:w="39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Session signing key</w:t>
            </w:r>
          </w:p>
        </w:tc>
      </w:tr>
      <w:tr>
        <w:tc>
          <w:tcPr>
            <w:tcW w:type="dxa" w:w="28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ENVIRONMENT</w:t>
            </w:r>
          </w:p>
        </w:tc>
        <w:tc>
          <w:tcPr>
            <w:tcW w:type="dxa" w:w="26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"development" or "production"</w:t>
            </w:r>
          </w:p>
        </w:tc>
        <w:tc>
          <w:tcPr>
            <w:tcW w:type="dxa" w:w="39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Controls logging level and error detail</w:t>
            </w:r>
          </w:p>
        </w:tc>
      </w:tr>
      <w:tr>
        <w:tc>
          <w:tcPr>
            <w:tcW w:type="dxa" w:w="2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FRONTEND_URL</w:t>
            </w:r>
          </w:p>
        </w:tc>
        <w:tc>
          <w:tcPr>
            <w:tcW w:type="dxa" w:w="26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http://localhost:5173</w:t>
            </w:r>
          </w:p>
        </w:tc>
        <w:tc>
          <w:tcPr>
            <w:tcW w:type="dxa" w:w="39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CORS allow-list — Vercel URL in prod</w:t>
            </w:r>
          </w:p>
        </w:tc>
      </w:tr>
    </w:tbl>
    <w:p>
      <w:pPr>
        <w:spacing w:after="144"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60"/>
              <w:left w:type="dxa" w:w="280"/>
              <w:bottom w:type="dxa" w:w="160"/>
              <w:right w:type="dxa" w:w="280"/>
            </w:tcMar>
          </w:tcPr>
          <w:p>
            <w:pPr>
              <w:jc w:val="center"/>
            </w:pPr>
            <w:r>
              <w:rPr>
                <w:rFonts w:ascii="Arial" w:cs="Arial" w:eastAsia="Arial" w:hAnsi="Arial"/>
                <w:b/>
                <w:bCs/>
                <w:color w:val="ffffff"/>
                <w:sz w:val="26"/>
                <w:szCs w:val="26"/>
              </w:rPr>
              <w:t xml:space="preserve">SECTION 7 — 13-WEEK ROADMAP</w:t>
            </w:r>
          </w:p>
        </w:tc>
      </w:tr>
    </w:tbl>
    <w:p>
      <w:pPr>
        <w:spacing w:after="72" w:before="0"/>
      </w:pPr>
      <w:r>
        <w:t xml:space="preserve"/>
      </w:r>
    </w:p>
    <w:p>
      <w:pPr>
        <w:pStyle w:val="Heading2"/>
        <w:spacing w:after="100" w:before="280"/>
      </w:pPr>
      <w:r>
        <w:rPr>
          <w:rFonts w:ascii="Arial" w:cs="Arial" w:eastAsia="Arial" w:hAnsi="Arial"/>
          <w:b/>
          <w:bCs/>
          <w:color w:val="1a56db"/>
          <w:sz w:val="28"/>
          <w:szCs w:val="28"/>
        </w:rPr>
        <w:t xml:space="preserve">How to Read This Roadmap</w:t>
      </w:r>
    </w:p>
    <w:p>
      <w:pPr>
        <w:spacing w:after="80" w:before="60"/>
      </w:pPr>
      <w:r>
        <w:rPr>
          <w:rFonts w:ascii="Arial" w:cs="Arial" w:eastAsia="Arial" w:hAnsi="Arial"/>
          <w:color w:val="0f1f3d"/>
          <w:sz w:val="22"/>
          <w:szCs w:val="22"/>
        </w:rPr>
        <w:t xml:space="preserve">Each week table has three columns. Victoria's tasks are in blue. Heulwen's tasks are in green. Tasks labeled BOTH are done together — usually a sync call, review session, or end-to-end test. Start every week with a 30-minute sync. End every Friday with a brief demo of what you each built, even if it is rough.</w:t>
      </w:r>
    </w:p>
    <w:p>
      <w:pPr>
        <w:spacing w:after="7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0"/>
        <w:gridCol w:w="4100"/>
        <w:gridCol w:w="4100"/>
      </w:tblGrid>
      <w:tr>
        <w:tc>
          <w:tcPr>
            <w:tcW w:type="dxa" w:w="116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4100"/>
            <w:tcBorders>
              <w:top w:val="single" w:color="e5e7eb" w:sz="1"/>
              <w:left w:val="single" w:color="e5e7eb" w:sz="1"/>
              <w:bottom w:val="single" w:color="e5e7eb" w:sz="1"/>
              <w:right w:val="single" w:color="e5e7e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Victoria — DevOps / Infra / Cloud</w:t>
            </w:r>
          </w:p>
        </w:tc>
        <w:tc>
          <w:tcPr>
            <w:tcW w:type="dxa" w:w="4100"/>
            <w:tcBorders>
              <w:top w:val="single" w:color="e5e7eb" w:sz="1"/>
              <w:left w:val="single" w:color="e5e7eb" w:sz="1"/>
              <w:bottom w:val="single" w:color="e5e7eb" w:sz="1"/>
              <w:right w:val="single" w:color="e5e7eb"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Heulwen — Full-Stack / Frontend / AI</w:t>
            </w:r>
          </w:p>
        </w:tc>
      </w:tr>
    </w:tbl>
    <w:p>
      <w:pPr>
        <w:spacing w:after="7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81c87" w:sz="1"/>
              <w:left w:val="single" w:color="581c87" w:sz="18"/>
              <w:bottom w:val="single" w:color="581c87" w:sz="1"/>
              <w:right w:val="single" w:color="581c87" w:sz="1"/>
            </w:tcBorders>
            <w:shd w:fill="f3e8ff" w:val="clear"/>
            <w:tcMar>
              <w:top w:type="dxa" w:w="120"/>
              <w:left w:type="dxa" w:w="180"/>
              <w:bottom w:type="dxa" w:w="120"/>
              <w:right w:type="dxa" w:w="180"/>
            </w:tcMar>
          </w:tcPr>
          <w:p>
            <w:pPr>
              <w:spacing w:after="60" w:before="0"/>
            </w:pPr>
            <w:r>
              <w:rPr>
                <w:rFonts w:ascii="Arial" w:cs="Arial" w:eastAsia="Arial" w:hAnsi="Arial"/>
                <w:b/>
                <w:bCs/>
                <w:color w:val="581c87"/>
                <w:sz w:val="20"/>
                <w:szCs w:val="20"/>
              </w:rPr>
              <w:t xml:space="preserve">Before Week 1 — Together (one 2-hour session)</w:t>
            </w:r>
          </w:p>
          <w:p>
            <w:pPr>
              <w:spacing w:after="40" w:before="0"/>
            </w:pPr>
            <w:r>
              <w:rPr>
                <w:rFonts w:ascii="Arial" w:cs="Arial" w:eastAsia="Arial" w:hAnsi="Arial"/>
                <w:color w:val="0f1f3d"/>
                <w:sz w:val="20"/>
                <w:szCs w:val="20"/>
              </w:rPr>
              <w:t xml:space="preserve">Create GitHub repo: matchmatic (private, monorepo). Invite each other as collaborators.</w:t>
            </w:r>
          </w:p>
          <w:p>
            <w:pPr>
              <w:spacing w:after="40" w:before="0"/>
            </w:pPr>
            <w:r>
              <w:rPr>
                <w:rFonts w:ascii="Arial" w:cs="Arial" w:eastAsia="Arial" w:hAnsi="Arial"/>
                <w:color w:val="0f1f3d"/>
                <w:sz w:val="20"/>
                <w:szCs w:val="20"/>
              </w:rPr>
              <w:t xml:space="preserve">Set up branch strategy: main (protected, requires PR) and dev (working branch).</w:t>
            </w:r>
          </w:p>
          <w:p>
            <w:pPr>
              <w:spacing w:after="40" w:before="0"/>
            </w:pPr>
            <w:r>
              <w:rPr>
                <w:rFonts w:ascii="Arial" w:cs="Arial" w:eastAsia="Arial" w:hAnsi="Arial"/>
                <w:color w:val="0f1f3d"/>
                <w:sz w:val="20"/>
                <w:szCs w:val="20"/>
              </w:rPr>
              <w:t xml:space="preserve">Create /backend and /frontend folder placeholders with README stubs.</w:t>
            </w:r>
          </w:p>
          <w:p>
            <w:pPr>
              <w:spacing w:after="40" w:before="0"/>
            </w:pPr>
            <w:r>
              <w:rPr>
                <w:rFonts w:ascii="Arial" w:cs="Arial" w:eastAsia="Arial" w:hAnsi="Arial"/>
                <w:color w:val="0f1f3d"/>
                <w:sz w:val="20"/>
                <w:szCs w:val="20"/>
              </w:rPr>
              <w:t xml:space="preserve">Create .env.example with all variable names from Section 6.2 (no real values).</w:t>
            </w:r>
          </w:p>
          <w:p>
            <w:pPr>
              <w:spacing w:after="40" w:before="0"/>
            </w:pPr>
            <w:r>
              <w:rPr>
                <w:rFonts w:ascii="Arial" w:cs="Arial" w:eastAsia="Arial" w:hAnsi="Arial"/>
                <w:color w:val="0f1f3d"/>
                <w:sz w:val="20"/>
                <w:szCs w:val="20"/>
              </w:rPr>
              <w:t xml:space="preserve">Sign up for Supabase — create project, copy the connection string.</w:t>
            </w:r>
          </w:p>
          <w:p>
            <w:pPr>
              <w:spacing w:after="40" w:before="0"/>
            </w:pPr>
            <w:r>
              <w:rPr>
                <w:rFonts w:ascii="Arial" w:cs="Arial" w:eastAsia="Arial" w:hAnsi="Arial"/>
                <w:color w:val="0f1f3d"/>
                <w:sz w:val="20"/>
                <w:szCs w:val="20"/>
              </w:rPr>
              <w:t xml:space="preserve">Both go to aistudio.google.com — each get a Gemini API key.</w:t>
            </w:r>
          </w:p>
          <w:p>
            <w:pPr>
              <w:spacing w:after="40" w:before="0"/>
            </w:pPr>
            <w:r>
              <w:rPr>
                <w:rFonts w:ascii="Arial" w:cs="Arial" w:eastAsia="Arial" w:hAnsi="Arial"/>
                <w:color w:val="0f1f3d"/>
                <w:sz w:val="20"/>
                <w:szCs w:val="20"/>
              </w:rPr>
              <w:t xml:space="preserve">Install on both machines: Docker Desktop, Python 3.11+, Node 20+, VS Code.</w:t>
            </w:r>
          </w:p>
          <w:p>
            <w:pPr>
              <w:spacing w:after="40" w:before="0"/>
            </w:pPr>
            <w:r>
              <w:rPr>
                <w:rFonts w:ascii="Arial" w:cs="Arial" w:eastAsia="Arial" w:hAnsi="Arial"/>
                <w:color w:val="0f1f3d"/>
                <w:sz w:val="20"/>
                <w:szCs w:val="20"/>
              </w:rPr>
              <w:t xml:space="preserve">Run docker-compose up with a basic PostgreSQL + Redis compose file — confirm both services respond.</w:t>
            </w:r>
          </w:p>
        </w:tc>
      </w:tr>
    </w:tbl>
    <w:p>
      <w:pPr>
        <w:spacing w:after="72" w:before="0"/>
      </w:pPr>
      <w:r>
        <w:t xml:space="preserve"/>
      </w:r>
    </w:p>
    <w:p>
      <w:pPr>
        <w:pStyle w:val="Heading3"/>
        <w:spacing w:after="80" w:before="200"/>
      </w:pPr>
      <w:r>
        <w:rPr>
          <w:rFonts w:ascii="Arial" w:cs="Arial" w:eastAsia="Arial" w:hAnsi="Arial"/>
          <w:b/>
          <w:bCs/>
          <w:color w:val="0f1f3d"/>
          <w:sz w:val="24"/>
          <w:szCs w:val="24"/>
        </w:rPr>
        <w:t xml:space="preserve">Phase 1 — Foundations (Weeks 1–2)</w:t>
      </w:r>
    </w:p>
    <w:p>
      <w:pPr>
        <w:spacing w:after="7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0"/>
        <w:gridCol w:w="4100"/>
        <w:gridCol w:w="4100"/>
      </w:tblGrid>
      <w:tr>
        <w:tc>
          <w:tcPr>
            <w:tcW w:type="dxa" w:w="1160"/>
            <w:tcBorders>
              <w:top w:val="single" w:color="e5e7eb" w:sz="1"/>
              <w:left w:val="single" w:color="e5e7eb" w:sz="1"/>
              <w:bottom w:val="single" w:color="e5e7eb" w:sz="1"/>
              <w:right w:val="single" w:color="e5e7eb" w:sz="1"/>
            </w:tcBorders>
            <w:shd w:fill="0f1f3d"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Week 1</w:t>
            </w:r>
          </w:p>
          <w:p>
            <w:pPr>
              <w:spacing w:after="0" w:before="40"/>
              <w:jc w:val="center"/>
            </w:pPr>
            <w:r>
              <w:rPr>
                <w:rFonts w:ascii="Arial" w:cs="Arial" w:eastAsia="Arial" w:hAnsi="Arial"/>
                <w:color w:val="93c5fd"/>
                <w:sz w:val="17"/>
                <w:szCs w:val="17"/>
              </w:rPr>
              <w:t xml:space="preserve">Environment</w:t>
            </w:r>
          </w:p>
        </w:tc>
        <w:tc>
          <w:tcPr>
            <w:tcW w:type="dxa" w:w="3700"/>
            <w:tcBorders>
              <w:top w:val="single" w:color="e5e7eb" w:sz="1"/>
              <w:left w:val="single" w:color="e5e7eb" w:sz="1"/>
              <w:bottom w:val="single" w:color="e5e7eb" w:sz="1"/>
              <w:right w:val="single" w:color="e5e7eb" w:sz="1"/>
            </w:tcBorders>
            <w:shd w:fill="e0e7ff" w:val="clear"/>
            <w:tcMar>
              <w:top w:type="dxa" w:w="100"/>
              <w:left w:type="dxa" w:w="140"/>
              <w:bottom w:type="dxa" w:w="100"/>
              <w:right w:type="dxa" w:w="140"/>
            </w:tcMar>
          </w:tcPr>
          <w:p>
            <w:pPr>
              <w:pStyle w:val="ListParagraph"/>
              <w:numPr>
                <w:ilvl w:val="0"/>
                <w:numId w:val="2"/>
              </w:numPr>
              <w:spacing w:after="32" w:before="30"/>
            </w:pPr>
            <w:r>
              <w:rPr>
                <w:rFonts w:ascii="Arial" w:cs="Arial" w:eastAsia="Arial" w:hAnsi="Arial"/>
                <w:color w:val="1e3a8a"/>
                <w:sz w:val="19"/>
                <w:szCs w:val="19"/>
              </w:rPr>
              <w:t xml:space="preserve">Write docker-compose.yml with PostgreSQL, Redis, backend, and Celery worker services</w:t>
            </w:r>
          </w:p>
          <w:p>
            <w:pPr>
              <w:pStyle w:val="ListParagraph"/>
              <w:numPr>
                <w:ilvl w:val="0"/>
                <w:numId w:val="2"/>
              </w:numPr>
              <w:spacing w:after="32" w:before="30"/>
            </w:pPr>
            <w:r>
              <w:rPr>
                <w:rFonts w:ascii="Arial" w:cs="Arial" w:eastAsia="Arial" w:hAnsi="Arial"/>
                <w:color w:val="1e3a8a"/>
                <w:sz w:val="19"/>
                <w:szCs w:val="19"/>
              </w:rPr>
              <w:t xml:space="preserve">Set up backend FastAPI project using the folder structure from Section 6.1</w:t>
            </w:r>
          </w:p>
          <w:p>
            <w:pPr>
              <w:pStyle w:val="ListParagraph"/>
              <w:numPr>
                <w:ilvl w:val="0"/>
                <w:numId w:val="2"/>
              </w:numPr>
              <w:spacing w:after="32" w:before="30"/>
            </w:pPr>
            <w:r>
              <w:rPr>
                <w:rFonts w:ascii="Arial" w:cs="Arial" w:eastAsia="Arial" w:hAnsi="Arial"/>
                <w:color w:val="1e3a8a"/>
                <w:sz w:val="19"/>
                <w:szCs w:val="19"/>
              </w:rPr>
              <w:t xml:space="preserve">Write database.py with SQLAlchemy engine + session factory connected to Supabase</w:t>
            </w:r>
          </w:p>
          <w:p>
            <w:pPr>
              <w:pStyle w:val="ListParagraph"/>
              <w:numPr>
                <w:ilvl w:val="0"/>
                <w:numId w:val="2"/>
              </w:numPr>
              <w:spacing w:after="32" w:before="30"/>
            </w:pPr>
            <w:r>
              <w:rPr>
                <w:rFonts w:ascii="Arial" w:cs="Arial" w:eastAsia="Arial" w:hAnsi="Arial"/>
                <w:color w:val="1e3a8a"/>
                <w:sz w:val="19"/>
                <w:szCs w:val="19"/>
              </w:rPr>
              <w:t xml:space="preserve">Write all 5 SQLAlchemy models matching the ERD (users, jobs, job_analyses, applications, resume_versions, scraper_runs)</w:t>
            </w:r>
          </w:p>
          <w:p>
            <w:pPr>
              <w:pStyle w:val="ListParagraph"/>
              <w:numPr>
                <w:ilvl w:val="0"/>
                <w:numId w:val="2"/>
              </w:numPr>
              <w:spacing w:after="32" w:before="30"/>
            </w:pPr>
            <w:r>
              <w:rPr>
                <w:rFonts w:ascii="Arial" w:cs="Arial" w:eastAsia="Arial" w:hAnsi="Arial"/>
                <w:color w:val="1e3a8a"/>
                <w:sz w:val="19"/>
                <w:szCs w:val="19"/>
              </w:rPr>
              <w:t xml:space="preserve">Run first Alembic migration: alembic init + alembic revision --autogenerate + alembic upgrade head</w:t>
            </w:r>
          </w:p>
          <w:p>
            <w:pPr>
              <w:pStyle w:val="ListParagraph"/>
              <w:numPr>
                <w:ilvl w:val="0"/>
                <w:numId w:val="2"/>
              </w:numPr>
              <w:spacing w:after="32" w:before="30"/>
            </w:pPr>
            <w:r>
              <w:rPr>
                <w:rFonts w:ascii="Arial" w:cs="Arial" w:eastAsia="Arial" w:hAnsi="Arial"/>
                <w:color w:val="1e3a8a"/>
                <w:sz w:val="19"/>
                <w:szCs w:val="19"/>
              </w:rPr>
              <w:t xml:space="preserve">Set up GitHub Actions CI: lint with ruff + run pytest on every push to dev</w:t>
            </w:r>
          </w:p>
          <w:p>
            <w:pPr>
              <w:pStyle w:val="ListParagraph"/>
              <w:numPr>
                <w:ilvl w:val="0"/>
                <w:numId w:val="2"/>
              </w:numPr>
              <w:spacing w:after="32" w:before="30"/>
            </w:pPr>
            <w:r>
              <w:rPr>
                <w:rFonts w:ascii="Arial" w:cs="Arial" w:eastAsia="Arial" w:hAnsi="Arial"/>
                <w:color w:val="1e3a8a"/>
                <w:sz w:val="19"/>
                <w:szCs w:val="19"/>
              </w:rPr>
              <w:t xml:space="preserve">Configure .env template and verify FastAPI health check endpoint responds at /health</w:t>
            </w:r>
          </w:p>
        </w:tc>
        <w:tc>
          <w:tcPr>
            <w:tcW w:type="dxa" w:w="370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pPr>
              <w:pStyle w:val="ListParagraph"/>
              <w:numPr>
                <w:ilvl w:val="0"/>
                <w:numId w:val="2"/>
              </w:numPr>
              <w:spacing w:after="32" w:before="30"/>
            </w:pPr>
            <w:r>
              <w:rPr>
                <w:rFonts w:ascii="Arial" w:cs="Arial" w:eastAsia="Arial" w:hAnsi="Arial"/>
                <w:color w:val="065f46"/>
                <w:sz w:val="19"/>
                <w:szCs w:val="19"/>
              </w:rPr>
              <w:t xml:space="preserve">Set up Vite + React + TypeScript project in /frontend</w:t>
            </w:r>
          </w:p>
          <w:p>
            <w:pPr>
              <w:pStyle w:val="ListParagraph"/>
              <w:numPr>
                <w:ilvl w:val="0"/>
                <w:numId w:val="2"/>
              </w:numPr>
              <w:spacing w:after="32" w:before="30"/>
            </w:pPr>
            <w:r>
              <w:rPr>
                <w:rFonts w:ascii="Arial" w:cs="Arial" w:eastAsia="Arial" w:hAnsi="Arial"/>
                <w:color w:val="065f46"/>
                <w:sz w:val="19"/>
                <w:szCs w:val="19"/>
              </w:rPr>
              <w:t xml:space="preserve">Install and configure Tailwind CSS, Zustand, React Router v6, Axios</w:t>
            </w:r>
          </w:p>
          <w:p>
            <w:pPr>
              <w:pStyle w:val="ListParagraph"/>
              <w:numPr>
                <w:ilvl w:val="0"/>
                <w:numId w:val="2"/>
              </w:numPr>
              <w:spacing w:after="32" w:before="30"/>
            </w:pPr>
            <w:r>
              <w:rPr>
                <w:rFonts w:ascii="Arial" w:cs="Arial" w:eastAsia="Arial" w:hAnsi="Arial"/>
                <w:color w:val="065f46"/>
                <w:sz w:val="19"/>
                <w:szCs w:val="19"/>
              </w:rPr>
              <w:t xml:space="preserve">Create page stubs: Jobs.tsx, Tracker.tsx, Settings.tsx, ResumeReview.tsx</w:t>
            </w:r>
          </w:p>
          <w:p>
            <w:pPr>
              <w:pStyle w:val="ListParagraph"/>
              <w:numPr>
                <w:ilvl w:val="0"/>
                <w:numId w:val="2"/>
              </w:numPr>
              <w:spacing w:after="32" w:before="30"/>
            </w:pPr>
            <w:r>
              <w:rPr>
                <w:rFonts w:ascii="Arial" w:cs="Arial" w:eastAsia="Arial" w:hAnsi="Arial"/>
                <w:color w:val="065f46"/>
                <w:sz w:val="19"/>
                <w:szCs w:val="19"/>
              </w:rPr>
              <w:t xml:space="preserve">Build navbar component and routing in App.tsx — navigation between pages should work</w:t>
            </w:r>
          </w:p>
          <w:p>
            <w:pPr>
              <w:pStyle w:val="ListParagraph"/>
              <w:numPr>
                <w:ilvl w:val="0"/>
                <w:numId w:val="2"/>
              </w:numPr>
              <w:spacing w:after="32" w:before="30"/>
            </w:pPr>
            <w:r>
              <w:rPr>
                <w:rFonts w:ascii="Arial" w:cs="Arial" w:eastAsia="Arial" w:hAnsi="Arial"/>
                <w:color w:val="065f46"/>
                <w:sz w:val="19"/>
                <w:szCs w:val="19"/>
              </w:rPr>
              <w:t xml:space="preserve">Set up Supabase Auth with Google OAuth — user can sign in and sign out</w:t>
            </w:r>
          </w:p>
          <w:p>
            <w:pPr>
              <w:pStyle w:val="ListParagraph"/>
              <w:numPr>
                <w:ilvl w:val="0"/>
                <w:numId w:val="2"/>
              </w:numPr>
              <w:spacing w:after="32" w:before="30"/>
            </w:pPr>
            <w:r>
              <w:rPr>
                <w:rFonts w:ascii="Arial" w:cs="Arial" w:eastAsia="Arial" w:hAnsi="Arial"/>
                <w:color w:val="065f46"/>
                <w:sz w:val="19"/>
                <w:szCs w:val="19"/>
              </w:rPr>
              <w:t xml:space="preserve">Build the Settings page UI: country selector, visa toggle, keyword input, min score slider</w:t>
            </w:r>
          </w:p>
          <w:p>
            <w:pPr>
              <w:pStyle w:val="ListParagraph"/>
              <w:numPr>
                <w:ilvl w:val="0"/>
                <w:numId w:val="2"/>
              </w:numPr>
              <w:spacing w:after="32" w:before="30"/>
            </w:pPr>
            <w:r>
              <w:rPr>
                <w:rFonts w:ascii="Arial" w:cs="Arial" w:eastAsia="Arial" w:hAnsi="Arial"/>
                <w:color w:val="065f46"/>
                <w:sz w:val="19"/>
                <w:szCs w:val="19"/>
              </w:rPr>
              <w:t xml:space="preserve">Wire Settings form to PATCH /users/me/settings endpoint (Victoria builds the endpoint)</w:t>
            </w:r>
          </w:p>
        </w:tc>
      </w:tr>
    </w:tbl>
    <w:p>
      <w:pPr>
        <w:spacing w:after="7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0"/>
        <w:gridCol w:w="4100"/>
        <w:gridCol w:w="4100"/>
      </w:tblGrid>
      <w:tr>
        <w:tc>
          <w:tcPr>
            <w:tcW w:type="dxa" w:w="1160"/>
            <w:tcBorders>
              <w:top w:val="single" w:color="e5e7eb" w:sz="1"/>
              <w:left w:val="single" w:color="e5e7eb" w:sz="1"/>
              <w:bottom w:val="single" w:color="e5e7eb" w:sz="1"/>
              <w:right w:val="single" w:color="e5e7eb" w:sz="1"/>
            </w:tcBorders>
            <w:shd w:fill="0f1f3d"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Week 2</w:t>
            </w:r>
          </w:p>
          <w:p>
            <w:pPr>
              <w:spacing w:after="0" w:before="40"/>
              <w:jc w:val="center"/>
            </w:pPr>
            <w:r>
              <w:rPr>
                <w:rFonts w:ascii="Arial" w:cs="Arial" w:eastAsia="Arial" w:hAnsi="Arial"/>
                <w:color w:val="93c5fd"/>
                <w:sz w:val="17"/>
                <w:szCs w:val="17"/>
              </w:rPr>
              <w:t xml:space="preserve">Scraper + API</w:t>
            </w:r>
          </w:p>
        </w:tc>
        <w:tc>
          <w:tcPr>
            <w:tcW w:type="dxa" w:w="3700"/>
            <w:tcBorders>
              <w:top w:val="single" w:color="e5e7eb" w:sz="1"/>
              <w:left w:val="single" w:color="e5e7eb" w:sz="1"/>
              <w:bottom w:val="single" w:color="e5e7eb" w:sz="1"/>
              <w:right w:val="single" w:color="e5e7eb" w:sz="1"/>
            </w:tcBorders>
            <w:shd w:fill="e0e7ff" w:val="clear"/>
            <w:tcMar>
              <w:top w:type="dxa" w:w="100"/>
              <w:left w:type="dxa" w:w="140"/>
              <w:bottom w:type="dxa" w:w="100"/>
              <w:right w:type="dxa" w:w="140"/>
            </w:tcMar>
          </w:tcPr>
          <w:p>
            <w:pPr>
              <w:pStyle w:val="ListParagraph"/>
              <w:numPr>
                <w:ilvl w:val="0"/>
                <w:numId w:val="2"/>
              </w:numPr>
              <w:spacing w:after="32" w:before="30"/>
            </w:pPr>
            <w:r>
              <w:rPr>
                <w:rFonts w:ascii="Arial" w:cs="Arial" w:eastAsia="Arial" w:hAnsi="Arial"/>
                <w:color w:val="1e3a8a"/>
                <w:sz w:val="19"/>
                <w:szCs w:val="19"/>
              </w:rPr>
              <w:t xml:space="preserve">Install Playwright: pip install playwright &amp;&amp; playwright install chromium</w:t>
            </w:r>
          </w:p>
          <w:p>
            <w:pPr>
              <w:pStyle w:val="ListParagraph"/>
              <w:numPr>
                <w:ilvl w:val="0"/>
                <w:numId w:val="2"/>
              </w:numPr>
              <w:spacing w:after="32" w:before="30"/>
            </w:pPr>
            <w:r>
              <w:rPr>
                <w:rFonts w:ascii="Arial" w:cs="Arial" w:eastAsia="Arial" w:hAnsi="Arial"/>
                <w:color w:val="1e3a8a"/>
                <w:sz w:val="19"/>
                <w:szCs w:val="19"/>
              </w:rPr>
              <w:t xml:space="preserve">Write base_scraper.py — abstract class: launch_browser(), close_browser(), save_job(), check_duplicate()</w:t>
            </w:r>
          </w:p>
          <w:p>
            <w:pPr>
              <w:pStyle w:val="ListParagraph"/>
              <w:numPr>
                <w:ilvl w:val="0"/>
                <w:numId w:val="2"/>
              </w:numPr>
              <w:spacing w:after="32" w:before="30"/>
            </w:pPr>
            <w:r>
              <w:rPr>
                <w:rFonts w:ascii="Arial" w:cs="Arial" w:eastAsia="Arial" w:hAnsi="Arial"/>
                <w:color w:val="1e3a8a"/>
                <w:sz w:val="19"/>
                <w:szCs w:val="19"/>
              </w:rPr>
              <w:t xml:space="preserve">Write vietnamworks.py — navigate search results, extract: title, company, JD text, URL, posted_at</w:t>
            </w:r>
          </w:p>
          <w:p>
            <w:pPr>
              <w:pStyle w:val="ListParagraph"/>
              <w:numPr>
                <w:ilvl w:val="0"/>
                <w:numId w:val="2"/>
              </w:numPr>
              <w:spacing w:after="32" w:before="30"/>
            </w:pPr>
            <w:r>
              <w:rPr>
                <w:rFonts w:ascii="Arial" w:cs="Arial" w:eastAsia="Arial" w:hAnsi="Arial"/>
                <w:color w:val="1e3a8a"/>
                <w:sz w:val="19"/>
                <w:szCs w:val="19"/>
              </w:rPr>
              <w:t xml:space="preserve">Write indeed.py — navigate Indeed US search results, extract same fields</w:t>
            </w:r>
          </w:p>
          <w:p>
            <w:pPr>
              <w:pStyle w:val="ListParagraph"/>
              <w:numPr>
                <w:ilvl w:val="0"/>
                <w:numId w:val="2"/>
              </w:numPr>
              <w:spacing w:after="32" w:before="30"/>
            </w:pPr>
            <w:r>
              <w:rPr>
                <w:rFonts w:ascii="Arial" w:cs="Arial" w:eastAsia="Arial" w:hAnsi="Arial"/>
                <w:color w:val="1e3a8a"/>
                <w:sz w:val="19"/>
                <w:szCs w:val="19"/>
              </w:rPr>
              <w:t xml:space="preserve">Add 24-hour freshness filter: skip any job where posted_at is more than 24 hours ago</w:t>
            </w:r>
          </w:p>
          <w:p>
            <w:pPr>
              <w:pStyle w:val="ListParagraph"/>
              <w:numPr>
                <w:ilvl w:val="0"/>
                <w:numId w:val="2"/>
              </w:numPr>
              <w:spacing w:after="32" w:before="30"/>
            </w:pPr>
            <w:r>
              <w:rPr>
                <w:rFonts w:ascii="Arial" w:cs="Arial" w:eastAsia="Arial" w:hAnsi="Arial"/>
                <w:color w:val="1e3a8a"/>
                <w:sz w:val="19"/>
                <w:szCs w:val="19"/>
              </w:rPr>
              <w:t xml:space="preserve">Add Redis deduplication: query Redis for URL before saving — skip if exists</w:t>
            </w:r>
          </w:p>
          <w:p>
            <w:pPr>
              <w:pStyle w:val="ListParagraph"/>
              <w:numPr>
                <w:ilvl w:val="0"/>
                <w:numId w:val="2"/>
              </w:numPr>
              <w:spacing w:after="32" w:before="30"/>
            </w:pPr>
            <w:r>
              <w:rPr>
                <w:rFonts w:ascii="Arial" w:cs="Arial" w:eastAsia="Arial" w:hAnsi="Arial"/>
                <w:color w:val="1e3a8a"/>
                <w:sz w:val="19"/>
                <w:szCs w:val="19"/>
              </w:rPr>
              <w:t xml:space="preserve">Wrap scraper in Celery task (tasks/scraper_task.py) and set APScheduler to trigger every 6 hours</w:t>
            </w:r>
          </w:p>
          <w:p>
            <w:pPr>
              <w:pStyle w:val="ListParagraph"/>
              <w:numPr>
                <w:ilvl w:val="0"/>
                <w:numId w:val="2"/>
              </w:numPr>
              <w:spacing w:after="32" w:before="30"/>
            </w:pPr>
            <w:r>
              <w:rPr>
                <w:rFonts w:ascii="Arial" w:cs="Arial" w:eastAsia="Arial" w:hAnsi="Arial"/>
                <w:color w:val="1e3a8a"/>
                <w:sz w:val="19"/>
                <w:szCs w:val="19"/>
              </w:rPr>
              <w:t xml:space="preserve">Write scraper_runs logging: record start time, jobs_found, jobs_new, status, any errors</w:t>
            </w:r>
          </w:p>
        </w:tc>
        <w:tc>
          <w:tcPr>
            <w:tcW w:type="dxa" w:w="370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pPr>
              <w:pStyle w:val="ListParagraph"/>
              <w:numPr>
                <w:ilvl w:val="0"/>
                <w:numId w:val="2"/>
              </w:numPr>
              <w:spacing w:after="32" w:before="30"/>
            </w:pPr>
            <w:r>
              <w:rPr>
                <w:rFonts w:ascii="Arial" w:cs="Arial" w:eastAsia="Arial" w:hAnsi="Arial"/>
                <w:color w:val="065f46"/>
                <w:sz w:val="19"/>
                <w:szCs w:val="19"/>
              </w:rPr>
              <w:t xml:space="preserve">Build GET /jobs endpoint: paginated, filterable by country and match_level</w:t>
            </w:r>
          </w:p>
          <w:p>
            <w:pPr>
              <w:pStyle w:val="ListParagraph"/>
              <w:numPr>
                <w:ilvl w:val="0"/>
                <w:numId w:val="2"/>
              </w:numPr>
              <w:spacing w:after="32" w:before="30"/>
            </w:pPr>
            <w:r>
              <w:rPr>
                <w:rFonts w:ascii="Arial" w:cs="Arial" w:eastAsia="Arial" w:hAnsi="Arial"/>
                <w:color w:val="065f46"/>
                <w:sz w:val="19"/>
                <w:szCs w:val="19"/>
              </w:rPr>
              <w:t xml:space="preserve">Build GET /jobs/{id} endpoint: returns full job detail</w:t>
            </w:r>
          </w:p>
          <w:p>
            <w:pPr>
              <w:pStyle w:val="ListParagraph"/>
              <w:numPr>
                <w:ilvl w:val="0"/>
                <w:numId w:val="2"/>
              </w:numPr>
              <w:spacing w:after="32" w:before="30"/>
            </w:pPr>
            <w:r>
              <w:rPr>
                <w:rFonts w:ascii="Arial" w:cs="Arial" w:eastAsia="Arial" w:hAnsi="Arial"/>
                <w:color w:val="065f46"/>
                <w:sz w:val="19"/>
                <w:szCs w:val="19"/>
              </w:rPr>
              <w:t xml:space="preserve">Build POST /resume/upload endpoint: accepts PDF, extracts text, stores in Supabase Storage</w:t>
            </w:r>
          </w:p>
          <w:p>
            <w:pPr>
              <w:pStyle w:val="ListParagraph"/>
              <w:numPr>
                <w:ilvl w:val="0"/>
                <w:numId w:val="2"/>
              </w:numPr>
              <w:spacing w:after="32" w:before="30"/>
            </w:pPr>
            <w:r>
              <w:rPr>
                <w:rFonts w:ascii="Arial" w:cs="Arial" w:eastAsia="Arial" w:hAnsi="Arial"/>
                <w:color w:val="065f46"/>
                <w:sz w:val="19"/>
                <w:szCs w:val="19"/>
              </w:rPr>
              <w:t xml:space="preserve">Build the Jobs feed page in React: fetches from GET /jobs, renders job card list</w:t>
            </w:r>
          </w:p>
          <w:p>
            <w:pPr>
              <w:pStyle w:val="ListParagraph"/>
              <w:numPr>
                <w:ilvl w:val="0"/>
                <w:numId w:val="2"/>
              </w:numPr>
              <w:spacing w:after="32" w:before="30"/>
            </w:pPr>
            <w:r>
              <w:rPr>
                <w:rFonts w:ascii="Arial" w:cs="Arial" w:eastAsia="Arial" w:hAnsi="Arial"/>
                <w:color w:val="065f46"/>
                <w:sz w:val="19"/>
                <w:szCs w:val="19"/>
              </w:rPr>
              <w:t xml:space="preserve">Build the job card component: shows title, company, location, posted time</w:t>
            </w:r>
          </w:p>
          <w:p>
            <w:pPr>
              <w:pStyle w:val="ListParagraph"/>
              <w:numPr>
                <w:ilvl w:val="0"/>
                <w:numId w:val="2"/>
              </w:numPr>
              <w:spacing w:after="32" w:before="30"/>
            </w:pPr>
            <w:r>
              <w:rPr>
                <w:rFonts w:ascii="Arial" w:cs="Arial" w:eastAsia="Arial" w:hAnsi="Arial"/>
                <w:color w:val="065f46"/>
                <w:sz w:val="19"/>
                <w:szCs w:val="19"/>
              </w:rPr>
              <w:t xml:space="preserve">Build the resume upload component: drag-and-drop or file picker, sends to POST /resume/upload</w:t>
            </w:r>
          </w:p>
          <w:p>
            <w:pPr>
              <w:pStyle w:val="ListParagraph"/>
              <w:numPr>
                <w:ilvl w:val="0"/>
                <w:numId w:val="2"/>
              </w:numPr>
              <w:spacing w:after="32" w:before="30"/>
            </w:pPr>
            <w:r>
              <w:rPr>
                <w:rFonts w:ascii="Arial" w:cs="Arial" w:eastAsia="Arial" w:hAnsi="Arial"/>
                <w:color w:val="065f46"/>
                <w:sz w:val="19"/>
                <w:szCs w:val="19"/>
              </w:rPr>
              <w:t xml:space="preserve">Add basic country filter to the job list UI</w:t>
            </w:r>
          </w:p>
        </w:tc>
      </w:tr>
    </w:tbl>
    <w:p>
      <w:pPr>
        <w:spacing w:after="72" w:before="0"/>
      </w:pPr>
      <w:r>
        <w:t xml:space="preserve"/>
      </w:r>
    </w:p>
    <w:p>
      <w:pPr>
        <w:pStyle w:val="Heading3"/>
        <w:spacing w:after="80" w:before="200"/>
      </w:pPr>
      <w:r>
        <w:rPr>
          <w:rFonts w:ascii="Arial" w:cs="Arial" w:eastAsia="Arial" w:hAnsi="Arial"/>
          <w:b/>
          <w:bCs/>
          <w:color w:val="0f1f3d"/>
          <w:sz w:val="24"/>
          <w:szCs w:val="24"/>
        </w:rPr>
        <w:t xml:space="preserve">Phase 2 — AI Analysis Engine (Weeks 3–5)</w:t>
      </w:r>
    </w:p>
    <w:p>
      <w:pPr>
        <w:spacing w:after="7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0"/>
        <w:gridCol w:w="4100"/>
        <w:gridCol w:w="4100"/>
      </w:tblGrid>
      <w:tr>
        <w:tc>
          <w:tcPr>
            <w:tcW w:type="dxa" w:w="1160"/>
            <w:tcBorders>
              <w:top w:val="single" w:color="e5e7eb" w:sz="1"/>
              <w:left w:val="single" w:color="e5e7eb" w:sz="1"/>
              <w:bottom w:val="single" w:color="e5e7eb" w:sz="1"/>
              <w:right w:val="single" w:color="e5e7eb" w:sz="1"/>
            </w:tcBorders>
            <w:shd w:fill="0f1f3d"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Week 3</w:t>
            </w:r>
          </w:p>
          <w:p>
            <w:pPr>
              <w:spacing w:after="0" w:before="40"/>
              <w:jc w:val="center"/>
            </w:pPr>
            <w:r>
              <w:rPr>
                <w:rFonts w:ascii="Arial" w:cs="Arial" w:eastAsia="Arial" w:hAnsi="Arial"/>
                <w:color w:val="93c5fd"/>
                <w:sz w:val="17"/>
                <w:szCs w:val="17"/>
              </w:rPr>
              <w:t xml:space="preserve">Gemini Client</w:t>
            </w:r>
          </w:p>
        </w:tc>
        <w:tc>
          <w:tcPr>
            <w:tcW w:type="dxa" w:w="3700"/>
            <w:tcBorders>
              <w:top w:val="single" w:color="e5e7eb" w:sz="1"/>
              <w:left w:val="single" w:color="e5e7eb" w:sz="1"/>
              <w:bottom w:val="single" w:color="e5e7eb" w:sz="1"/>
              <w:right w:val="single" w:color="e5e7eb" w:sz="1"/>
            </w:tcBorders>
            <w:shd w:fill="e0e7ff" w:val="clear"/>
            <w:tcMar>
              <w:top w:type="dxa" w:w="100"/>
              <w:left w:type="dxa" w:w="140"/>
              <w:bottom w:type="dxa" w:w="100"/>
              <w:right w:type="dxa" w:w="140"/>
            </w:tcMar>
          </w:tcPr>
          <w:p>
            <w:pPr>
              <w:pStyle w:val="ListParagraph"/>
              <w:numPr>
                <w:ilvl w:val="0"/>
                <w:numId w:val="2"/>
              </w:numPr>
              <w:spacing w:after="32" w:before="30"/>
            </w:pPr>
            <w:r>
              <w:rPr>
                <w:rFonts w:ascii="Arial" w:cs="Arial" w:eastAsia="Arial" w:hAnsi="Arial"/>
                <w:color w:val="1e3a8a"/>
                <w:sz w:val="19"/>
                <w:szCs w:val="19"/>
              </w:rPr>
              <w:t xml:space="preserve">Write gemini_client.py: class GeminiClient with call_model(prompt, system_prompt) method</w:t>
            </w:r>
          </w:p>
          <w:p>
            <w:pPr>
              <w:pStyle w:val="ListParagraph"/>
              <w:numPr>
                <w:ilvl w:val="0"/>
                <w:numId w:val="2"/>
              </w:numPr>
              <w:spacing w:after="32" w:before="30"/>
            </w:pPr>
            <w:r>
              <w:rPr>
                <w:rFonts w:ascii="Arial" w:cs="Arial" w:eastAsia="Arial" w:hAnsi="Arial"/>
                <w:color w:val="1e3a8a"/>
                <w:sz w:val="19"/>
                <w:szCs w:val="19"/>
              </w:rPr>
              <w:t xml:space="preserve">Add retry logic using tenacity: 3 retries with exponential backoff on API failure</w:t>
            </w:r>
          </w:p>
          <w:p>
            <w:pPr>
              <w:pStyle w:val="ListParagraph"/>
              <w:numPr>
                <w:ilvl w:val="0"/>
                <w:numId w:val="2"/>
              </w:numPr>
              <w:spacing w:after="32" w:before="30"/>
            </w:pPr>
            <w:r>
              <w:rPr>
                <w:rFonts w:ascii="Arial" w:cs="Arial" w:eastAsia="Arial" w:hAnsi="Arial"/>
                <w:color w:val="1e3a8a"/>
                <w:sz w:val="19"/>
                <w:szCs w:val="19"/>
              </w:rPr>
              <w:t xml:space="preserve">Add token usage logging: log input_tokens and output_tokens per call using loguru</w:t>
            </w:r>
          </w:p>
          <w:p>
            <w:pPr>
              <w:pStyle w:val="ListParagraph"/>
              <w:numPr>
                <w:ilvl w:val="0"/>
                <w:numId w:val="2"/>
              </w:numPr>
              <w:spacing w:after="32" w:before="30"/>
            </w:pPr>
            <w:r>
              <w:rPr>
                <w:rFonts w:ascii="Arial" w:cs="Arial" w:eastAsia="Arial" w:hAnsi="Arial"/>
                <w:color w:val="1e3a8a"/>
                <w:sz w:val="19"/>
                <w:szCs w:val="19"/>
              </w:rPr>
              <w:t xml:space="preserve">Write analysis_task.py: Celery task analyze_job(job_id, user_id) — runs ATS Scorer + Visa Analyzer, saves to job_analyses</w:t>
            </w:r>
          </w:p>
          <w:p>
            <w:pPr>
              <w:pStyle w:val="ListParagraph"/>
              <w:numPr>
                <w:ilvl w:val="0"/>
                <w:numId w:val="2"/>
              </w:numPr>
              <w:spacing w:after="32" w:before="30"/>
            </w:pPr>
            <w:r>
              <w:rPr>
                <w:rFonts w:ascii="Arial" w:cs="Arial" w:eastAsia="Arial" w:hAnsi="Arial"/>
                <w:color w:val="1e3a8a"/>
                <w:sz w:val="19"/>
                <w:szCs w:val="19"/>
              </w:rPr>
              <w:t xml:space="preserve">Wire scraper task to auto-trigger analyze_job for each new job found</w:t>
            </w:r>
          </w:p>
          <w:p>
            <w:pPr>
              <w:pStyle w:val="ListParagraph"/>
              <w:numPr>
                <w:ilvl w:val="0"/>
                <w:numId w:val="2"/>
              </w:numPr>
              <w:spacing w:after="32" w:before="30"/>
            </w:pPr>
            <w:r>
              <w:rPr>
                <w:rFonts w:ascii="Arial" w:cs="Arial" w:eastAsia="Arial" w:hAnsi="Arial"/>
                <w:color w:val="1e3a8a"/>
                <w:sz w:val="19"/>
                <w:szCs w:val="19"/>
              </w:rPr>
              <w:t xml:space="preserve">Add rate limit guard: track calls per minute, queue if approaching Gemini free tier limit</w:t>
            </w:r>
          </w:p>
        </w:tc>
        <w:tc>
          <w:tcPr>
            <w:tcW w:type="dxa" w:w="370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pPr>
              <w:pStyle w:val="ListParagraph"/>
              <w:numPr>
                <w:ilvl w:val="0"/>
                <w:numId w:val="2"/>
              </w:numPr>
              <w:spacing w:after="32" w:before="30"/>
            </w:pPr>
            <w:r>
              <w:rPr>
                <w:rFonts w:ascii="Arial" w:cs="Arial" w:eastAsia="Arial" w:hAnsi="Arial"/>
                <w:color w:val="065f46"/>
                <w:sz w:val="19"/>
                <w:szCs w:val="19"/>
              </w:rPr>
              <w:t xml:space="preserve">Write and test the ATS Scorer prompt — it must return valid parseable JSON every single time</w:t>
            </w:r>
          </w:p>
          <w:p>
            <w:pPr>
              <w:pStyle w:val="ListParagraph"/>
              <w:numPr>
                <w:ilvl w:val="0"/>
                <w:numId w:val="2"/>
              </w:numPr>
              <w:spacing w:after="32" w:before="30"/>
            </w:pPr>
            <w:r>
              <w:rPr>
                <w:rFonts w:ascii="Arial" w:cs="Arial" w:eastAsia="Arial" w:hAnsi="Arial"/>
                <w:color w:val="065f46"/>
                <w:sz w:val="19"/>
                <w:szCs w:val="19"/>
              </w:rPr>
              <w:t xml:space="preserve">Write and test the Visa Analyzer prompt — confirm it returns correct signals on 10 real US JDs</w:t>
            </w:r>
          </w:p>
          <w:p>
            <w:pPr>
              <w:pStyle w:val="ListParagraph"/>
              <w:numPr>
                <w:ilvl w:val="0"/>
                <w:numId w:val="2"/>
              </w:numPr>
              <w:spacing w:after="32" w:before="30"/>
            </w:pPr>
            <w:r>
              <w:rPr>
                <w:rFonts w:ascii="Arial" w:cs="Arial" w:eastAsia="Arial" w:hAnsi="Arial"/>
                <w:color w:val="065f46"/>
                <w:sz w:val="19"/>
                <w:szCs w:val="19"/>
              </w:rPr>
              <w:t xml:space="preserve">Build the job card component update: add match score badge (green HIGH / yellow MEDIUM / red LOW)</w:t>
            </w:r>
          </w:p>
          <w:p>
            <w:pPr>
              <w:pStyle w:val="ListParagraph"/>
              <w:numPr>
                <w:ilvl w:val="0"/>
                <w:numId w:val="2"/>
              </w:numPr>
              <w:spacing w:after="32" w:before="30"/>
            </w:pPr>
            <w:r>
              <w:rPr>
                <w:rFonts w:ascii="Arial" w:cs="Arial" w:eastAsia="Arial" w:hAnsi="Arial"/>
                <w:color w:val="065f46"/>
                <w:sz w:val="19"/>
                <w:szCs w:val="19"/>
              </w:rPr>
              <w:t xml:space="preserve">Build the visa badge: OPEN (green), CITIZEN ONLY (red), UNCLEAR (yellow), NOT CHECKED (gray)</w:t>
            </w:r>
          </w:p>
          <w:p>
            <w:pPr>
              <w:pStyle w:val="ListParagraph"/>
              <w:numPr>
                <w:ilvl w:val="0"/>
                <w:numId w:val="2"/>
              </w:numPr>
              <w:spacing w:after="32" w:before="30"/>
            </w:pPr>
            <w:r>
              <w:rPr>
                <w:rFonts w:ascii="Arial" w:cs="Arial" w:eastAsia="Arial" w:hAnsi="Arial"/>
                <w:color w:val="065f46"/>
                <w:sz w:val="19"/>
                <w:szCs w:val="19"/>
              </w:rPr>
              <w:t xml:space="preserve">Build skeleton loading states on job cards so UI does not feel broken while analysis runs</w:t>
            </w:r>
          </w:p>
          <w:p>
            <w:pPr>
              <w:pStyle w:val="ListParagraph"/>
              <w:numPr>
                <w:ilvl w:val="0"/>
                <w:numId w:val="2"/>
              </w:numPr>
              <w:spacing w:after="32" w:before="30"/>
            </w:pPr>
            <w:r>
              <w:rPr>
                <w:rFonts w:ascii="Arial" w:cs="Arial" w:eastAsia="Arial" w:hAnsi="Arial"/>
                <w:color w:val="065f46"/>
                <w:sz w:val="19"/>
                <w:szCs w:val="19"/>
              </w:rPr>
              <w:t xml:space="preserve">Add GET /jobs/feed endpoint filter: only return jobs at or above user's min_match_score</w:t>
            </w:r>
          </w:p>
        </w:tc>
      </w:tr>
    </w:tbl>
    <w:p>
      <w:pPr>
        <w:spacing w:after="7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0"/>
        <w:gridCol w:w="4100"/>
        <w:gridCol w:w="4100"/>
      </w:tblGrid>
      <w:tr>
        <w:tc>
          <w:tcPr>
            <w:tcW w:type="dxa" w:w="1160"/>
            <w:tcBorders>
              <w:top w:val="single" w:color="e5e7eb" w:sz="1"/>
              <w:left w:val="single" w:color="e5e7eb" w:sz="1"/>
              <w:bottom w:val="single" w:color="e5e7eb" w:sz="1"/>
              <w:right w:val="single" w:color="e5e7eb" w:sz="1"/>
            </w:tcBorders>
            <w:shd w:fill="0f1f3d"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Week 4</w:t>
            </w:r>
          </w:p>
          <w:p>
            <w:pPr>
              <w:spacing w:after="0" w:before="40"/>
              <w:jc w:val="center"/>
            </w:pPr>
            <w:r>
              <w:rPr>
                <w:rFonts w:ascii="Arial" w:cs="Arial" w:eastAsia="Arial" w:hAnsi="Arial"/>
                <w:color w:val="93c5fd"/>
                <w:sz w:val="17"/>
                <w:szCs w:val="17"/>
              </w:rPr>
              <w:t xml:space="preserve">Match Report</w:t>
            </w:r>
          </w:p>
        </w:tc>
        <w:tc>
          <w:tcPr>
            <w:tcW w:type="dxa" w:w="3700"/>
            <w:tcBorders>
              <w:top w:val="single" w:color="e5e7eb" w:sz="1"/>
              <w:left w:val="single" w:color="e5e7eb" w:sz="1"/>
              <w:bottom w:val="single" w:color="e5e7eb" w:sz="1"/>
              <w:right w:val="single" w:color="e5e7eb" w:sz="1"/>
            </w:tcBorders>
            <w:shd w:fill="e0e7ff" w:val="clear"/>
            <w:tcMar>
              <w:top w:type="dxa" w:w="100"/>
              <w:left w:type="dxa" w:w="140"/>
              <w:bottom w:type="dxa" w:w="100"/>
              <w:right w:type="dxa" w:w="140"/>
            </w:tcMar>
          </w:tcPr>
          <w:p>
            <w:pPr>
              <w:pStyle w:val="ListParagraph"/>
              <w:numPr>
                <w:ilvl w:val="0"/>
                <w:numId w:val="2"/>
              </w:numPr>
              <w:spacing w:after="32" w:before="30"/>
            </w:pPr>
            <w:r>
              <w:rPr>
                <w:rFonts w:ascii="Arial" w:cs="Arial" w:eastAsia="Arial" w:hAnsi="Arial"/>
                <w:color w:val="1e3a8a"/>
                <w:sz w:val="19"/>
                <w:szCs w:val="19"/>
              </w:rPr>
              <w:t xml:space="preserve">Write report_writer.py agent using the Agent 2 prompt from Section 5</w:t>
            </w:r>
          </w:p>
          <w:p>
            <w:pPr>
              <w:pStyle w:val="ListParagraph"/>
              <w:numPr>
                <w:ilvl w:val="0"/>
                <w:numId w:val="2"/>
              </w:numPr>
              <w:spacing w:after="32" w:before="30"/>
            </w:pPr>
            <w:r>
              <w:rPr>
                <w:rFonts w:ascii="Arial" w:cs="Arial" w:eastAsia="Arial" w:hAnsi="Arial"/>
                <w:color w:val="1e3a8a"/>
                <w:sz w:val="19"/>
                <w:szCs w:val="19"/>
              </w:rPr>
              <w:t xml:space="preserve">Wire Report Writer to run after ATS Scorer — saves result to summary column in job_analyses</w:t>
            </w:r>
          </w:p>
          <w:p>
            <w:pPr>
              <w:pStyle w:val="ListParagraph"/>
              <w:numPr>
                <w:ilvl w:val="0"/>
                <w:numId w:val="2"/>
              </w:numPr>
              <w:spacing w:after="32" w:before="30"/>
            </w:pPr>
            <w:r>
              <w:rPr>
                <w:rFonts w:ascii="Arial" w:cs="Arial" w:eastAsia="Arial" w:hAnsi="Arial"/>
                <w:color w:val="1e3a8a"/>
                <w:sz w:val="19"/>
                <w:szCs w:val="19"/>
              </w:rPr>
              <w:t xml:space="preserve">Write GET /jobs/{id}/report endpoint: returns full job_analyses record including the written analysis</w:t>
            </w:r>
          </w:p>
          <w:p>
            <w:pPr>
              <w:pStyle w:val="ListParagraph"/>
              <w:numPr>
                <w:ilvl w:val="0"/>
                <w:numId w:val="2"/>
              </w:numPr>
              <w:spacing w:after="32" w:before="30"/>
            </w:pPr>
            <w:r>
              <w:rPr>
                <w:rFonts w:ascii="Arial" w:cs="Arial" w:eastAsia="Arial" w:hAnsi="Arial"/>
                <w:color w:val="1e3a8a"/>
                <w:sz w:val="19"/>
                <w:szCs w:val="19"/>
              </w:rPr>
              <w:t xml:space="preserve">Add Redis caching for analysis results: cache for 1 hour to avoid re-analyzing same job</w:t>
            </w:r>
          </w:p>
          <w:p>
            <w:pPr>
              <w:pStyle w:val="ListParagraph"/>
              <w:numPr>
                <w:ilvl w:val="0"/>
                <w:numId w:val="2"/>
              </w:numPr>
              <w:spacing w:after="32" w:before="30"/>
            </w:pPr>
            <w:r>
              <w:rPr>
                <w:rFonts w:ascii="Arial" w:cs="Arial" w:eastAsia="Arial" w:hAnsi="Arial"/>
                <w:color w:val="1e3a8a"/>
                <w:sz w:val="19"/>
                <w:szCs w:val="19"/>
              </w:rPr>
              <w:t xml:space="preserve">Add admin endpoint GET /admin/scraper-runs to see scraper run history (for debugging)</w:t>
            </w:r>
          </w:p>
          <w:p>
            <w:pPr>
              <w:pStyle w:val="ListParagraph"/>
              <w:numPr>
                <w:ilvl w:val="0"/>
                <w:numId w:val="2"/>
              </w:numPr>
              <w:spacing w:after="32" w:before="30"/>
            </w:pPr>
            <w:r>
              <w:rPr>
                <w:rFonts w:ascii="Arial" w:cs="Arial" w:eastAsia="Arial" w:hAnsi="Arial"/>
                <w:color w:val="1e3a8a"/>
                <w:sz w:val="19"/>
                <w:szCs w:val="19"/>
              </w:rPr>
              <w:t xml:space="preserve">Write unit tests for gemini_client.py: mock the API, assert retry logic works correctly</w:t>
            </w:r>
          </w:p>
        </w:tc>
        <w:tc>
          <w:tcPr>
            <w:tcW w:type="dxa" w:w="370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pPr>
              <w:pStyle w:val="ListParagraph"/>
              <w:numPr>
                <w:ilvl w:val="0"/>
                <w:numId w:val="2"/>
              </w:numPr>
              <w:spacing w:after="32" w:before="30"/>
            </w:pPr>
            <w:r>
              <w:rPr>
                <w:rFonts w:ascii="Arial" w:cs="Arial" w:eastAsia="Arial" w:hAnsi="Arial"/>
                <w:color w:val="065f46"/>
                <w:sz w:val="19"/>
                <w:szCs w:val="19"/>
              </w:rPr>
              <w:t xml:space="preserve">Build the match report modal: opens when user clicks a job card</w:t>
            </w:r>
          </w:p>
          <w:p>
            <w:pPr>
              <w:pStyle w:val="ListParagraph"/>
              <w:numPr>
                <w:ilvl w:val="0"/>
                <w:numId w:val="2"/>
              </w:numPr>
              <w:spacing w:after="32" w:before="30"/>
            </w:pPr>
            <w:r>
              <w:rPr>
                <w:rFonts w:ascii="Arial" w:cs="Arial" w:eastAsia="Arial" w:hAnsi="Arial"/>
                <w:color w:val="065f46"/>
                <w:sz w:val="19"/>
                <w:szCs w:val="19"/>
              </w:rPr>
              <w:t xml:space="preserve">Modal shows: score percentage, color badge, matching skills (green chips), missing skills (red chips)</w:t>
            </w:r>
          </w:p>
          <w:p>
            <w:pPr>
              <w:pStyle w:val="ListParagraph"/>
              <w:numPr>
                <w:ilvl w:val="0"/>
                <w:numId w:val="2"/>
              </w:numPr>
              <w:spacing w:after="32" w:before="30"/>
            </w:pPr>
            <w:r>
              <w:rPr>
                <w:rFonts w:ascii="Arial" w:cs="Arial" w:eastAsia="Arial" w:hAnsi="Arial"/>
                <w:color w:val="065f46"/>
                <w:sz w:val="19"/>
                <w:szCs w:val="19"/>
              </w:rPr>
              <w:t xml:space="preserve">Modal shows: experience match rating, visa status with evidence quote if toggle is on</w:t>
            </w:r>
          </w:p>
          <w:p>
            <w:pPr>
              <w:pStyle w:val="ListParagraph"/>
              <w:numPr>
                <w:ilvl w:val="0"/>
                <w:numId w:val="2"/>
              </w:numPr>
              <w:spacing w:after="32" w:before="30"/>
            </w:pPr>
            <w:r>
              <w:rPr>
                <w:rFonts w:ascii="Arial" w:cs="Arial" w:eastAsia="Arial" w:hAnsi="Arial"/>
                <w:color w:val="065f46"/>
                <w:sz w:val="19"/>
                <w:szCs w:val="19"/>
              </w:rPr>
              <w:t xml:space="preserve">Modal shows: the full written analysis from Report Writer — render as formatted paragraphs, not a blob of text</w:t>
            </w:r>
          </w:p>
          <w:p>
            <w:pPr>
              <w:pStyle w:val="ListParagraph"/>
              <w:numPr>
                <w:ilvl w:val="0"/>
                <w:numId w:val="2"/>
              </w:numPr>
              <w:spacing w:after="32" w:before="30"/>
            </w:pPr>
            <w:r>
              <w:rPr>
                <w:rFonts w:ascii="Arial" w:cs="Arial" w:eastAsia="Arial" w:hAnsi="Arial"/>
                <w:color w:val="065f46"/>
                <w:sz w:val="19"/>
                <w:szCs w:val="19"/>
              </w:rPr>
              <w:t xml:space="preserve">Add "Tailor Resume" (primary) and "Skip" (secondary) buttons at the bottom of the modal</w:t>
            </w:r>
          </w:p>
          <w:p>
            <w:pPr>
              <w:pStyle w:val="ListParagraph"/>
              <w:numPr>
                <w:ilvl w:val="0"/>
                <w:numId w:val="2"/>
              </w:numPr>
              <w:spacing w:after="32" w:before="30"/>
            </w:pPr>
            <w:r>
              <w:rPr>
                <w:rFonts w:ascii="Arial" w:cs="Arial" w:eastAsia="Arial" w:hAnsi="Arial"/>
                <w:color w:val="065f46"/>
                <w:sz w:val="19"/>
                <w:szCs w:val="19"/>
              </w:rPr>
              <w:t xml:space="preserve">Skip marks job as dismissed for that user — add dismissed boolean to job_analyses</w:t>
            </w:r>
          </w:p>
        </w:tc>
      </w:tr>
    </w:tbl>
    <w:p>
      <w:pPr>
        <w:spacing w:after="7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0"/>
        <w:gridCol w:w="3700"/>
        <w:gridCol w:w="4500"/>
      </w:tblGrid>
      <w:tr>
        <w:tc>
          <w:tcPr>
            <w:tcW w:type="dxa" w:w="1160"/>
            <w:tcBorders>
              <w:top w:val="single" w:color="e5e7eb" w:sz="1"/>
              <w:left w:val="single" w:color="e5e7eb" w:sz="1"/>
              <w:bottom w:val="single" w:color="e5e7eb" w:sz="1"/>
              <w:right w:val="single" w:color="e5e7eb" w:sz="1"/>
            </w:tcBorders>
            <w:shd w:fill="0f1f3d"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Week 5</w:t>
            </w:r>
          </w:p>
          <w:p>
            <w:pPr>
              <w:spacing w:after="0" w:before="40"/>
              <w:jc w:val="center"/>
            </w:pPr>
            <w:r>
              <w:rPr>
                <w:rFonts w:ascii="Arial" w:cs="Arial" w:eastAsia="Arial" w:hAnsi="Arial"/>
                <w:color w:val="93c5fd"/>
                <w:sz w:val="17"/>
                <w:szCs w:val="17"/>
              </w:rPr>
              <w:t xml:space="preserve">AI Quality Review</w:t>
            </w:r>
          </w:p>
        </w:tc>
        <w:tc>
          <w:tcPr>
            <w:tcW w:type="dxa" w:w="3700"/>
            <w:tcBorders>
              <w:top w:val="single" w:color="e5e7eb" w:sz="1"/>
              <w:left w:val="single" w:color="e5e7eb" w:sz="1"/>
              <w:bottom w:val="single" w:color="e5e7eb" w:sz="1"/>
              <w:right w:val="single" w:color="e5e7eb" w:sz="1"/>
            </w:tcBorders>
            <w:shd w:fill="e0e7ff" w:val="clear"/>
            <w:tcMar>
              <w:top w:type="dxa" w:w="100"/>
              <w:left w:type="dxa" w:w="140"/>
              <w:bottom w:type="dxa" w:w="100"/>
              <w:right w:type="dxa" w:w="140"/>
            </w:tcMar>
          </w:tcPr>
          <w:p>
            <w:pPr>
              <w:pStyle w:val="ListParagraph"/>
              <w:numPr>
                <w:ilvl w:val="0"/>
                <w:numId w:val="2"/>
              </w:numPr>
              <w:spacing w:after="32" w:before="30"/>
            </w:pPr>
            <w:r>
              <w:rPr>
                <w:rFonts w:ascii="Arial" w:cs="Arial" w:eastAsia="Arial" w:hAnsi="Arial"/>
                <w:color w:val="1e3a8a"/>
                <w:sz w:val="19"/>
                <w:szCs w:val="19"/>
              </w:rPr>
              <w:t xml:space="preserve">Run 20 real job descriptions through both ATS Scorer and Report Writer — review JSON quality</w:t>
            </w:r>
          </w:p>
          <w:p>
            <w:pPr>
              <w:pStyle w:val="ListParagraph"/>
              <w:numPr>
                <w:ilvl w:val="0"/>
                <w:numId w:val="2"/>
              </w:numPr>
              <w:spacing w:after="32" w:before="30"/>
            </w:pPr>
            <w:r>
              <w:rPr>
                <w:rFonts w:ascii="Arial" w:cs="Arial" w:eastAsia="Arial" w:hAnsi="Arial"/>
                <w:color w:val="1e3a8a"/>
                <w:sz w:val="19"/>
                <w:szCs w:val="19"/>
              </w:rPr>
              <w:t xml:space="preserve">Tune retry logic: if Gemini returns malformed JSON after 3 retries, mark analysis as failed and surface error to frontend</w:t>
            </w:r>
          </w:p>
          <w:p>
            <w:pPr>
              <w:pStyle w:val="ListParagraph"/>
              <w:numPr>
                <w:ilvl w:val="0"/>
                <w:numId w:val="2"/>
              </w:numPr>
              <w:spacing w:after="32" w:before="30"/>
            </w:pPr>
            <w:r>
              <w:rPr>
                <w:rFonts w:ascii="Arial" w:cs="Arial" w:eastAsia="Arial" w:hAnsi="Arial"/>
                <w:color w:val="1e3a8a"/>
                <w:sz w:val="19"/>
                <w:szCs w:val="19"/>
              </w:rPr>
              <w:t xml:space="preserve">Load test Celery queue: simulate 50 jobs arriving at once, confirm worker handles it without crashing</w:t>
            </w:r>
          </w:p>
          <w:p>
            <w:pPr>
              <w:pStyle w:val="ListParagraph"/>
              <w:numPr>
                <w:ilvl w:val="0"/>
                <w:numId w:val="2"/>
              </w:numPr>
              <w:spacing w:after="32" w:before="30"/>
            </w:pPr>
            <w:r>
              <w:rPr>
                <w:rFonts w:ascii="Arial" w:cs="Arial" w:eastAsia="Arial" w:hAnsi="Arial"/>
                <w:color w:val="1e3a8a"/>
                <w:sz w:val="19"/>
                <w:szCs w:val="19"/>
              </w:rPr>
              <w:t xml:space="preserve">Add database indexes on: user_id, job_id, status, country, ats_score — queries will slow down without these</w:t>
            </w:r>
          </w:p>
          <w:p>
            <w:pPr>
              <w:pStyle w:val="ListParagraph"/>
              <w:numPr>
                <w:ilvl w:val="0"/>
                <w:numId w:val="2"/>
              </w:numPr>
              <w:spacing w:after="32" w:before="30"/>
            </w:pPr>
            <w:r>
              <w:rPr>
                <w:rFonts w:ascii="Arial" w:cs="Arial" w:eastAsia="Arial" w:hAnsi="Arial"/>
                <w:color w:val="1e3a8a"/>
                <w:sz w:val="19"/>
                <w:szCs w:val="19"/>
              </w:rPr>
              <w:t xml:space="preserve">Security pass: all API endpoints require valid JWT — verify with curl tests</w:t>
            </w:r>
          </w:p>
        </w:tc>
        <w:tc>
          <w:tcPr>
            <w:tcW w:type="dxa" w:w="370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pPr>
              <w:pStyle w:val="ListParagraph"/>
              <w:numPr>
                <w:ilvl w:val="0"/>
                <w:numId w:val="2"/>
              </w:numPr>
              <w:spacing w:after="32" w:before="30"/>
            </w:pPr>
            <w:r>
              <w:rPr>
                <w:rFonts w:ascii="Arial" w:cs="Arial" w:eastAsia="Arial" w:hAnsi="Arial"/>
                <w:color w:val="065f46"/>
                <w:sz w:val="19"/>
                <w:szCs w:val="19"/>
              </w:rPr>
              <w:t xml:space="preserve">Review all 20 match reports with Victoria — grade quality and note where prompts need improvement</w:t>
            </w:r>
          </w:p>
          <w:p>
            <w:pPr>
              <w:pStyle w:val="ListParagraph"/>
              <w:numPr>
                <w:ilvl w:val="0"/>
                <w:numId w:val="2"/>
              </w:numPr>
              <w:spacing w:after="32" w:before="30"/>
            </w:pPr>
            <w:r>
              <w:rPr>
                <w:rFonts w:ascii="Arial" w:cs="Arial" w:eastAsia="Arial" w:hAnsi="Arial"/>
                <w:color w:val="065f46"/>
                <w:sz w:val="19"/>
                <w:szCs w:val="19"/>
              </w:rPr>
              <w:t xml:space="preserve">Refine ATS Scorer and Report Writer prompts based on review — this day is non-negotiable</w:t>
            </w:r>
          </w:p>
          <w:p>
            <w:pPr>
              <w:pStyle w:val="ListParagraph"/>
              <w:numPr>
                <w:ilvl w:val="0"/>
                <w:numId w:val="2"/>
              </w:numPr>
              <w:spacing w:after="32" w:before="30"/>
            </w:pPr>
            <w:r>
              <w:rPr>
                <w:rFonts w:ascii="Arial" w:cs="Arial" w:eastAsia="Arial" w:hAnsi="Arial"/>
                <w:color w:val="065f46"/>
                <w:sz w:val="19"/>
                <w:szCs w:val="19"/>
              </w:rPr>
              <w:t xml:space="preserve">Build the job feed sorting: HIGH match first, then MEDIUM, then LOW, then by newest within each group</w:t>
            </w:r>
          </w:p>
          <w:p>
            <w:pPr>
              <w:pStyle w:val="ListParagraph"/>
              <w:numPr>
                <w:ilvl w:val="0"/>
                <w:numId w:val="2"/>
              </w:numPr>
              <w:spacing w:after="32" w:before="30"/>
            </w:pPr>
            <w:r>
              <w:rPr>
                <w:rFonts w:ascii="Arial" w:cs="Arial" w:eastAsia="Arial" w:hAnsi="Arial"/>
                <w:color w:val="065f46"/>
                <w:sz w:val="19"/>
                <w:szCs w:val="19"/>
              </w:rPr>
              <w:t xml:space="preserve">Add search bar: filter by keyword or company name</w:t>
            </w:r>
          </w:p>
          <w:p>
            <w:pPr>
              <w:pStyle w:val="ListParagraph"/>
              <w:numPr>
                <w:ilvl w:val="0"/>
                <w:numId w:val="2"/>
              </w:numPr>
              <w:spacing w:after="32" w:before="30"/>
            </w:pPr>
            <w:r>
              <w:rPr>
                <w:rFonts w:ascii="Arial" w:cs="Arial" w:eastAsia="Arial" w:hAnsi="Arial"/>
                <w:color w:val="065f46"/>
                <w:sz w:val="19"/>
                <w:szCs w:val="19"/>
              </w:rPr>
              <w:t xml:space="preserve">Add "Mark as Not Interested" button to dismiss from feed permanently</w:t>
            </w:r>
          </w:p>
          <w:p>
            <w:pPr>
              <w:pStyle w:val="ListParagraph"/>
              <w:numPr>
                <w:ilvl w:val="0"/>
                <w:numId w:val="2"/>
              </w:numPr>
              <w:spacing w:after="32" w:before="30"/>
            </w:pPr>
            <w:r>
              <w:rPr>
                <w:rFonts w:ascii="Arial" w:cs="Arial" w:eastAsia="Arial" w:hAnsi="Arial"/>
                <w:color w:val="065f46"/>
                <w:sz w:val="19"/>
                <w:szCs w:val="19"/>
              </w:rPr>
              <w:t xml:space="preserve">End-to-end test: scraper finds a job → AI scores it → appears in feed with correct badge and written analysis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0"/>
        <w:gridCol w:w="8200"/>
      </w:tblGrid>
      <w:tr>
        <w:tc>
          <w:tcPr>
            <w:tcW w:type="dxa" w:w="1160"/>
            <w:tcBorders>
              <w:top w:val="single" w:color="e5e7eb" w:sz="1"/>
              <w:left w:val="single" w:color="e5e7eb" w:sz="1"/>
              <w:bottom w:val="single" w:color="e5e7eb" w:sz="1"/>
              <w:right w:val="single" w:color="e5e7eb" w:sz="1"/>
            </w:tcBorders>
            <w:shd w:fill="581c8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BOTH</w:t>
            </w:r>
          </w:p>
        </w:tc>
        <w:tc>
          <w:tcPr>
            <w:tcW w:type="dxa" w:w="8200"/>
            <w:tcBorders>
              <w:top w:val="single" w:color="e5e7eb" w:sz="1"/>
              <w:left w:val="single" w:color="e5e7eb" w:sz="1"/>
              <w:bottom w:val="single" w:color="e5e7eb" w:sz="1"/>
              <w:right w:val="single" w:color="e5e7eb" w:sz="1"/>
            </w:tcBorders>
            <w:shd w:fill="f3e8ff" w:val="clear"/>
            <w:tcMar>
              <w:top w:type="dxa" w:w="100"/>
              <w:left w:type="dxa" w:w="140"/>
              <w:bottom w:type="dxa" w:w="100"/>
              <w:right w:type="dxa" w:w="140"/>
            </w:tcMar>
          </w:tcPr>
          <w:p>
            <w:pPr>
              <w:pStyle w:val="ListParagraph"/>
              <w:numPr>
                <w:ilvl w:val="0"/>
                <w:numId w:val="2"/>
              </w:numPr>
              <w:spacing w:after="32" w:before="30"/>
            </w:pPr>
            <w:r>
              <w:rPr>
                <w:rFonts w:ascii="Arial" w:cs="Arial" w:eastAsia="Arial" w:hAnsi="Arial"/>
                <w:color w:val="581c87"/>
                <w:sz w:val="19"/>
                <w:szCs w:val="19"/>
              </w:rPr>
              <w:t xml:space="preserve">Full end-of-phase review: does the job feed feel useful? Do the match reports give real insight? If no, fix prompts before moving on.</w:t>
            </w:r>
          </w:p>
          <w:p>
            <w:pPr>
              <w:pStyle w:val="ListParagraph"/>
              <w:numPr>
                <w:ilvl w:val="0"/>
                <w:numId w:val="2"/>
              </w:numPr>
              <w:spacing w:after="32" w:before="30"/>
            </w:pPr>
            <w:r>
              <w:rPr>
                <w:rFonts w:ascii="Arial" w:cs="Arial" w:eastAsia="Arial" w:hAnsi="Arial"/>
                <w:color w:val="581c87"/>
                <w:sz w:val="19"/>
                <w:szCs w:val="19"/>
              </w:rPr>
              <w:t xml:space="preserve">Check token usage logs: confirm total daily usage is well under 1,500 free tier limit.</w:t>
            </w:r>
          </w:p>
        </w:tc>
      </w:tr>
    </w:tbl>
    <w:p>
      <w:pPr>
        <w:spacing w:after="72" w:before="0"/>
      </w:pPr>
      <w:r>
        <w:t xml:space="preserve"/>
      </w:r>
    </w:p>
    <w:p>
      <w:pPr>
        <w:pStyle w:val="Heading3"/>
        <w:spacing w:after="80" w:before="200"/>
      </w:pPr>
      <w:r>
        <w:rPr>
          <w:rFonts w:ascii="Arial" w:cs="Arial" w:eastAsia="Arial" w:hAnsi="Arial"/>
          <w:b/>
          <w:bCs/>
          <w:color w:val="0f1f3d"/>
          <w:sz w:val="24"/>
          <w:szCs w:val="24"/>
        </w:rPr>
        <w:t xml:space="preserve">Phase 3 — Resume Pipeline (Weeks 6–8)</w:t>
      </w:r>
    </w:p>
    <w:p>
      <w:pPr>
        <w:spacing w:after="7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0"/>
        <w:gridCol w:w="4100"/>
        <w:gridCol w:w="4100"/>
      </w:tblGrid>
      <w:tr>
        <w:tc>
          <w:tcPr>
            <w:tcW w:type="dxa" w:w="1160"/>
            <w:tcBorders>
              <w:top w:val="single" w:color="e5e7eb" w:sz="1"/>
              <w:left w:val="single" w:color="e5e7eb" w:sz="1"/>
              <w:bottom w:val="single" w:color="e5e7eb" w:sz="1"/>
              <w:right w:val="single" w:color="e5e7eb" w:sz="1"/>
            </w:tcBorders>
            <w:shd w:fill="0f1f3d"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Week 6</w:t>
            </w:r>
          </w:p>
          <w:p>
            <w:pPr>
              <w:spacing w:after="0" w:before="40"/>
              <w:jc w:val="center"/>
            </w:pPr>
            <w:r>
              <w:rPr>
                <w:rFonts w:ascii="Arial" w:cs="Arial" w:eastAsia="Arial" w:hAnsi="Arial"/>
                <w:color w:val="93c5fd"/>
                <w:sz w:val="17"/>
                <w:szCs w:val="17"/>
              </w:rPr>
              <w:t xml:space="preserve">Agent Chain</w:t>
            </w:r>
          </w:p>
        </w:tc>
        <w:tc>
          <w:tcPr>
            <w:tcW w:type="dxa" w:w="3700"/>
            <w:tcBorders>
              <w:top w:val="single" w:color="e5e7eb" w:sz="1"/>
              <w:left w:val="single" w:color="e5e7eb" w:sz="1"/>
              <w:bottom w:val="single" w:color="e5e7eb" w:sz="1"/>
              <w:right w:val="single" w:color="e5e7eb" w:sz="1"/>
            </w:tcBorders>
            <w:shd w:fill="e0e7ff" w:val="clear"/>
            <w:tcMar>
              <w:top w:type="dxa" w:w="100"/>
              <w:left w:type="dxa" w:w="140"/>
              <w:bottom w:type="dxa" w:w="100"/>
              <w:right w:type="dxa" w:w="140"/>
            </w:tcMar>
          </w:tcPr>
          <w:p>
            <w:pPr>
              <w:pStyle w:val="ListParagraph"/>
              <w:numPr>
                <w:ilvl w:val="0"/>
                <w:numId w:val="2"/>
              </w:numPr>
              <w:spacing w:after="32" w:before="30"/>
            </w:pPr>
            <w:r>
              <w:rPr>
                <w:rFonts w:ascii="Arial" w:cs="Arial" w:eastAsia="Arial" w:hAnsi="Arial"/>
                <w:color w:val="1e3a8a"/>
                <w:sz w:val="19"/>
                <w:szCs w:val="19"/>
              </w:rPr>
              <w:t xml:space="preserve">Add resume_versions table migration using Alembic</w:t>
            </w:r>
          </w:p>
          <w:p>
            <w:pPr>
              <w:pStyle w:val="ListParagraph"/>
              <w:numPr>
                <w:ilvl w:val="0"/>
                <w:numId w:val="2"/>
              </w:numPr>
              <w:spacing w:after="32" w:before="30"/>
            </w:pPr>
            <w:r>
              <w:rPr>
                <w:rFonts w:ascii="Arial" w:cs="Arial" w:eastAsia="Arial" w:hAnsi="Arial"/>
                <w:color w:val="1e3a8a"/>
                <w:sz w:val="19"/>
                <w:szCs w:val="19"/>
              </w:rPr>
              <w:t xml:space="preserve">Build resume_pipeline.py orchestrator: runs Agent 4 → Agent 5 → Agent 6 in sequence</w:t>
            </w:r>
          </w:p>
          <w:p>
            <w:pPr>
              <w:pStyle w:val="ListParagraph"/>
              <w:numPr>
                <w:ilvl w:val="0"/>
                <w:numId w:val="2"/>
              </w:numPr>
              <w:spacing w:after="32" w:before="30"/>
            </w:pPr>
            <w:r>
              <w:rPr>
                <w:rFonts w:ascii="Arial" w:cs="Arial" w:eastAsia="Arial" w:hAnsi="Arial"/>
                <w:color w:val="1e3a8a"/>
                <w:sz w:val="19"/>
                <w:szCs w:val="19"/>
              </w:rPr>
              <w:t xml:space="preserve">After each agent runs, save intermediate output to resume_versions table (version_type: "ats_optimized", "humanized", "final")</w:t>
            </w:r>
          </w:p>
          <w:p>
            <w:pPr>
              <w:pStyle w:val="ListParagraph"/>
              <w:numPr>
                <w:ilvl w:val="0"/>
                <w:numId w:val="2"/>
              </w:numPr>
              <w:spacing w:after="32" w:before="30"/>
            </w:pPr>
            <w:r>
              <w:rPr>
                <w:rFonts w:ascii="Arial" w:cs="Arial" w:eastAsia="Arial" w:hAnsi="Arial"/>
                <w:color w:val="1e3a8a"/>
                <w:sz w:val="19"/>
                <w:szCs w:val="19"/>
              </w:rPr>
              <w:t xml:space="preserve">If QA Checker returns FAIL with fixed_resume field populated, use that as input for one retry pass</w:t>
            </w:r>
          </w:p>
          <w:p>
            <w:pPr>
              <w:pStyle w:val="ListParagraph"/>
              <w:numPr>
                <w:ilvl w:val="0"/>
                <w:numId w:val="2"/>
              </w:numPr>
              <w:spacing w:after="32" w:before="30"/>
            </w:pPr>
            <w:r>
              <w:rPr>
                <w:rFonts w:ascii="Arial" w:cs="Arial" w:eastAsia="Arial" w:hAnsi="Arial"/>
                <w:color w:val="1e3a8a"/>
                <w:sz w:val="19"/>
                <w:szCs w:val="19"/>
              </w:rPr>
              <w:t xml:space="preserve">After 2 FAIL results, return the best available version and flag the specific issues for Heulwen's UI</w:t>
            </w:r>
          </w:p>
          <w:p>
            <w:pPr>
              <w:pStyle w:val="ListParagraph"/>
              <w:numPr>
                <w:ilvl w:val="0"/>
                <w:numId w:val="2"/>
              </w:numPr>
              <w:spacing w:after="32" w:before="30"/>
            </w:pPr>
            <w:r>
              <w:rPr>
                <w:rFonts w:ascii="Arial" w:cs="Arial" w:eastAsia="Arial" w:hAnsi="Arial"/>
                <w:color w:val="1e3a8a"/>
                <w:sz w:val="19"/>
                <w:szCs w:val="19"/>
              </w:rPr>
              <w:t xml:space="preserve">Add pipeline status endpoint: GET /resume/pipeline-status/{job_id} — returns current step and whether complete</w:t>
            </w:r>
          </w:p>
        </w:tc>
        <w:tc>
          <w:tcPr>
            <w:tcW w:type="dxa" w:w="370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pPr>
              <w:pStyle w:val="ListParagraph"/>
              <w:numPr>
                <w:ilvl w:val="0"/>
                <w:numId w:val="2"/>
              </w:numPr>
              <w:spacing w:after="32" w:before="30"/>
            </w:pPr>
            <w:r>
              <w:rPr>
                <w:rFonts w:ascii="Arial" w:cs="Arial" w:eastAsia="Arial" w:hAnsi="Arial"/>
                <w:color w:val="065f46"/>
                <w:sz w:val="19"/>
                <w:szCs w:val="19"/>
              </w:rPr>
              <w:t xml:space="preserve">Write and test the ATS Optimizer prompt (Agent 4) — verify keywords are added naturally</w:t>
            </w:r>
          </w:p>
          <w:p>
            <w:pPr>
              <w:pStyle w:val="ListParagraph"/>
              <w:numPr>
                <w:ilvl w:val="0"/>
                <w:numId w:val="2"/>
              </w:numPr>
              <w:spacing w:after="32" w:before="30"/>
            </w:pPr>
            <w:r>
              <w:rPr>
                <w:rFonts w:ascii="Arial" w:cs="Arial" w:eastAsia="Arial" w:hAnsi="Arial"/>
                <w:color w:val="065f46"/>
                <w:sz w:val="19"/>
                <w:szCs w:val="19"/>
              </w:rPr>
              <w:t xml:space="preserve">Write and test the Humanizer prompt (Agent 5) — run on 5 samples, confirm banned words are gone</w:t>
            </w:r>
          </w:p>
          <w:p>
            <w:pPr>
              <w:pStyle w:val="ListParagraph"/>
              <w:numPr>
                <w:ilvl w:val="0"/>
                <w:numId w:val="2"/>
              </w:numPr>
              <w:spacing w:after="32" w:before="30"/>
            </w:pPr>
            <w:r>
              <w:rPr>
                <w:rFonts w:ascii="Arial" w:cs="Arial" w:eastAsia="Arial" w:hAnsi="Arial"/>
                <w:color w:val="065f46"/>
                <w:sz w:val="19"/>
                <w:szCs w:val="19"/>
              </w:rPr>
              <w:t xml:space="preserve">Write and test the QA Checker prompt (Agent 6) — verify JSON parses correctly and FAIL cases return fixed_resume</w:t>
            </w:r>
          </w:p>
          <w:p>
            <w:pPr>
              <w:pStyle w:val="ListParagraph"/>
              <w:numPr>
                <w:ilvl w:val="0"/>
                <w:numId w:val="2"/>
              </w:numPr>
              <w:spacing w:after="32" w:before="30"/>
            </w:pPr>
            <w:r>
              <w:rPr>
                <w:rFonts w:ascii="Arial" w:cs="Arial" w:eastAsia="Arial" w:hAnsi="Arial"/>
                <w:color w:val="065f46"/>
                <w:sz w:val="19"/>
                <w:szCs w:val="19"/>
              </w:rPr>
              <w:t xml:space="preserve">Write unit tests for each agent: mock Gemini response, assert JSON parsed and stored correctly</w:t>
            </w:r>
          </w:p>
          <w:p>
            <w:pPr>
              <w:pStyle w:val="ListParagraph"/>
              <w:numPr>
                <w:ilvl w:val="0"/>
                <w:numId w:val="2"/>
              </w:numPr>
              <w:spacing w:after="32" w:before="30"/>
            </w:pPr>
            <w:r>
              <w:rPr>
                <w:rFonts w:ascii="Arial" w:cs="Arial" w:eastAsia="Arial" w:hAnsi="Arial"/>
                <w:color w:val="065f46"/>
                <w:sz w:val="19"/>
                <w:szCs w:val="19"/>
              </w:rPr>
              <w:t xml:space="preserve">Build the "Tailor Resume" button flow: clicking triggers pipeline, shows step-by-step progress indicator</w:t>
            </w:r>
          </w:p>
          <w:p>
            <w:pPr>
              <w:pStyle w:val="ListParagraph"/>
              <w:numPr>
                <w:ilvl w:val="0"/>
                <w:numId w:val="2"/>
              </w:numPr>
              <w:spacing w:after="32" w:before="30"/>
            </w:pPr>
            <w:r>
              <w:rPr>
                <w:rFonts w:ascii="Arial" w:cs="Arial" w:eastAsia="Arial" w:hAnsi="Arial"/>
                <w:color w:val="065f46"/>
                <w:sz w:val="19"/>
                <w:szCs w:val="19"/>
              </w:rPr>
              <w:t xml:space="preserve">Write POST /resume/tailor endpoint: accepts job_id, triggers pipeline as Celery task, returns task_id</w:t>
            </w:r>
          </w:p>
        </w:tc>
      </w:tr>
    </w:tbl>
    <w:p>
      <w:pPr>
        <w:spacing w:after="7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0"/>
        <w:gridCol w:w="4100"/>
        <w:gridCol w:w="4100"/>
      </w:tblGrid>
      <w:tr>
        <w:tc>
          <w:tcPr>
            <w:tcW w:type="dxa" w:w="1160"/>
            <w:tcBorders>
              <w:top w:val="single" w:color="e5e7eb" w:sz="1"/>
              <w:left w:val="single" w:color="e5e7eb" w:sz="1"/>
              <w:bottom w:val="single" w:color="e5e7eb" w:sz="1"/>
              <w:right w:val="single" w:color="e5e7eb" w:sz="1"/>
            </w:tcBorders>
            <w:shd w:fill="0f1f3d"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Week 7</w:t>
            </w:r>
          </w:p>
          <w:p>
            <w:pPr>
              <w:spacing w:after="0" w:before="40"/>
              <w:jc w:val="center"/>
            </w:pPr>
            <w:r>
              <w:rPr>
                <w:rFonts w:ascii="Arial" w:cs="Arial" w:eastAsia="Arial" w:hAnsi="Arial"/>
                <w:color w:val="93c5fd"/>
                <w:sz w:val="17"/>
                <w:szCs w:val="17"/>
              </w:rPr>
              <w:t xml:space="preserve">Diff + PDF</w:t>
            </w:r>
          </w:p>
        </w:tc>
        <w:tc>
          <w:tcPr>
            <w:tcW w:type="dxa" w:w="3700"/>
            <w:tcBorders>
              <w:top w:val="single" w:color="e5e7eb" w:sz="1"/>
              <w:left w:val="single" w:color="e5e7eb" w:sz="1"/>
              <w:bottom w:val="single" w:color="e5e7eb" w:sz="1"/>
              <w:right w:val="single" w:color="e5e7eb" w:sz="1"/>
            </w:tcBorders>
            <w:shd w:fill="e0e7ff" w:val="clear"/>
            <w:tcMar>
              <w:top w:type="dxa" w:w="100"/>
              <w:left w:type="dxa" w:w="140"/>
              <w:bottom w:type="dxa" w:w="100"/>
              <w:right w:type="dxa" w:w="140"/>
            </w:tcMar>
          </w:tcPr>
          <w:p>
            <w:pPr>
              <w:pStyle w:val="ListParagraph"/>
              <w:numPr>
                <w:ilvl w:val="0"/>
                <w:numId w:val="2"/>
              </w:numPr>
              <w:spacing w:after="32" w:before="30"/>
            </w:pPr>
            <w:r>
              <w:rPr>
                <w:rFonts w:ascii="Arial" w:cs="Arial" w:eastAsia="Arial" w:hAnsi="Arial"/>
                <w:color w:val="1e3a8a"/>
                <w:sz w:val="19"/>
                <w:szCs w:val="19"/>
              </w:rPr>
              <w:t xml:space="preserve">Write utils/resume_diff.py: takes two text strings, returns list of added/removed/unchanged segments as JSON</w:t>
            </w:r>
          </w:p>
          <w:p>
            <w:pPr>
              <w:pStyle w:val="ListParagraph"/>
              <w:numPr>
                <w:ilvl w:val="0"/>
                <w:numId w:val="2"/>
              </w:numPr>
              <w:spacing w:after="32" w:before="30"/>
            </w:pPr>
            <w:r>
              <w:rPr>
                <w:rFonts w:ascii="Arial" w:cs="Arial" w:eastAsia="Arial" w:hAnsi="Arial"/>
                <w:color w:val="1e3a8a"/>
                <w:sz w:val="19"/>
                <w:szCs w:val="19"/>
              </w:rPr>
              <w:t xml:space="preserve">Build PDF generation: use WeasyPrint to convert final resume text to a clean one-page PDF</w:t>
            </w:r>
          </w:p>
          <w:p>
            <w:pPr>
              <w:pStyle w:val="ListParagraph"/>
              <w:numPr>
                <w:ilvl w:val="0"/>
                <w:numId w:val="2"/>
              </w:numPr>
              <w:spacing w:after="32" w:before="30"/>
            </w:pPr>
            <w:r>
              <w:rPr>
                <w:rFonts w:ascii="Arial" w:cs="Arial" w:eastAsia="Arial" w:hAnsi="Arial"/>
                <w:color w:val="1e3a8a"/>
                <w:sz w:val="19"/>
                <w:szCs w:val="19"/>
              </w:rPr>
              <w:t xml:space="preserve">Create default resume HTML template for WeasyPrint — test that output is actually one page</w:t>
            </w:r>
          </w:p>
          <w:p>
            <w:pPr>
              <w:pStyle w:val="ListParagraph"/>
              <w:numPr>
                <w:ilvl w:val="0"/>
                <w:numId w:val="2"/>
              </w:numPr>
              <w:spacing w:after="32" w:before="30"/>
            </w:pPr>
            <w:r>
              <w:rPr>
                <w:rFonts w:ascii="Arial" w:cs="Arial" w:eastAsia="Arial" w:hAnsi="Arial"/>
                <w:color w:val="1e3a8a"/>
                <w:sz w:val="19"/>
                <w:szCs w:val="19"/>
              </w:rPr>
              <w:t xml:space="preserve">Store generated PDFs in Supabase Storage — save URL to resume_versions and applications tables</w:t>
            </w:r>
          </w:p>
          <w:p>
            <w:pPr>
              <w:pStyle w:val="ListParagraph"/>
              <w:numPr>
                <w:ilvl w:val="0"/>
                <w:numId w:val="2"/>
              </w:numPr>
              <w:spacing w:after="32" w:before="30"/>
            </w:pPr>
            <w:r>
              <w:rPr>
                <w:rFonts w:ascii="Arial" w:cs="Arial" w:eastAsia="Arial" w:hAnsi="Arial"/>
                <w:color w:val="1e3a8a"/>
                <w:sz w:val="19"/>
                <w:szCs w:val="19"/>
              </w:rPr>
              <w:t xml:space="preserve">Write GET /resume/diff/{application_id} endpoint: returns diff JSON for the frontend to render</w:t>
            </w:r>
          </w:p>
        </w:tc>
        <w:tc>
          <w:tcPr>
            <w:tcW w:type="dxa" w:w="370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pPr>
              <w:pStyle w:val="ListParagraph"/>
              <w:numPr>
                <w:ilvl w:val="0"/>
                <w:numId w:val="2"/>
              </w:numPr>
              <w:spacing w:after="32" w:before="30"/>
            </w:pPr>
            <w:r>
              <w:rPr>
                <w:rFonts w:ascii="Arial" w:cs="Arial" w:eastAsia="Arial" w:hAnsi="Arial"/>
                <w:color w:val="065f46"/>
                <w:sz w:val="19"/>
                <w:szCs w:val="19"/>
              </w:rPr>
              <w:t xml:space="preserve">Build ResumeReview.tsx page: original resume on left, tailored on right, full-width layout</w:t>
            </w:r>
          </w:p>
          <w:p>
            <w:pPr>
              <w:pStyle w:val="ListParagraph"/>
              <w:numPr>
                <w:ilvl w:val="0"/>
                <w:numId w:val="2"/>
              </w:numPr>
              <w:spacing w:after="32" w:before="30"/>
            </w:pPr>
            <w:r>
              <w:rPr>
                <w:rFonts w:ascii="Arial" w:cs="Arial" w:eastAsia="Arial" w:hAnsi="Arial"/>
                <w:color w:val="065f46"/>
                <w:sz w:val="19"/>
                <w:szCs w:val="19"/>
              </w:rPr>
              <w:t xml:space="preserve">Render diff: green background for added text, red strikethrough for removed text — use react-diff-viewer</w:t>
            </w:r>
          </w:p>
          <w:p>
            <w:pPr>
              <w:pStyle w:val="ListParagraph"/>
              <w:numPr>
                <w:ilvl w:val="0"/>
                <w:numId w:val="2"/>
              </w:numPr>
              <w:spacing w:after="32" w:before="30"/>
            </w:pPr>
            <w:r>
              <w:rPr>
                <w:rFonts w:ascii="Arial" w:cs="Arial" w:eastAsia="Arial" w:hAnsi="Arial"/>
                <w:color w:val="065f46"/>
                <w:sz w:val="19"/>
                <w:szCs w:val="19"/>
              </w:rPr>
              <w:t xml:space="preserve">Add word count indicator: live count as user edits, shows green when under 650 words</w:t>
            </w:r>
          </w:p>
          <w:p>
            <w:pPr>
              <w:pStyle w:val="ListParagraph"/>
              <w:numPr>
                <w:ilvl w:val="0"/>
                <w:numId w:val="2"/>
              </w:numPr>
              <w:spacing w:after="32" w:before="30"/>
            </w:pPr>
            <w:r>
              <w:rPr>
                <w:rFonts w:ascii="Arial" w:cs="Arial" w:eastAsia="Arial" w:hAnsi="Arial"/>
                <w:color w:val="065f46"/>
                <w:sz w:val="19"/>
                <w:szCs w:val="19"/>
              </w:rPr>
              <w:t xml:space="preserve">Add inline edit mode: user can click on the tailored side and edit text directly before approving</w:t>
            </w:r>
          </w:p>
          <w:p>
            <w:pPr>
              <w:pStyle w:val="ListParagraph"/>
              <w:numPr>
                <w:ilvl w:val="0"/>
                <w:numId w:val="2"/>
              </w:numPr>
              <w:spacing w:after="32" w:before="30"/>
            </w:pPr>
            <w:r>
              <w:rPr>
                <w:rFonts w:ascii="Arial" w:cs="Arial" w:eastAsia="Arial" w:hAnsi="Arial"/>
                <w:color w:val="065f46"/>
                <w:sz w:val="19"/>
                <w:szCs w:val="19"/>
              </w:rPr>
              <w:t xml:space="preserve">Add QA Checker results panel below diff: shows PASS/FAIL verdict, and lists any issues if FAIL</w:t>
            </w:r>
          </w:p>
          <w:p>
            <w:pPr>
              <w:pStyle w:val="ListParagraph"/>
              <w:numPr>
                <w:ilvl w:val="0"/>
                <w:numId w:val="2"/>
              </w:numPr>
              <w:spacing w:after="32" w:before="30"/>
            </w:pPr>
            <w:r>
              <w:rPr>
                <w:rFonts w:ascii="Arial" w:cs="Arial" w:eastAsia="Arial" w:hAnsi="Arial"/>
                <w:color w:val="065f46"/>
                <w:sz w:val="19"/>
                <w:szCs w:val="19"/>
              </w:rPr>
              <w:t xml:space="preserve">Add "Approve and Apply" button — only enabled if QA verdict is PASS or user has manually edited</w:t>
            </w:r>
          </w:p>
        </w:tc>
      </w:tr>
    </w:tbl>
    <w:p>
      <w:pPr>
        <w:spacing w:after="7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0"/>
        <w:gridCol w:w="3700"/>
        <w:gridCol w:w="4500"/>
      </w:tblGrid>
      <w:tr>
        <w:tc>
          <w:tcPr>
            <w:tcW w:type="dxa" w:w="1160"/>
            <w:tcBorders>
              <w:top w:val="single" w:color="e5e7eb" w:sz="1"/>
              <w:left w:val="single" w:color="e5e7eb" w:sz="1"/>
              <w:bottom w:val="single" w:color="e5e7eb" w:sz="1"/>
              <w:right w:val="single" w:color="e5e7eb" w:sz="1"/>
            </w:tcBorders>
            <w:shd w:fill="0f1f3d"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Week 8</w:t>
            </w:r>
          </w:p>
          <w:p>
            <w:pPr>
              <w:spacing w:after="0" w:before="40"/>
              <w:jc w:val="center"/>
            </w:pPr>
            <w:r>
              <w:rPr>
                <w:rFonts w:ascii="Arial" w:cs="Arial" w:eastAsia="Arial" w:hAnsi="Arial"/>
                <w:color w:val="93c5fd"/>
                <w:sz w:val="17"/>
                <w:szCs w:val="17"/>
              </w:rPr>
              <w:t xml:space="preserve">Pipeline Polish</w:t>
            </w:r>
          </w:p>
        </w:tc>
        <w:tc>
          <w:tcPr>
            <w:tcW w:type="dxa" w:w="3700"/>
            <w:tcBorders>
              <w:top w:val="single" w:color="e5e7eb" w:sz="1"/>
              <w:left w:val="single" w:color="e5e7eb" w:sz="1"/>
              <w:bottom w:val="single" w:color="e5e7eb" w:sz="1"/>
              <w:right w:val="single" w:color="e5e7eb" w:sz="1"/>
            </w:tcBorders>
            <w:shd w:fill="e0e7ff" w:val="clear"/>
            <w:tcMar>
              <w:top w:type="dxa" w:w="100"/>
              <w:left w:type="dxa" w:w="140"/>
              <w:bottom w:type="dxa" w:w="100"/>
              <w:right w:type="dxa" w:w="140"/>
            </w:tcMar>
          </w:tcPr>
          <w:p>
            <w:pPr>
              <w:pStyle w:val="ListParagraph"/>
              <w:numPr>
                <w:ilvl w:val="0"/>
                <w:numId w:val="2"/>
              </w:numPr>
              <w:spacing w:after="32" w:before="30"/>
            </w:pPr>
            <w:r>
              <w:rPr>
                <w:rFonts w:ascii="Arial" w:cs="Arial" w:eastAsia="Arial" w:hAnsi="Arial"/>
                <w:color w:val="1e3a8a"/>
                <w:sz w:val="19"/>
                <w:szCs w:val="19"/>
              </w:rPr>
              <w:t xml:space="preserve">Comprehensive error handling in all agents: log every failure with the prompt that caused it</w:t>
            </w:r>
          </w:p>
          <w:p>
            <w:pPr>
              <w:pStyle w:val="ListParagraph"/>
              <w:numPr>
                <w:ilvl w:val="0"/>
                <w:numId w:val="2"/>
              </w:numPr>
              <w:spacing w:after="32" w:before="30"/>
            </w:pPr>
            <w:r>
              <w:rPr>
                <w:rFonts w:ascii="Arial" w:cs="Arial" w:eastAsia="Arial" w:hAnsi="Arial"/>
                <w:color w:val="1e3a8a"/>
                <w:sz w:val="19"/>
                <w:szCs w:val="19"/>
              </w:rPr>
              <w:t xml:space="preserve">Add banned words config: a JSON file listing all banned words — easy to update without touching code</w:t>
            </w:r>
          </w:p>
          <w:p>
            <w:pPr>
              <w:pStyle w:val="ListParagraph"/>
              <w:numPr>
                <w:ilvl w:val="0"/>
                <w:numId w:val="2"/>
              </w:numPr>
              <w:spacing w:after="32" w:before="30"/>
            </w:pPr>
            <w:r>
              <w:rPr>
                <w:rFonts w:ascii="Arial" w:cs="Arial" w:eastAsia="Arial" w:hAnsi="Arial"/>
                <w:color w:val="1e3a8a"/>
                <w:sz w:val="19"/>
                <w:szCs w:val="19"/>
              </w:rPr>
              <w:t xml:space="preserve">Add token cost logging per full pipeline run: sum input + output tokens across all 3 agents and log total</w:t>
            </w:r>
          </w:p>
          <w:p>
            <w:pPr>
              <w:pStyle w:val="ListParagraph"/>
              <w:numPr>
                <w:ilvl w:val="0"/>
                <w:numId w:val="2"/>
              </w:numPr>
              <w:spacing w:after="32" w:before="30"/>
            </w:pPr>
            <w:r>
              <w:rPr>
                <w:rFonts w:ascii="Arial" w:cs="Arial" w:eastAsia="Arial" w:hAnsi="Arial"/>
                <w:color w:val="1e3a8a"/>
                <w:sz w:val="19"/>
                <w:szCs w:val="19"/>
              </w:rPr>
              <w:t xml:space="preserve">Performance test: full pipeline should complete in under 45 seconds — identify and fix bottlenecks</w:t>
            </w:r>
          </w:p>
        </w:tc>
        <w:tc>
          <w:tcPr>
            <w:tcW w:type="dxa" w:w="370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pPr>
              <w:pStyle w:val="ListParagraph"/>
              <w:numPr>
                <w:ilvl w:val="0"/>
                <w:numId w:val="2"/>
              </w:numPr>
              <w:spacing w:after="32" w:before="30"/>
            </w:pPr>
            <w:r>
              <w:rPr>
                <w:rFonts w:ascii="Arial" w:cs="Arial" w:eastAsia="Arial" w:hAnsi="Arial"/>
                <w:color w:val="065f46"/>
                <w:sz w:val="19"/>
                <w:szCs w:val="19"/>
              </w:rPr>
              <w:t xml:space="preserve">Have 2-3 friends use the full resume tailoring flow — collect feedback on the diff view and quality of output</w:t>
            </w:r>
          </w:p>
          <w:p>
            <w:pPr>
              <w:pStyle w:val="ListParagraph"/>
              <w:numPr>
                <w:ilvl w:val="0"/>
                <w:numId w:val="2"/>
              </w:numPr>
              <w:spacing w:after="32" w:before="30"/>
            </w:pPr>
            <w:r>
              <w:rPr>
                <w:rFonts w:ascii="Arial" w:cs="Arial" w:eastAsia="Arial" w:hAnsi="Arial"/>
                <w:color w:val="065f46"/>
                <w:sz w:val="19"/>
                <w:szCs w:val="19"/>
              </w:rPr>
              <w:t xml:space="preserve">Fix any UX issues from user testing: confusing labels, missing feedback, broken states</w:t>
            </w:r>
          </w:p>
          <w:p>
            <w:pPr>
              <w:pStyle w:val="ListParagraph"/>
              <w:numPr>
                <w:ilvl w:val="0"/>
                <w:numId w:val="2"/>
              </w:numPr>
              <w:spacing w:after="32" w:before="30"/>
            </w:pPr>
            <w:r>
              <w:rPr>
                <w:rFonts w:ascii="Arial" w:cs="Arial" w:eastAsia="Arial" w:hAnsi="Arial"/>
                <w:color w:val="065f46"/>
                <w:sz w:val="19"/>
                <w:szCs w:val="19"/>
              </w:rPr>
              <w:t xml:space="preserve">Add "Resume History" page: user can see all tailored resume versions ever generated</w:t>
            </w:r>
          </w:p>
          <w:p>
            <w:pPr>
              <w:pStyle w:val="ListParagraph"/>
              <w:numPr>
                <w:ilvl w:val="0"/>
                <w:numId w:val="2"/>
              </w:numPr>
              <w:spacing w:after="32" w:before="30"/>
            </w:pPr>
            <w:r>
              <w:rPr>
                <w:rFonts w:ascii="Arial" w:cs="Arial" w:eastAsia="Arial" w:hAnsi="Arial"/>
                <w:color w:val="065f46"/>
                <w:sz w:val="19"/>
                <w:szCs w:val="19"/>
              </w:rPr>
              <w:t xml:space="preserve">Add toast notifications: "Resume tailored successfully", "Analysis failed — click to retry"</w:t>
            </w:r>
          </w:p>
          <w:p>
            <w:pPr>
              <w:pStyle w:val="ListParagraph"/>
              <w:numPr>
                <w:ilvl w:val="0"/>
                <w:numId w:val="2"/>
              </w:numPr>
              <w:spacing w:after="32" w:before="30"/>
            </w:pPr>
            <w:r>
              <w:rPr>
                <w:rFonts w:ascii="Arial" w:cs="Arial" w:eastAsia="Arial" w:hAnsi="Arial"/>
                <w:color w:val="065f46"/>
                <w:sz w:val="19"/>
                <w:szCs w:val="19"/>
              </w:rPr>
              <w:t xml:space="preserve">Add error states on all cards: "Analysis failed" with a retry button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0"/>
        <w:gridCol w:w="8200"/>
      </w:tblGrid>
      <w:tr>
        <w:tc>
          <w:tcPr>
            <w:tcW w:type="dxa" w:w="1160"/>
            <w:tcBorders>
              <w:top w:val="single" w:color="e5e7eb" w:sz="1"/>
              <w:left w:val="single" w:color="e5e7eb" w:sz="1"/>
              <w:bottom w:val="single" w:color="e5e7eb" w:sz="1"/>
              <w:right w:val="single" w:color="e5e7eb" w:sz="1"/>
            </w:tcBorders>
            <w:shd w:fill="581c8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BOTH</w:t>
            </w:r>
          </w:p>
        </w:tc>
        <w:tc>
          <w:tcPr>
            <w:tcW w:type="dxa" w:w="8200"/>
            <w:tcBorders>
              <w:top w:val="single" w:color="e5e7eb" w:sz="1"/>
              <w:left w:val="single" w:color="e5e7eb" w:sz="1"/>
              <w:bottom w:val="single" w:color="e5e7eb" w:sz="1"/>
              <w:right w:val="single" w:color="e5e7eb" w:sz="1"/>
            </w:tcBorders>
            <w:shd w:fill="f3e8ff" w:val="clear"/>
            <w:tcMar>
              <w:top w:type="dxa" w:w="100"/>
              <w:left w:type="dxa" w:w="140"/>
              <w:bottom w:type="dxa" w:w="100"/>
              <w:right w:type="dxa" w:w="140"/>
            </w:tcMar>
          </w:tcPr>
          <w:p>
            <w:pPr>
              <w:pStyle w:val="ListParagraph"/>
              <w:numPr>
                <w:ilvl w:val="0"/>
                <w:numId w:val="2"/>
              </w:numPr>
              <w:spacing w:after="32" w:before="30"/>
            </w:pPr>
            <w:r>
              <w:rPr>
                <w:rFonts w:ascii="Arial" w:cs="Arial" w:eastAsia="Arial" w:hAnsi="Arial"/>
                <w:color w:val="581c87"/>
                <w:sz w:val="19"/>
                <w:szCs w:val="19"/>
              </w:rPr>
              <w:t xml:space="preserve">Prompt quality review: test full pipeline with 10 real job descriptions. Grade each output. Refine prompts until the quality is consistently good. Do not skip this.</w:t>
            </w:r>
          </w:p>
        </w:tc>
      </w:tr>
    </w:tbl>
    <w:p>
      <w:pPr>
        <w:spacing w:after="72" w:before="0"/>
      </w:pPr>
      <w:r>
        <w:t xml:space="preserve"/>
      </w:r>
    </w:p>
    <w:p>
      <w:pPr>
        <w:pStyle w:val="Heading3"/>
        <w:spacing w:after="80" w:before="200"/>
      </w:pPr>
      <w:r>
        <w:rPr>
          <w:rFonts w:ascii="Arial" w:cs="Arial" w:eastAsia="Arial" w:hAnsi="Arial"/>
          <w:b/>
          <w:bCs/>
          <w:color w:val="0f1f3d"/>
          <w:sz w:val="24"/>
          <w:szCs w:val="24"/>
        </w:rPr>
        <w:t xml:space="preserve">Phase 4 — Auto-Apply and Tracker (Weeks 9–11)</w:t>
      </w:r>
    </w:p>
    <w:p>
      <w:pPr>
        <w:spacing w:after="7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0"/>
        <w:gridCol w:w="4100"/>
        <w:gridCol w:w="4100"/>
      </w:tblGrid>
      <w:tr>
        <w:tc>
          <w:tcPr>
            <w:tcW w:type="dxa" w:w="1160"/>
            <w:tcBorders>
              <w:top w:val="single" w:color="e5e7eb" w:sz="1"/>
              <w:left w:val="single" w:color="e5e7eb" w:sz="1"/>
              <w:bottom w:val="single" w:color="e5e7eb" w:sz="1"/>
              <w:right w:val="single" w:color="e5e7eb" w:sz="1"/>
            </w:tcBorders>
            <w:shd w:fill="0f1f3d"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Week 9</w:t>
            </w:r>
          </w:p>
          <w:p>
            <w:pPr>
              <w:spacing w:after="0" w:before="40"/>
              <w:jc w:val="center"/>
            </w:pPr>
            <w:r>
              <w:rPr>
                <w:rFonts w:ascii="Arial" w:cs="Arial" w:eastAsia="Arial" w:hAnsi="Arial"/>
                <w:color w:val="93c5fd"/>
                <w:sz w:val="17"/>
                <w:szCs w:val="17"/>
              </w:rPr>
              <w:t xml:space="preserve">Auto-Apply Bot</w:t>
            </w:r>
          </w:p>
        </w:tc>
        <w:tc>
          <w:tcPr>
            <w:tcW w:type="dxa" w:w="3700"/>
            <w:tcBorders>
              <w:top w:val="single" w:color="e5e7eb" w:sz="1"/>
              <w:left w:val="single" w:color="e5e7eb" w:sz="1"/>
              <w:bottom w:val="single" w:color="e5e7eb" w:sz="1"/>
              <w:right w:val="single" w:color="e5e7eb" w:sz="1"/>
            </w:tcBorders>
            <w:shd w:fill="e0e7ff" w:val="clear"/>
            <w:tcMar>
              <w:top w:type="dxa" w:w="100"/>
              <w:left w:type="dxa" w:w="140"/>
              <w:bottom w:type="dxa" w:w="100"/>
              <w:right w:type="dxa" w:w="140"/>
            </w:tcMar>
          </w:tcPr>
          <w:p>
            <w:pPr>
              <w:pStyle w:val="ListParagraph"/>
              <w:numPr>
                <w:ilvl w:val="0"/>
                <w:numId w:val="2"/>
              </w:numPr>
              <w:spacing w:after="32" w:before="30"/>
            </w:pPr>
            <w:r>
              <w:rPr>
                <w:rFonts w:ascii="Arial" w:cs="Arial" w:eastAsia="Arial" w:hAnsi="Arial"/>
                <w:color w:val="1e3a8a"/>
                <w:sz w:val="19"/>
                <w:szCs w:val="19"/>
              </w:rPr>
              <w:t xml:space="preserve">Write apply_task.py: Celery task that triggers Playwright bot — only runs after user confirms</w:t>
            </w:r>
          </w:p>
          <w:p>
            <w:pPr>
              <w:pStyle w:val="ListParagraph"/>
              <w:numPr>
                <w:ilvl w:val="0"/>
                <w:numId w:val="2"/>
              </w:numPr>
              <w:spacing w:after="32" w:before="30"/>
            </w:pPr>
            <w:r>
              <w:rPr>
                <w:rFonts w:ascii="Arial" w:cs="Arial" w:eastAsia="Arial" w:hAnsi="Arial"/>
                <w:color w:val="1e3a8a"/>
                <w:sz w:val="19"/>
                <w:szCs w:val="19"/>
              </w:rPr>
              <w:t xml:space="preserve">Write application event logger: on successful Playwright submit, create row in applications table</w:t>
            </w:r>
          </w:p>
          <w:p>
            <w:pPr>
              <w:pStyle w:val="ListParagraph"/>
              <w:numPr>
                <w:ilvl w:val="0"/>
                <w:numId w:val="2"/>
              </w:numPr>
              <w:spacing w:after="32" w:before="30"/>
            </w:pPr>
            <w:r>
              <w:rPr>
                <w:rFonts w:ascii="Arial" w:cs="Arial" w:eastAsia="Arial" w:hAnsi="Arial"/>
                <w:color w:val="1e3a8a"/>
                <w:sz w:val="19"/>
                <w:szCs w:val="19"/>
              </w:rPr>
              <w:t xml:space="preserve">Write POST /applications/submit endpoint: accepts job_id + resume_id, queues the Celery apply task</w:t>
            </w:r>
          </w:p>
          <w:p>
            <w:pPr>
              <w:pStyle w:val="ListParagraph"/>
              <w:numPr>
                <w:ilvl w:val="0"/>
                <w:numId w:val="2"/>
              </w:numPr>
              <w:spacing w:after="32" w:before="30"/>
            </w:pPr>
            <w:r>
              <w:rPr>
                <w:rFonts w:ascii="Arial" w:cs="Arial" w:eastAsia="Arial" w:hAnsi="Arial"/>
                <w:color w:val="1e3a8a"/>
                <w:sz w:val="19"/>
                <w:szCs w:val="19"/>
              </w:rPr>
              <w:t xml:space="preserve">Build error handling: if Playwright submit fails, log screenshot path, set application status to "failed", alert frontend</w:t>
            </w:r>
          </w:p>
          <w:p>
            <w:pPr>
              <w:pStyle w:val="ListParagraph"/>
              <w:numPr>
                <w:ilvl w:val="0"/>
                <w:numId w:val="2"/>
              </w:numPr>
              <w:spacing w:after="32" w:before="30"/>
            </w:pPr>
            <w:r>
              <w:rPr>
                <w:rFonts w:ascii="Arial" w:cs="Arial" w:eastAsia="Arial" w:hAnsi="Arial"/>
                <w:color w:val="1e3a8a"/>
                <w:sz w:val="19"/>
                <w:szCs w:val="19"/>
              </w:rPr>
              <w:t xml:space="preserve">Add "Applied" badge to job cards in the feed so user can see which jobs they already submitted</w:t>
            </w:r>
          </w:p>
        </w:tc>
        <w:tc>
          <w:tcPr>
            <w:tcW w:type="dxa" w:w="370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pPr>
              <w:pStyle w:val="ListParagraph"/>
              <w:numPr>
                <w:ilvl w:val="0"/>
                <w:numId w:val="2"/>
              </w:numPr>
              <w:spacing w:after="32" w:before="30"/>
            </w:pPr>
            <w:r>
              <w:rPr>
                <w:rFonts w:ascii="Arial" w:cs="Arial" w:eastAsia="Arial" w:hAnsi="Arial"/>
                <w:color w:val="065f46"/>
                <w:sz w:val="19"/>
                <w:szCs w:val="19"/>
              </w:rPr>
              <w:t xml:space="preserve">Write auto_apply/indeed.py: Playwright script targeting Indeed Easy Apply</w:t>
            </w:r>
          </w:p>
          <w:p>
            <w:pPr>
              <w:pStyle w:val="ListParagraph"/>
              <w:numPr>
                <w:ilvl w:val="0"/>
                <w:numId w:val="2"/>
              </w:numPr>
              <w:spacing w:after="32" w:before="30"/>
            </w:pPr>
            <w:r>
              <w:rPr>
                <w:rFonts w:ascii="Arial" w:cs="Arial" w:eastAsia="Arial" w:hAnsi="Arial"/>
                <w:color w:val="065f46"/>
                <w:sz w:val="19"/>
                <w:szCs w:val="19"/>
              </w:rPr>
              <w:t xml:space="preserve">Fill in fields: name (from user profile), email, phone, resume PDF upload</w:t>
            </w:r>
          </w:p>
          <w:p>
            <w:pPr>
              <w:pStyle w:val="ListParagraph"/>
              <w:numPr>
                <w:ilvl w:val="0"/>
                <w:numId w:val="2"/>
              </w:numPr>
              <w:spacing w:after="32" w:before="30"/>
            </w:pPr>
            <w:r>
              <w:rPr>
                <w:rFonts w:ascii="Arial" w:cs="Arial" w:eastAsia="Arial" w:hAnsi="Arial"/>
                <w:color w:val="065f46"/>
                <w:sz w:val="19"/>
                <w:szCs w:val="19"/>
              </w:rPr>
              <w:t xml:space="preserve">Add screenshot capture at each step — save to Supabase Storage for debugging</w:t>
            </w:r>
          </w:p>
          <w:p>
            <w:pPr>
              <w:pStyle w:val="ListParagraph"/>
              <w:numPr>
                <w:ilvl w:val="0"/>
                <w:numId w:val="2"/>
              </w:numPr>
              <w:spacing w:after="32" w:before="30"/>
            </w:pPr>
            <w:r>
              <w:rPr>
                <w:rFonts w:ascii="Arial" w:cs="Arial" w:eastAsia="Arial" w:hAnsi="Arial"/>
                <w:color w:val="065f46"/>
                <w:sz w:val="19"/>
                <w:szCs w:val="19"/>
              </w:rPr>
              <w:t xml:space="preserve">Add CAPTCHA detection: if CAPTCHA appears, pause bot and send notification to user to complete manually</w:t>
            </w:r>
          </w:p>
          <w:p>
            <w:pPr>
              <w:pStyle w:val="ListParagraph"/>
              <w:numPr>
                <w:ilvl w:val="0"/>
                <w:numId w:val="2"/>
              </w:numPr>
              <w:spacing w:after="32" w:before="30"/>
            </w:pPr>
            <w:r>
              <w:rPr>
                <w:rFonts w:ascii="Arial" w:cs="Arial" w:eastAsia="Arial" w:hAnsi="Arial"/>
                <w:color w:val="065f46"/>
                <w:sz w:val="19"/>
                <w:szCs w:val="19"/>
              </w:rPr>
              <w:t xml:space="preserve">Build the "Confirm and Apply" modal: shows company, job title, which resume version will be submitted</w:t>
            </w:r>
          </w:p>
          <w:p>
            <w:pPr>
              <w:pStyle w:val="ListParagraph"/>
              <w:numPr>
                <w:ilvl w:val="0"/>
                <w:numId w:val="2"/>
              </w:numPr>
              <w:spacing w:after="32" w:before="30"/>
            </w:pPr>
            <w:r>
              <w:rPr>
                <w:rFonts w:ascii="Arial" w:cs="Arial" w:eastAsia="Arial" w:hAnsi="Arial"/>
                <w:color w:val="065f46"/>
                <w:sz w:val="19"/>
                <w:szCs w:val="19"/>
              </w:rPr>
              <w:t xml:space="preserve">Build basic tracker page: simple list of all applications with status column</w:t>
            </w:r>
          </w:p>
        </w:tc>
      </w:tr>
    </w:tbl>
    <w:p>
      <w:pPr>
        <w:spacing w:after="7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0"/>
        <w:gridCol w:w="4100"/>
        <w:gridCol w:w="4100"/>
      </w:tblGrid>
      <w:tr>
        <w:tc>
          <w:tcPr>
            <w:tcW w:type="dxa" w:w="1160"/>
            <w:tcBorders>
              <w:top w:val="single" w:color="e5e7eb" w:sz="1"/>
              <w:left w:val="single" w:color="e5e7eb" w:sz="1"/>
              <w:bottom w:val="single" w:color="e5e7eb" w:sz="1"/>
              <w:right w:val="single" w:color="e5e7eb" w:sz="1"/>
            </w:tcBorders>
            <w:shd w:fill="0f1f3d"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Week 10</w:t>
            </w:r>
          </w:p>
          <w:p>
            <w:pPr>
              <w:spacing w:after="0" w:before="40"/>
              <w:jc w:val="center"/>
            </w:pPr>
            <w:r>
              <w:rPr>
                <w:rFonts w:ascii="Arial" w:cs="Arial" w:eastAsia="Arial" w:hAnsi="Arial"/>
                <w:color w:val="93c5fd"/>
                <w:sz w:val="17"/>
                <w:szCs w:val="17"/>
              </w:rPr>
              <w:t xml:space="preserve">Kanban Tracker</w:t>
            </w:r>
          </w:p>
        </w:tc>
        <w:tc>
          <w:tcPr>
            <w:tcW w:type="dxa" w:w="3700"/>
            <w:tcBorders>
              <w:top w:val="single" w:color="e5e7eb" w:sz="1"/>
              <w:left w:val="single" w:color="e5e7eb" w:sz="1"/>
              <w:bottom w:val="single" w:color="e5e7eb" w:sz="1"/>
              <w:right w:val="single" w:color="e5e7eb" w:sz="1"/>
            </w:tcBorders>
            <w:shd w:fill="e0e7ff" w:val="clear"/>
            <w:tcMar>
              <w:top w:type="dxa" w:w="100"/>
              <w:left w:type="dxa" w:w="140"/>
              <w:bottom w:type="dxa" w:w="100"/>
              <w:right w:type="dxa" w:w="140"/>
            </w:tcMar>
          </w:tcPr>
          <w:p>
            <w:pPr>
              <w:pStyle w:val="ListParagraph"/>
              <w:numPr>
                <w:ilvl w:val="0"/>
                <w:numId w:val="2"/>
              </w:numPr>
              <w:spacing w:after="32" w:before="30"/>
            </w:pPr>
            <w:r>
              <w:rPr>
                <w:rFonts w:ascii="Arial" w:cs="Arial" w:eastAsia="Arial" w:hAnsi="Arial"/>
                <w:color w:val="1e3a8a"/>
                <w:sz w:val="19"/>
                <w:szCs w:val="19"/>
              </w:rPr>
              <w:t xml:space="preserve">Write GET /applications endpoint: returns all applications for logged-in user with job details joined</w:t>
            </w:r>
          </w:p>
          <w:p>
            <w:pPr>
              <w:pStyle w:val="ListParagraph"/>
              <w:numPr>
                <w:ilvl w:val="0"/>
                <w:numId w:val="2"/>
              </w:numPr>
              <w:spacing w:after="32" w:before="30"/>
            </w:pPr>
            <w:r>
              <w:rPr>
                <w:rFonts w:ascii="Arial" w:cs="Arial" w:eastAsia="Arial" w:hAnsi="Arial"/>
                <w:color w:val="1e3a8a"/>
                <w:sz w:val="19"/>
                <w:szCs w:val="19"/>
              </w:rPr>
              <w:t xml:space="preserve">Write PATCH /applications/{id}/status: updates kanban column</w:t>
            </w:r>
          </w:p>
          <w:p>
            <w:pPr>
              <w:pStyle w:val="ListParagraph"/>
              <w:numPr>
                <w:ilvl w:val="0"/>
                <w:numId w:val="2"/>
              </w:numPr>
              <w:spacing w:after="32" w:before="30"/>
            </w:pPr>
            <w:r>
              <w:rPr>
                <w:rFonts w:ascii="Arial" w:cs="Arial" w:eastAsia="Arial" w:hAnsi="Arial"/>
                <w:color w:val="1e3a8a"/>
                <w:sz w:val="19"/>
                <w:szCs w:val="19"/>
              </w:rPr>
              <w:t xml:space="preserve">Write PATCH /applications/{id}/notes: saves user notes</w:t>
            </w:r>
          </w:p>
          <w:p>
            <w:pPr>
              <w:pStyle w:val="ListParagraph"/>
              <w:numPr>
                <w:ilvl w:val="0"/>
                <w:numId w:val="2"/>
              </w:numPr>
              <w:spacing w:after="32" w:before="30"/>
            </w:pPr>
            <w:r>
              <w:rPr>
                <w:rFonts w:ascii="Arial" w:cs="Arial" w:eastAsia="Arial" w:hAnsi="Arial"/>
                <w:color w:val="1e3a8a"/>
                <w:sz w:val="19"/>
                <w:szCs w:val="19"/>
              </w:rPr>
              <w:t xml:space="preserve">Write PATCH /applications/{id}/outcome: records offer / rejected / ghosted</w:t>
            </w:r>
          </w:p>
          <w:p>
            <w:pPr>
              <w:pStyle w:val="ListParagraph"/>
              <w:numPr>
                <w:ilvl w:val="0"/>
                <w:numId w:val="2"/>
              </w:numPr>
              <w:spacing w:after="32" w:before="30"/>
            </w:pPr>
            <w:r>
              <w:rPr>
                <w:rFonts w:ascii="Arial" w:cs="Arial" w:eastAsia="Arial" w:hAnsi="Arial"/>
                <w:color w:val="1e3a8a"/>
                <w:sz w:val="19"/>
                <w:szCs w:val="19"/>
              </w:rPr>
              <w:t xml:space="preserve">Add VietnamWorks auto-apply support — different form layout than Indeed, test on 3 postings</w:t>
            </w:r>
          </w:p>
          <w:p>
            <w:pPr>
              <w:pStyle w:val="ListParagraph"/>
              <w:numPr>
                <w:ilvl w:val="0"/>
                <w:numId w:val="2"/>
              </w:numPr>
              <w:spacing w:after="32" w:before="30"/>
            </w:pPr>
            <w:r>
              <w:rPr>
                <w:rFonts w:ascii="Arial" w:cs="Arial" w:eastAsia="Arial" w:hAnsi="Arial"/>
                <w:color w:val="1e3a8a"/>
                <w:sz w:val="19"/>
                <w:szCs w:val="19"/>
              </w:rPr>
              <w:t xml:space="preserve">Run 5 real auto-apply tests on Indeed test accounts — document any edge cases or failures</w:t>
            </w:r>
          </w:p>
        </w:tc>
        <w:tc>
          <w:tcPr>
            <w:tcW w:type="dxa" w:w="370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pPr>
              <w:pStyle w:val="ListParagraph"/>
              <w:numPr>
                <w:ilvl w:val="0"/>
                <w:numId w:val="2"/>
              </w:numPr>
              <w:spacing w:after="32" w:before="30"/>
            </w:pPr>
            <w:r>
              <w:rPr>
                <w:rFonts w:ascii="Arial" w:cs="Arial" w:eastAsia="Arial" w:hAnsi="Arial"/>
                <w:color w:val="065f46"/>
                <w:sz w:val="19"/>
                <w:szCs w:val="19"/>
              </w:rPr>
              <w:t xml:space="preserve">Build Tracker.tsx with 4 columns: Applied, Interview Scheduled, Decision Pending, Closed</w:t>
            </w:r>
          </w:p>
          <w:p>
            <w:pPr>
              <w:pStyle w:val="ListParagraph"/>
              <w:numPr>
                <w:ilvl w:val="0"/>
                <w:numId w:val="2"/>
              </w:numPr>
              <w:spacing w:after="32" w:before="30"/>
            </w:pPr>
            <w:r>
              <w:rPr>
                <w:rFonts w:ascii="Arial" w:cs="Arial" w:eastAsia="Arial" w:hAnsi="Arial"/>
                <w:color w:val="065f46"/>
                <w:sz w:val="19"/>
                <w:szCs w:val="19"/>
              </w:rPr>
              <w:t xml:space="preserve">Implement drag-and-drop using @hello-pangea/dnd — on drop, call PATCH /applications/{id}/status</w:t>
            </w:r>
          </w:p>
          <w:p>
            <w:pPr>
              <w:pStyle w:val="ListParagraph"/>
              <w:numPr>
                <w:ilvl w:val="0"/>
                <w:numId w:val="2"/>
              </w:numPr>
              <w:spacing w:after="32" w:before="30"/>
            </w:pPr>
            <w:r>
              <w:rPr>
                <w:rFonts w:ascii="Arial" w:cs="Arial" w:eastAsia="Arial" w:hAnsi="Arial"/>
                <w:color w:val="065f46"/>
                <w:sz w:val="19"/>
                <w:szCs w:val="19"/>
              </w:rPr>
              <w:t xml:space="preserve">Each card shows: company, job title, applied date, match score badge, days since applied</w:t>
            </w:r>
          </w:p>
          <w:p>
            <w:pPr>
              <w:pStyle w:val="ListParagraph"/>
              <w:numPr>
                <w:ilvl w:val="0"/>
                <w:numId w:val="2"/>
              </w:numPr>
              <w:spacing w:after="32" w:before="30"/>
            </w:pPr>
            <w:r>
              <w:rPr>
                <w:rFonts w:ascii="Arial" w:cs="Arial" w:eastAsia="Arial" w:hAnsi="Arial"/>
                <w:color w:val="065f46"/>
                <w:sz w:val="19"/>
                <w:szCs w:val="19"/>
              </w:rPr>
              <w:t xml:space="preserve">Clicking a card opens a detail panel: JD text, tailored resume used, notes text area, outcome buttons</w:t>
            </w:r>
          </w:p>
          <w:p>
            <w:pPr>
              <w:pStyle w:val="ListParagraph"/>
              <w:numPr>
                <w:ilvl w:val="0"/>
                <w:numId w:val="2"/>
              </w:numPr>
              <w:spacing w:after="32" w:before="30"/>
            </w:pPr>
            <w:r>
              <w:rPr>
                <w:rFonts w:ascii="Arial" w:cs="Arial" w:eastAsia="Arial" w:hAnsi="Arial"/>
                <w:color w:val="065f46"/>
                <w:sz w:val="19"/>
                <w:szCs w:val="19"/>
              </w:rPr>
              <w:t xml:space="preserve">Outcome buttons: "Got Offer", "Rejected", "Ghosted" — call PATCH /applications/{id}/outcome</w:t>
            </w:r>
          </w:p>
          <w:p>
            <w:pPr>
              <w:pStyle w:val="ListParagraph"/>
              <w:numPr>
                <w:ilvl w:val="0"/>
                <w:numId w:val="2"/>
              </w:numPr>
              <w:spacing w:after="32" w:before="30"/>
            </w:pPr>
            <w:r>
              <w:rPr>
                <w:rFonts w:ascii="Arial" w:cs="Arial" w:eastAsia="Arial" w:hAnsi="Arial"/>
                <w:color w:val="065f46"/>
                <w:sz w:val="19"/>
                <w:szCs w:val="19"/>
              </w:rPr>
              <w:t xml:space="preserve">Add stats bar at top of tracker: total applied, total interviews, response rate percentage</w:t>
            </w:r>
          </w:p>
        </w:tc>
      </w:tr>
    </w:tbl>
    <w:p>
      <w:pPr>
        <w:spacing w:after="7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0"/>
        <w:gridCol w:w="4100"/>
        <w:gridCol w:w="4100"/>
      </w:tblGrid>
      <w:tr>
        <w:tc>
          <w:tcPr>
            <w:tcW w:type="dxa" w:w="1160"/>
            <w:tcBorders>
              <w:top w:val="single" w:color="e5e7eb" w:sz="1"/>
              <w:left w:val="single" w:color="e5e7eb" w:sz="1"/>
              <w:bottom w:val="single" w:color="e5e7eb" w:sz="1"/>
              <w:right w:val="single" w:color="e5e7eb" w:sz="1"/>
            </w:tcBorders>
            <w:shd w:fill="0f1f3d"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Week 11</w:t>
            </w:r>
          </w:p>
          <w:p>
            <w:pPr>
              <w:spacing w:after="0" w:before="40"/>
              <w:jc w:val="center"/>
            </w:pPr>
            <w:r>
              <w:rPr>
                <w:rFonts w:ascii="Arial" w:cs="Arial" w:eastAsia="Arial" w:hAnsi="Arial"/>
                <w:color w:val="93c5fd"/>
                <w:sz w:val="17"/>
                <w:szCs w:val="17"/>
              </w:rPr>
              <w:t xml:space="preserve">Polish + Security</w:t>
            </w:r>
          </w:p>
        </w:tc>
        <w:tc>
          <w:tcPr>
            <w:tcW w:type="dxa" w:w="3700"/>
            <w:tcBorders>
              <w:top w:val="single" w:color="e5e7eb" w:sz="1"/>
              <w:left w:val="single" w:color="e5e7eb" w:sz="1"/>
              <w:bottom w:val="single" w:color="e5e7eb" w:sz="1"/>
              <w:right w:val="single" w:color="e5e7eb" w:sz="1"/>
            </w:tcBorders>
            <w:shd w:fill="e0e7ff" w:val="clear"/>
            <w:tcMar>
              <w:top w:type="dxa" w:w="100"/>
              <w:left w:type="dxa" w:w="140"/>
              <w:bottom w:type="dxa" w:w="100"/>
              <w:right w:type="dxa" w:w="140"/>
            </w:tcMar>
          </w:tcPr>
          <w:p>
            <w:pPr>
              <w:pStyle w:val="ListParagraph"/>
              <w:numPr>
                <w:ilvl w:val="0"/>
                <w:numId w:val="2"/>
              </w:numPr>
              <w:spacing w:after="32" w:before="30"/>
            </w:pPr>
            <w:r>
              <w:rPr>
                <w:rFonts w:ascii="Arial" w:cs="Arial" w:eastAsia="Arial" w:hAnsi="Arial"/>
                <w:color w:val="1e3a8a"/>
                <w:sz w:val="19"/>
                <w:szCs w:val="19"/>
              </w:rPr>
              <w:t xml:space="preserve">Full end-to-end integration test: scrape a real job → analyze → tailor → apply → confirm in tracker</w:t>
            </w:r>
          </w:p>
          <w:p>
            <w:pPr>
              <w:pStyle w:val="ListParagraph"/>
              <w:numPr>
                <w:ilvl w:val="0"/>
                <w:numId w:val="2"/>
              </w:numPr>
              <w:spacing w:after="32" w:before="30"/>
            </w:pPr>
            <w:r>
              <w:rPr>
                <w:rFonts w:ascii="Arial" w:cs="Arial" w:eastAsia="Arial" w:hAnsi="Arial"/>
                <w:color w:val="1e3a8a"/>
                <w:sz w:val="19"/>
                <w:szCs w:val="19"/>
              </w:rPr>
              <w:t xml:space="preserve">Add health check monitoring: alert (log + frontend banner) if scraper has not run successfully in 8 hours</w:t>
            </w:r>
          </w:p>
          <w:p>
            <w:pPr>
              <w:pStyle w:val="ListParagraph"/>
              <w:numPr>
                <w:ilvl w:val="0"/>
                <w:numId w:val="2"/>
              </w:numPr>
              <w:spacing w:after="32" w:before="30"/>
            </w:pPr>
            <w:r>
              <w:rPr>
                <w:rFonts w:ascii="Arial" w:cs="Arial" w:eastAsia="Arial" w:hAnsi="Arial"/>
                <w:color w:val="1e3a8a"/>
                <w:sz w:val="19"/>
                <w:szCs w:val="19"/>
              </w:rPr>
              <w:t xml:space="preserve">Performance test: job feed should load in under 2 seconds with 100+ jobs in database</w:t>
            </w:r>
          </w:p>
          <w:p>
            <w:pPr>
              <w:pStyle w:val="ListParagraph"/>
              <w:numPr>
                <w:ilvl w:val="0"/>
                <w:numId w:val="2"/>
              </w:numPr>
              <w:spacing w:after="32" w:before="30"/>
            </w:pPr>
            <w:r>
              <w:rPr>
                <w:rFonts w:ascii="Arial" w:cs="Arial" w:eastAsia="Arial" w:hAnsi="Arial"/>
                <w:color w:val="1e3a8a"/>
                <w:sz w:val="19"/>
                <w:szCs w:val="19"/>
              </w:rPr>
              <w:t xml:space="preserve">Database index audit: verify indexes exist on all frequently queried columns</w:t>
            </w:r>
          </w:p>
          <w:p>
            <w:pPr>
              <w:pStyle w:val="ListParagraph"/>
              <w:numPr>
                <w:ilvl w:val="0"/>
                <w:numId w:val="2"/>
              </w:numPr>
              <w:spacing w:after="32" w:before="30"/>
            </w:pPr>
            <w:r>
              <w:rPr>
                <w:rFonts w:ascii="Arial" w:cs="Arial" w:eastAsia="Arial" w:hAnsi="Arial"/>
                <w:color w:val="1e3a8a"/>
                <w:sz w:val="19"/>
                <w:szCs w:val="19"/>
              </w:rPr>
              <w:t xml:space="preserve">Security audit: rotate all test API keys, verify no secrets in git history, check all endpoints require auth</w:t>
            </w:r>
          </w:p>
        </w:tc>
        <w:tc>
          <w:tcPr>
            <w:tcW w:type="dxa" w:w="370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pPr>
              <w:pStyle w:val="ListParagraph"/>
              <w:numPr>
                <w:ilvl w:val="0"/>
                <w:numId w:val="2"/>
              </w:numPr>
              <w:spacing w:after="32" w:before="30"/>
            </w:pPr>
            <w:r>
              <w:rPr>
                <w:rFonts w:ascii="Arial" w:cs="Arial" w:eastAsia="Arial" w:hAnsi="Arial"/>
                <w:color w:val="065f46"/>
                <w:sz w:val="19"/>
                <w:szCs w:val="19"/>
              </w:rPr>
              <w:t xml:space="preserve">Final UI polish pass: consistent spacing, typography, and color usage throughout the entire app</w:t>
            </w:r>
          </w:p>
          <w:p>
            <w:pPr>
              <w:pStyle w:val="ListParagraph"/>
              <w:numPr>
                <w:ilvl w:val="0"/>
                <w:numId w:val="2"/>
              </w:numPr>
              <w:spacing w:after="32" w:before="30"/>
            </w:pPr>
            <w:r>
              <w:rPr>
                <w:rFonts w:ascii="Arial" w:cs="Arial" w:eastAsia="Arial" w:hAnsi="Arial"/>
                <w:color w:val="065f46"/>
                <w:sz w:val="19"/>
                <w:szCs w:val="19"/>
              </w:rPr>
              <w:t xml:space="preserve">Add empty states for every page: no jobs found, no applications yet, resume not uploaded</w:t>
            </w:r>
          </w:p>
          <w:p>
            <w:pPr>
              <w:pStyle w:val="ListParagraph"/>
              <w:numPr>
                <w:ilvl w:val="0"/>
                <w:numId w:val="2"/>
              </w:numPr>
              <w:spacing w:after="32" w:before="30"/>
            </w:pPr>
            <w:r>
              <w:rPr>
                <w:rFonts w:ascii="Arial" w:cs="Arial" w:eastAsia="Arial" w:hAnsi="Arial"/>
                <w:color w:val="065f46"/>
                <w:sz w:val="19"/>
                <w:szCs w:val="19"/>
              </w:rPr>
              <w:t xml:space="preserve">Add error boundary components: if an API call fails, show a human-readable message not a white screen</w:t>
            </w:r>
          </w:p>
          <w:p>
            <w:pPr>
              <w:pStyle w:val="ListParagraph"/>
              <w:numPr>
                <w:ilvl w:val="0"/>
                <w:numId w:val="2"/>
              </w:numPr>
              <w:spacing w:after="32" w:before="30"/>
            </w:pPr>
            <w:r>
              <w:rPr>
                <w:rFonts w:ascii="Arial" w:cs="Arial" w:eastAsia="Arial" w:hAnsi="Arial"/>
                <w:color w:val="065f46"/>
                <w:sz w:val="19"/>
                <w:szCs w:val="19"/>
              </w:rPr>
              <w:t xml:space="preserve">Make the app responsive for laptop and tablet screen sizes</w:t>
            </w:r>
          </w:p>
          <w:p>
            <w:pPr>
              <w:pStyle w:val="ListParagraph"/>
              <w:numPr>
                <w:ilvl w:val="0"/>
                <w:numId w:val="2"/>
              </w:numPr>
              <w:spacing w:after="32" w:before="30"/>
            </w:pPr>
            <w:r>
              <w:rPr>
                <w:rFonts w:ascii="Arial" w:cs="Arial" w:eastAsia="Arial" w:hAnsi="Arial"/>
                <w:color w:val="065f46"/>
                <w:sz w:val="19"/>
                <w:szCs w:val="19"/>
              </w:rPr>
              <w:t xml:space="preserve">Write basic Playwright end-to-end UI test for the critical path: login → view job → tailor → review</w:t>
            </w:r>
          </w:p>
        </w:tc>
      </w:tr>
    </w:tbl>
    <w:p>
      <w:pPr>
        <w:spacing w:after="72" w:before="0"/>
      </w:pPr>
      <w:r>
        <w:t xml:space="preserve"/>
      </w:r>
    </w:p>
    <w:p>
      <w:pPr>
        <w:pStyle w:val="Heading3"/>
        <w:spacing w:after="80" w:before="200"/>
      </w:pPr>
      <w:r>
        <w:rPr>
          <w:rFonts w:ascii="Arial" w:cs="Arial" w:eastAsia="Arial" w:hAnsi="Arial"/>
          <w:b/>
          <w:bCs/>
          <w:color w:val="0f1f3d"/>
          <w:sz w:val="24"/>
          <w:szCs w:val="24"/>
        </w:rPr>
        <w:t xml:space="preserve">Phase 5 — Deploy and Document (Weeks 12–13)</w:t>
      </w:r>
    </w:p>
    <w:p>
      <w:pPr>
        <w:spacing w:after="7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0"/>
        <w:gridCol w:w="4100"/>
        <w:gridCol w:w="4100"/>
      </w:tblGrid>
      <w:tr>
        <w:tc>
          <w:tcPr>
            <w:tcW w:type="dxa" w:w="1160"/>
            <w:tcBorders>
              <w:top w:val="single" w:color="e5e7eb" w:sz="1"/>
              <w:left w:val="single" w:color="e5e7eb" w:sz="1"/>
              <w:bottom w:val="single" w:color="e5e7eb" w:sz="1"/>
              <w:right w:val="single" w:color="e5e7eb" w:sz="1"/>
            </w:tcBorders>
            <w:shd w:fill="0f1f3d"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Week 12</w:t>
            </w:r>
          </w:p>
          <w:p>
            <w:pPr>
              <w:spacing w:after="0" w:before="40"/>
              <w:jc w:val="center"/>
            </w:pPr>
            <w:r>
              <w:rPr>
                <w:rFonts w:ascii="Arial" w:cs="Arial" w:eastAsia="Arial" w:hAnsi="Arial"/>
                <w:color w:val="93c5fd"/>
                <w:sz w:val="17"/>
                <w:szCs w:val="17"/>
              </w:rPr>
              <w:t xml:space="preserve">Production Deploy</w:t>
            </w:r>
          </w:p>
        </w:tc>
        <w:tc>
          <w:tcPr>
            <w:tcW w:type="dxa" w:w="3700"/>
            <w:tcBorders>
              <w:top w:val="single" w:color="e5e7eb" w:sz="1"/>
              <w:left w:val="single" w:color="e5e7eb" w:sz="1"/>
              <w:bottom w:val="single" w:color="e5e7eb" w:sz="1"/>
              <w:right w:val="single" w:color="e5e7eb" w:sz="1"/>
            </w:tcBorders>
            <w:shd w:fill="e0e7ff" w:val="clear"/>
            <w:tcMar>
              <w:top w:type="dxa" w:w="100"/>
              <w:left w:type="dxa" w:w="140"/>
              <w:bottom w:type="dxa" w:w="100"/>
              <w:right w:type="dxa" w:w="140"/>
            </w:tcMar>
          </w:tcPr>
          <w:p>
            <w:pPr>
              <w:pStyle w:val="ListParagraph"/>
              <w:numPr>
                <w:ilvl w:val="0"/>
                <w:numId w:val="2"/>
              </w:numPr>
              <w:spacing w:after="32" w:before="30"/>
            </w:pPr>
            <w:r>
              <w:rPr>
                <w:rFonts w:ascii="Arial" w:cs="Arial" w:eastAsia="Arial" w:hAnsi="Arial"/>
                <w:color w:val="1e3a8a"/>
                <w:sz w:val="19"/>
                <w:szCs w:val="19"/>
              </w:rPr>
              <w:t xml:space="preserve">Write Dockerfile for /backend — multi-stage: python:3.11-slim base, install dependencies, copy app</w:t>
            </w:r>
          </w:p>
          <w:p>
            <w:pPr>
              <w:pStyle w:val="ListParagraph"/>
              <w:numPr>
                <w:ilvl w:val="0"/>
                <w:numId w:val="2"/>
              </w:numPr>
              <w:spacing w:after="32" w:before="30"/>
            </w:pPr>
            <w:r>
              <w:rPr>
                <w:rFonts w:ascii="Arial" w:cs="Arial" w:eastAsia="Arial" w:hAnsi="Arial"/>
                <w:color w:val="1e3a8a"/>
                <w:sz w:val="19"/>
                <w:szCs w:val="19"/>
              </w:rPr>
              <w:t xml:space="preserve">Push backend image to Google Artifact Registry</w:t>
            </w:r>
          </w:p>
          <w:p>
            <w:pPr>
              <w:pStyle w:val="ListParagraph"/>
              <w:numPr>
                <w:ilvl w:val="0"/>
                <w:numId w:val="2"/>
              </w:numPr>
              <w:spacing w:after="32" w:before="30"/>
            </w:pPr>
            <w:r>
              <w:rPr>
                <w:rFonts w:ascii="Arial" w:cs="Arial" w:eastAsia="Arial" w:hAnsi="Arial"/>
                <w:color w:val="1e3a8a"/>
                <w:sz w:val="19"/>
                <w:szCs w:val="19"/>
              </w:rPr>
              <w:t xml:space="preserve">Deploy backend to Google Cloud Run — set all env vars via Secret Manager</w:t>
            </w:r>
          </w:p>
          <w:p>
            <w:pPr>
              <w:pStyle w:val="ListParagraph"/>
              <w:numPr>
                <w:ilvl w:val="0"/>
                <w:numId w:val="2"/>
              </w:numPr>
              <w:spacing w:after="32" w:before="30"/>
            </w:pPr>
            <w:r>
              <w:rPr>
                <w:rFonts w:ascii="Arial" w:cs="Arial" w:eastAsia="Arial" w:hAnsi="Arial"/>
                <w:color w:val="1e3a8a"/>
                <w:sz w:val="19"/>
                <w:szCs w:val="19"/>
              </w:rPr>
              <w:t xml:space="preserve">Set up Google Cloud Scheduler to call the scraper endpoint every 6 hours in production</w:t>
            </w:r>
          </w:p>
          <w:p>
            <w:pPr>
              <w:pStyle w:val="ListParagraph"/>
              <w:numPr>
                <w:ilvl w:val="0"/>
                <w:numId w:val="2"/>
              </w:numPr>
              <w:spacing w:after="32" w:before="30"/>
            </w:pPr>
            <w:r>
              <w:rPr>
                <w:rFonts w:ascii="Arial" w:cs="Arial" w:eastAsia="Arial" w:hAnsi="Arial"/>
                <w:color w:val="1e3a8a"/>
                <w:sz w:val="19"/>
                <w:szCs w:val="19"/>
              </w:rPr>
              <w:t xml:space="preserve">Set up GitHub Actions to build and deploy to Cloud Run on push to main</w:t>
            </w:r>
          </w:p>
          <w:p>
            <w:pPr>
              <w:pStyle w:val="ListParagraph"/>
              <w:numPr>
                <w:ilvl w:val="0"/>
                <w:numId w:val="2"/>
              </w:numPr>
              <w:spacing w:after="32" w:before="30"/>
            </w:pPr>
            <w:r>
              <w:rPr>
                <w:rFonts w:ascii="Arial" w:cs="Arial" w:eastAsia="Arial" w:hAnsi="Arial"/>
                <w:color w:val="1e3a8a"/>
                <w:sz w:val="19"/>
                <w:szCs w:val="19"/>
              </w:rPr>
              <w:t xml:space="preserve">Configure Supabase for production: enable row-level security on all tables</w:t>
            </w:r>
          </w:p>
          <w:p>
            <w:pPr>
              <w:pStyle w:val="ListParagraph"/>
              <w:numPr>
                <w:ilvl w:val="0"/>
                <w:numId w:val="2"/>
              </w:numPr>
              <w:spacing w:after="32" w:before="30"/>
            </w:pPr>
            <w:r>
              <w:rPr>
                <w:rFonts w:ascii="Arial" w:cs="Arial" w:eastAsia="Arial" w:hAnsi="Arial"/>
                <w:color w:val="1e3a8a"/>
                <w:sz w:val="19"/>
                <w:szCs w:val="19"/>
              </w:rPr>
              <w:t xml:space="preserve">Run full end-to-end test on the production URL — every step of the user flow</w:t>
            </w:r>
          </w:p>
          <w:p>
            <w:pPr>
              <w:pStyle w:val="ListParagraph"/>
              <w:numPr>
                <w:ilvl w:val="0"/>
                <w:numId w:val="2"/>
              </w:numPr>
              <w:spacing w:after="32" w:before="30"/>
            </w:pPr>
            <w:r>
              <w:rPr>
                <w:rFonts w:ascii="Arial" w:cs="Arial" w:eastAsia="Arial" w:hAnsi="Arial"/>
                <w:color w:val="1e3a8a"/>
                <w:sz w:val="19"/>
                <w:szCs w:val="19"/>
              </w:rPr>
              <w:t xml:space="preserve">Configure CORS in FastAPI: allow the deployed Vercel frontend URL</w:t>
            </w:r>
          </w:p>
        </w:tc>
        <w:tc>
          <w:tcPr>
            <w:tcW w:type="dxa" w:w="370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pPr>
              <w:pStyle w:val="ListParagraph"/>
              <w:numPr>
                <w:ilvl w:val="0"/>
                <w:numId w:val="2"/>
              </w:numPr>
              <w:spacing w:after="32" w:before="30"/>
            </w:pPr>
            <w:r>
              <w:rPr>
                <w:rFonts w:ascii="Arial" w:cs="Arial" w:eastAsia="Arial" w:hAnsi="Arial"/>
                <w:color w:val="065f46"/>
                <w:sz w:val="19"/>
                <w:szCs w:val="19"/>
              </w:rPr>
              <w:t xml:space="preserve">Build Vite production build — verify no TypeScript errors, no console warnings</w:t>
            </w:r>
          </w:p>
          <w:p>
            <w:pPr>
              <w:pStyle w:val="ListParagraph"/>
              <w:numPr>
                <w:ilvl w:val="0"/>
                <w:numId w:val="2"/>
              </w:numPr>
              <w:spacing w:after="32" w:before="30"/>
            </w:pPr>
            <w:r>
              <w:rPr>
                <w:rFonts w:ascii="Arial" w:cs="Arial" w:eastAsia="Arial" w:hAnsi="Arial"/>
                <w:color w:val="065f46"/>
                <w:sz w:val="19"/>
                <w:szCs w:val="19"/>
              </w:rPr>
              <w:t xml:space="preserve">Deploy frontend to Vercel: connect GitHub repo, set VITE_API_URL env var to Cloud Run URL</w:t>
            </w:r>
          </w:p>
          <w:p>
            <w:pPr>
              <w:pStyle w:val="ListParagraph"/>
              <w:numPr>
                <w:ilvl w:val="0"/>
                <w:numId w:val="2"/>
              </w:numPr>
              <w:spacing w:after="32" w:before="30"/>
            </w:pPr>
            <w:r>
              <w:rPr>
                <w:rFonts w:ascii="Arial" w:cs="Arial" w:eastAsia="Arial" w:hAnsi="Arial"/>
                <w:color w:val="065f46"/>
                <w:sz w:val="19"/>
                <w:szCs w:val="19"/>
              </w:rPr>
              <w:t xml:space="preserve">Add a landing page: one-paragraph description of Matchmatic, sign-in button</w:t>
            </w:r>
          </w:p>
          <w:p>
            <w:pPr>
              <w:pStyle w:val="ListParagraph"/>
              <w:numPr>
                <w:ilvl w:val="0"/>
                <w:numId w:val="2"/>
              </w:numPr>
              <w:spacing w:after="32" w:before="30"/>
            </w:pPr>
            <w:r>
              <w:rPr>
                <w:rFonts w:ascii="Arial" w:cs="Arial" w:eastAsia="Arial" w:hAnsi="Arial"/>
                <w:color w:val="065f46"/>
                <w:sz w:val="19"/>
                <w:szCs w:val="19"/>
              </w:rPr>
              <w:t xml:space="preserve">Fix any issues that appear only in production: CORS errors, missing env vars, Supabase RLS blocks</w:t>
            </w:r>
          </w:p>
          <w:p>
            <w:pPr>
              <w:pStyle w:val="ListParagraph"/>
              <w:numPr>
                <w:ilvl w:val="0"/>
                <w:numId w:val="2"/>
              </w:numPr>
              <w:spacing w:after="32" w:before="30"/>
            </w:pPr>
            <w:r>
              <w:rPr>
                <w:rFonts w:ascii="Arial" w:cs="Arial" w:eastAsia="Arial" w:hAnsi="Arial"/>
                <w:color w:val="065f46"/>
                <w:sz w:val="19"/>
                <w:szCs w:val="19"/>
              </w:rPr>
              <w:t xml:space="preserve">Run the full user journey on the live production URL and confirm it works end to end</w:t>
            </w:r>
          </w:p>
        </w:tc>
      </w:tr>
    </w:tbl>
    <w:p>
      <w:pPr>
        <w:spacing w:after="7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0"/>
        <w:gridCol w:w="3700"/>
        <w:gridCol w:w="4500"/>
      </w:tblGrid>
      <w:tr>
        <w:tc>
          <w:tcPr>
            <w:tcW w:type="dxa" w:w="1160"/>
            <w:tcBorders>
              <w:top w:val="single" w:color="e5e7eb" w:sz="1"/>
              <w:left w:val="single" w:color="e5e7eb" w:sz="1"/>
              <w:bottom w:val="single" w:color="e5e7eb" w:sz="1"/>
              <w:right w:val="single" w:color="e5e7eb" w:sz="1"/>
            </w:tcBorders>
            <w:shd w:fill="0f1f3d"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Week 13</w:t>
            </w:r>
          </w:p>
          <w:p>
            <w:pPr>
              <w:spacing w:after="0" w:before="40"/>
              <w:jc w:val="center"/>
            </w:pPr>
            <w:r>
              <w:rPr>
                <w:rFonts w:ascii="Arial" w:cs="Arial" w:eastAsia="Arial" w:hAnsi="Arial"/>
                <w:color w:val="93c5fd"/>
                <w:sz w:val="17"/>
                <w:szCs w:val="17"/>
              </w:rPr>
              <w:t xml:space="preserve">Docs + Launch</w:t>
            </w:r>
          </w:p>
        </w:tc>
        <w:tc>
          <w:tcPr>
            <w:tcW w:type="dxa" w:w="3700"/>
            <w:tcBorders>
              <w:top w:val="single" w:color="e5e7eb" w:sz="1"/>
              <w:left w:val="single" w:color="e5e7eb" w:sz="1"/>
              <w:bottom w:val="single" w:color="e5e7eb" w:sz="1"/>
              <w:right w:val="single" w:color="e5e7eb" w:sz="1"/>
            </w:tcBorders>
            <w:shd w:fill="e0e7ff" w:val="clear"/>
            <w:tcMar>
              <w:top w:type="dxa" w:w="100"/>
              <w:left w:type="dxa" w:w="140"/>
              <w:bottom w:type="dxa" w:w="100"/>
              <w:right w:type="dxa" w:w="140"/>
            </w:tcMar>
          </w:tcPr>
          <w:p>
            <w:pPr>
              <w:pStyle w:val="ListParagraph"/>
              <w:numPr>
                <w:ilvl w:val="0"/>
                <w:numId w:val="2"/>
              </w:numPr>
              <w:spacing w:after="32" w:before="30"/>
            </w:pPr>
            <w:r>
              <w:rPr>
                <w:rFonts w:ascii="Arial" w:cs="Arial" w:eastAsia="Arial" w:hAnsi="Arial"/>
                <w:color w:val="1e3a8a"/>
                <w:sz w:val="19"/>
                <w:szCs w:val="19"/>
              </w:rPr>
              <w:t xml:space="preserve">Write deployment README: how to clone, configure env vars, run locally with Docker Compose</w:t>
            </w:r>
          </w:p>
          <w:p>
            <w:pPr>
              <w:pStyle w:val="ListParagraph"/>
              <w:numPr>
                <w:ilvl w:val="0"/>
                <w:numId w:val="2"/>
              </w:numPr>
              <w:spacing w:after="32" w:before="30"/>
            </w:pPr>
            <w:r>
              <w:rPr>
                <w:rFonts w:ascii="Arial" w:cs="Arial" w:eastAsia="Arial" w:hAnsi="Arial"/>
                <w:color w:val="1e3a8a"/>
                <w:sz w:val="19"/>
                <w:szCs w:val="19"/>
              </w:rPr>
              <w:t xml:space="preserve">Document the CI/CD pipeline — what triggers a deploy, how to roll back</w:t>
            </w:r>
          </w:p>
          <w:p>
            <w:pPr>
              <w:pStyle w:val="ListParagraph"/>
              <w:numPr>
                <w:ilvl w:val="0"/>
                <w:numId w:val="2"/>
              </w:numPr>
              <w:spacing w:after="32" w:before="30"/>
            </w:pPr>
            <w:r>
              <w:rPr>
                <w:rFonts w:ascii="Arial" w:cs="Arial" w:eastAsia="Arial" w:hAnsi="Arial"/>
                <w:color w:val="1e3a8a"/>
                <w:sz w:val="19"/>
                <w:szCs w:val="19"/>
              </w:rPr>
              <w:t xml:space="preserve">Do final security audit: rotate API keys, confirm no secrets in git history (use git log --all -p | grep -i key)</w:t>
            </w:r>
          </w:p>
          <w:p>
            <w:pPr>
              <w:pStyle w:val="ListParagraph"/>
              <w:numPr>
                <w:ilvl w:val="0"/>
                <w:numId w:val="2"/>
              </w:numPr>
              <w:spacing w:after="32" w:before="30"/>
            </w:pPr>
            <w:r>
              <w:rPr>
                <w:rFonts w:ascii="Arial" w:cs="Arial" w:eastAsia="Arial" w:hAnsi="Arial"/>
                <w:color w:val="1e3a8a"/>
                <w:sz w:val="19"/>
                <w:szCs w:val="19"/>
              </w:rPr>
              <w:t xml:space="preserve">Tag v1.0.0 release on GitHub</w:t>
            </w:r>
          </w:p>
          <w:p>
            <w:pPr>
              <w:pStyle w:val="ListParagraph"/>
              <w:numPr>
                <w:ilvl w:val="0"/>
                <w:numId w:val="2"/>
              </w:numPr>
              <w:spacing w:after="32" w:before="30"/>
            </w:pPr>
            <w:r>
              <w:rPr>
                <w:rFonts w:ascii="Arial" w:cs="Arial" w:eastAsia="Arial" w:hAnsi="Arial"/>
                <w:color w:val="1e3a8a"/>
                <w:sz w:val="19"/>
                <w:szCs w:val="19"/>
              </w:rPr>
              <w:t xml:space="preserve">Set up Google Cloud Error Reporting for production error alerting</w:t>
            </w:r>
          </w:p>
        </w:tc>
        <w:tc>
          <w:tcPr>
            <w:tcW w:type="dxa" w:w="370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pPr>
              <w:pStyle w:val="ListParagraph"/>
              <w:numPr>
                <w:ilvl w:val="0"/>
                <w:numId w:val="2"/>
              </w:numPr>
              <w:spacing w:after="32" w:before="30"/>
            </w:pPr>
            <w:r>
              <w:rPr>
                <w:rFonts w:ascii="Arial" w:cs="Arial" w:eastAsia="Arial" w:hAnsi="Arial"/>
                <w:color w:val="065f46"/>
                <w:sz w:val="19"/>
                <w:szCs w:val="19"/>
              </w:rPr>
              <w:t xml:space="preserve">Write user-facing README with screenshots, feature descriptions, and a demo GIF</w:t>
            </w:r>
          </w:p>
          <w:p>
            <w:pPr>
              <w:pStyle w:val="ListParagraph"/>
              <w:numPr>
                <w:ilvl w:val="0"/>
                <w:numId w:val="2"/>
              </w:numPr>
              <w:spacing w:after="32" w:before="30"/>
            </w:pPr>
            <w:r>
              <w:rPr>
                <w:rFonts w:ascii="Arial" w:cs="Arial" w:eastAsia="Arial" w:hAnsi="Arial"/>
                <w:color w:val="065f46"/>
                <w:sz w:val="19"/>
                <w:szCs w:val="19"/>
              </w:rPr>
              <w:t xml:space="preserve">Write project write-up for portfolio: problem, solution, tech choices, architecture decisions, what you would do differently</w:t>
            </w:r>
          </w:p>
          <w:p>
            <w:pPr>
              <w:pStyle w:val="ListParagraph"/>
              <w:numPr>
                <w:ilvl w:val="0"/>
                <w:numId w:val="2"/>
              </w:numPr>
              <w:spacing w:after="32" w:before="30"/>
            </w:pPr>
            <w:r>
              <w:rPr>
                <w:rFonts w:ascii="Arial" w:cs="Arial" w:eastAsia="Arial" w:hAnsi="Arial"/>
                <w:color w:val="065f46"/>
                <w:sz w:val="19"/>
                <w:szCs w:val="19"/>
              </w:rPr>
              <w:t xml:space="preserve">Record a 2-3 minute demo video of the full flow — use Loom or OBS</w:t>
            </w:r>
          </w:p>
          <w:p>
            <w:pPr>
              <w:pStyle w:val="ListParagraph"/>
              <w:numPr>
                <w:ilvl w:val="0"/>
                <w:numId w:val="2"/>
              </w:numPr>
              <w:spacing w:after="32" w:before="30"/>
            </w:pPr>
            <w:r>
              <w:rPr>
                <w:rFonts w:ascii="Arial" w:cs="Arial" w:eastAsia="Arial" w:hAnsi="Arial"/>
                <w:color w:val="065f46"/>
                <w:sz w:val="19"/>
                <w:szCs w:val="19"/>
              </w:rPr>
              <w:t xml:space="preserve">Create a demo GIF from the recording using ezgif.com — embed in README</w:t>
            </w:r>
          </w:p>
          <w:p>
            <w:pPr>
              <w:pStyle w:val="ListParagraph"/>
              <w:numPr>
                <w:ilvl w:val="0"/>
                <w:numId w:val="2"/>
              </w:numPr>
              <w:spacing w:after="32" w:before="30"/>
            </w:pPr>
            <w:r>
              <w:rPr>
                <w:rFonts w:ascii="Arial" w:cs="Arial" w:eastAsia="Arial" w:hAnsi="Arial"/>
                <w:color w:val="065f46"/>
                <w:sz w:val="19"/>
                <w:szCs w:val="19"/>
              </w:rPr>
              <w:t xml:space="preserve">Add MIT license file to repository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0"/>
        <w:gridCol w:w="8200"/>
      </w:tblGrid>
      <w:tr>
        <w:tc>
          <w:tcPr>
            <w:tcW w:type="dxa" w:w="1160"/>
            <w:tcBorders>
              <w:top w:val="single" w:color="e5e7eb" w:sz="1"/>
              <w:left w:val="single" w:color="e5e7eb" w:sz="1"/>
              <w:bottom w:val="single" w:color="e5e7eb" w:sz="1"/>
              <w:right w:val="single" w:color="e5e7eb" w:sz="1"/>
            </w:tcBorders>
            <w:shd w:fill="581c8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BOTH</w:t>
            </w:r>
          </w:p>
        </w:tc>
        <w:tc>
          <w:tcPr>
            <w:tcW w:type="dxa" w:w="8200"/>
            <w:tcBorders>
              <w:top w:val="single" w:color="e5e7eb" w:sz="1"/>
              <w:left w:val="single" w:color="e5e7eb" w:sz="1"/>
              <w:bottom w:val="single" w:color="e5e7eb" w:sz="1"/>
              <w:right w:val="single" w:color="e5e7eb" w:sz="1"/>
            </w:tcBorders>
            <w:shd w:fill="f3e8ff" w:val="clear"/>
            <w:tcMar>
              <w:top w:type="dxa" w:w="100"/>
              <w:left w:type="dxa" w:w="140"/>
              <w:bottom w:type="dxa" w:w="100"/>
              <w:right w:type="dxa" w:w="140"/>
            </w:tcMar>
          </w:tcPr>
          <w:p>
            <w:pPr>
              <w:pStyle w:val="ListParagraph"/>
              <w:numPr>
                <w:ilvl w:val="0"/>
                <w:numId w:val="2"/>
              </w:numPr>
              <w:spacing w:after="32" w:before="30"/>
            </w:pPr>
            <w:r>
              <w:rPr>
                <w:rFonts w:ascii="Arial" w:cs="Arial" w:eastAsia="Arial" w:hAnsi="Arial"/>
                <w:color w:val="581c87"/>
                <w:sz w:val="19"/>
                <w:szCs w:val="19"/>
              </w:rPr>
              <w:t xml:space="preserve">Write LinkedIn post announcing Matchmatic — tag the tech stack, include the demo GIF, link to GitHub.</w:t>
            </w:r>
          </w:p>
          <w:p>
            <w:pPr>
              <w:pStyle w:val="ListParagraph"/>
              <w:numPr>
                <w:ilvl w:val="0"/>
                <w:numId w:val="2"/>
              </w:numPr>
              <w:spacing w:after="32" w:before="30"/>
            </w:pPr>
            <w:r>
              <w:rPr>
                <w:rFonts w:ascii="Arial" w:cs="Arial" w:eastAsia="Arial" w:hAnsi="Arial"/>
                <w:color w:val="581c87"/>
                <w:sz w:val="19"/>
                <w:szCs w:val="19"/>
              </w:rPr>
              <w:t xml:space="preserve">Update both resumes with the project entry — see Section 8 for the exact wording to use.</w:t>
            </w:r>
          </w:p>
        </w:tc>
      </w:tr>
    </w:tbl>
    <w:p>
      <w:pPr>
        <w:spacing w:after="144"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60"/>
              <w:left w:type="dxa" w:w="280"/>
              <w:bottom w:type="dxa" w:w="160"/>
              <w:right w:type="dxa" w:w="280"/>
            </w:tcMar>
          </w:tcPr>
          <w:p>
            <w:pPr>
              <w:jc w:val="center"/>
            </w:pPr>
            <w:r>
              <w:rPr>
                <w:rFonts w:ascii="Arial" w:cs="Arial" w:eastAsia="Arial" w:hAnsi="Arial"/>
                <w:b/>
                <w:bCs/>
                <w:color w:val="ffffff"/>
                <w:sz w:val="26"/>
                <w:szCs w:val="26"/>
              </w:rPr>
              <w:t xml:space="preserve">SECTION 8 — COST BREAKDOWN</w:t>
            </w:r>
          </w:p>
        </w:tc>
      </w:tr>
    </w:tbl>
    <w:p>
      <w:pPr>
        <w:spacing w:after="72" w:before="0"/>
      </w:pPr>
      <w:r>
        <w:t xml:space="preserve"/>
      </w:r>
    </w:p>
    <w:p>
      <w:pPr>
        <w:pStyle w:val="Heading2"/>
        <w:spacing w:after="100" w:before="280"/>
      </w:pPr>
      <w:r>
        <w:rPr>
          <w:rFonts w:ascii="Arial" w:cs="Arial" w:eastAsia="Arial" w:hAnsi="Arial"/>
          <w:b/>
          <w:bCs/>
          <w:color w:val="1a56db"/>
          <w:sz w:val="28"/>
          <w:szCs w:val="28"/>
        </w:rPr>
        <w:t xml:space="preserve">Development Phase (Weeks 1–11) — Target: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560"/>
        <w:gridCol w:w="1800"/>
      </w:tblGrid>
      <w:tr>
        <w:tc>
          <w:tcPr>
            <w:tcW w:type="dxa" w:w="240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260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Free Tier Limit</w:t>
            </w:r>
          </w:p>
        </w:tc>
        <w:tc>
          <w:tcPr>
            <w:tcW w:type="dxa" w:w="256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Your Usage in Dev</w:t>
            </w:r>
          </w:p>
        </w:tc>
        <w:tc>
          <w:tcPr>
            <w:tcW w:type="dxa" w:w="180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Cost</w:t>
            </w:r>
          </w:p>
        </w:tc>
      </w:tr>
      <w:tr>
        <w:tc>
          <w:tcPr>
            <w:tcW w:type="dxa" w:w="2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Google AI Studio</w:t>
            </w:r>
          </w:p>
        </w:tc>
        <w:tc>
          <w:tcPr>
            <w:tcW w:type="dxa" w:w="26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1,500 req/day</w:t>
            </w:r>
          </w:p>
        </w:tc>
        <w:tc>
          <w:tcPr>
            <w:tcW w:type="dxa" w:w="25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~50 req/day during dev</w:t>
            </w:r>
          </w:p>
        </w:tc>
        <w:tc>
          <w:tcPr>
            <w:tcW w:type="dxa" w:w="1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$0</w:t>
            </w:r>
          </w:p>
        </w:tc>
      </w:tr>
      <w:tr>
        <w:tc>
          <w:tcPr>
            <w:tcW w:type="dxa" w:w="2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Supabase DB</w:t>
            </w:r>
          </w:p>
        </w:tc>
        <w:tc>
          <w:tcPr>
            <w:tcW w:type="dxa" w:w="26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500 MB storage, 2 GB BW</w:t>
            </w:r>
          </w:p>
        </w:tc>
        <w:tc>
          <w:tcPr>
            <w:tcW w:type="dxa" w:w="25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Well under in dev</w:t>
            </w:r>
          </w:p>
        </w:tc>
        <w:tc>
          <w:tcPr>
            <w:tcW w:type="dxa" w:w="18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$0</w:t>
            </w:r>
          </w:p>
        </w:tc>
      </w:tr>
      <w:tr>
        <w:tc>
          <w:tcPr>
            <w:tcW w:type="dxa" w:w="2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Supabase Storage</w:t>
            </w:r>
          </w:p>
        </w:tc>
        <w:tc>
          <w:tcPr>
            <w:tcW w:type="dxa" w:w="26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1 GB</w:t>
            </w:r>
          </w:p>
        </w:tc>
        <w:tc>
          <w:tcPr>
            <w:tcW w:type="dxa" w:w="25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Under in dev</w:t>
            </w:r>
          </w:p>
        </w:tc>
        <w:tc>
          <w:tcPr>
            <w:tcW w:type="dxa" w:w="1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$0</w:t>
            </w:r>
          </w:p>
        </w:tc>
      </w:tr>
      <w:tr>
        <w:tc>
          <w:tcPr>
            <w:tcW w:type="dxa" w:w="2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Redis (Docker)</w:t>
            </w:r>
          </w:p>
        </w:tc>
        <w:tc>
          <w:tcPr>
            <w:tcW w:type="dxa" w:w="26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Unlimited local</w:t>
            </w:r>
          </w:p>
        </w:tc>
        <w:tc>
          <w:tcPr>
            <w:tcW w:type="dxa" w:w="25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Local only</w:t>
            </w:r>
          </w:p>
        </w:tc>
        <w:tc>
          <w:tcPr>
            <w:tcW w:type="dxa" w:w="18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$0</w:t>
            </w:r>
          </w:p>
        </w:tc>
      </w:tr>
      <w:tr>
        <w:tc>
          <w:tcPr>
            <w:tcW w:type="dxa" w:w="2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GitHub</w:t>
            </w:r>
          </w:p>
        </w:tc>
        <w:tc>
          <w:tcPr>
            <w:tcW w:type="dxa" w:w="26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Unlimited private repos</w:t>
            </w:r>
          </w:p>
        </w:tc>
        <w:tc>
          <w:tcPr>
            <w:tcW w:type="dxa" w:w="25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Full use</w:t>
            </w:r>
          </w:p>
        </w:tc>
        <w:tc>
          <w:tcPr>
            <w:tcW w:type="dxa" w:w="1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$0</w:t>
            </w:r>
          </w:p>
        </w:tc>
      </w:tr>
      <w:tr>
        <w:tc>
          <w:tcPr>
            <w:tcW w:type="dxa" w:w="2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Docker Desktop</w:t>
            </w:r>
          </w:p>
        </w:tc>
        <w:tc>
          <w:tcPr>
            <w:tcW w:type="dxa" w:w="26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Free personal</w:t>
            </w:r>
          </w:p>
        </w:tc>
        <w:tc>
          <w:tcPr>
            <w:tcW w:type="dxa" w:w="25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Full use</w:t>
            </w:r>
          </w:p>
        </w:tc>
        <w:tc>
          <w:tcPr>
            <w:tcW w:type="dxa" w:w="18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$0</w:t>
            </w:r>
          </w:p>
        </w:tc>
      </w:tr>
      <w:tr>
        <w:tc>
          <w:tcPr>
            <w:tcW w:type="dxa" w:w="2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GCP free credits</w:t>
            </w:r>
          </w:p>
        </w:tc>
        <w:tc>
          <w:tcPr>
            <w:tcW w:type="dxa" w:w="26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$300 new account credit</w:t>
            </w:r>
          </w:p>
        </w:tc>
        <w:tc>
          <w:tcPr>
            <w:tcW w:type="dxa" w:w="25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Use for staging and testing</w:t>
            </w:r>
          </w:p>
        </w:tc>
        <w:tc>
          <w:tcPr>
            <w:tcW w:type="dxa" w:w="1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$0</w:t>
            </w:r>
          </w:p>
        </w:tc>
      </w:tr>
    </w:tbl>
    <w:p>
      <w:pPr>
        <w:spacing w:after="72" w:before="0"/>
      </w:pPr>
      <w:r>
        <w:t xml:space="preserve"/>
      </w:r>
    </w:p>
    <w:p>
      <w:pPr>
        <w:pStyle w:val="Heading2"/>
        <w:spacing w:after="100" w:before="280"/>
      </w:pPr>
      <w:r>
        <w:rPr>
          <w:rFonts w:ascii="Arial" w:cs="Arial" w:eastAsia="Arial" w:hAnsi="Arial"/>
          <w:b/>
          <w:bCs/>
          <w:color w:val="1a56db"/>
          <w:sz w:val="28"/>
          <w:szCs w:val="28"/>
        </w:rPr>
        <w:t xml:space="preserve">Production Phase (per month, personal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560"/>
        <w:gridCol w:w="2000"/>
      </w:tblGrid>
      <w:tr>
        <w:tc>
          <w:tcPr>
            <w:tcW w:type="dxa" w:w="220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260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Usage Estimate</w:t>
            </w:r>
          </w:p>
        </w:tc>
        <w:tc>
          <w:tcPr>
            <w:tcW w:type="dxa" w:w="256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Rate</w:t>
            </w:r>
          </w:p>
        </w:tc>
        <w:tc>
          <w:tcPr>
            <w:tcW w:type="dxa" w:w="2000"/>
            <w:tcBorders>
              <w:top w:val="single" w:color="e5e7eb" w:sz="1"/>
              <w:left w:val="single" w:color="e5e7eb" w:sz="1"/>
              <w:bottom w:val="single" w:color="e5e7eb" w:sz="1"/>
              <w:right w:val="single" w:color="e5e7eb" w:sz="1"/>
            </w:tcBorders>
            <w:shd w:fill="0f1f3d" w:val="clear"/>
            <w:tcMar>
              <w:top w:type="dxa" w:w="80"/>
              <w:left w:type="dxa" w:w="120"/>
              <w:bottom w:type="dxa" w:w="80"/>
              <w:right w:type="dxa" w:w="120"/>
            </w:tcMar>
          </w:tcPr>
          <w:p>
            <w:r>
              <w:rPr>
                <w:rFonts w:ascii="Arial" w:cs="Arial" w:eastAsia="Arial" w:hAnsi="Arial"/>
                <w:b/>
                <w:bCs/>
                <w:color w:val="ffffff"/>
                <w:sz w:val="19"/>
                <w:szCs w:val="19"/>
              </w:rPr>
              <w:t xml:space="preserve">Monthly Cost</w:t>
            </w:r>
          </w:p>
        </w:tc>
      </w:tr>
      <w:tr>
        <w:tc>
          <w:tcPr>
            <w:tcW w:type="dxa" w:w="22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Gemini 2.0 Flash</w:t>
            </w:r>
          </w:p>
        </w:tc>
        <w:tc>
          <w:tcPr>
            <w:tcW w:type="dxa" w:w="26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~500 applications/month</w:t>
            </w:r>
          </w:p>
        </w:tc>
        <w:tc>
          <w:tcPr>
            <w:tcW w:type="dxa" w:w="25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~$0.01/app (6 agents)</w:t>
            </w:r>
          </w:p>
        </w:tc>
        <w:tc>
          <w:tcPr>
            <w:tcW w:type="dxa" w:w="20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~$5</w:t>
            </w:r>
          </w:p>
        </w:tc>
      </w:tr>
      <w:tr>
        <w:tc>
          <w:tcPr>
            <w:tcW w:type="dxa" w:w="22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Google Cloud Run</w:t>
            </w:r>
          </w:p>
        </w:tc>
        <w:tc>
          <w:tcPr>
            <w:tcW w:type="dxa" w:w="26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~50 compute hours/month</w:t>
            </w:r>
          </w:p>
        </w:tc>
        <w:tc>
          <w:tcPr>
            <w:tcW w:type="dxa" w:w="25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Pay per request</w:t>
            </w:r>
          </w:p>
        </w:tc>
        <w:tc>
          <w:tcPr>
            <w:tcW w:type="dxa" w:w="20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~$5–10</w:t>
            </w:r>
          </w:p>
        </w:tc>
      </w:tr>
      <w:tr>
        <w:tc>
          <w:tcPr>
            <w:tcW w:type="dxa" w:w="22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Supabase</w:t>
            </w:r>
          </w:p>
        </w:tc>
        <w:tc>
          <w:tcPr>
            <w:tcW w:type="dxa" w:w="26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Free tier until 500 MB DB</w:t>
            </w:r>
          </w:p>
        </w:tc>
        <w:tc>
          <w:tcPr>
            <w:tcW w:type="dxa" w:w="25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$0 or $25/month Pro</w:t>
            </w:r>
          </w:p>
        </w:tc>
        <w:tc>
          <w:tcPr>
            <w:tcW w:type="dxa" w:w="20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$0 or $25</w:t>
            </w:r>
          </w:p>
        </w:tc>
      </w:tr>
      <w:tr>
        <w:tc>
          <w:tcPr>
            <w:tcW w:type="dxa" w:w="22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Upstash Redis</w:t>
            </w:r>
          </w:p>
        </w:tc>
        <w:tc>
          <w:tcPr>
            <w:tcW w:type="dxa" w:w="26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Free tier: 10,000 req/day</w:t>
            </w:r>
          </w:p>
        </w:tc>
        <w:tc>
          <w:tcPr>
            <w:tcW w:type="dxa" w:w="25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$0 or $0.20/100k req</w:t>
            </w:r>
          </w:p>
        </w:tc>
        <w:tc>
          <w:tcPr>
            <w:tcW w:type="dxa" w:w="20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$0–2</w:t>
            </w:r>
          </w:p>
        </w:tc>
      </w:tr>
      <w:tr>
        <w:tc>
          <w:tcPr>
            <w:tcW w:type="dxa" w:w="22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Cloud Scheduler</w:t>
            </w:r>
          </w:p>
        </w:tc>
        <w:tc>
          <w:tcPr>
            <w:tcW w:type="dxa" w:w="26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3 scheduled jobs (scraper)</w:t>
            </w:r>
          </w:p>
        </w:tc>
        <w:tc>
          <w:tcPr>
            <w:tcW w:type="dxa" w:w="25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Free tier</w:t>
            </w:r>
          </w:p>
        </w:tc>
        <w:tc>
          <w:tcPr>
            <w:tcW w:type="dxa" w:w="20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$0</w:t>
            </w:r>
          </w:p>
        </w:tc>
      </w:tr>
      <w:tr>
        <w:tc>
          <w:tcPr>
            <w:tcW w:type="dxa" w:w="22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Vercel (frontend)</w:t>
            </w:r>
          </w:p>
        </w:tc>
        <w:tc>
          <w:tcPr>
            <w:tcW w:type="dxa" w:w="26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Static hosting</w:t>
            </w:r>
          </w:p>
        </w:tc>
        <w:tc>
          <w:tcPr>
            <w:tcW w:type="dxa" w:w="25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Free tier</w:t>
            </w:r>
          </w:p>
        </w:tc>
        <w:tc>
          <w:tcPr>
            <w:tcW w:type="dxa" w:w="20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$0</w:t>
            </w:r>
          </w:p>
        </w:tc>
      </w:tr>
      <w:tr>
        <w:tc>
          <w:tcPr>
            <w:tcW w:type="dxa" w:w="22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Domain (optional)</w:t>
            </w:r>
          </w:p>
        </w:tc>
        <w:tc>
          <w:tcPr>
            <w:tcW w:type="dxa" w:w="26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matchmatic.io or similar</w:t>
            </w:r>
          </w:p>
        </w:tc>
        <w:tc>
          <w:tcPr>
            <w:tcW w:type="dxa" w:w="25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~$12/year</w:t>
            </w:r>
          </w:p>
        </w:tc>
        <w:tc>
          <w:tcPr>
            <w:tcW w:type="dxa" w:w="20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r>
              <w:rPr>
                <w:rFonts w:ascii="Arial" w:cs="Arial" w:eastAsia="Arial" w:hAnsi="Arial"/>
                <w:color w:val="0f1f3d"/>
                <w:sz w:val="19"/>
                <w:szCs w:val="19"/>
              </w:rPr>
              <w:t xml:space="preserve">~$1</w:t>
            </w:r>
          </w:p>
        </w:tc>
      </w:tr>
      <w:tr>
        <w:tc>
          <w:tcPr>
            <w:tcW w:type="dxa" w:w="22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TOTAL</w:t>
            </w:r>
          </w:p>
        </w:tc>
        <w:tc>
          <w:tcPr>
            <w:tcW w:type="dxa" w:w="26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
            </w:r>
          </w:p>
        </w:tc>
        <w:tc>
          <w:tcPr>
            <w:tcW w:type="dxa" w:w="25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
            </w:r>
          </w:p>
        </w:tc>
        <w:tc>
          <w:tcPr>
            <w:tcW w:type="dxa" w:w="20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r>
              <w:rPr>
                <w:rFonts w:ascii="Arial" w:cs="Arial" w:eastAsia="Arial" w:hAnsi="Arial"/>
                <w:color w:val="0f1f3d"/>
                <w:sz w:val="19"/>
                <w:szCs w:val="19"/>
              </w:rPr>
              <w:t xml:space="preserve">~$11–43</w:t>
            </w:r>
          </w:p>
        </w:tc>
      </w:tr>
    </w:tbl>
    <w:p>
      <w:pPr>
        <w:spacing w:after="144"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60"/>
              <w:left w:type="dxa" w:w="280"/>
              <w:bottom w:type="dxa" w:w="160"/>
              <w:right w:type="dxa" w:w="280"/>
            </w:tcMar>
          </w:tcPr>
          <w:p>
            <w:pPr>
              <w:jc w:val="center"/>
            </w:pPr>
            <w:r>
              <w:rPr>
                <w:rFonts w:ascii="Arial" w:cs="Arial" w:eastAsia="Arial" w:hAnsi="Arial"/>
                <w:b/>
                <w:bCs/>
                <w:color w:val="ffffff"/>
                <w:sz w:val="26"/>
                <w:szCs w:val="26"/>
              </w:rPr>
              <w:t xml:space="preserve">SECTION 9 — HOW TO PRESENT THIS PROJECT</w:t>
            </w:r>
          </w:p>
        </w:tc>
      </w:tr>
    </w:tbl>
    <w:p>
      <w:pPr>
        <w:spacing w:after="72" w:before="0"/>
      </w:pPr>
      <w:r>
        <w:t xml:space="preserve"/>
      </w:r>
    </w:p>
    <w:p>
      <w:pPr>
        <w:pStyle w:val="Heading2"/>
        <w:spacing w:after="100" w:before="280"/>
      </w:pPr>
      <w:r>
        <w:rPr>
          <w:rFonts w:ascii="Arial" w:cs="Arial" w:eastAsia="Arial" w:hAnsi="Arial"/>
          <w:b/>
          <w:bCs/>
          <w:color w:val="1a56db"/>
          <w:sz w:val="28"/>
          <w:szCs w:val="28"/>
        </w:rPr>
        <w:t xml:space="preserve">9.1  Victoria's Resume Entry (DevOps/Infra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1"/>
              <w:left w:val="single" w:color="1e3a8a" w:sz="18"/>
              <w:bottom w:val="single" w:color="1e3a8a" w:sz="1"/>
              <w:right w:val="single" w:color="1e3a8a" w:sz="1"/>
            </w:tcBorders>
            <w:shd w:fill="e0e7ff" w:val="clear"/>
            <w:tcMar>
              <w:top w:type="dxa" w:w="120"/>
              <w:left w:type="dxa" w:w="180"/>
              <w:bottom w:type="dxa" w:w="120"/>
              <w:right w:type="dxa" w:w="180"/>
            </w:tcMar>
          </w:tcPr>
          <w:p>
            <w:pPr>
              <w:spacing w:after="60" w:before="0"/>
            </w:pPr>
            <w:r>
              <w:rPr>
                <w:rFonts w:ascii="Arial" w:cs="Arial" w:eastAsia="Arial" w:hAnsi="Arial"/>
                <w:b/>
                <w:bCs/>
                <w:color w:val="1e3a8a"/>
                <w:sz w:val="20"/>
                <w:szCs w:val="20"/>
              </w:rPr>
              <w:t xml:space="preserve">Matchmatic  |  AI-Powered Job Application Automation Platform  |  github.com/your-username/matchmatic</w:t>
            </w:r>
          </w:p>
          <w:p>
            <w:pPr>
              <w:spacing w:after="40" w:before="0"/>
            </w:pPr>
            <w:r>
              <w:rPr>
                <w:rFonts w:ascii="Arial" w:cs="Arial" w:eastAsia="Arial" w:hAnsi="Arial"/>
                <w:color w:val="0f1f3d"/>
                <w:sz w:val="20"/>
                <w:szCs w:val="20"/>
              </w:rPr>
              <w:t xml:space="preserve">Architected and deployed a six-agent LLM pipeline on Google Cloud Run using Docker, Celery, and Redis — processing job analyses asynchronously against a PostgreSQL schema on Supabase.</w:t>
            </w:r>
          </w:p>
          <w:p>
            <w:pPr>
              <w:spacing w:after="40" w:before="0"/>
            </w:pPr>
            <w:r>
              <w:rPr>
                <w:rFonts w:ascii="Arial" w:cs="Arial" w:eastAsia="Arial" w:hAnsi="Arial"/>
                <w:color w:val="0f1f3d"/>
                <w:sz w:val="20"/>
                <w:szCs w:val="20"/>
              </w:rPr>
              <w:t xml:space="preserve">Built Playwright-based web scrapers targeting Vietnam and US job markets with Redis deduplication, 24-hour freshness filtering, and APScheduler-based scheduling.</w:t>
            </w:r>
          </w:p>
          <w:p>
            <w:pPr>
              <w:spacing w:after="40" w:before="0"/>
            </w:pPr>
            <w:r>
              <w:rPr>
                <w:rFonts w:ascii="Arial" w:cs="Arial" w:eastAsia="Arial" w:hAnsi="Arial"/>
                <w:color w:val="0f1f3d"/>
                <w:sz w:val="20"/>
                <w:szCs w:val="20"/>
              </w:rPr>
              <w:t xml:space="preserve">Engineered a CI/CD pipeline via GitHub Actions: automated testing on every push to dev, zero-downtime deployment to Cloud Run on merge to main.</w:t>
            </w:r>
          </w:p>
          <w:p>
            <w:pPr>
              <w:spacing w:after="40" w:before="0"/>
            </w:pPr>
            <w:r>
              <w:rPr>
                <w:rFonts w:ascii="Arial" w:cs="Arial" w:eastAsia="Arial" w:hAnsi="Arial"/>
                <w:color w:val="0f1f3d"/>
                <w:sz w:val="20"/>
                <w:szCs w:val="20"/>
              </w:rPr>
              <w:t xml:space="preserve">Designed a PostgreSQL schema supporting multi-version resume tracking, outcome feedback loops, visa-aware job matching, and scraper run audit logging.</w:t>
            </w:r>
          </w:p>
        </w:tc>
      </w:tr>
    </w:tbl>
    <w:p>
      <w:pPr>
        <w:spacing w:after="72" w:before="0"/>
      </w:pPr>
      <w:r>
        <w:t xml:space="preserve"/>
      </w:r>
    </w:p>
    <w:p>
      <w:pPr>
        <w:pStyle w:val="Heading2"/>
        <w:spacing w:after="100" w:before="280"/>
      </w:pPr>
      <w:r>
        <w:rPr>
          <w:rFonts w:ascii="Arial" w:cs="Arial" w:eastAsia="Arial" w:hAnsi="Arial"/>
          <w:b/>
          <w:bCs/>
          <w:color w:val="1a56db"/>
          <w:sz w:val="28"/>
          <w:szCs w:val="28"/>
        </w:rPr>
        <w:t xml:space="preserve">9.2  Heulwen's Resume Entry (Full-Stack/AI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8"/>
              <w:bottom w:val="single" w:color="065f46" w:sz="1"/>
              <w:right w:val="single" w:color="065f46" w:sz="1"/>
            </w:tcBorders>
            <w:shd w:fill="dcfce7" w:val="clear"/>
            <w:tcMar>
              <w:top w:type="dxa" w:w="120"/>
              <w:left w:type="dxa" w:w="180"/>
              <w:bottom w:type="dxa" w:w="120"/>
              <w:right w:type="dxa" w:w="180"/>
            </w:tcMar>
          </w:tcPr>
          <w:p>
            <w:pPr>
              <w:spacing w:after="60" w:before="0"/>
            </w:pPr>
            <w:r>
              <w:rPr>
                <w:rFonts w:ascii="Arial" w:cs="Arial" w:eastAsia="Arial" w:hAnsi="Arial"/>
                <w:b/>
                <w:bCs/>
                <w:color w:val="065f46"/>
                <w:sz w:val="20"/>
                <w:szCs w:val="20"/>
              </w:rPr>
              <w:t xml:space="preserve">Matchmatic  |  AI-Powered Job Application Automation Platform  |  github.com/your-username/matchmatic</w:t>
            </w:r>
          </w:p>
          <w:p>
            <w:pPr>
              <w:spacing w:after="40" w:before="0"/>
            </w:pPr>
            <w:r>
              <w:rPr>
                <w:rFonts w:ascii="Arial" w:cs="Arial" w:eastAsia="Arial" w:hAnsi="Arial"/>
                <w:color w:val="0f1f3d"/>
                <w:sz w:val="20"/>
                <w:szCs w:val="20"/>
              </w:rPr>
              <w:t xml:space="preserve">Engineered a three-stage AI resume tailoring pipeline (ATS Optimizer → Humanizer → QA Checker) using Gemini 2.0 Flash, with programmatic output validation and automatic retry on failure.</w:t>
            </w:r>
          </w:p>
          <w:p>
            <w:pPr>
              <w:spacing w:after="40" w:before="0"/>
            </w:pPr>
            <w:r>
              <w:rPr>
                <w:rFonts w:ascii="Arial" w:cs="Arial" w:eastAsia="Arial" w:hAnsi="Arial"/>
                <w:color w:val="0f1f3d"/>
                <w:sz w:val="20"/>
                <w:szCs w:val="20"/>
              </w:rPr>
              <w:t xml:space="preserve">Built a Playwright auto-apply bot targeting Indeed Easy Apply, with CAPTCHA detection, screenshot capture for debugging, and a mandatory user confirmation step before submission.</w:t>
            </w:r>
          </w:p>
          <w:p>
            <w:pPr>
              <w:spacing w:after="40" w:before="0"/>
            </w:pPr>
            <w:r>
              <w:rPr>
                <w:rFonts w:ascii="Arial" w:cs="Arial" w:eastAsia="Arial" w:hAnsi="Arial"/>
                <w:color w:val="0f1f3d"/>
                <w:sz w:val="20"/>
                <w:szCs w:val="20"/>
              </w:rPr>
              <w:t xml:space="preserve">Designed and implemented a React + TypeScript job feed with real-time ATS match scoring, visa compatibility badges, and a substantive AI-generated match analysis per job.</w:t>
            </w:r>
          </w:p>
          <w:p>
            <w:pPr>
              <w:spacing w:after="40" w:before="0"/>
            </w:pPr>
            <w:r>
              <w:rPr>
                <w:rFonts w:ascii="Arial" w:cs="Arial" w:eastAsia="Arial" w:hAnsi="Arial"/>
                <w:color w:val="0f1f3d"/>
                <w:sz w:val="20"/>
                <w:szCs w:val="20"/>
              </w:rPr>
              <w:t xml:space="preserve">Built a full application tracker with drag-and-drop kanban board, outcome recording, and a resume diff viewer showing original vs tailored version side by side.</w:t>
            </w:r>
          </w:p>
        </w:tc>
      </w:tr>
    </w:tbl>
    <w:p>
      <w:pPr>
        <w:spacing w:after="72" w:before="0"/>
      </w:pPr>
      <w:r>
        <w:t xml:space="preserve"/>
      </w:r>
    </w:p>
    <w:p>
      <w:pPr>
        <w:pStyle w:val="Heading2"/>
        <w:spacing w:after="100" w:before="280"/>
      </w:pPr>
      <w:r>
        <w:rPr>
          <w:rFonts w:ascii="Arial" w:cs="Arial" w:eastAsia="Arial" w:hAnsi="Arial"/>
          <w:b/>
          <w:bCs/>
          <w:color w:val="1a56db"/>
          <w:sz w:val="28"/>
          <w:szCs w:val="28"/>
        </w:rPr>
        <w:t xml:space="preserve">9.3  What to Say in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1"/>
              <w:left w:val="single" w:color="1e3a8a" w:sz="18"/>
              <w:bottom w:val="single" w:color="1e3a8a" w:sz="1"/>
              <w:right w:val="single" w:color="1e3a8a" w:sz="1"/>
            </w:tcBorders>
            <w:shd w:fill="e0e7ff" w:val="clear"/>
            <w:tcMar>
              <w:top w:type="dxa" w:w="120"/>
              <w:left w:type="dxa" w:w="180"/>
              <w:bottom w:type="dxa" w:w="120"/>
              <w:right w:type="dxa" w:w="180"/>
            </w:tcMar>
          </w:tcPr>
          <w:p>
            <w:pPr>
              <w:spacing w:after="60" w:before="0"/>
            </w:pPr>
            <w:r>
              <w:rPr>
                <w:rFonts w:ascii="Arial" w:cs="Arial" w:eastAsia="Arial" w:hAnsi="Arial"/>
                <w:b/>
                <w:bCs/>
                <w:color w:val="1e3a8a"/>
                <w:sz w:val="20"/>
                <w:szCs w:val="20"/>
              </w:rPr>
              <w:t xml:space="preserve">Victoria — sample interview talking point</w:t>
            </w:r>
          </w:p>
          <w:p>
            <w:pPr>
              <w:spacing w:after="40" w:before="0"/>
            </w:pPr>
            <w:r>
              <w:rPr>
                <w:rFonts w:ascii="Arial" w:cs="Arial" w:eastAsia="Arial" w:hAnsi="Arial"/>
                <w:color w:val="0f1f3d"/>
                <w:sz w:val="20"/>
                <w:szCs w:val="20"/>
              </w:rPr>
              <w:t xml:space="preserve">"Matchmatic is a two-person project I built with a full-stack engineer. I owned the entire infrastructure layer — containerization with Docker, async job processing with Celery and Redis, CI/CD with GitHub Actions, and deployment to Google Cloud Run. The interesting infra problem was designing the Celery task chain so that each AI agent passes its output to the next without blocking the API, and the whole thing fails gracefully if any step in the chain breaks. I also built the scraper infrastructure with proper dedup and freshness filtering so we never re-process a job we have already seen."</w:t>
            </w:r>
          </w:p>
        </w:tc>
      </w:tr>
    </w:tbl>
    <w:p>
      <w:pPr>
        <w:spacing w:after="7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8"/>
              <w:bottom w:val="single" w:color="065f46" w:sz="1"/>
              <w:right w:val="single" w:color="065f46" w:sz="1"/>
            </w:tcBorders>
            <w:shd w:fill="dcfce7" w:val="clear"/>
            <w:tcMar>
              <w:top w:type="dxa" w:w="120"/>
              <w:left w:type="dxa" w:w="180"/>
              <w:bottom w:type="dxa" w:w="120"/>
              <w:right w:type="dxa" w:w="180"/>
            </w:tcMar>
          </w:tcPr>
          <w:p>
            <w:pPr>
              <w:spacing w:after="60" w:before="0"/>
            </w:pPr>
            <w:r>
              <w:rPr>
                <w:rFonts w:ascii="Arial" w:cs="Arial" w:eastAsia="Arial" w:hAnsi="Arial"/>
                <w:b/>
                <w:bCs/>
                <w:color w:val="065f46"/>
                <w:sz w:val="20"/>
                <w:szCs w:val="20"/>
              </w:rPr>
              <w:t xml:space="preserve">Heulwen — sample interview talking point</w:t>
            </w:r>
          </w:p>
          <w:p>
            <w:pPr>
              <w:spacing w:after="40" w:before="0"/>
            </w:pPr>
            <w:r>
              <w:rPr>
                <w:rFonts w:ascii="Arial" w:cs="Arial" w:eastAsia="Arial" w:hAnsi="Arial"/>
                <w:color w:val="0f1f3d"/>
                <w:sz w:val="20"/>
                <w:szCs w:val="20"/>
              </w:rPr>
              <w:t xml:space="preserve">"Matchmatic is a two-person project I built with a DevOps engineer. I owned the AI pipeline and the entire frontend. The most interesting engineering challenge was prompt design — getting Gemini to consistently return valid JSON across six different agents, each with different validation requirements. The QA Checker agent was particularly tricky because it has to detect whether the previous agent dropped a number from the original resume, which requires comparing strings across two texts and identifying missing metrics programmatically via the AI itself. The frontend challenge was building a resume diff viewer that feels intuitive — showing what changed between the original and the tailored version without overwhelming the user."</w:t>
            </w:r>
          </w:p>
        </w:tc>
      </w:tr>
    </w:tbl>
    <w:p>
      <w:pPr>
        <w:spacing w:after="72" w:before="0"/>
      </w:pPr>
      <w:r>
        <w:t xml:space="preserve"/>
      </w:r>
    </w:p>
    <w:p>
      <w:pPr>
        <w:pStyle w:val="Heading2"/>
        <w:spacing w:after="100" w:before="280"/>
      </w:pPr>
      <w:r>
        <w:rPr>
          <w:rFonts w:ascii="Arial" w:cs="Arial" w:eastAsia="Arial" w:hAnsi="Arial"/>
          <w:b/>
          <w:bCs/>
          <w:color w:val="1a56db"/>
          <w:sz w:val="28"/>
          <w:szCs w:val="28"/>
        </w:rPr>
        <w:t xml:space="preserve">9.4  What This Project Is — and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81c87" w:sz="1"/>
              <w:left w:val="single" w:color="581c87" w:sz="18"/>
              <w:bottom w:val="single" w:color="581c87" w:sz="1"/>
              <w:right w:val="single" w:color="581c87" w:sz="1"/>
            </w:tcBorders>
            <w:shd w:fill="f3e8ff" w:val="clear"/>
            <w:tcMar>
              <w:top w:type="dxa" w:w="120"/>
              <w:left w:type="dxa" w:w="180"/>
              <w:bottom w:type="dxa" w:w="120"/>
              <w:right w:type="dxa" w:w="180"/>
            </w:tcMar>
          </w:tcPr>
          <w:p>
            <w:pPr>
              <w:spacing w:after="60" w:before="0"/>
            </w:pPr>
            <w:r>
              <w:rPr>
                <w:rFonts w:ascii="Arial" w:cs="Arial" w:eastAsia="Arial" w:hAnsi="Arial"/>
                <w:b/>
                <w:bCs/>
                <w:color w:val="581c87"/>
                <w:sz w:val="20"/>
                <w:szCs w:val="20"/>
              </w:rPr>
              <w:t xml:space="preserve">For both of you to say confidently</w:t>
            </w:r>
          </w:p>
          <w:p>
            <w:pPr>
              <w:spacing w:after="40" w:before="0"/>
            </w:pPr>
            <w:r>
              <w:rPr>
                <w:rFonts w:ascii="Arial" w:cs="Arial" w:eastAsia="Arial" w:hAnsi="Arial"/>
                <w:color w:val="0f1f3d"/>
                <w:sz w:val="20"/>
                <w:szCs w:val="20"/>
              </w:rPr>
              <w:t xml:space="preserve">"This is AI Engineering — specifically Agentic AI Development. We are not training models. We are orchestrating pre-trained LLMs through well-designed prompt chains and validating their outputs programmatically. The engineering challenge is not in the models themselves but in the reliability, error handling, and orchestration of the multi-agent pipeline. The more precise industry term for what we built is an LLM application with agentic patterns — which is currently one of the most in-demand engineering specialisms in the market."</w:t>
            </w:r>
          </w:p>
        </w:tc>
      </w:tr>
    </w:tbl>
    <w:p>
      <w:pPr>
        <w:spacing w:after="144"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60"/>
              <w:left w:type="dxa" w:w="280"/>
              <w:bottom w:type="dxa" w:w="160"/>
              <w:right w:type="dxa" w:w="280"/>
            </w:tcMar>
          </w:tcPr>
          <w:p>
            <w:pPr>
              <w:jc w:val="center"/>
            </w:pPr>
            <w:r>
              <w:rPr>
                <w:rFonts w:ascii="Arial" w:cs="Arial" w:eastAsia="Arial" w:hAnsi="Arial"/>
                <w:b/>
                <w:bCs/>
                <w:color w:val="ffffff"/>
                <w:sz w:val="26"/>
                <w:szCs w:val="26"/>
              </w:rPr>
              <w:t xml:space="preserve">SECTION 10 — QUICK REFERENCE</w:t>
            </w:r>
          </w:p>
        </w:tc>
      </w:tr>
    </w:tbl>
    <w:p>
      <w:pPr>
        <w:spacing w:after="72" w:before="0"/>
      </w:pPr>
      <w:r>
        <w:t xml:space="preserve"/>
      </w:r>
    </w:p>
    <w:p>
      <w:pPr>
        <w:pStyle w:val="Heading2"/>
        <w:spacing w:after="100" w:before="280"/>
      </w:pPr>
      <w:r>
        <w:rPr>
          <w:rFonts w:ascii="Arial" w:cs="Arial" w:eastAsia="Arial" w:hAnsi="Arial"/>
          <w:b/>
          <w:bCs/>
          <w:color w:val="1a56db"/>
          <w:sz w:val="28"/>
          <w:szCs w:val="28"/>
        </w:rPr>
        <w:t xml:space="preserve">Daily Standup (keep it under 10 minutes)</w:t>
      </w:r>
    </w:p>
    <w:p>
      <w:pPr>
        <w:pStyle w:val="ListParagraph"/>
        <w:numPr>
          <w:ilvl w:val="0"/>
          <w:numId w:val="3"/>
        </w:numPr>
        <w:spacing w:after="40" w:before="40"/>
      </w:pPr>
      <w:r>
        <w:rPr>
          <w:rFonts w:ascii="Arial" w:cs="Arial" w:eastAsia="Arial" w:hAnsi="Arial"/>
          <w:color w:val="0f1f3d"/>
          <w:sz w:val="22"/>
          <w:szCs w:val="22"/>
        </w:rPr>
        <w:t xml:space="preserve">What did you complete yesterday?</w:t>
      </w:r>
    </w:p>
    <w:p>
      <w:pPr>
        <w:pStyle w:val="ListParagraph"/>
        <w:numPr>
          <w:ilvl w:val="0"/>
          <w:numId w:val="3"/>
        </w:numPr>
        <w:spacing w:after="40" w:before="40"/>
      </w:pPr>
      <w:r>
        <w:rPr>
          <w:rFonts w:ascii="Arial" w:cs="Arial" w:eastAsia="Arial" w:hAnsi="Arial"/>
          <w:color w:val="0f1f3d"/>
          <w:sz w:val="22"/>
          <w:szCs w:val="22"/>
        </w:rPr>
        <w:t xml:space="preserve">What are you working on today?</w:t>
      </w:r>
    </w:p>
    <w:p>
      <w:pPr>
        <w:pStyle w:val="ListParagraph"/>
        <w:numPr>
          <w:ilvl w:val="0"/>
          <w:numId w:val="3"/>
        </w:numPr>
        <w:spacing w:after="40" w:before="40"/>
      </w:pPr>
      <w:r>
        <w:rPr>
          <w:rFonts w:ascii="Arial" w:cs="Arial" w:eastAsia="Arial" w:hAnsi="Arial"/>
          <w:color w:val="0f1f3d"/>
          <w:sz w:val="22"/>
          <w:szCs w:val="22"/>
        </w:rPr>
        <w:t xml:space="preserve">Is anything blocked? Do you need something from me?</w:t>
      </w:r>
    </w:p>
    <w:p>
      <w:pPr>
        <w:pStyle w:val="ListParagraph"/>
        <w:numPr>
          <w:ilvl w:val="0"/>
          <w:numId w:val="3"/>
        </w:numPr>
        <w:spacing w:after="40" w:before="40"/>
      </w:pPr>
      <w:r>
        <w:rPr>
          <w:rFonts w:ascii="Arial" w:cs="Arial" w:eastAsia="Arial" w:hAnsi="Arial"/>
          <w:color w:val="0f1f3d"/>
          <w:sz w:val="22"/>
          <w:szCs w:val="22"/>
        </w:rPr>
        <w:t xml:space="preserve">Are we on track for the week goal?</w:t>
      </w:r>
    </w:p>
    <w:p>
      <w:pPr>
        <w:spacing w:after="72" w:before="0"/>
      </w:pPr>
      <w:r>
        <w:t xml:space="preserve"/>
      </w:r>
    </w:p>
    <w:p>
      <w:pPr>
        <w:spacing w:after="80" w:before="60"/>
      </w:pPr>
      <w:r>
        <w:rPr>
          <w:rFonts w:ascii="Arial" w:cs="Arial" w:eastAsia="Arial" w:hAnsi="Arial"/>
          <w:color w:val="0f1f3d"/>
          <w:sz w:val="22"/>
          <w:szCs w:val="22"/>
        </w:rPr>
        <w:t xml:space="preserve">Every Friday: 30-minute demo. Show what you built that week — even if it is rough and unpolished. This keeps both of you aligned and keeps momentum going.</w:t>
      </w:r>
    </w:p>
    <w:p>
      <w:pPr>
        <w:spacing w:after="72" w:before="0"/>
      </w:pPr>
      <w:r>
        <w:t xml:space="preserve"/>
      </w:r>
    </w:p>
    <w:p>
      <w:pPr>
        <w:pStyle w:val="Heading2"/>
        <w:spacing w:after="100" w:before="280"/>
      </w:pPr>
      <w:r>
        <w:rPr>
          <w:rFonts w:ascii="Arial" w:cs="Arial" w:eastAsia="Arial" w:hAnsi="Arial"/>
          <w:b/>
          <w:bCs/>
          <w:color w:val="1a56db"/>
          <w:sz w:val="28"/>
          <w:szCs w:val="28"/>
        </w:rPr>
        <w:t xml:space="preserve">Definition of Done — for each task</w:t>
      </w:r>
    </w:p>
    <w:p>
      <w:pPr>
        <w:pStyle w:val="ListParagraph"/>
        <w:numPr>
          <w:ilvl w:val="0"/>
          <w:numId w:val="2"/>
        </w:numPr>
        <w:spacing w:after="40" w:before="40"/>
      </w:pPr>
      <w:r>
        <w:rPr>
          <w:rFonts w:ascii="Arial" w:cs="Arial" w:eastAsia="Arial" w:hAnsi="Arial"/>
          <w:color w:val="0f1f3d"/>
          <w:sz w:val="22"/>
          <w:szCs w:val="22"/>
        </w:rPr>
        <w:t xml:space="preserve">Code is committed to the dev branch on GitHub</w:t>
      </w:r>
    </w:p>
    <w:p>
      <w:pPr>
        <w:pStyle w:val="ListParagraph"/>
        <w:numPr>
          <w:ilvl w:val="0"/>
          <w:numId w:val="2"/>
        </w:numPr>
        <w:spacing w:after="40" w:before="40"/>
      </w:pPr>
      <w:r>
        <w:rPr>
          <w:rFonts w:ascii="Arial" w:cs="Arial" w:eastAsia="Arial" w:hAnsi="Arial"/>
          <w:color w:val="0f1f3d"/>
          <w:sz w:val="22"/>
          <w:szCs w:val="22"/>
        </w:rPr>
        <w:t xml:space="preserve">The feature works end-to-end — not just in isolation on your own machine</w:t>
      </w:r>
    </w:p>
    <w:p>
      <w:pPr>
        <w:pStyle w:val="ListParagraph"/>
        <w:numPr>
          <w:ilvl w:val="0"/>
          <w:numId w:val="2"/>
        </w:numPr>
        <w:spacing w:after="40" w:before="40"/>
      </w:pPr>
      <w:r>
        <w:rPr>
          <w:rFonts w:ascii="Arial" w:cs="Arial" w:eastAsia="Arial" w:hAnsi="Arial"/>
          <w:color w:val="0f1f3d"/>
          <w:sz w:val="22"/>
          <w:szCs w:val="22"/>
        </w:rPr>
        <w:t xml:space="preserve">No unhandled Python exceptions or browser console errors in normal flow</w:t>
      </w:r>
    </w:p>
    <w:p>
      <w:pPr>
        <w:pStyle w:val="ListParagraph"/>
        <w:numPr>
          <w:ilvl w:val="0"/>
          <w:numId w:val="2"/>
        </w:numPr>
        <w:spacing w:after="40" w:before="40"/>
      </w:pPr>
      <w:r>
        <w:rPr>
          <w:rFonts w:ascii="Arial" w:cs="Arial" w:eastAsia="Arial" w:hAnsi="Arial"/>
          <w:color w:val="0f1f3d"/>
          <w:sz w:val="22"/>
          <w:szCs w:val="22"/>
        </w:rPr>
        <w:t xml:space="preserve">The error case is handled — what if the API is down? What if the scraper fails?</w:t>
      </w:r>
    </w:p>
    <w:p>
      <w:pPr>
        <w:spacing w:after="72" w:before="0"/>
      </w:pPr>
      <w:r>
        <w:t xml:space="preserve"/>
      </w:r>
    </w:p>
    <w:p>
      <w:pPr>
        <w:pStyle w:val="Heading2"/>
        <w:spacing w:after="100" w:before="280"/>
      </w:pPr>
      <w:r>
        <w:rPr>
          <w:rFonts w:ascii="Arial" w:cs="Arial" w:eastAsia="Arial" w:hAnsi="Arial"/>
          <w:b/>
          <w:bCs/>
          <w:color w:val="1a56db"/>
          <w:sz w:val="28"/>
          <w:szCs w:val="28"/>
        </w:rPr>
        <w:t xml:space="preserve">Key Links to Bookmark</w:t>
      </w:r>
    </w:p>
    <w:p>
      <w:pPr>
        <w:pStyle w:val="ListParagraph"/>
        <w:numPr>
          <w:ilvl w:val="0"/>
          <w:numId w:val="2"/>
        </w:numPr>
        <w:spacing w:after="40" w:before="40"/>
      </w:pPr>
      <w:r>
        <w:rPr>
          <w:rFonts w:ascii="Arial" w:cs="Arial" w:eastAsia="Arial" w:hAnsi="Arial"/>
          <w:color w:val="0f1f3d"/>
          <w:sz w:val="22"/>
          <w:szCs w:val="22"/>
        </w:rPr>
        <w:t xml:space="preserve">Google AI Studio (free Gemini API key): aistudio.google.com</w:t>
      </w:r>
    </w:p>
    <w:p>
      <w:pPr>
        <w:pStyle w:val="ListParagraph"/>
        <w:numPr>
          <w:ilvl w:val="0"/>
          <w:numId w:val="2"/>
        </w:numPr>
        <w:spacing w:after="40" w:before="40"/>
      </w:pPr>
      <w:r>
        <w:rPr>
          <w:rFonts w:ascii="Arial" w:cs="Arial" w:eastAsia="Arial" w:hAnsi="Arial"/>
          <w:color w:val="0f1f3d"/>
          <w:sz w:val="22"/>
          <w:szCs w:val="22"/>
        </w:rPr>
        <w:t xml:space="preserve">Supabase dashboard: supabase.com/dashboard</w:t>
      </w:r>
    </w:p>
    <w:p>
      <w:pPr>
        <w:pStyle w:val="ListParagraph"/>
        <w:numPr>
          <w:ilvl w:val="0"/>
          <w:numId w:val="2"/>
        </w:numPr>
        <w:spacing w:after="40" w:before="40"/>
      </w:pPr>
      <w:r>
        <w:rPr>
          <w:rFonts w:ascii="Arial" w:cs="Arial" w:eastAsia="Arial" w:hAnsi="Arial"/>
          <w:color w:val="0f1f3d"/>
          <w:sz w:val="22"/>
          <w:szCs w:val="22"/>
        </w:rPr>
        <w:t xml:space="preserve">Gemini Python SDK docs: ai.google.dev/gemini-api/docs</w:t>
      </w:r>
    </w:p>
    <w:p>
      <w:pPr>
        <w:pStyle w:val="ListParagraph"/>
        <w:numPr>
          <w:ilvl w:val="0"/>
          <w:numId w:val="2"/>
        </w:numPr>
        <w:spacing w:after="40" w:before="40"/>
      </w:pPr>
      <w:r>
        <w:rPr>
          <w:rFonts w:ascii="Arial" w:cs="Arial" w:eastAsia="Arial" w:hAnsi="Arial"/>
          <w:color w:val="0f1f3d"/>
          <w:sz w:val="22"/>
          <w:szCs w:val="22"/>
        </w:rPr>
        <w:t xml:space="preserve">Playwright Python docs: playwright.dev/python</w:t>
      </w:r>
    </w:p>
    <w:p>
      <w:pPr>
        <w:pStyle w:val="ListParagraph"/>
        <w:numPr>
          <w:ilvl w:val="0"/>
          <w:numId w:val="2"/>
        </w:numPr>
        <w:spacing w:after="40" w:before="40"/>
      </w:pPr>
      <w:r>
        <w:rPr>
          <w:rFonts w:ascii="Arial" w:cs="Arial" w:eastAsia="Arial" w:hAnsi="Arial"/>
          <w:color w:val="0f1f3d"/>
          <w:sz w:val="22"/>
          <w:szCs w:val="22"/>
        </w:rPr>
        <w:t xml:space="preserve">FastAPI docs: fastapi.tiangolo.com</w:t>
      </w:r>
    </w:p>
    <w:p>
      <w:pPr>
        <w:pStyle w:val="ListParagraph"/>
        <w:numPr>
          <w:ilvl w:val="0"/>
          <w:numId w:val="2"/>
        </w:numPr>
        <w:spacing w:after="40" w:before="40"/>
      </w:pPr>
      <w:r>
        <w:rPr>
          <w:rFonts w:ascii="Arial" w:cs="Arial" w:eastAsia="Arial" w:hAnsi="Arial"/>
          <w:color w:val="0f1f3d"/>
          <w:sz w:val="22"/>
          <w:szCs w:val="22"/>
        </w:rPr>
        <w:t xml:space="preserve">Celery docs: docs.celeryq.dev</w:t>
      </w:r>
    </w:p>
    <w:p>
      <w:pPr>
        <w:pStyle w:val="ListParagraph"/>
        <w:numPr>
          <w:ilvl w:val="0"/>
          <w:numId w:val="2"/>
        </w:numPr>
        <w:spacing w:after="40" w:before="40"/>
      </w:pPr>
      <w:r>
        <w:rPr>
          <w:rFonts w:ascii="Arial" w:cs="Arial" w:eastAsia="Arial" w:hAnsi="Arial"/>
          <w:color w:val="0f1f3d"/>
          <w:sz w:val="22"/>
          <w:szCs w:val="22"/>
        </w:rPr>
        <w:t xml:space="preserve">Tenacity retry library: tenacity.readthedocs.io</w:t>
      </w:r>
    </w:p>
    <w:p>
      <w:pPr>
        <w:pStyle w:val="ListParagraph"/>
        <w:numPr>
          <w:ilvl w:val="0"/>
          <w:numId w:val="2"/>
        </w:numPr>
        <w:spacing w:after="40" w:before="40"/>
      </w:pPr>
      <w:r>
        <w:rPr>
          <w:rFonts w:ascii="Arial" w:cs="Arial" w:eastAsia="Arial" w:hAnsi="Arial"/>
          <w:color w:val="0f1f3d"/>
          <w:sz w:val="22"/>
          <w:szCs w:val="22"/>
        </w:rPr>
        <w:t xml:space="preserve">Google Cloud Run: cloud.google.com/run</w:t>
      </w:r>
    </w:p>
    <w:p>
      <w:pPr>
        <w:pStyle w:val="ListParagraph"/>
        <w:numPr>
          <w:ilvl w:val="0"/>
          <w:numId w:val="2"/>
        </w:numPr>
        <w:spacing w:after="40" w:before="40"/>
      </w:pPr>
      <w:r>
        <w:rPr>
          <w:rFonts w:ascii="Arial" w:cs="Arial" w:eastAsia="Arial" w:hAnsi="Arial"/>
          <w:color w:val="0f1f3d"/>
          <w:sz w:val="22"/>
          <w:szCs w:val="22"/>
        </w:rPr>
        <w:t xml:space="preserve">@hello-pangea/dnd (kanban): github.com/hello-pangea/dnd</w:t>
      </w:r>
    </w:p>
    <w:p>
      <w:pPr>
        <w:spacing w:after="144"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f3d" w:val="clear"/>
            <w:tcMar>
              <w:top w:type="dxa" w:w="280"/>
              <w:left w:type="dxa" w:w="360"/>
              <w:bottom w:type="dxa" w:w="280"/>
              <w:right w:type="dxa" w:w="360"/>
            </w:tcMar>
          </w:tcPr>
          <w:p>
            <w:pPr>
              <w:spacing w:after="80" w:before="0"/>
              <w:jc w:val="center"/>
            </w:pPr>
            <w:r>
              <w:rPr>
                <w:rFonts w:ascii="Arial" w:cs="Arial" w:eastAsia="Arial" w:hAnsi="Arial"/>
                <w:b/>
                <w:bCs/>
                <w:color w:val="ffffff"/>
                <w:sz w:val="28"/>
                <w:szCs w:val="28"/>
              </w:rPr>
              <w:t xml:space="preserve">Victoria + Heulwen — build it. Ship it.</w:t>
            </w:r>
          </w:p>
          <w:p>
            <w:pPr>
              <w:spacing w:after="0" w:before="0"/>
              <w:jc w:val="center"/>
            </w:pPr>
            <w:r>
              <w:rPr>
                <w:rFonts w:ascii="Arial" w:cs="Arial" w:eastAsia="Arial" w:hAnsi="Arial"/>
                <w:color w:val="93c5fd"/>
                <w:sz w:val="20"/>
                <w:szCs w:val="20"/>
              </w:rPr>
              <w:t xml:space="preserve">Matchmatic v1.0</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6" w:space="1"/>
      </w:pBdr>
      <w:spacing w:after="100" w:before="0"/>
    </w:pPr>
    <w:r>
      <w:rPr>
        <w:rFonts w:ascii="Arial" w:cs="Arial" w:eastAsia="Arial" w:hAnsi="Arial"/>
        <w:b/>
        <w:bCs/>
        <w:color w:val="1a56db"/>
        <w:sz w:val="22"/>
        <w:szCs w:val="22"/>
      </w:rPr>
      <w:t xml:space="preserve">Matchmatic </w:t>
    </w:r>
    <w:r>
      <w:rPr>
        <w:rFonts w:ascii="Arial" w:cs="Arial" w:eastAsia="Arial" w:hAnsi="Arial"/>
        <w:color w:val="374151"/>
        <w:sz w:val="20"/>
        <w:szCs w:val="20"/>
      </w:rPr>
      <w:t xml:space="preserve">— Master Project Bible</w:t>
    </w:r>
    <w:r>
      <w:rPr>
        <w:rFonts w:ascii="Arial" w:cs="Arial" w:eastAsia="Arial" w:hAnsi="Arial"/>
        <w:color w:val="374151"/>
        <w:sz w:val="18"/>
        <w:szCs w:val="18"/>
      </w:rPr>
      <w:t xml:space="preserve">  |  Victoria (DevOps) + Heulwen (Full-Stack)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8"/>
      <w:szCs w:val="38"/>
    </w:rPr>
  </w:style>
  <w:style w:type="paragraph" w:styleId="Heading2">
    <w:name w:val="Heading 2"/>
    <w:basedOn w:val="Normal"/>
    <w:next w:val="Normal"/>
    <w:qFormat/>
    <w:pPr>
      <w:spacing w:after="100" w:before="28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2026-06-18T06:27:38.186Z</dcterms:created>
  <dcterms:modified xsi:type="dcterms:W3CDTF">2026-06-18T06:27:38.198Z</dcterms:modified>
</cp:coreProperties>
</file>

<file path=docProps/custom.xml><?xml version="1.0" encoding="utf-8"?>
<Properties xmlns="http://schemas.openxmlformats.org/officeDocument/2006/custom-properties" xmlns:vt="http://schemas.openxmlformats.org/officeDocument/2006/docPropsVTypes"/>
</file>