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C549" w14:textId="77777777" w:rsidR="005B7874" w:rsidRDefault="005B7874" w:rsidP="005B7874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Segoe UI"/>
          <w:b w:val="0"/>
          <w:bCs w:val="0"/>
          <w:color w:val="2E2E2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OEM L2 POD: - POD Printer (default configuration)</w:t>
      </w:r>
    </w:p>
    <w:p w14:paraId="73EE445A" w14:textId="77777777" w:rsidR="005B7874" w:rsidRDefault="005B7874" w:rsidP="005B7874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KB0011618</w:t>
      </w:r>
    </w:p>
    <w:p w14:paraId="16C131CD" w14:textId="7DB13FC3" w:rsidR="005B7874" w:rsidRDefault="005B7874" w:rsidP="005B7874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20E2B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52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35815E5D">
          <v:shape id="_x0000_i1038" type="#_x0000_t75" style="width:16.5pt;height:14pt" o:ole="">
            <v:imagedata r:id="rId4" o:title=""/>
          </v:shape>
          <w:control r:id="rId6" w:name="DefaultOcxName114" w:shapeid="_x0000_i1038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3F0DF3E5">
          <v:shape id="_x0000_i1037" type="#_x0000_t75" style="width:16.5pt;height:14pt" o:ole="">
            <v:imagedata r:id="rId4" o:title=""/>
          </v:shape>
          <w:control r:id="rId7" w:name="DefaultOcxName213" w:shapeid="_x0000_i1037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1552776E">
          <v:shape id="_x0000_i1036" type="#_x0000_t75" style="width:16.5pt;height:14pt" o:ole="">
            <v:imagedata r:id="rId4" o:title=""/>
          </v:shape>
          <w:control r:id="rId8" w:name="DefaultOcxName313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17BC6545">
          <v:shape id="_x0000_i1035" type="#_x0000_t75" style="width:16.5pt;height:14pt" o:ole="">
            <v:imagedata r:id="rId4" o:title=""/>
          </v:shape>
          <w:control r:id="rId9" w:name="DefaultOcxName413" w:shapeid="_x0000_i1035"/>
        </w:object>
      </w:r>
    </w:p>
    <w:p w14:paraId="0CA037C1" w14:textId="77777777" w:rsidR="005B7874" w:rsidRDefault="005B7874" w:rsidP="005B7874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39 views</w:t>
      </w:r>
    </w:p>
    <w:p w14:paraId="79879604" w14:textId="77777777" w:rsidR="005B7874" w:rsidRDefault="005B7874" w:rsidP="005B7874">
      <w:pPr>
        <w:pStyle w:val="NormalWeb"/>
        <w:spacing w:before="0" w:beforeAutospacing="0" w:after="135" w:afterAutospacing="0"/>
      </w:pPr>
      <w:r>
        <w:t>Before troubleshooting the POD printer configuration issues, make sure it's accessible over the network by running </w:t>
      </w:r>
      <w:r>
        <w:rPr>
          <w:rStyle w:val="Strong"/>
        </w:rPr>
        <w:t>Ping 172.19.32.x</w:t>
      </w:r>
      <w:r>
        <w:t> command. If you can't get any response from the printer, ask the site to check the cabling and restart the printer.</w:t>
      </w:r>
      <w:r>
        <w:br/>
      </w:r>
      <w:r>
        <w:br/>
        <w:t>Once the printer can be accessed over the network, try to access the printer's configuration UI by entering its IP address in the Internet Explorer and selecting </w:t>
      </w:r>
      <w:r>
        <w:rPr>
          <w:rStyle w:val="Strong"/>
        </w:rPr>
        <w:t>View and modify printer settings</w:t>
      </w:r>
      <w:r>
        <w:t>. You'll be asked to provide the password (use the default one).</w:t>
      </w:r>
      <w:r>
        <w:br/>
        <w:t>Note: If you can't access the UI in IE, try the following: Run </w:t>
      </w:r>
      <w:r>
        <w:rPr>
          <w:rStyle w:val="Strong"/>
        </w:rPr>
        <w:t>telnet 172.19.32.x</w:t>
      </w:r>
      <w:r>
        <w:t> on the command prompt, provide the printer's default password and go for option 9 - Reset. This will restart the print server, try to access UI via IE after 60 seconds.</w:t>
      </w:r>
      <w:r>
        <w:br/>
      </w:r>
      <w:r>
        <w:br/>
        <w:t>Below are the standard POD printer settings(Find in attachments), after you make any necessary changes, don't forget to save them and confirm by clicking </w:t>
      </w:r>
      <w:r>
        <w:rPr>
          <w:rStyle w:val="Strong"/>
        </w:rPr>
        <w:t>Save Current Configuration</w:t>
      </w:r>
      <w:r>
        <w:t> button.</w:t>
      </w:r>
      <w:r>
        <w:br/>
      </w:r>
      <w:r>
        <w:rPr>
          <w:rStyle w:val="Strong"/>
        </w:rPr>
        <w:t>Important:</w:t>
      </w:r>
      <w:r>
        <w:t> There is an automated tool available to reset the POD printer configuration to defaults and/or recommended configuration. Please see article </w:t>
      </w:r>
      <w:r>
        <w:rPr>
          <w:color w:val="0000FF"/>
          <w:u w:val="single"/>
        </w:rPr>
        <w:t>ms151686</w:t>
      </w:r>
      <w:r>
        <w:t> for more details.</w:t>
      </w:r>
      <w:r>
        <w:br/>
      </w:r>
      <w:r>
        <w:br/>
        <w:t>Place holder for Image, please scroll down to check remaining content (if any)</w:t>
      </w:r>
      <w:r>
        <w:br/>
      </w:r>
    </w:p>
    <w:p w14:paraId="5D0415AA" w14:textId="77777777" w:rsidR="00992ADE" w:rsidRDefault="005B7874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74"/>
    <w:rsid w:val="005B7874"/>
    <w:rsid w:val="00656E9E"/>
    <w:rsid w:val="00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DE99"/>
  <w15:chartTrackingRefBased/>
  <w15:docId w15:val="{BAB1FFD2-5733-45D7-B803-243027C0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74"/>
  </w:style>
  <w:style w:type="paragraph" w:styleId="Heading1">
    <w:name w:val="heading 1"/>
    <w:basedOn w:val="Normal"/>
    <w:link w:val="Heading1Char"/>
    <w:uiPriority w:val="9"/>
    <w:qFormat/>
    <w:rsid w:val="005B7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5B7874"/>
  </w:style>
  <w:style w:type="paragraph" w:styleId="NormalWeb">
    <w:name w:val="Normal (Web)"/>
    <w:basedOn w:val="Normal"/>
    <w:uiPriority w:val="99"/>
    <w:semiHidden/>
    <w:unhideWhenUsed/>
    <w:rsid w:val="005B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7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230AFCB-3480-4618-A12C-CEDAC7DB11C1}"/>
</file>

<file path=customXml/itemProps2.xml><?xml version="1.0" encoding="utf-8"?>
<ds:datastoreItem xmlns:ds="http://schemas.openxmlformats.org/officeDocument/2006/customXml" ds:itemID="{9B140DAE-89BD-4639-B6BD-317455B5F959}"/>
</file>

<file path=customXml/itemProps3.xml><?xml version="1.0" encoding="utf-8"?>
<ds:datastoreItem xmlns:ds="http://schemas.openxmlformats.org/officeDocument/2006/customXml" ds:itemID="{271CF4B6-CFDC-4C04-A599-50955F07CD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2020-09-03T12:13:00Z</dcterms:created>
  <dcterms:modified xsi:type="dcterms:W3CDTF">2020-09-03T12:14:00Z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2020-09-03T12:13:23Z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e77a3caf-8668-49ca-9275-32a5a0e9d593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