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41DC4" w14:textId="140D1E24" w:rsidR="00107B82" w:rsidRDefault="00107B82" w:rsidP="007D1258">
      <w:pPr>
        <w:pStyle w:val="Title"/>
      </w:pPr>
      <w:r>
        <w:t xml:space="preserve">Black Friday </w:t>
      </w:r>
      <w:r w:rsidR="002472B7">
        <w:t>Sales</w:t>
      </w:r>
      <w:bookmarkStart w:id="0" w:name="_GoBack"/>
      <w:bookmarkEnd w:id="0"/>
    </w:p>
    <w:p w14:paraId="5DA255E8" w14:textId="37C68C75" w:rsidR="002A41E5" w:rsidRDefault="002A41E5" w:rsidP="002A41E5"/>
    <w:p w14:paraId="570742EA" w14:textId="6B2DCCF9" w:rsidR="002A41E5" w:rsidRDefault="002A41E5" w:rsidP="002A41E5">
      <w:r w:rsidRPr="002A41E5">
        <w:rPr>
          <w:u w:val="single"/>
        </w:rPr>
        <w:t>Dataset</w:t>
      </w:r>
      <w:r>
        <w:t xml:space="preserve">: </w:t>
      </w:r>
      <w:hyperlink r:id="rId5" w:history="1">
        <w:r>
          <w:rPr>
            <w:rStyle w:val="Hyperlink"/>
          </w:rPr>
          <w:t>https://www.kaggle.com/mehdidag/black-friday</w:t>
        </w:r>
      </w:hyperlink>
    </w:p>
    <w:p w14:paraId="571D6B62" w14:textId="1EAD836B" w:rsidR="002A41E5" w:rsidRDefault="002A41E5" w:rsidP="002A41E5"/>
    <w:p w14:paraId="01975A2B" w14:textId="5A6D2FD0" w:rsidR="002A41E5" w:rsidRDefault="002A41E5" w:rsidP="002A41E5">
      <w:r w:rsidRPr="002A41E5">
        <w:rPr>
          <w:u w:val="single"/>
        </w:rPr>
        <w:t xml:space="preserve">Data </w:t>
      </w:r>
      <w:r w:rsidR="006E14E1">
        <w:rPr>
          <w:u w:val="single"/>
        </w:rPr>
        <w:t>Fields</w:t>
      </w:r>
      <w:r>
        <w:t>:</w:t>
      </w:r>
    </w:p>
    <w:p w14:paraId="02F00969" w14:textId="77777777" w:rsidR="002A41E5" w:rsidRDefault="002A41E5" w:rsidP="002A41E5">
      <w:proofErr w:type="spellStart"/>
      <w:r>
        <w:t>User_ID</w:t>
      </w:r>
      <w:proofErr w:type="spellEnd"/>
      <w:r>
        <w:t xml:space="preserve"> - User ID</w:t>
      </w:r>
    </w:p>
    <w:p w14:paraId="4DA5BF42" w14:textId="77777777" w:rsidR="002A41E5" w:rsidRDefault="002A41E5" w:rsidP="002A41E5">
      <w:proofErr w:type="spellStart"/>
      <w:r>
        <w:t>Product_ID</w:t>
      </w:r>
      <w:proofErr w:type="spellEnd"/>
      <w:r>
        <w:t xml:space="preserve"> - Product ID</w:t>
      </w:r>
    </w:p>
    <w:p w14:paraId="6AA73712" w14:textId="77777777" w:rsidR="002A41E5" w:rsidRDefault="002A41E5" w:rsidP="002A41E5">
      <w:r>
        <w:t>Gender - Sex of User</w:t>
      </w:r>
    </w:p>
    <w:p w14:paraId="2BF89431" w14:textId="77777777" w:rsidR="002A41E5" w:rsidRDefault="002A41E5" w:rsidP="002A41E5">
      <w:r>
        <w:t>Age - Age in bins</w:t>
      </w:r>
    </w:p>
    <w:p w14:paraId="7A59EFCB" w14:textId="77777777" w:rsidR="002A41E5" w:rsidRDefault="002A41E5" w:rsidP="002A41E5">
      <w:r>
        <w:t>Occupation - Occupation (Masked)</w:t>
      </w:r>
    </w:p>
    <w:p w14:paraId="67513056" w14:textId="77777777" w:rsidR="002A41E5" w:rsidRDefault="002A41E5" w:rsidP="002A41E5">
      <w:proofErr w:type="spellStart"/>
      <w:r>
        <w:t>City_Category</w:t>
      </w:r>
      <w:proofErr w:type="spellEnd"/>
      <w:r>
        <w:t xml:space="preserve"> - Category of the City (</w:t>
      </w:r>
      <w:proofErr w:type="gramStart"/>
      <w:r>
        <w:t>A,B</w:t>
      </w:r>
      <w:proofErr w:type="gramEnd"/>
      <w:r>
        <w:t>,C)</w:t>
      </w:r>
    </w:p>
    <w:p w14:paraId="30B83B2B" w14:textId="77777777" w:rsidR="002A41E5" w:rsidRDefault="002A41E5" w:rsidP="002A41E5">
      <w:proofErr w:type="spellStart"/>
      <w:r>
        <w:t>Stay_In_Current_City_Years</w:t>
      </w:r>
      <w:proofErr w:type="spellEnd"/>
      <w:r>
        <w:t xml:space="preserve"> - Number of years stay in current city</w:t>
      </w:r>
    </w:p>
    <w:p w14:paraId="26C2B7FD" w14:textId="77777777" w:rsidR="002A41E5" w:rsidRDefault="002A41E5" w:rsidP="002A41E5">
      <w:proofErr w:type="spellStart"/>
      <w:r>
        <w:t>Marital_Status</w:t>
      </w:r>
      <w:proofErr w:type="spellEnd"/>
      <w:r>
        <w:t xml:space="preserve"> - Marital Status</w:t>
      </w:r>
    </w:p>
    <w:p w14:paraId="171936CF" w14:textId="77777777" w:rsidR="002A41E5" w:rsidRDefault="002A41E5" w:rsidP="002A41E5">
      <w:r>
        <w:t>Product_Category_1 - Product Category (Masked)</w:t>
      </w:r>
    </w:p>
    <w:p w14:paraId="3D586B22" w14:textId="77777777" w:rsidR="002A41E5" w:rsidRDefault="002A41E5" w:rsidP="002A41E5">
      <w:r>
        <w:t xml:space="preserve">Product_Category_2 - Product may belongs to </w:t>
      </w:r>
      <w:proofErr w:type="gramStart"/>
      <w:r>
        <w:t>other</w:t>
      </w:r>
      <w:proofErr w:type="gramEnd"/>
      <w:r>
        <w:t xml:space="preserve"> category also (Masked)</w:t>
      </w:r>
    </w:p>
    <w:p w14:paraId="0412B938" w14:textId="77777777" w:rsidR="002A41E5" w:rsidRDefault="002A41E5" w:rsidP="002A41E5">
      <w:r>
        <w:t xml:space="preserve">Product_Category_3 - Product may belongs to </w:t>
      </w:r>
      <w:proofErr w:type="gramStart"/>
      <w:r>
        <w:t>other</w:t>
      </w:r>
      <w:proofErr w:type="gramEnd"/>
      <w:r>
        <w:t xml:space="preserve"> category also (Masked)</w:t>
      </w:r>
    </w:p>
    <w:p w14:paraId="4831E11A" w14:textId="5D583FDB" w:rsidR="002A41E5" w:rsidRDefault="002A41E5" w:rsidP="002A41E5">
      <w:r>
        <w:t>Purchase - Purchase amount in dollars</w:t>
      </w:r>
    </w:p>
    <w:p w14:paraId="4F437D61" w14:textId="77777777" w:rsidR="002A41E5" w:rsidRPr="002A41E5" w:rsidRDefault="002A41E5" w:rsidP="002A41E5"/>
    <w:p w14:paraId="07656456" w14:textId="57C6F2CF" w:rsidR="00107B82" w:rsidRDefault="00107B82" w:rsidP="00107B82"/>
    <w:p w14:paraId="648A8095" w14:textId="77777777" w:rsidR="002A41E5" w:rsidRDefault="002A41E5">
      <w:r>
        <w:br w:type="page"/>
      </w:r>
    </w:p>
    <w:p w14:paraId="73B6F07D" w14:textId="1C257872" w:rsidR="00B4146A" w:rsidRDefault="00B4146A" w:rsidP="002472B7">
      <w:pPr>
        <w:pStyle w:val="ListParagraph"/>
        <w:numPr>
          <w:ilvl w:val="0"/>
          <w:numId w:val="5"/>
        </w:numPr>
      </w:pPr>
      <w:r>
        <w:lastRenderedPageBreak/>
        <w:t>Find out whether Women are more likely to spend in the Black Friday more than Men</w:t>
      </w:r>
    </w:p>
    <w:p w14:paraId="6CD46AAC" w14:textId="4FB64EE3" w:rsidR="00B4146A" w:rsidRDefault="002358D0" w:rsidP="00B4146A">
      <w:r w:rsidRPr="001367C2">
        <w:rPr>
          <w:u w:val="single"/>
        </w:rPr>
        <w:t>Answer</w:t>
      </w:r>
      <w:r>
        <w:t xml:space="preserve">: No </w:t>
      </w:r>
      <w:r w:rsidRPr="001367C2">
        <w:rPr>
          <w:b/>
        </w:rPr>
        <w:t>men</w:t>
      </w:r>
      <w:r>
        <w:t xml:space="preserve"> spent</w:t>
      </w:r>
      <w:r w:rsidR="00EF326A">
        <w:t xml:space="preserve"> than women as shown below.</w:t>
      </w:r>
    </w:p>
    <w:tbl>
      <w:tblPr>
        <w:tblW w:w="0" w:type="dxa"/>
        <w:tblBorders>
          <w:top w:val="single" w:sz="6" w:space="0" w:color="BFBFBF"/>
          <w:bottom w:val="single" w:sz="6" w:space="0" w:color="BFBFB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0"/>
        <w:gridCol w:w="1421"/>
      </w:tblGrid>
      <w:tr w:rsidR="00EF326A" w:rsidRPr="00EF326A" w14:paraId="71D0E5A5" w14:textId="77777777" w:rsidTr="00EF326A">
        <w:trPr>
          <w:tblHeader/>
        </w:trPr>
        <w:tc>
          <w:tcPr>
            <w:tcW w:w="714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EEEEEE"/>
            <w:tcMar>
              <w:top w:w="60" w:type="dxa"/>
              <w:left w:w="300" w:type="dxa"/>
              <w:bottom w:w="60" w:type="dxa"/>
              <w:right w:w="120" w:type="dxa"/>
            </w:tcMar>
            <w:vAlign w:val="bottom"/>
            <w:hideMark/>
          </w:tcPr>
          <w:p w14:paraId="44D4ABB1" w14:textId="77777777" w:rsidR="00EF326A" w:rsidRPr="00EF326A" w:rsidRDefault="007F0BD1" w:rsidP="00EF326A">
            <w:pPr>
              <w:spacing w:after="0" w:line="240" w:lineRule="atLeast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en-IN"/>
              </w:rPr>
            </w:pPr>
            <w:hyperlink r:id="rId6" w:history="1">
              <w:r w:rsidR="00EF326A" w:rsidRPr="00EF326A">
                <w:rPr>
                  <w:rFonts w:ascii="Helvetica" w:eastAsia="Times New Roman" w:hAnsi="Helvetica" w:cs="Times New Roman"/>
                  <w:color w:val="333333"/>
                  <w:sz w:val="18"/>
                  <w:szCs w:val="18"/>
                  <w:u w:val="single"/>
                  <w:lang w:eastAsia="en-IN"/>
                </w:rPr>
                <w:t>Gender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BFBFBF"/>
              <w:bottom w:val="single" w:sz="6" w:space="0" w:color="BFBFBF"/>
              <w:right w:val="nil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300" w:type="dxa"/>
            </w:tcMar>
            <w:vAlign w:val="bottom"/>
            <w:hideMark/>
          </w:tcPr>
          <w:p w14:paraId="2DCB783F" w14:textId="77777777" w:rsidR="00EF326A" w:rsidRPr="00EF326A" w:rsidRDefault="007F0BD1" w:rsidP="00EF326A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en-IN"/>
              </w:rPr>
            </w:pPr>
            <w:hyperlink r:id="rId7" w:history="1">
              <w:proofErr w:type="spellStart"/>
              <w:r w:rsidR="00EF326A" w:rsidRPr="00EF326A">
                <w:rPr>
                  <w:rFonts w:ascii="Helvetica" w:eastAsia="Times New Roman" w:hAnsi="Helvetica" w:cs="Times New Roman"/>
                  <w:color w:val="333333"/>
                  <w:sz w:val="18"/>
                  <w:szCs w:val="18"/>
                  <w:u w:val="single"/>
                  <w:lang w:eastAsia="en-IN"/>
                </w:rPr>
                <w:t>Total_Spent</w:t>
              </w:r>
              <w:proofErr w:type="spellEnd"/>
            </w:hyperlink>
          </w:p>
        </w:tc>
      </w:tr>
      <w:tr w:rsidR="00EF326A" w:rsidRPr="00EF326A" w14:paraId="58541116" w14:textId="77777777" w:rsidTr="00EF326A"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7606E632" w14:textId="77777777" w:rsidR="00EF326A" w:rsidRPr="00EF326A" w:rsidRDefault="00EF326A" w:rsidP="00EF326A">
            <w:pPr>
              <w:spacing w:after="0" w:line="240" w:lineRule="atLeas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EF326A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01BA04BA" w14:textId="77777777" w:rsidR="00EF326A" w:rsidRPr="00EF326A" w:rsidRDefault="00EF326A" w:rsidP="00EF326A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EF326A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1164624021</w:t>
            </w:r>
          </w:p>
        </w:tc>
      </w:tr>
      <w:tr w:rsidR="00EF326A" w:rsidRPr="00EF326A" w14:paraId="519B324D" w14:textId="77777777" w:rsidTr="00EF326A"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2C2057B5" w14:textId="77777777" w:rsidR="00EF326A" w:rsidRPr="00EF326A" w:rsidRDefault="00EF326A" w:rsidP="00EF326A">
            <w:pPr>
              <w:spacing w:after="0" w:line="240" w:lineRule="atLeas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EF326A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6FD175A5" w14:textId="77777777" w:rsidR="00EF326A" w:rsidRPr="00EF326A" w:rsidRDefault="00EF326A" w:rsidP="00EF326A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EF326A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3853044357</w:t>
            </w:r>
          </w:p>
        </w:tc>
      </w:tr>
    </w:tbl>
    <w:p w14:paraId="352E9985" w14:textId="77777777" w:rsidR="00EF326A" w:rsidRDefault="00EF326A" w:rsidP="00B4146A"/>
    <w:p w14:paraId="3DB0471F" w14:textId="4D7B4617" w:rsidR="002358D0" w:rsidRDefault="002358D0" w:rsidP="00B4146A">
      <w:r w:rsidRPr="001367C2">
        <w:rPr>
          <w:u w:val="single"/>
        </w:rPr>
        <w:t>Search String</w:t>
      </w:r>
      <w:r>
        <w:t xml:space="preserve">: </w:t>
      </w:r>
      <w:r w:rsidRPr="002358D0">
        <w:t xml:space="preserve">source="blackfriday.csv" | stats </w:t>
      </w:r>
      <w:proofErr w:type="gramStart"/>
      <w:r w:rsidRPr="002358D0">
        <w:t>sum(</w:t>
      </w:r>
      <w:proofErr w:type="gramEnd"/>
      <w:r w:rsidRPr="002358D0">
        <w:t xml:space="preserve">Purchase) as </w:t>
      </w:r>
      <w:proofErr w:type="spellStart"/>
      <w:r w:rsidRPr="002358D0">
        <w:t>Total_Spent</w:t>
      </w:r>
      <w:proofErr w:type="spellEnd"/>
      <w:r w:rsidRPr="002358D0">
        <w:t xml:space="preserve"> by Gender</w:t>
      </w:r>
    </w:p>
    <w:p w14:paraId="29A50E93" w14:textId="6E57DCB0" w:rsidR="00AB06E8" w:rsidRDefault="00AB06E8" w:rsidP="00B4146A">
      <w:r w:rsidRPr="00AB06E8">
        <w:rPr>
          <w:noProof/>
        </w:rPr>
        <w:drawing>
          <wp:inline distT="0" distB="0" distL="0" distR="0" wp14:anchorId="5664721F" wp14:editId="2334DF9E">
            <wp:extent cx="5731510" cy="15411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3CEE" w14:textId="77777777" w:rsidR="00AB06E8" w:rsidRDefault="00AB06E8" w:rsidP="00B4146A"/>
    <w:p w14:paraId="4C34F37B" w14:textId="419B429E" w:rsidR="00B4146A" w:rsidRDefault="00B4146A" w:rsidP="002472B7">
      <w:pPr>
        <w:pStyle w:val="ListParagraph"/>
        <w:numPr>
          <w:ilvl w:val="0"/>
          <w:numId w:val="6"/>
        </w:numPr>
      </w:pPr>
      <w:r>
        <w:t>Calculate the average amount spent with respect to each age group</w:t>
      </w:r>
    </w:p>
    <w:p w14:paraId="0DB7CAC6" w14:textId="10D3F976" w:rsidR="00001E65" w:rsidRDefault="00001E65" w:rsidP="00001E65">
      <w:r w:rsidRPr="00001E65">
        <w:rPr>
          <w:u w:val="single"/>
        </w:rPr>
        <w:t>Answer</w:t>
      </w:r>
      <w:r>
        <w:t>:  Find below the average per age group</w:t>
      </w:r>
    </w:p>
    <w:tbl>
      <w:tblPr>
        <w:tblW w:w="0" w:type="dxa"/>
        <w:tblBorders>
          <w:top w:val="single" w:sz="6" w:space="0" w:color="BFBFBF"/>
          <w:bottom w:val="single" w:sz="6" w:space="0" w:color="BFBFB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5"/>
        <w:gridCol w:w="1811"/>
      </w:tblGrid>
      <w:tr w:rsidR="00001E65" w:rsidRPr="00001E65" w14:paraId="079A4440" w14:textId="77777777" w:rsidTr="00001E65">
        <w:trPr>
          <w:tblHeader/>
        </w:trPr>
        <w:tc>
          <w:tcPr>
            <w:tcW w:w="53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EEEEEE"/>
            <w:tcMar>
              <w:top w:w="60" w:type="dxa"/>
              <w:left w:w="300" w:type="dxa"/>
              <w:bottom w:w="60" w:type="dxa"/>
              <w:right w:w="120" w:type="dxa"/>
            </w:tcMar>
            <w:vAlign w:val="bottom"/>
            <w:hideMark/>
          </w:tcPr>
          <w:p w14:paraId="794291A2" w14:textId="77777777" w:rsidR="00001E65" w:rsidRPr="00001E65" w:rsidRDefault="007F0BD1" w:rsidP="00001E65">
            <w:pPr>
              <w:spacing w:after="0" w:line="240" w:lineRule="atLeast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en-IN"/>
              </w:rPr>
            </w:pPr>
            <w:hyperlink r:id="rId9" w:history="1">
              <w:r w:rsidR="00001E65" w:rsidRPr="00001E65">
                <w:rPr>
                  <w:rFonts w:ascii="Helvetica" w:eastAsia="Times New Roman" w:hAnsi="Helvetica" w:cs="Times New Roman"/>
                  <w:color w:val="333333"/>
                  <w:sz w:val="18"/>
                  <w:szCs w:val="18"/>
                  <w:u w:val="single"/>
                  <w:lang w:eastAsia="en-IN"/>
                </w:rPr>
                <w:t>Age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BFBFBF"/>
              <w:bottom w:val="single" w:sz="6" w:space="0" w:color="BFBFBF"/>
              <w:right w:val="nil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300" w:type="dxa"/>
            </w:tcMar>
            <w:vAlign w:val="bottom"/>
            <w:hideMark/>
          </w:tcPr>
          <w:p w14:paraId="09D9E7B2" w14:textId="77777777" w:rsidR="00001E65" w:rsidRPr="00001E65" w:rsidRDefault="007F0BD1" w:rsidP="00001E65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en-IN"/>
              </w:rPr>
            </w:pPr>
            <w:hyperlink r:id="rId10" w:history="1">
              <w:proofErr w:type="spellStart"/>
              <w:r w:rsidR="00001E65" w:rsidRPr="00001E65">
                <w:rPr>
                  <w:rFonts w:ascii="Helvetica" w:eastAsia="Times New Roman" w:hAnsi="Helvetica" w:cs="Times New Roman"/>
                  <w:color w:val="333333"/>
                  <w:sz w:val="18"/>
                  <w:szCs w:val="18"/>
                  <w:u w:val="single"/>
                  <w:lang w:eastAsia="en-IN"/>
                </w:rPr>
                <w:t>Average_Amount</w:t>
              </w:r>
              <w:proofErr w:type="spellEnd"/>
            </w:hyperlink>
          </w:p>
        </w:tc>
      </w:tr>
      <w:tr w:rsidR="00001E65" w:rsidRPr="00001E65" w14:paraId="762400A5" w14:textId="77777777" w:rsidTr="00001E65"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443901A6" w14:textId="77777777" w:rsidR="00001E65" w:rsidRPr="00001E65" w:rsidRDefault="00001E65" w:rsidP="00001E65">
            <w:pPr>
              <w:spacing w:after="0" w:line="240" w:lineRule="atLeas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001E65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55+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5A011232" w14:textId="77777777" w:rsidR="00001E65" w:rsidRPr="00001E65" w:rsidRDefault="00001E65" w:rsidP="00001E65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001E65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9454</w:t>
            </w:r>
          </w:p>
        </w:tc>
      </w:tr>
      <w:tr w:rsidR="00001E65" w:rsidRPr="00001E65" w14:paraId="4533706C" w14:textId="77777777" w:rsidTr="00001E65"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5E39BD24" w14:textId="77777777" w:rsidR="00001E65" w:rsidRPr="00001E65" w:rsidRDefault="00001E65" w:rsidP="00001E65">
            <w:pPr>
              <w:spacing w:after="0" w:line="240" w:lineRule="atLeas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001E65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51-55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6819EA03" w14:textId="77777777" w:rsidR="00001E65" w:rsidRPr="00001E65" w:rsidRDefault="00001E65" w:rsidP="00001E65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001E65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9621</w:t>
            </w:r>
          </w:p>
        </w:tc>
      </w:tr>
      <w:tr w:rsidR="00001E65" w:rsidRPr="00001E65" w14:paraId="3E41C0E3" w14:textId="77777777" w:rsidTr="00001E65"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616CB853" w14:textId="77777777" w:rsidR="00001E65" w:rsidRPr="00001E65" w:rsidRDefault="00001E65" w:rsidP="00001E65">
            <w:pPr>
              <w:spacing w:after="0" w:line="240" w:lineRule="atLeas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001E65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46-50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22E820DF" w14:textId="77777777" w:rsidR="00001E65" w:rsidRPr="00001E65" w:rsidRDefault="00001E65" w:rsidP="00001E65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001E65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9285</w:t>
            </w:r>
          </w:p>
        </w:tc>
      </w:tr>
      <w:tr w:rsidR="00001E65" w:rsidRPr="00001E65" w14:paraId="30D8A29B" w14:textId="77777777" w:rsidTr="00001E65"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7B918EF1" w14:textId="77777777" w:rsidR="00001E65" w:rsidRPr="00001E65" w:rsidRDefault="00001E65" w:rsidP="00001E65">
            <w:pPr>
              <w:spacing w:after="0" w:line="240" w:lineRule="atLeas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001E65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36-45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1A25A286" w14:textId="77777777" w:rsidR="00001E65" w:rsidRPr="00001E65" w:rsidRDefault="00001E65" w:rsidP="00001E65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001E65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9401</w:t>
            </w:r>
          </w:p>
        </w:tc>
      </w:tr>
      <w:tr w:rsidR="00001E65" w:rsidRPr="00001E65" w14:paraId="23D9879A" w14:textId="77777777" w:rsidTr="00001E65"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01E2E96E" w14:textId="77777777" w:rsidR="00001E65" w:rsidRPr="00001E65" w:rsidRDefault="00001E65" w:rsidP="00001E65">
            <w:pPr>
              <w:spacing w:after="0" w:line="240" w:lineRule="atLeas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001E65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26-35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7921E19F" w14:textId="77777777" w:rsidR="00001E65" w:rsidRPr="00001E65" w:rsidRDefault="00001E65" w:rsidP="00001E65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001E65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9315</w:t>
            </w:r>
          </w:p>
        </w:tc>
      </w:tr>
      <w:tr w:rsidR="00001E65" w:rsidRPr="00001E65" w14:paraId="22B74568" w14:textId="77777777" w:rsidTr="00001E65"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6B33ECA5" w14:textId="77777777" w:rsidR="00001E65" w:rsidRPr="00001E65" w:rsidRDefault="00001E65" w:rsidP="00001E65">
            <w:pPr>
              <w:spacing w:after="0" w:line="240" w:lineRule="atLeas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001E65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18-25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420A5DA4" w14:textId="77777777" w:rsidR="00001E65" w:rsidRPr="00001E65" w:rsidRDefault="00001E65" w:rsidP="00001E65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001E65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9235</w:t>
            </w:r>
          </w:p>
        </w:tc>
      </w:tr>
      <w:tr w:rsidR="00001E65" w:rsidRPr="00001E65" w14:paraId="18148C52" w14:textId="77777777" w:rsidTr="00001E65"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6BEE5EAD" w14:textId="77777777" w:rsidR="00001E65" w:rsidRPr="00001E65" w:rsidRDefault="00001E65" w:rsidP="00001E65">
            <w:pPr>
              <w:spacing w:after="0" w:line="240" w:lineRule="atLeas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001E65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0-17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32B30005" w14:textId="77777777" w:rsidR="00001E65" w:rsidRPr="00001E65" w:rsidRDefault="00001E65" w:rsidP="00001E65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001E65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9020</w:t>
            </w:r>
          </w:p>
        </w:tc>
      </w:tr>
    </w:tbl>
    <w:p w14:paraId="71A481DF" w14:textId="77777777" w:rsidR="00001E65" w:rsidRDefault="00001E65" w:rsidP="00001E65"/>
    <w:p w14:paraId="402CC8EB" w14:textId="5C1770E8" w:rsidR="00B4146A" w:rsidRDefault="00001E65" w:rsidP="00B4146A">
      <w:r w:rsidRPr="00001E65">
        <w:rPr>
          <w:u w:val="single"/>
        </w:rPr>
        <w:t>Search String</w:t>
      </w:r>
      <w:r w:rsidR="00B91B8A">
        <w:t>:</w:t>
      </w:r>
      <w:r>
        <w:t xml:space="preserve"> </w:t>
      </w:r>
      <w:r w:rsidRPr="00001E65">
        <w:t xml:space="preserve">source="blackfriday.csv" | stats </w:t>
      </w:r>
      <w:proofErr w:type="spellStart"/>
      <w:proofErr w:type="gramStart"/>
      <w:r w:rsidRPr="00001E65">
        <w:t>avg</w:t>
      </w:r>
      <w:proofErr w:type="spellEnd"/>
      <w:r w:rsidRPr="00001E65">
        <w:t>(</w:t>
      </w:r>
      <w:proofErr w:type="gramEnd"/>
      <w:r w:rsidRPr="00001E65">
        <w:t xml:space="preserve">Purchase) as </w:t>
      </w:r>
      <w:proofErr w:type="spellStart"/>
      <w:r w:rsidRPr="00001E65">
        <w:t>Average_Amount</w:t>
      </w:r>
      <w:proofErr w:type="spellEnd"/>
      <w:r w:rsidRPr="00001E65">
        <w:t xml:space="preserve"> by Age | eval </w:t>
      </w:r>
      <w:proofErr w:type="spellStart"/>
      <w:r w:rsidRPr="00001E65">
        <w:t>Average_Amount</w:t>
      </w:r>
      <w:proofErr w:type="spellEnd"/>
      <w:r w:rsidRPr="00001E65">
        <w:t>=round(</w:t>
      </w:r>
      <w:proofErr w:type="spellStart"/>
      <w:r w:rsidRPr="00001E65">
        <w:t>Average_Amount</w:t>
      </w:r>
      <w:proofErr w:type="spellEnd"/>
      <w:r w:rsidRPr="00001E65">
        <w:t>) | sort -Age</w:t>
      </w:r>
    </w:p>
    <w:p w14:paraId="51E4347C" w14:textId="2176261E" w:rsidR="00001E65" w:rsidRDefault="00001E65" w:rsidP="00B4146A">
      <w:r w:rsidRPr="00001E65">
        <w:rPr>
          <w:noProof/>
        </w:rPr>
        <w:drawing>
          <wp:inline distT="0" distB="0" distL="0" distR="0" wp14:anchorId="4CA11C19" wp14:editId="4763839A">
            <wp:extent cx="5731510" cy="12249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729D" w14:textId="77777777" w:rsidR="00001E65" w:rsidRDefault="00001E65" w:rsidP="00B4146A"/>
    <w:p w14:paraId="13FC62F6" w14:textId="1147280D" w:rsidR="00B4146A" w:rsidRDefault="00B4146A" w:rsidP="002472B7">
      <w:pPr>
        <w:pStyle w:val="ListParagraph"/>
        <w:numPr>
          <w:ilvl w:val="0"/>
          <w:numId w:val="7"/>
        </w:numPr>
      </w:pPr>
      <w:r>
        <w:lastRenderedPageBreak/>
        <w:t>Find out whether Women who are married and have the age between 26-35 are more likely to spend money in Black Friday than the Men who are also married and have the same age's range.</w:t>
      </w:r>
    </w:p>
    <w:p w14:paraId="60AFE6AD" w14:textId="48F4FEBD" w:rsidR="00B4146A" w:rsidRDefault="0049348E" w:rsidP="00B4146A">
      <w:r w:rsidRPr="0049348E">
        <w:rPr>
          <w:u w:val="single"/>
        </w:rPr>
        <w:t>Answer</w:t>
      </w:r>
      <w:r>
        <w:t>:</w:t>
      </w:r>
      <w:r w:rsidR="00C52949">
        <w:t xml:space="preserve"> The likelihood to shop more can be derived by either the tendency to spend more i.e. average amount spent, or overall how many people from each category </w:t>
      </w:r>
      <w:proofErr w:type="gramStart"/>
      <w:r w:rsidR="00C52949">
        <w:t>actually do</w:t>
      </w:r>
      <w:proofErr w:type="gramEnd"/>
      <w:r w:rsidR="00C52949">
        <w:t xml:space="preserve"> shopping. On both the accounts it seems that married </w:t>
      </w:r>
      <w:r w:rsidR="00C52949" w:rsidRPr="00DC3984">
        <w:t>Men</w:t>
      </w:r>
      <w:r w:rsidR="00C52949">
        <w:t xml:space="preserve"> in the age group by 26-35 shop more than women.</w:t>
      </w:r>
    </w:p>
    <w:p w14:paraId="79DD72B9" w14:textId="07EC5239" w:rsidR="00DC3984" w:rsidRDefault="00DC3984" w:rsidP="00B4146A">
      <w:proofErr w:type="gramStart"/>
      <w:r>
        <w:t>So</w:t>
      </w:r>
      <w:proofErr w:type="gramEnd"/>
      <w:r>
        <w:t xml:space="preserve"> the answer is </w:t>
      </w:r>
      <w:r w:rsidRPr="00DC3984">
        <w:rPr>
          <w:b/>
        </w:rPr>
        <w:t>Men</w:t>
      </w:r>
      <w:r>
        <w:t>.</w:t>
      </w:r>
    </w:p>
    <w:p w14:paraId="405B8F16" w14:textId="138D17A3" w:rsidR="00C52949" w:rsidRDefault="00C52949" w:rsidP="00B4146A"/>
    <w:p w14:paraId="26D0771F" w14:textId="3F7516EB" w:rsidR="00C52949" w:rsidRDefault="00C52949" w:rsidP="00C52949">
      <w:pPr>
        <w:pStyle w:val="Heading3"/>
      </w:pPr>
      <w:r>
        <w:t>By Average Amount Spent:</w:t>
      </w:r>
    </w:p>
    <w:tbl>
      <w:tblPr>
        <w:tblW w:w="0" w:type="dxa"/>
        <w:tblBorders>
          <w:top w:val="single" w:sz="6" w:space="0" w:color="BFBFBF"/>
          <w:bottom w:val="single" w:sz="6" w:space="0" w:color="BFBFB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5"/>
        <w:gridCol w:w="1661"/>
      </w:tblGrid>
      <w:tr w:rsidR="00C52949" w:rsidRPr="00C52949" w14:paraId="5BCCF2F1" w14:textId="77777777" w:rsidTr="00C52949">
        <w:trPr>
          <w:tblHeader/>
        </w:trPr>
        <w:tc>
          <w:tcPr>
            <w:tcW w:w="655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EEEEEE"/>
            <w:tcMar>
              <w:top w:w="60" w:type="dxa"/>
              <w:left w:w="300" w:type="dxa"/>
              <w:bottom w:w="60" w:type="dxa"/>
              <w:right w:w="120" w:type="dxa"/>
            </w:tcMar>
            <w:vAlign w:val="bottom"/>
            <w:hideMark/>
          </w:tcPr>
          <w:p w14:paraId="5CF156BB" w14:textId="77777777" w:rsidR="00C52949" w:rsidRPr="00C52949" w:rsidRDefault="007F0BD1" w:rsidP="00C52949">
            <w:pPr>
              <w:spacing w:after="0" w:line="240" w:lineRule="atLeast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en-IN"/>
              </w:rPr>
            </w:pPr>
            <w:hyperlink r:id="rId12" w:history="1">
              <w:r w:rsidR="00C52949" w:rsidRPr="00C52949">
                <w:rPr>
                  <w:rFonts w:ascii="Helvetica" w:eastAsia="Times New Roman" w:hAnsi="Helvetica" w:cs="Times New Roman"/>
                  <w:color w:val="333333"/>
                  <w:sz w:val="18"/>
                  <w:szCs w:val="18"/>
                  <w:u w:val="single"/>
                  <w:lang w:eastAsia="en-IN"/>
                </w:rPr>
                <w:t>Gender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BFBFBF"/>
              <w:bottom w:val="single" w:sz="6" w:space="0" w:color="BFBFBF"/>
              <w:right w:val="nil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300" w:type="dxa"/>
            </w:tcMar>
            <w:vAlign w:val="bottom"/>
            <w:hideMark/>
          </w:tcPr>
          <w:p w14:paraId="3199292A" w14:textId="77777777" w:rsidR="00C52949" w:rsidRPr="00C52949" w:rsidRDefault="007F0BD1" w:rsidP="00C52949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en-IN"/>
              </w:rPr>
            </w:pPr>
            <w:hyperlink r:id="rId13" w:history="1">
              <w:proofErr w:type="spellStart"/>
              <w:r w:rsidR="00C52949" w:rsidRPr="00C52949">
                <w:rPr>
                  <w:rFonts w:ascii="Helvetica" w:eastAsia="Times New Roman" w:hAnsi="Helvetica" w:cs="Times New Roman"/>
                  <w:color w:val="333333"/>
                  <w:sz w:val="18"/>
                  <w:szCs w:val="18"/>
                  <w:u w:val="single"/>
                  <w:lang w:eastAsia="en-IN"/>
                </w:rPr>
                <w:t>Average_Spent</w:t>
              </w:r>
              <w:proofErr w:type="spellEnd"/>
            </w:hyperlink>
          </w:p>
        </w:tc>
      </w:tr>
      <w:tr w:rsidR="00C52949" w:rsidRPr="00C52949" w14:paraId="5490276F" w14:textId="77777777" w:rsidTr="00C52949"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6090FAB7" w14:textId="77777777" w:rsidR="00C52949" w:rsidRPr="00C52949" w:rsidRDefault="00C52949" w:rsidP="00C52949">
            <w:pPr>
              <w:spacing w:after="0" w:line="240" w:lineRule="atLeas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52949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34EF1F4A" w14:textId="77777777" w:rsidR="00C52949" w:rsidRPr="00C52949" w:rsidRDefault="00C52949" w:rsidP="00C52949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52949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8988</w:t>
            </w:r>
          </w:p>
        </w:tc>
      </w:tr>
      <w:tr w:rsidR="00C52949" w:rsidRPr="00C52949" w14:paraId="55FE64F5" w14:textId="77777777" w:rsidTr="00C52949"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3945A717" w14:textId="77777777" w:rsidR="00C52949" w:rsidRPr="00C52949" w:rsidRDefault="00C52949" w:rsidP="00C52949">
            <w:pPr>
              <w:spacing w:after="0" w:line="240" w:lineRule="atLeas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52949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4027E80F" w14:textId="77777777" w:rsidR="00C52949" w:rsidRPr="00C52949" w:rsidRDefault="00C52949" w:rsidP="00C52949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52949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9418</w:t>
            </w:r>
          </w:p>
        </w:tc>
      </w:tr>
    </w:tbl>
    <w:p w14:paraId="75D783EB" w14:textId="77777777" w:rsidR="00C52949" w:rsidRDefault="00C52949" w:rsidP="00B4146A"/>
    <w:p w14:paraId="4CEA89DB" w14:textId="475E347A" w:rsidR="0049348E" w:rsidRDefault="0049348E" w:rsidP="00B4146A">
      <w:r w:rsidRPr="0049348E">
        <w:rPr>
          <w:u w:val="single"/>
        </w:rPr>
        <w:t>Search String</w:t>
      </w:r>
      <w:r>
        <w:t>:</w:t>
      </w:r>
      <w:r w:rsidR="00867667">
        <w:t xml:space="preserve"> </w:t>
      </w:r>
      <w:r w:rsidR="00C52949" w:rsidRPr="00C52949">
        <w:t xml:space="preserve">source="blackfriday.csv" </w:t>
      </w:r>
      <w:proofErr w:type="spellStart"/>
      <w:r w:rsidR="00C52949" w:rsidRPr="00C52949">
        <w:t>Marital_Status</w:t>
      </w:r>
      <w:proofErr w:type="spellEnd"/>
      <w:r w:rsidR="00C52949" w:rsidRPr="00C52949">
        <w:t xml:space="preserve">=1 Age=26-35 | stats </w:t>
      </w:r>
      <w:proofErr w:type="spellStart"/>
      <w:proofErr w:type="gramStart"/>
      <w:r w:rsidR="00C52949" w:rsidRPr="00C52949">
        <w:t>avg</w:t>
      </w:r>
      <w:proofErr w:type="spellEnd"/>
      <w:r w:rsidR="00C52949" w:rsidRPr="00C52949">
        <w:t>(</w:t>
      </w:r>
      <w:proofErr w:type="gramEnd"/>
      <w:r w:rsidR="00C52949" w:rsidRPr="00C52949">
        <w:t xml:space="preserve">Purchase) as </w:t>
      </w:r>
      <w:proofErr w:type="spellStart"/>
      <w:r w:rsidR="00C52949" w:rsidRPr="00C52949">
        <w:t>Average_Spent</w:t>
      </w:r>
      <w:proofErr w:type="spellEnd"/>
      <w:r w:rsidR="00C52949" w:rsidRPr="00C52949">
        <w:t xml:space="preserve"> by Gender | eval </w:t>
      </w:r>
      <w:proofErr w:type="spellStart"/>
      <w:r w:rsidR="00C52949" w:rsidRPr="00C52949">
        <w:t>Average_Spent</w:t>
      </w:r>
      <w:proofErr w:type="spellEnd"/>
      <w:r w:rsidR="00C52949" w:rsidRPr="00C52949">
        <w:t>=round(</w:t>
      </w:r>
      <w:proofErr w:type="spellStart"/>
      <w:r w:rsidR="00C52949" w:rsidRPr="00C52949">
        <w:t>Average_Spent</w:t>
      </w:r>
      <w:proofErr w:type="spellEnd"/>
      <w:r w:rsidR="00C52949" w:rsidRPr="00C52949">
        <w:t>)</w:t>
      </w:r>
    </w:p>
    <w:p w14:paraId="4429960F" w14:textId="179E600F" w:rsidR="00C52949" w:rsidRDefault="00C52949" w:rsidP="00B4146A">
      <w:r w:rsidRPr="00C52949">
        <w:rPr>
          <w:noProof/>
        </w:rPr>
        <w:drawing>
          <wp:inline distT="0" distB="0" distL="0" distR="0" wp14:anchorId="31D7E91B" wp14:editId="5D7DE268">
            <wp:extent cx="5731510" cy="15881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0897" w14:textId="1DCFF938" w:rsidR="0049348E" w:rsidRDefault="0049348E" w:rsidP="00B4146A"/>
    <w:p w14:paraId="4E989A88" w14:textId="55E2FC18" w:rsidR="00C52949" w:rsidRDefault="00C52949" w:rsidP="00C52949">
      <w:pPr>
        <w:pStyle w:val="Heading3"/>
      </w:pPr>
      <w:r>
        <w:t>By Number of People:</w:t>
      </w:r>
    </w:p>
    <w:tbl>
      <w:tblPr>
        <w:tblW w:w="0" w:type="dxa"/>
        <w:tblBorders>
          <w:top w:val="single" w:sz="6" w:space="0" w:color="BFBFBF"/>
          <w:bottom w:val="single" w:sz="6" w:space="0" w:color="BFBFB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0"/>
        <w:gridCol w:w="1561"/>
      </w:tblGrid>
      <w:tr w:rsidR="00C52949" w:rsidRPr="00C52949" w14:paraId="652662D6" w14:textId="77777777" w:rsidTr="00C52949">
        <w:trPr>
          <w:tblHeader/>
        </w:trPr>
        <w:tc>
          <w:tcPr>
            <w:tcW w:w="675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EEEEEE"/>
            <w:tcMar>
              <w:top w:w="60" w:type="dxa"/>
              <w:left w:w="300" w:type="dxa"/>
              <w:bottom w:w="60" w:type="dxa"/>
              <w:right w:w="120" w:type="dxa"/>
            </w:tcMar>
            <w:vAlign w:val="bottom"/>
            <w:hideMark/>
          </w:tcPr>
          <w:p w14:paraId="5EBCC1AA" w14:textId="77777777" w:rsidR="00C52949" w:rsidRPr="00C52949" w:rsidRDefault="007F0BD1" w:rsidP="00C52949">
            <w:pPr>
              <w:spacing w:after="0" w:line="240" w:lineRule="atLeast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en-IN"/>
              </w:rPr>
            </w:pPr>
            <w:hyperlink r:id="rId15" w:history="1">
              <w:r w:rsidR="00C52949" w:rsidRPr="00C52949">
                <w:rPr>
                  <w:rFonts w:ascii="Helvetica" w:eastAsia="Times New Roman" w:hAnsi="Helvetica" w:cs="Times New Roman"/>
                  <w:color w:val="333333"/>
                  <w:sz w:val="18"/>
                  <w:szCs w:val="18"/>
                  <w:u w:val="single"/>
                  <w:lang w:eastAsia="en-IN"/>
                </w:rPr>
                <w:t>Gender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BFBFBF"/>
              <w:bottom w:val="single" w:sz="6" w:space="0" w:color="BFBFBF"/>
              <w:right w:val="nil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300" w:type="dxa"/>
            </w:tcMar>
            <w:vAlign w:val="bottom"/>
            <w:hideMark/>
          </w:tcPr>
          <w:p w14:paraId="0A5E77CB" w14:textId="77777777" w:rsidR="00C52949" w:rsidRPr="00C52949" w:rsidRDefault="007F0BD1" w:rsidP="00C52949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en-IN"/>
              </w:rPr>
            </w:pPr>
            <w:hyperlink r:id="rId16" w:history="1">
              <w:proofErr w:type="spellStart"/>
              <w:r w:rsidR="00C52949" w:rsidRPr="00C52949">
                <w:rPr>
                  <w:rFonts w:ascii="Helvetica" w:eastAsia="Times New Roman" w:hAnsi="Helvetica" w:cs="Times New Roman"/>
                  <w:color w:val="333333"/>
                  <w:sz w:val="18"/>
                  <w:szCs w:val="18"/>
                  <w:u w:val="single"/>
                  <w:lang w:eastAsia="en-IN"/>
                </w:rPr>
                <w:t>People_Count</w:t>
              </w:r>
              <w:proofErr w:type="spellEnd"/>
            </w:hyperlink>
          </w:p>
        </w:tc>
      </w:tr>
      <w:tr w:rsidR="00C52949" w:rsidRPr="00C52949" w14:paraId="4AAC8E08" w14:textId="77777777" w:rsidTr="00C52949"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0CAA9F83" w14:textId="77777777" w:rsidR="00C52949" w:rsidRPr="00C52949" w:rsidRDefault="00C52949" w:rsidP="00C52949">
            <w:pPr>
              <w:spacing w:after="0" w:line="240" w:lineRule="atLeas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52949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08B60A0F" w14:textId="77777777" w:rsidR="00C52949" w:rsidRPr="00C52949" w:rsidRDefault="00C52949" w:rsidP="00C52949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52949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19959</w:t>
            </w:r>
          </w:p>
        </w:tc>
      </w:tr>
      <w:tr w:rsidR="00C52949" w:rsidRPr="00C52949" w14:paraId="4BCF7993" w14:textId="77777777" w:rsidTr="00C52949"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58D1A5AB" w14:textId="77777777" w:rsidR="00C52949" w:rsidRPr="00C52949" w:rsidRDefault="00C52949" w:rsidP="00C52949">
            <w:pPr>
              <w:spacing w:after="0" w:line="240" w:lineRule="atLeas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52949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7DCD6603" w14:textId="77777777" w:rsidR="00C52949" w:rsidRPr="00C52949" w:rsidRDefault="00C52949" w:rsidP="00C52949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52949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64207</w:t>
            </w:r>
          </w:p>
        </w:tc>
      </w:tr>
    </w:tbl>
    <w:p w14:paraId="7FEE10B0" w14:textId="77777777" w:rsidR="00C52949" w:rsidRDefault="00C52949" w:rsidP="00B4146A"/>
    <w:p w14:paraId="3F8012AA" w14:textId="7177D93C" w:rsidR="00C52949" w:rsidRDefault="00C52949" w:rsidP="00B4146A">
      <w:r w:rsidRPr="00C52949">
        <w:rPr>
          <w:u w:val="single"/>
        </w:rPr>
        <w:t>Search String</w:t>
      </w:r>
      <w:r>
        <w:t xml:space="preserve">: </w:t>
      </w:r>
      <w:r w:rsidRPr="00C52949">
        <w:t xml:space="preserve">source="blackfriday.csv" </w:t>
      </w:r>
      <w:proofErr w:type="spellStart"/>
      <w:r w:rsidRPr="00C52949">
        <w:t>Marital_Status</w:t>
      </w:r>
      <w:proofErr w:type="spellEnd"/>
      <w:r w:rsidRPr="00C52949">
        <w:t xml:space="preserve">=1 Age=26-35 | stats </w:t>
      </w:r>
      <w:proofErr w:type="gramStart"/>
      <w:r w:rsidRPr="00C52949">
        <w:t>count(</w:t>
      </w:r>
      <w:proofErr w:type="gramEnd"/>
      <w:r w:rsidRPr="00C52949">
        <w:t xml:space="preserve">Purchase) as </w:t>
      </w:r>
      <w:proofErr w:type="spellStart"/>
      <w:r w:rsidRPr="00C52949">
        <w:t>People_Count</w:t>
      </w:r>
      <w:proofErr w:type="spellEnd"/>
      <w:r w:rsidRPr="00C52949">
        <w:t xml:space="preserve"> by Gender</w:t>
      </w:r>
    </w:p>
    <w:p w14:paraId="1DD5D506" w14:textId="1E780DE4" w:rsidR="00C52949" w:rsidRDefault="00C52949" w:rsidP="00B4146A">
      <w:r w:rsidRPr="00C52949">
        <w:rPr>
          <w:noProof/>
        </w:rPr>
        <w:drawing>
          <wp:inline distT="0" distB="0" distL="0" distR="0" wp14:anchorId="7EB997FA" wp14:editId="4C673397">
            <wp:extent cx="5731510" cy="15100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4BEF" w14:textId="77777777" w:rsidR="00C52949" w:rsidRDefault="00C52949" w:rsidP="00B4146A"/>
    <w:p w14:paraId="7B08D286" w14:textId="5061BD73" w:rsidR="00B4146A" w:rsidRDefault="00B4146A" w:rsidP="002472B7">
      <w:pPr>
        <w:pStyle w:val="ListParagraph"/>
        <w:numPr>
          <w:ilvl w:val="0"/>
          <w:numId w:val="8"/>
        </w:numPr>
      </w:pPr>
      <w:r>
        <w:lastRenderedPageBreak/>
        <w:t xml:space="preserve">Compare the difference between the amount of years that customers </w:t>
      </w:r>
      <w:proofErr w:type="gramStart"/>
      <w:r>
        <w:t>lives</w:t>
      </w:r>
      <w:proofErr w:type="gramEnd"/>
      <w:r>
        <w:t xml:space="preserve"> in that particular city</w:t>
      </w:r>
    </w:p>
    <w:p w14:paraId="49ECE18E" w14:textId="7EE7B117" w:rsidR="00B4146A" w:rsidRDefault="002F74BA" w:rsidP="00B4146A">
      <w:r w:rsidRPr="006514FE">
        <w:rPr>
          <w:u w:val="single"/>
        </w:rPr>
        <w:t>Answer</w:t>
      </w:r>
      <w:r>
        <w:t xml:space="preserve">: Question is a little </w:t>
      </w:r>
      <w:proofErr w:type="gramStart"/>
      <w:r>
        <w:t>ambiguous</w:t>
      </w:r>
      <w:proofErr w:type="gramEnd"/>
      <w:r>
        <w:t xml:space="preserve"> so I have assumed we are looking for the comparison of users durations of stay </w:t>
      </w:r>
    </w:p>
    <w:tbl>
      <w:tblPr>
        <w:tblW w:w="0" w:type="dxa"/>
        <w:tblBorders>
          <w:top w:val="single" w:sz="6" w:space="0" w:color="BFBFBF"/>
          <w:bottom w:val="single" w:sz="6" w:space="0" w:color="BFBFB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5"/>
        <w:gridCol w:w="1661"/>
      </w:tblGrid>
      <w:tr w:rsidR="006514FE" w:rsidRPr="006514FE" w14:paraId="40FC77F5" w14:textId="77777777" w:rsidTr="006514FE">
        <w:trPr>
          <w:tblHeader/>
        </w:trPr>
        <w:tc>
          <w:tcPr>
            <w:tcW w:w="1423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EEEEEE"/>
            <w:tcMar>
              <w:top w:w="60" w:type="dxa"/>
              <w:left w:w="300" w:type="dxa"/>
              <w:bottom w:w="60" w:type="dxa"/>
              <w:right w:w="120" w:type="dxa"/>
            </w:tcMar>
            <w:vAlign w:val="bottom"/>
            <w:hideMark/>
          </w:tcPr>
          <w:p w14:paraId="63C5481F" w14:textId="77777777" w:rsidR="006514FE" w:rsidRPr="006514FE" w:rsidRDefault="007F0BD1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en-IN"/>
              </w:rPr>
            </w:pPr>
            <w:hyperlink r:id="rId18" w:history="1">
              <w:proofErr w:type="spellStart"/>
              <w:r w:rsidR="006514FE" w:rsidRPr="006514FE">
                <w:rPr>
                  <w:rFonts w:ascii="Helvetica" w:eastAsia="Times New Roman" w:hAnsi="Helvetica" w:cs="Times New Roman"/>
                  <w:color w:val="333333"/>
                  <w:sz w:val="18"/>
                  <w:szCs w:val="18"/>
                  <w:u w:val="single"/>
                  <w:lang w:eastAsia="en-IN"/>
                </w:rPr>
                <w:t>Stay_In_Current_City_Years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6" w:space="0" w:color="BFBFBF"/>
              <w:bottom w:val="single" w:sz="6" w:space="0" w:color="BFBFBF"/>
              <w:right w:val="nil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300" w:type="dxa"/>
            </w:tcMar>
            <w:vAlign w:val="bottom"/>
            <w:hideMark/>
          </w:tcPr>
          <w:p w14:paraId="226CBF88" w14:textId="77777777" w:rsidR="006514FE" w:rsidRPr="006514FE" w:rsidRDefault="007F0BD1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en-IN"/>
              </w:rPr>
            </w:pPr>
            <w:hyperlink r:id="rId19" w:history="1">
              <w:proofErr w:type="spellStart"/>
              <w:r w:rsidR="006514FE" w:rsidRPr="006514FE">
                <w:rPr>
                  <w:rFonts w:ascii="Helvetica" w:eastAsia="Times New Roman" w:hAnsi="Helvetica" w:cs="Times New Roman"/>
                  <w:color w:val="333333"/>
                  <w:sz w:val="18"/>
                  <w:szCs w:val="18"/>
                  <w:u w:val="single"/>
                  <w:lang w:eastAsia="en-IN"/>
                </w:rPr>
                <w:t>Num_Of_Users</w:t>
              </w:r>
              <w:proofErr w:type="spellEnd"/>
            </w:hyperlink>
          </w:p>
        </w:tc>
      </w:tr>
      <w:tr w:rsidR="006514FE" w:rsidRPr="006514FE" w14:paraId="43567338" w14:textId="77777777" w:rsidTr="006514FE"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3092CAA5" w14:textId="77777777" w:rsidR="006514FE" w:rsidRPr="006514FE" w:rsidRDefault="006514FE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0A74F137" w14:textId="77777777" w:rsidR="006514FE" w:rsidRPr="006514FE" w:rsidRDefault="006514FE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72725</w:t>
            </w:r>
          </w:p>
        </w:tc>
      </w:tr>
      <w:tr w:rsidR="006514FE" w:rsidRPr="006514FE" w14:paraId="01611D79" w14:textId="77777777" w:rsidTr="006514FE"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668EF393" w14:textId="77777777" w:rsidR="006514FE" w:rsidRPr="006514FE" w:rsidRDefault="006514FE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15232C24" w14:textId="77777777" w:rsidR="006514FE" w:rsidRPr="006514FE" w:rsidRDefault="006514FE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189192</w:t>
            </w:r>
          </w:p>
        </w:tc>
      </w:tr>
      <w:tr w:rsidR="006514FE" w:rsidRPr="006514FE" w14:paraId="56A4E600" w14:textId="77777777" w:rsidTr="006514FE"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05B46DDF" w14:textId="77777777" w:rsidR="006514FE" w:rsidRPr="006514FE" w:rsidRDefault="006514FE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75E7BF5A" w14:textId="77777777" w:rsidR="006514FE" w:rsidRPr="006514FE" w:rsidRDefault="006514FE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99459</w:t>
            </w:r>
          </w:p>
        </w:tc>
      </w:tr>
      <w:tr w:rsidR="006514FE" w:rsidRPr="006514FE" w14:paraId="1E367997" w14:textId="77777777" w:rsidTr="006514FE"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0F1863CC" w14:textId="77777777" w:rsidR="006514FE" w:rsidRPr="006514FE" w:rsidRDefault="006514FE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35B93BC3" w14:textId="77777777" w:rsidR="006514FE" w:rsidRPr="006514FE" w:rsidRDefault="006514FE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93312</w:t>
            </w:r>
          </w:p>
        </w:tc>
      </w:tr>
      <w:tr w:rsidR="006514FE" w:rsidRPr="006514FE" w14:paraId="28C5DE1A" w14:textId="77777777" w:rsidTr="006514FE"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2AE34FDA" w14:textId="77777777" w:rsidR="006514FE" w:rsidRPr="006514FE" w:rsidRDefault="006514FE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4+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6D7B284C" w14:textId="77777777" w:rsidR="006514FE" w:rsidRPr="006514FE" w:rsidRDefault="006514FE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82889</w:t>
            </w:r>
          </w:p>
        </w:tc>
      </w:tr>
    </w:tbl>
    <w:p w14:paraId="13387926" w14:textId="788C60A5" w:rsidR="002F74BA" w:rsidRDefault="002F74BA" w:rsidP="00B4146A"/>
    <w:p w14:paraId="3C64A2D6" w14:textId="5E28D4D3" w:rsidR="002F74BA" w:rsidRDefault="002F74BA" w:rsidP="00B4146A">
      <w:r w:rsidRPr="002F74BA">
        <w:rPr>
          <w:u w:val="single"/>
        </w:rPr>
        <w:t>Search String</w:t>
      </w:r>
      <w:r>
        <w:t xml:space="preserve">: </w:t>
      </w:r>
      <w:r w:rsidRPr="002F74BA">
        <w:t xml:space="preserve">source="blackfriday.csv" | stats </w:t>
      </w:r>
      <w:proofErr w:type="gramStart"/>
      <w:r w:rsidRPr="002F74BA">
        <w:t>count(</w:t>
      </w:r>
      <w:proofErr w:type="spellStart"/>
      <w:proofErr w:type="gramEnd"/>
      <w:r w:rsidRPr="002F74BA">
        <w:t>User_ID</w:t>
      </w:r>
      <w:proofErr w:type="spellEnd"/>
      <w:r w:rsidRPr="002F74BA">
        <w:t xml:space="preserve">) as </w:t>
      </w:r>
      <w:proofErr w:type="spellStart"/>
      <w:r w:rsidRPr="002F74BA">
        <w:t>Num_Of_Users</w:t>
      </w:r>
      <w:proofErr w:type="spellEnd"/>
      <w:r w:rsidRPr="002F74BA">
        <w:t xml:space="preserve"> by </w:t>
      </w:r>
      <w:proofErr w:type="spellStart"/>
      <w:r w:rsidRPr="002F74BA">
        <w:t>Stay_In_Current_City_Years</w:t>
      </w:r>
      <w:proofErr w:type="spellEnd"/>
    </w:p>
    <w:p w14:paraId="5F799691" w14:textId="549EE6B4" w:rsidR="002F74BA" w:rsidRDefault="006514FE" w:rsidP="00B4146A">
      <w:r w:rsidRPr="006514FE">
        <w:rPr>
          <w:noProof/>
        </w:rPr>
        <w:drawing>
          <wp:inline distT="0" distB="0" distL="0" distR="0" wp14:anchorId="3B1AFC7D" wp14:editId="4CF7AC6E">
            <wp:extent cx="5731510" cy="11601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730F" w14:textId="3F1C0754" w:rsidR="006514FE" w:rsidRDefault="006514FE" w:rsidP="00B4146A"/>
    <w:p w14:paraId="3151E52D" w14:textId="75F729C6" w:rsidR="006514FE" w:rsidRDefault="006514FE" w:rsidP="00B4146A">
      <w:r>
        <w:t>If we were looking to also get the breakup by the City category because the question mentions ‘particular city’ then the above query will be modified as below.</w:t>
      </w:r>
    </w:p>
    <w:p w14:paraId="260A83F2" w14:textId="6E3425D9" w:rsidR="006514FE" w:rsidRDefault="006514FE" w:rsidP="00B4146A">
      <w:r w:rsidRPr="006514FE">
        <w:rPr>
          <w:u w:val="single"/>
        </w:rPr>
        <w:t>Search String 2</w:t>
      </w:r>
      <w:r>
        <w:t xml:space="preserve">: </w:t>
      </w:r>
      <w:r w:rsidRPr="006514FE">
        <w:t xml:space="preserve">source="blackfriday.csv" | stats </w:t>
      </w:r>
      <w:proofErr w:type="gramStart"/>
      <w:r w:rsidRPr="006514FE">
        <w:t>count(</w:t>
      </w:r>
      <w:proofErr w:type="spellStart"/>
      <w:proofErr w:type="gramEnd"/>
      <w:r w:rsidRPr="006514FE">
        <w:t>User_ID</w:t>
      </w:r>
      <w:proofErr w:type="spellEnd"/>
      <w:r w:rsidRPr="006514FE">
        <w:t xml:space="preserve">) as </w:t>
      </w:r>
      <w:proofErr w:type="spellStart"/>
      <w:r w:rsidRPr="006514FE">
        <w:t>Num_Of_Users</w:t>
      </w:r>
      <w:proofErr w:type="spellEnd"/>
      <w:r w:rsidRPr="006514FE">
        <w:t xml:space="preserve"> by </w:t>
      </w:r>
      <w:proofErr w:type="spellStart"/>
      <w:r w:rsidRPr="006514FE">
        <w:t>Stay_In_Current_City_Years</w:t>
      </w:r>
      <w:proofErr w:type="spellEnd"/>
      <w:r w:rsidRPr="006514FE">
        <w:t xml:space="preserve">, </w:t>
      </w:r>
      <w:proofErr w:type="spellStart"/>
      <w:r w:rsidRPr="006514FE">
        <w:t>City_Category</w:t>
      </w:r>
      <w:proofErr w:type="spellEnd"/>
    </w:p>
    <w:tbl>
      <w:tblPr>
        <w:tblW w:w="0" w:type="dxa"/>
        <w:tblBorders>
          <w:top w:val="single" w:sz="6" w:space="0" w:color="BFBFBF"/>
          <w:bottom w:val="single" w:sz="6" w:space="0" w:color="BFBFB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5"/>
        <w:gridCol w:w="2630"/>
        <w:gridCol w:w="1661"/>
      </w:tblGrid>
      <w:tr w:rsidR="006514FE" w:rsidRPr="006514FE" w14:paraId="3EA90676" w14:textId="77777777" w:rsidTr="006514FE">
        <w:trPr>
          <w:tblHeader/>
        </w:trPr>
        <w:tc>
          <w:tcPr>
            <w:tcW w:w="1032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EEEEEE"/>
            <w:tcMar>
              <w:top w:w="60" w:type="dxa"/>
              <w:left w:w="300" w:type="dxa"/>
              <w:bottom w:w="60" w:type="dxa"/>
              <w:right w:w="120" w:type="dxa"/>
            </w:tcMar>
            <w:vAlign w:val="bottom"/>
            <w:hideMark/>
          </w:tcPr>
          <w:p w14:paraId="2161BDE5" w14:textId="77777777" w:rsidR="006514FE" w:rsidRPr="006514FE" w:rsidRDefault="007F0BD1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en-IN"/>
              </w:rPr>
            </w:pPr>
            <w:hyperlink r:id="rId21" w:history="1">
              <w:proofErr w:type="spellStart"/>
              <w:r w:rsidR="006514FE" w:rsidRPr="006514FE">
                <w:rPr>
                  <w:rFonts w:ascii="Helvetica" w:eastAsia="Times New Roman" w:hAnsi="Helvetica" w:cs="Times New Roman"/>
                  <w:color w:val="333333"/>
                  <w:sz w:val="18"/>
                  <w:szCs w:val="18"/>
                  <w:u w:val="single"/>
                  <w:lang w:eastAsia="en-IN"/>
                </w:rPr>
                <w:t>Stay_In_Current_City_Years</w:t>
              </w:r>
              <w:proofErr w:type="spellEnd"/>
            </w:hyperlink>
          </w:p>
        </w:tc>
        <w:tc>
          <w:tcPr>
            <w:tcW w:w="607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3DBEC98A" w14:textId="77777777" w:rsidR="006514FE" w:rsidRPr="006514FE" w:rsidRDefault="007F0BD1" w:rsidP="006514FE">
            <w:pPr>
              <w:spacing w:after="0" w:line="240" w:lineRule="atLeast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en-IN"/>
              </w:rPr>
            </w:pPr>
            <w:hyperlink r:id="rId22" w:history="1">
              <w:proofErr w:type="spellStart"/>
              <w:r w:rsidR="006514FE" w:rsidRPr="006514FE">
                <w:rPr>
                  <w:rFonts w:ascii="Helvetica" w:eastAsia="Times New Roman" w:hAnsi="Helvetica" w:cs="Times New Roman"/>
                  <w:color w:val="333333"/>
                  <w:sz w:val="18"/>
                  <w:szCs w:val="18"/>
                  <w:u w:val="single"/>
                  <w:lang w:eastAsia="en-IN"/>
                </w:rPr>
                <w:t>City_Category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6" w:space="0" w:color="BFBFBF"/>
              <w:bottom w:val="single" w:sz="6" w:space="0" w:color="BFBFBF"/>
              <w:right w:val="nil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300" w:type="dxa"/>
            </w:tcMar>
            <w:vAlign w:val="bottom"/>
            <w:hideMark/>
          </w:tcPr>
          <w:p w14:paraId="5B469AAF" w14:textId="77777777" w:rsidR="006514FE" w:rsidRPr="006514FE" w:rsidRDefault="007F0BD1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en-IN"/>
              </w:rPr>
            </w:pPr>
            <w:hyperlink r:id="rId23" w:history="1">
              <w:proofErr w:type="spellStart"/>
              <w:r w:rsidR="006514FE" w:rsidRPr="006514FE">
                <w:rPr>
                  <w:rFonts w:ascii="Helvetica" w:eastAsia="Times New Roman" w:hAnsi="Helvetica" w:cs="Times New Roman"/>
                  <w:color w:val="333333"/>
                  <w:sz w:val="18"/>
                  <w:szCs w:val="18"/>
                  <w:u w:val="single"/>
                  <w:lang w:eastAsia="en-IN"/>
                </w:rPr>
                <w:t>Num_Of_Users</w:t>
              </w:r>
              <w:proofErr w:type="spellEnd"/>
            </w:hyperlink>
          </w:p>
        </w:tc>
      </w:tr>
      <w:tr w:rsidR="006514FE" w:rsidRPr="006514FE" w14:paraId="788E0758" w14:textId="77777777" w:rsidTr="006514FE"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7569C35E" w14:textId="77777777" w:rsidR="006514FE" w:rsidRPr="006514FE" w:rsidRDefault="006514FE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578D991" w14:textId="77777777" w:rsidR="006514FE" w:rsidRPr="006514FE" w:rsidRDefault="006514FE" w:rsidP="006514FE">
            <w:pPr>
              <w:spacing w:after="0" w:line="240" w:lineRule="atLeas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383F8996" w14:textId="77777777" w:rsidR="006514FE" w:rsidRPr="006514FE" w:rsidRDefault="006514FE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23700</w:t>
            </w:r>
          </w:p>
        </w:tc>
      </w:tr>
      <w:tr w:rsidR="006514FE" w:rsidRPr="006514FE" w14:paraId="2B6DFB30" w14:textId="77777777" w:rsidTr="006514FE"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7BBCC296" w14:textId="77777777" w:rsidR="006514FE" w:rsidRPr="006514FE" w:rsidRDefault="006514FE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381EC01" w14:textId="77777777" w:rsidR="006514FE" w:rsidRPr="006514FE" w:rsidRDefault="006514FE" w:rsidP="006514FE">
            <w:pPr>
              <w:spacing w:after="0" w:line="240" w:lineRule="atLeas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7A47B169" w14:textId="77777777" w:rsidR="006514FE" w:rsidRPr="006514FE" w:rsidRDefault="006514FE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28143</w:t>
            </w:r>
          </w:p>
        </w:tc>
      </w:tr>
      <w:tr w:rsidR="006514FE" w:rsidRPr="006514FE" w14:paraId="2C665F1A" w14:textId="77777777" w:rsidTr="006514FE"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354A2599" w14:textId="77777777" w:rsidR="006514FE" w:rsidRPr="006514FE" w:rsidRDefault="006514FE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8912B28" w14:textId="77777777" w:rsidR="006514FE" w:rsidRPr="006514FE" w:rsidRDefault="006514FE" w:rsidP="006514FE">
            <w:pPr>
              <w:spacing w:after="0" w:line="240" w:lineRule="atLeas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74318FCB" w14:textId="77777777" w:rsidR="006514FE" w:rsidRPr="006514FE" w:rsidRDefault="006514FE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20882</w:t>
            </w:r>
          </w:p>
        </w:tc>
      </w:tr>
      <w:tr w:rsidR="006514FE" w:rsidRPr="006514FE" w14:paraId="40899707" w14:textId="77777777" w:rsidTr="006514FE"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6E5B21C3" w14:textId="77777777" w:rsidR="006514FE" w:rsidRPr="006514FE" w:rsidRDefault="006514FE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92B3452" w14:textId="77777777" w:rsidR="006514FE" w:rsidRPr="006514FE" w:rsidRDefault="006514FE" w:rsidP="006514FE">
            <w:pPr>
              <w:spacing w:after="0" w:line="240" w:lineRule="atLeas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4982F8A4" w14:textId="77777777" w:rsidR="006514FE" w:rsidRPr="006514FE" w:rsidRDefault="006514FE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48160</w:t>
            </w:r>
          </w:p>
        </w:tc>
      </w:tr>
      <w:tr w:rsidR="006514FE" w:rsidRPr="006514FE" w14:paraId="25CDFBC5" w14:textId="77777777" w:rsidTr="006514FE"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7973AD26" w14:textId="77777777" w:rsidR="006514FE" w:rsidRPr="006514FE" w:rsidRDefault="006514FE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5C68130" w14:textId="77777777" w:rsidR="006514FE" w:rsidRPr="006514FE" w:rsidRDefault="006514FE" w:rsidP="006514FE">
            <w:pPr>
              <w:spacing w:after="0" w:line="240" w:lineRule="atLeas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0B570E58" w14:textId="77777777" w:rsidR="006514FE" w:rsidRPr="006514FE" w:rsidRDefault="006514FE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81622</w:t>
            </w:r>
          </w:p>
        </w:tc>
      </w:tr>
      <w:tr w:rsidR="006514FE" w:rsidRPr="006514FE" w14:paraId="4193E735" w14:textId="77777777" w:rsidTr="006514FE"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6A407813" w14:textId="77777777" w:rsidR="006514FE" w:rsidRPr="006514FE" w:rsidRDefault="006514FE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64B63FE" w14:textId="77777777" w:rsidR="006514FE" w:rsidRPr="006514FE" w:rsidRDefault="006514FE" w:rsidP="006514FE">
            <w:pPr>
              <w:spacing w:after="0" w:line="240" w:lineRule="atLeas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5547E11D" w14:textId="77777777" w:rsidR="006514FE" w:rsidRPr="006514FE" w:rsidRDefault="006514FE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59410</w:t>
            </w:r>
          </w:p>
        </w:tc>
      </w:tr>
      <w:tr w:rsidR="006514FE" w:rsidRPr="006514FE" w14:paraId="78EEA8D9" w14:textId="77777777" w:rsidTr="006514FE"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6219B5A4" w14:textId="77777777" w:rsidR="006514FE" w:rsidRPr="006514FE" w:rsidRDefault="006514FE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F5A492B" w14:textId="77777777" w:rsidR="006514FE" w:rsidRPr="006514FE" w:rsidRDefault="006514FE" w:rsidP="006514FE">
            <w:pPr>
              <w:spacing w:after="0" w:line="240" w:lineRule="atLeas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15B5C260" w14:textId="77777777" w:rsidR="006514FE" w:rsidRPr="006514FE" w:rsidRDefault="006514FE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26548</w:t>
            </w:r>
          </w:p>
        </w:tc>
      </w:tr>
      <w:tr w:rsidR="006514FE" w:rsidRPr="006514FE" w14:paraId="6528C198" w14:textId="77777777" w:rsidTr="006514FE"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76D09413" w14:textId="77777777" w:rsidR="006514FE" w:rsidRPr="006514FE" w:rsidRDefault="006514FE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ACD97DC" w14:textId="77777777" w:rsidR="006514FE" w:rsidRPr="006514FE" w:rsidRDefault="006514FE" w:rsidP="006514FE">
            <w:pPr>
              <w:spacing w:after="0" w:line="240" w:lineRule="atLeas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7C47AF9B" w14:textId="77777777" w:rsidR="006514FE" w:rsidRPr="006514FE" w:rsidRDefault="006514FE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40800</w:t>
            </w:r>
          </w:p>
        </w:tc>
      </w:tr>
      <w:tr w:rsidR="006514FE" w:rsidRPr="006514FE" w14:paraId="3D4E07FA" w14:textId="77777777" w:rsidTr="006514FE"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6797E0D3" w14:textId="77777777" w:rsidR="006514FE" w:rsidRPr="006514FE" w:rsidRDefault="006514FE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98DB1D" w14:textId="77777777" w:rsidR="006514FE" w:rsidRPr="006514FE" w:rsidRDefault="006514FE" w:rsidP="006514FE">
            <w:pPr>
              <w:spacing w:after="0" w:line="240" w:lineRule="atLeas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2B1AC6EC" w14:textId="77777777" w:rsidR="006514FE" w:rsidRPr="006514FE" w:rsidRDefault="006514FE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32111</w:t>
            </w:r>
          </w:p>
        </w:tc>
      </w:tr>
      <w:tr w:rsidR="006514FE" w:rsidRPr="006514FE" w14:paraId="27F891C6" w14:textId="77777777" w:rsidTr="006514FE"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7594DD28" w14:textId="77777777" w:rsidR="006514FE" w:rsidRPr="006514FE" w:rsidRDefault="006514FE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AF5317A" w14:textId="77777777" w:rsidR="006514FE" w:rsidRPr="006514FE" w:rsidRDefault="006514FE" w:rsidP="006514FE">
            <w:pPr>
              <w:spacing w:after="0" w:line="240" w:lineRule="atLeas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5B780F87" w14:textId="77777777" w:rsidR="006514FE" w:rsidRPr="006514FE" w:rsidRDefault="006514FE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24389</w:t>
            </w:r>
          </w:p>
        </w:tc>
      </w:tr>
      <w:tr w:rsidR="006514FE" w:rsidRPr="006514FE" w14:paraId="491638EA" w14:textId="77777777" w:rsidTr="006514FE"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05FD29B5" w14:textId="77777777" w:rsidR="006514FE" w:rsidRPr="006514FE" w:rsidRDefault="006514FE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35B0E3" w14:textId="77777777" w:rsidR="006514FE" w:rsidRPr="006514FE" w:rsidRDefault="006514FE" w:rsidP="006514FE">
            <w:pPr>
              <w:spacing w:after="0" w:line="240" w:lineRule="atLeas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12CFCDC8" w14:textId="77777777" w:rsidR="006514FE" w:rsidRPr="006514FE" w:rsidRDefault="006514FE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41964</w:t>
            </w:r>
          </w:p>
        </w:tc>
      </w:tr>
      <w:tr w:rsidR="006514FE" w:rsidRPr="006514FE" w14:paraId="6F7A46BD" w14:textId="77777777" w:rsidTr="006514FE"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749238E1" w14:textId="77777777" w:rsidR="006514FE" w:rsidRPr="006514FE" w:rsidRDefault="006514FE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89D01B5" w14:textId="77777777" w:rsidR="006514FE" w:rsidRPr="006514FE" w:rsidRDefault="006514FE" w:rsidP="006514FE">
            <w:pPr>
              <w:spacing w:after="0" w:line="240" w:lineRule="atLeas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2A573ADF" w14:textId="77777777" w:rsidR="006514FE" w:rsidRPr="006514FE" w:rsidRDefault="006514FE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26959</w:t>
            </w:r>
          </w:p>
        </w:tc>
      </w:tr>
      <w:tr w:rsidR="006514FE" w:rsidRPr="006514FE" w14:paraId="7198763A" w14:textId="77777777" w:rsidTr="006514FE"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40F8B6AC" w14:textId="77777777" w:rsidR="006514FE" w:rsidRPr="006514FE" w:rsidRDefault="006514FE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4+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084C19F" w14:textId="77777777" w:rsidR="006514FE" w:rsidRPr="006514FE" w:rsidRDefault="006514FE" w:rsidP="006514FE">
            <w:pPr>
              <w:spacing w:after="0" w:line="240" w:lineRule="atLeas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2004C223" w14:textId="77777777" w:rsidR="006514FE" w:rsidRPr="006514FE" w:rsidRDefault="006514FE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21841</w:t>
            </w:r>
          </w:p>
        </w:tc>
      </w:tr>
      <w:tr w:rsidR="006514FE" w:rsidRPr="006514FE" w14:paraId="601D20AF" w14:textId="77777777" w:rsidTr="006514FE"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00FC9426" w14:textId="77777777" w:rsidR="006514FE" w:rsidRPr="006514FE" w:rsidRDefault="006514FE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3863A0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3863A0"/>
                <w:sz w:val="18"/>
                <w:szCs w:val="18"/>
                <w:lang w:eastAsia="en-IN"/>
              </w:rPr>
              <w:lastRenderedPageBreak/>
              <w:t>4+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4CC19B1" w14:textId="77777777" w:rsidR="006514FE" w:rsidRPr="006514FE" w:rsidRDefault="006514FE" w:rsidP="006514FE">
            <w:pPr>
              <w:spacing w:after="0" w:line="240" w:lineRule="atLeas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55029BBA" w14:textId="77777777" w:rsidR="006514FE" w:rsidRPr="006514FE" w:rsidRDefault="006514FE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33964</w:t>
            </w:r>
          </w:p>
        </w:tc>
      </w:tr>
      <w:tr w:rsidR="006514FE" w:rsidRPr="006514FE" w14:paraId="439AFEFA" w14:textId="77777777" w:rsidTr="006514FE"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587BCBEA" w14:textId="77777777" w:rsidR="006514FE" w:rsidRPr="006514FE" w:rsidRDefault="006514FE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4+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04AB0E4" w14:textId="77777777" w:rsidR="006514FE" w:rsidRPr="006514FE" w:rsidRDefault="006514FE" w:rsidP="006514FE">
            <w:pPr>
              <w:spacing w:after="0" w:line="240" w:lineRule="atLeas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6C70EF58" w14:textId="77777777" w:rsidR="006514FE" w:rsidRPr="006514FE" w:rsidRDefault="006514FE" w:rsidP="006514FE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6514FE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27084</w:t>
            </w:r>
          </w:p>
        </w:tc>
      </w:tr>
    </w:tbl>
    <w:p w14:paraId="619CE134" w14:textId="77777777" w:rsidR="006514FE" w:rsidRDefault="006514FE" w:rsidP="00B4146A"/>
    <w:p w14:paraId="103CEAC1" w14:textId="77777777" w:rsidR="002F74BA" w:rsidRDefault="002F74BA" w:rsidP="00B4146A"/>
    <w:p w14:paraId="058009AD" w14:textId="48931E63" w:rsidR="00B4146A" w:rsidRDefault="00B4146A" w:rsidP="002472B7">
      <w:pPr>
        <w:pStyle w:val="ListParagraph"/>
        <w:numPr>
          <w:ilvl w:val="0"/>
          <w:numId w:val="9"/>
        </w:numPr>
      </w:pPr>
      <w:r>
        <w:t>Which type of products are common among men and among women?</w:t>
      </w:r>
    </w:p>
    <w:p w14:paraId="0D2EA735" w14:textId="5CD08BBA" w:rsidR="00C0774A" w:rsidRDefault="00C0774A" w:rsidP="00C0774A">
      <w:r w:rsidRPr="00C0774A">
        <w:rPr>
          <w:u w:val="single"/>
        </w:rPr>
        <w:t>Answer</w:t>
      </w:r>
      <w:r>
        <w:t xml:space="preserve">: </w:t>
      </w:r>
      <w:r w:rsidRPr="00C0774A">
        <w:t>Product_Category_1</w:t>
      </w:r>
      <w:r>
        <w:t xml:space="preserve"> is used to determine the product category type. There are 18 category types and the objective </w:t>
      </w:r>
      <w:proofErr w:type="gramStart"/>
      <w:r>
        <w:t>was</w:t>
      </w:r>
      <w:proofErr w:type="gramEnd"/>
      <w:r>
        <w:t xml:space="preserve"> to check if both Male and Female genders have purchased product the categories. As it turns out we can establish that both genders have shopped in all 18 categories.</w:t>
      </w:r>
    </w:p>
    <w:tbl>
      <w:tblPr>
        <w:tblW w:w="3497" w:type="dxa"/>
        <w:tblBorders>
          <w:top w:val="single" w:sz="6" w:space="0" w:color="BFBFBF"/>
          <w:bottom w:val="single" w:sz="6" w:space="0" w:color="BFBFB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1111"/>
      </w:tblGrid>
      <w:tr w:rsidR="00C0774A" w:rsidRPr="00C0774A" w14:paraId="4652525F" w14:textId="77777777" w:rsidTr="00CD604F">
        <w:trPr>
          <w:tblHeader/>
        </w:trPr>
        <w:tc>
          <w:tcPr>
            <w:tcW w:w="238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EEEEEE"/>
            <w:tcMar>
              <w:top w:w="60" w:type="dxa"/>
              <w:left w:w="300" w:type="dxa"/>
              <w:bottom w:w="60" w:type="dxa"/>
              <w:right w:w="120" w:type="dxa"/>
            </w:tcMar>
            <w:vAlign w:val="bottom"/>
            <w:hideMark/>
          </w:tcPr>
          <w:p w14:paraId="6ECD0003" w14:textId="77777777" w:rsidR="00C0774A" w:rsidRPr="00C0774A" w:rsidRDefault="007F0BD1" w:rsidP="00C0774A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en-IN"/>
              </w:rPr>
            </w:pPr>
            <w:hyperlink r:id="rId24" w:history="1">
              <w:r w:rsidR="00C0774A" w:rsidRPr="00C0774A">
                <w:rPr>
                  <w:rFonts w:ascii="Helvetica" w:eastAsia="Times New Roman" w:hAnsi="Helvetica" w:cs="Times New Roman"/>
                  <w:color w:val="333333"/>
                  <w:sz w:val="18"/>
                  <w:szCs w:val="18"/>
                  <w:u w:val="single"/>
                  <w:lang w:eastAsia="en-IN"/>
                </w:rPr>
                <w:t>Product_Category_1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BFBFBF"/>
              <w:bottom w:val="single" w:sz="6" w:space="0" w:color="BFBFBF"/>
              <w:right w:val="nil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300" w:type="dxa"/>
            </w:tcMar>
            <w:vAlign w:val="bottom"/>
            <w:hideMark/>
          </w:tcPr>
          <w:p w14:paraId="49867564" w14:textId="77777777" w:rsidR="00C0774A" w:rsidRPr="00C0774A" w:rsidRDefault="007F0BD1" w:rsidP="00C0774A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en-IN"/>
              </w:rPr>
            </w:pPr>
            <w:hyperlink r:id="rId25" w:history="1">
              <w:r w:rsidR="00C0774A" w:rsidRPr="00C0774A">
                <w:rPr>
                  <w:rFonts w:ascii="Helvetica" w:eastAsia="Times New Roman" w:hAnsi="Helvetica" w:cs="Times New Roman"/>
                  <w:color w:val="333333"/>
                  <w:sz w:val="18"/>
                  <w:szCs w:val="18"/>
                  <w:u w:val="single"/>
                  <w:lang w:eastAsia="en-IN"/>
                </w:rPr>
                <w:t>common</w:t>
              </w:r>
            </w:hyperlink>
          </w:p>
        </w:tc>
      </w:tr>
      <w:tr w:rsidR="00C0774A" w:rsidRPr="00C0774A" w14:paraId="133F7A77" w14:textId="77777777" w:rsidTr="00CD604F">
        <w:tc>
          <w:tcPr>
            <w:tcW w:w="2386" w:type="dxa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5F2EE691" w14:textId="77777777" w:rsidR="00C0774A" w:rsidRPr="00C0774A" w:rsidRDefault="00C0774A" w:rsidP="00C0774A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0774A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255043A3" w14:textId="77777777" w:rsidR="00C0774A" w:rsidRPr="00C0774A" w:rsidRDefault="00C0774A" w:rsidP="00C0774A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0774A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2</w:t>
            </w:r>
          </w:p>
        </w:tc>
      </w:tr>
      <w:tr w:rsidR="00C0774A" w:rsidRPr="00C0774A" w14:paraId="38D7718F" w14:textId="77777777" w:rsidTr="00CD604F">
        <w:tc>
          <w:tcPr>
            <w:tcW w:w="2386" w:type="dxa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0549EE31" w14:textId="77777777" w:rsidR="00C0774A" w:rsidRPr="00C0774A" w:rsidRDefault="00C0774A" w:rsidP="00C0774A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0774A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004381CE" w14:textId="77777777" w:rsidR="00C0774A" w:rsidRPr="00C0774A" w:rsidRDefault="00C0774A" w:rsidP="00C0774A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0774A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2</w:t>
            </w:r>
          </w:p>
        </w:tc>
      </w:tr>
      <w:tr w:rsidR="00C0774A" w:rsidRPr="00C0774A" w14:paraId="2562356B" w14:textId="77777777" w:rsidTr="00CD604F">
        <w:tc>
          <w:tcPr>
            <w:tcW w:w="2386" w:type="dxa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3C2C5DDB" w14:textId="77777777" w:rsidR="00C0774A" w:rsidRPr="00C0774A" w:rsidRDefault="00C0774A" w:rsidP="00C0774A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0774A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0D1979CC" w14:textId="77777777" w:rsidR="00C0774A" w:rsidRPr="00C0774A" w:rsidRDefault="00C0774A" w:rsidP="00C0774A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0774A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2</w:t>
            </w:r>
          </w:p>
        </w:tc>
      </w:tr>
      <w:tr w:rsidR="00C0774A" w:rsidRPr="00C0774A" w14:paraId="3CEDF28A" w14:textId="77777777" w:rsidTr="00CD604F">
        <w:tc>
          <w:tcPr>
            <w:tcW w:w="2386" w:type="dxa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43A80716" w14:textId="77777777" w:rsidR="00C0774A" w:rsidRPr="00C0774A" w:rsidRDefault="00C0774A" w:rsidP="00C0774A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0774A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2024C032" w14:textId="77777777" w:rsidR="00C0774A" w:rsidRPr="00C0774A" w:rsidRDefault="00C0774A" w:rsidP="00C0774A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0774A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2</w:t>
            </w:r>
          </w:p>
        </w:tc>
      </w:tr>
      <w:tr w:rsidR="00C0774A" w:rsidRPr="00C0774A" w14:paraId="6D5AD63C" w14:textId="77777777" w:rsidTr="00CD604F">
        <w:tc>
          <w:tcPr>
            <w:tcW w:w="2386" w:type="dxa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0F7E70B4" w14:textId="77777777" w:rsidR="00C0774A" w:rsidRPr="00C0774A" w:rsidRDefault="00C0774A" w:rsidP="00C0774A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0774A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00B65155" w14:textId="77777777" w:rsidR="00C0774A" w:rsidRPr="00C0774A" w:rsidRDefault="00C0774A" w:rsidP="00C0774A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0774A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2</w:t>
            </w:r>
          </w:p>
        </w:tc>
      </w:tr>
      <w:tr w:rsidR="00C0774A" w:rsidRPr="00C0774A" w14:paraId="744F6F11" w14:textId="77777777" w:rsidTr="00CD604F">
        <w:tc>
          <w:tcPr>
            <w:tcW w:w="2386" w:type="dxa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50D9AA04" w14:textId="77777777" w:rsidR="00C0774A" w:rsidRPr="00C0774A" w:rsidRDefault="00C0774A" w:rsidP="00C0774A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0774A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495C4853" w14:textId="77777777" w:rsidR="00C0774A" w:rsidRPr="00C0774A" w:rsidRDefault="00C0774A" w:rsidP="00C0774A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0774A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2</w:t>
            </w:r>
          </w:p>
        </w:tc>
      </w:tr>
      <w:tr w:rsidR="00C0774A" w:rsidRPr="00C0774A" w14:paraId="08858D87" w14:textId="77777777" w:rsidTr="00CD604F">
        <w:tc>
          <w:tcPr>
            <w:tcW w:w="2386" w:type="dxa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2664D3FE" w14:textId="77777777" w:rsidR="00C0774A" w:rsidRPr="00C0774A" w:rsidRDefault="00C0774A" w:rsidP="00C0774A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0774A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052571A6" w14:textId="77777777" w:rsidR="00C0774A" w:rsidRPr="00C0774A" w:rsidRDefault="00C0774A" w:rsidP="00C0774A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0774A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2</w:t>
            </w:r>
          </w:p>
        </w:tc>
      </w:tr>
      <w:tr w:rsidR="00C0774A" w:rsidRPr="00C0774A" w14:paraId="7BA11B64" w14:textId="77777777" w:rsidTr="00CD604F">
        <w:tc>
          <w:tcPr>
            <w:tcW w:w="2386" w:type="dxa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06932B92" w14:textId="77777777" w:rsidR="00C0774A" w:rsidRPr="00C0774A" w:rsidRDefault="00C0774A" w:rsidP="00C0774A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0774A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56FB2401" w14:textId="77777777" w:rsidR="00C0774A" w:rsidRPr="00C0774A" w:rsidRDefault="00C0774A" w:rsidP="00C0774A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0774A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2</w:t>
            </w:r>
          </w:p>
        </w:tc>
      </w:tr>
      <w:tr w:rsidR="00C0774A" w:rsidRPr="00C0774A" w14:paraId="6B9B13E5" w14:textId="77777777" w:rsidTr="00CD604F">
        <w:tc>
          <w:tcPr>
            <w:tcW w:w="2386" w:type="dxa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6EA4D425" w14:textId="77777777" w:rsidR="00C0774A" w:rsidRPr="00C0774A" w:rsidRDefault="00C0774A" w:rsidP="00C0774A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0774A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446B835B" w14:textId="77777777" w:rsidR="00C0774A" w:rsidRPr="00C0774A" w:rsidRDefault="00C0774A" w:rsidP="00C0774A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0774A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2</w:t>
            </w:r>
          </w:p>
        </w:tc>
      </w:tr>
      <w:tr w:rsidR="00C0774A" w:rsidRPr="00C0774A" w14:paraId="46580ED5" w14:textId="77777777" w:rsidTr="00CD604F">
        <w:tc>
          <w:tcPr>
            <w:tcW w:w="2386" w:type="dxa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3757303A" w14:textId="77777777" w:rsidR="00C0774A" w:rsidRPr="00C0774A" w:rsidRDefault="00C0774A" w:rsidP="00C0774A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0774A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26E1FA9D" w14:textId="77777777" w:rsidR="00C0774A" w:rsidRPr="00C0774A" w:rsidRDefault="00C0774A" w:rsidP="00C0774A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0774A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2</w:t>
            </w:r>
          </w:p>
        </w:tc>
      </w:tr>
      <w:tr w:rsidR="00C0774A" w:rsidRPr="00C0774A" w14:paraId="59E28871" w14:textId="77777777" w:rsidTr="00CD604F">
        <w:tc>
          <w:tcPr>
            <w:tcW w:w="2386" w:type="dxa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3B3DEB41" w14:textId="77777777" w:rsidR="00C0774A" w:rsidRPr="00C0774A" w:rsidRDefault="00C0774A" w:rsidP="00C0774A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0774A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5176E957" w14:textId="77777777" w:rsidR="00C0774A" w:rsidRPr="00C0774A" w:rsidRDefault="00C0774A" w:rsidP="00C0774A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0774A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2</w:t>
            </w:r>
          </w:p>
        </w:tc>
      </w:tr>
      <w:tr w:rsidR="00C0774A" w:rsidRPr="00C0774A" w14:paraId="6028F5D3" w14:textId="77777777" w:rsidTr="00CD604F">
        <w:tc>
          <w:tcPr>
            <w:tcW w:w="2386" w:type="dxa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62994F16" w14:textId="77777777" w:rsidR="00C0774A" w:rsidRPr="00C0774A" w:rsidRDefault="00C0774A" w:rsidP="00C0774A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0774A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2E7BD862" w14:textId="77777777" w:rsidR="00C0774A" w:rsidRPr="00C0774A" w:rsidRDefault="00C0774A" w:rsidP="00C0774A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3863A0"/>
                <w:sz w:val="18"/>
                <w:szCs w:val="18"/>
                <w:lang w:eastAsia="en-IN"/>
              </w:rPr>
            </w:pPr>
            <w:r w:rsidRPr="00C0774A">
              <w:rPr>
                <w:rFonts w:ascii="Helvetica" w:eastAsia="Times New Roman" w:hAnsi="Helvetica" w:cs="Times New Roman"/>
                <w:color w:val="3863A0"/>
                <w:sz w:val="18"/>
                <w:szCs w:val="18"/>
                <w:lang w:eastAsia="en-IN"/>
              </w:rPr>
              <w:t>2</w:t>
            </w:r>
          </w:p>
        </w:tc>
      </w:tr>
      <w:tr w:rsidR="00C0774A" w:rsidRPr="00C0774A" w14:paraId="3D08FB61" w14:textId="77777777" w:rsidTr="00CD604F">
        <w:tc>
          <w:tcPr>
            <w:tcW w:w="2386" w:type="dxa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1E6B91C5" w14:textId="77777777" w:rsidR="00C0774A" w:rsidRPr="00C0774A" w:rsidRDefault="00C0774A" w:rsidP="00C0774A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0774A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1FC3FE8C" w14:textId="77777777" w:rsidR="00C0774A" w:rsidRPr="00C0774A" w:rsidRDefault="00C0774A" w:rsidP="00C0774A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0774A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2</w:t>
            </w:r>
          </w:p>
        </w:tc>
      </w:tr>
      <w:tr w:rsidR="00C0774A" w:rsidRPr="00C0774A" w14:paraId="2724A457" w14:textId="77777777" w:rsidTr="00CD604F">
        <w:tc>
          <w:tcPr>
            <w:tcW w:w="2386" w:type="dxa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1CA08CC3" w14:textId="77777777" w:rsidR="00C0774A" w:rsidRPr="00C0774A" w:rsidRDefault="00C0774A" w:rsidP="00C0774A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0774A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5644C41E" w14:textId="77777777" w:rsidR="00C0774A" w:rsidRPr="00C0774A" w:rsidRDefault="00C0774A" w:rsidP="00C0774A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0774A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2</w:t>
            </w:r>
          </w:p>
        </w:tc>
      </w:tr>
      <w:tr w:rsidR="00C0774A" w:rsidRPr="00C0774A" w14:paraId="1285532B" w14:textId="77777777" w:rsidTr="00CD604F">
        <w:tc>
          <w:tcPr>
            <w:tcW w:w="2386" w:type="dxa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43C17798" w14:textId="77777777" w:rsidR="00C0774A" w:rsidRPr="00C0774A" w:rsidRDefault="00C0774A" w:rsidP="00C0774A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0774A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7015E1D3" w14:textId="77777777" w:rsidR="00C0774A" w:rsidRPr="00C0774A" w:rsidRDefault="00C0774A" w:rsidP="00C0774A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0774A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2</w:t>
            </w:r>
          </w:p>
        </w:tc>
      </w:tr>
      <w:tr w:rsidR="00C0774A" w:rsidRPr="00C0774A" w14:paraId="4BBE313F" w14:textId="77777777" w:rsidTr="00CD604F">
        <w:tc>
          <w:tcPr>
            <w:tcW w:w="2386" w:type="dxa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1FD4414F" w14:textId="77777777" w:rsidR="00C0774A" w:rsidRPr="00C0774A" w:rsidRDefault="00C0774A" w:rsidP="00C0774A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0774A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2CDA3F61" w14:textId="77777777" w:rsidR="00C0774A" w:rsidRPr="00C0774A" w:rsidRDefault="00C0774A" w:rsidP="00C0774A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0774A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2</w:t>
            </w:r>
          </w:p>
        </w:tc>
      </w:tr>
      <w:tr w:rsidR="00C0774A" w:rsidRPr="00C0774A" w14:paraId="154121A0" w14:textId="77777777" w:rsidTr="00CD604F">
        <w:tc>
          <w:tcPr>
            <w:tcW w:w="2386" w:type="dxa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5A7422E4" w14:textId="77777777" w:rsidR="00C0774A" w:rsidRPr="00C0774A" w:rsidRDefault="00C0774A" w:rsidP="00C0774A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0774A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346B58F9" w14:textId="77777777" w:rsidR="00C0774A" w:rsidRPr="00C0774A" w:rsidRDefault="00C0774A" w:rsidP="00C0774A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0774A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2</w:t>
            </w:r>
          </w:p>
        </w:tc>
      </w:tr>
      <w:tr w:rsidR="00C0774A" w:rsidRPr="00C0774A" w14:paraId="5A337542" w14:textId="77777777" w:rsidTr="00CD604F">
        <w:tc>
          <w:tcPr>
            <w:tcW w:w="2386" w:type="dxa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300" w:type="dxa"/>
              <w:bottom w:w="60" w:type="dxa"/>
              <w:right w:w="120" w:type="dxa"/>
            </w:tcMar>
            <w:hideMark/>
          </w:tcPr>
          <w:p w14:paraId="7EB3B071" w14:textId="77777777" w:rsidR="00C0774A" w:rsidRPr="00C0774A" w:rsidRDefault="00C0774A" w:rsidP="00C0774A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0774A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6" w:space="0" w:color="D5D5D5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300" w:type="dxa"/>
            </w:tcMar>
            <w:hideMark/>
          </w:tcPr>
          <w:p w14:paraId="4E84DD87" w14:textId="77777777" w:rsidR="00C0774A" w:rsidRPr="00C0774A" w:rsidRDefault="00C0774A" w:rsidP="00C0774A">
            <w:pPr>
              <w:spacing w:after="0" w:line="240" w:lineRule="atLeast"/>
              <w:jc w:val="right"/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</w:pPr>
            <w:r w:rsidRPr="00C0774A">
              <w:rPr>
                <w:rFonts w:ascii="Helvetica" w:eastAsia="Times New Roman" w:hAnsi="Helvetica" w:cs="Times New Roman"/>
                <w:color w:val="1E93C6"/>
                <w:sz w:val="18"/>
                <w:szCs w:val="18"/>
                <w:lang w:eastAsia="en-IN"/>
              </w:rPr>
              <w:t>2</w:t>
            </w:r>
          </w:p>
        </w:tc>
      </w:tr>
    </w:tbl>
    <w:p w14:paraId="39079C1F" w14:textId="5D24FC53" w:rsidR="00B4146A" w:rsidRDefault="00B4146A" w:rsidP="00B4146A"/>
    <w:p w14:paraId="6EF0D923" w14:textId="47FB4DE6" w:rsidR="00CD604F" w:rsidRDefault="00CD604F" w:rsidP="00B4146A">
      <w:r>
        <w:t>Common columns value of ‘1’ would have indicated that only one gender has shopped in that category.</w:t>
      </w:r>
    </w:p>
    <w:p w14:paraId="325E9FB9" w14:textId="2DCA2A20" w:rsidR="00C0774A" w:rsidRDefault="00C0774A" w:rsidP="00B4146A">
      <w:r w:rsidRPr="002472B7">
        <w:rPr>
          <w:u w:val="single"/>
        </w:rPr>
        <w:t>Search String</w:t>
      </w:r>
      <w:r>
        <w:t xml:space="preserve">: </w:t>
      </w:r>
      <w:r w:rsidRPr="00C0774A">
        <w:t xml:space="preserve">source="blackfriday.csv" | stats </w:t>
      </w:r>
      <w:proofErr w:type="gramStart"/>
      <w:r w:rsidRPr="00C0774A">
        <w:t>count(</w:t>
      </w:r>
      <w:proofErr w:type="spellStart"/>
      <w:proofErr w:type="gramEnd"/>
      <w:r w:rsidRPr="00C0774A">
        <w:t>User_ID</w:t>
      </w:r>
      <w:proofErr w:type="spellEnd"/>
      <w:r w:rsidRPr="00C0774A">
        <w:t xml:space="preserve">) as </w:t>
      </w:r>
      <w:proofErr w:type="spellStart"/>
      <w:r w:rsidRPr="00C0774A">
        <w:t>cnt_user</w:t>
      </w:r>
      <w:proofErr w:type="spellEnd"/>
      <w:r w:rsidRPr="00C0774A">
        <w:t xml:space="preserve"> by Product_Category_1, Gender | stats count(</w:t>
      </w:r>
      <w:proofErr w:type="spellStart"/>
      <w:r w:rsidRPr="00C0774A">
        <w:t>cnt_user</w:t>
      </w:r>
      <w:proofErr w:type="spellEnd"/>
      <w:r w:rsidRPr="00C0774A">
        <w:t>) as common by Product_Category_1 | sort -Product_Category_1 | reverse | where common=2</w:t>
      </w:r>
    </w:p>
    <w:p w14:paraId="5B48C337" w14:textId="117609A6" w:rsidR="00107B82" w:rsidRDefault="00107B82" w:rsidP="00107B82"/>
    <w:p w14:paraId="785CD1A9" w14:textId="77777777" w:rsidR="00107B82" w:rsidRPr="00107B82" w:rsidRDefault="00107B82" w:rsidP="00107B82"/>
    <w:sectPr w:rsidR="00107B82" w:rsidRPr="00107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C6651"/>
    <w:multiLevelType w:val="hybridMultilevel"/>
    <w:tmpl w:val="312493BE"/>
    <w:lvl w:ilvl="0" w:tplc="40090015">
      <w:start w:val="17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00084A"/>
    <w:multiLevelType w:val="hybridMultilevel"/>
    <w:tmpl w:val="8D8810C2"/>
    <w:lvl w:ilvl="0" w:tplc="40090015">
      <w:start w:val="17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AD34FD"/>
    <w:multiLevelType w:val="hybridMultilevel"/>
    <w:tmpl w:val="204A3CB6"/>
    <w:lvl w:ilvl="0" w:tplc="40090015">
      <w:start w:val="17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0E25BA"/>
    <w:multiLevelType w:val="hybridMultilevel"/>
    <w:tmpl w:val="0A829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31B3A"/>
    <w:multiLevelType w:val="hybridMultilevel"/>
    <w:tmpl w:val="178CA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C5806"/>
    <w:multiLevelType w:val="hybridMultilevel"/>
    <w:tmpl w:val="B546DD0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D70FAA"/>
    <w:multiLevelType w:val="hybridMultilevel"/>
    <w:tmpl w:val="A95CBA5A"/>
    <w:lvl w:ilvl="0" w:tplc="40090015">
      <w:start w:val="17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564250"/>
    <w:multiLevelType w:val="hybridMultilevel"/>
    <w:tmpl w:val="87E0373C"/>
    <w:lvl w:ilvl="0" w:tplc="40090015">
      <w:start w:val="17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12696F"/>
    <w:multiLevelType w:val="hybridMultilevel"/>
    <w:tmpl w:val="5238A0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B7"/>
    <w:rsid w:val="00001E65"/>
    <w:rsid w:val="00107B82"/>
    <w:rsid w:val="001367C2"/>
    <w:rsid w:val="0017752C"/>
    <w:rsid w:val="00180650"/>
    <w:rsid w:val="001A06E4"/>
    <w:rsid w:val="001C1FBF"/>
    <w:rsid w:val="001E2FA5"/>
    <w:rsid w:val="00220157"/>
    <w:rsid w:val="002358D0"/>
    <w:rsid w:val="002472B7"/>
    <w:rsid w:val="002A41E5"/>
    <w:rsid w:val="002F74BA"/>
    <w:rsid w:val="0030333C"/>
    <w:rsid w:val="00306462"/>
    <w:rsid w:val="00344244"/>
    <w:rsid w:val="00390D42"/>
    <w:rsid w:val="003D321D"/>
    <w:rsid w:val="00444710"/>
    <w:rsid w:val="0049348E"/>
    <w:rsid w:val="004D6A05"/>
    <w:rsid w:val="004E2C8D"/>
    <w:rsid w:val="00594F47"/>
    <w:rsid w:val="005C7D80"/>
    <w:rsid w:val="00623EEA"/>
    <w:rsid w:val="006514FE"/>
    <w:rsid w:val="00674EC1"/>
    <w:rsid w:val="006B2B01"/>
    <w:rsid w:val="006E14E1"/>
    <w:rsid w:val="00716EE5"/>
    <w:rsid w:val="00753650"/>
    <w:rsid w:val="00794232"/>
    <w:rsid w:val="007C5F68"/>
    <w:rsid w:val="007D1258"/>
    <w:rsid w:val="007F0BD1"/>
    <w:rsid w:val="007F2283"/>
    <w:rsid w:val="00865356"/>
    <w:rsid w:val="00867667"/>
    <w:rsid w:val="00875BC5"/>
    <w:rsid w:val="00880BBA"/>
    <w:rsid w:val="0088203D"/>
    <w:rsid w:val="00972DED"/>
    <w:rsid w:val="009753D7"/>
    <w:rsid w:val="009C25DE"/>
    <w:rsid w:val="009F22AF"/>
    <w:rsid w:val="00A821EA"/>
    <w:rsid w:val="00AB06E8"/>
    <w:rsid w:val="00AB58AF"/>
    <w:rsid w:val="00B12C0F"/>
    <w:rsid w:val="00B4146A"/>
    <w:rsid w:val="00B4570A"/>
    <w:rsid w:val="00B91B8A"/>
    <w:rsid w:val="00BC57FB"/>
    <w:rsid w:val="00C01E0C"/>
    <w:rsid w:val="00C04AB7"/>
    <w:rsid w:val="00C05A8D"/>
    <w:rsid w:val="00C0774A"/>
    <w:rsid w:val="00C52684"/>
    <w:rsid w:val="00C52949"/>
    <w:rsid w:val="00C54B88"/>
    <w:rsid w:val="00C97C41"/>
    <w:rsid w:val="00CD604F"/>
    <w:rsid w:val="00CE309D"/>
    <w:rsid w:val="00D21DD9"/>
    <w:rsid w:val="00D3406D"/>
    <w:rsid w:val="00D53FAC"/>
    <w:rsid w:val="00D76005"/>
    <w:rsid w:val="00DB2055"/>
    <w:rsid w:val="00DC3984"/>
    <w:rsid w:val="00E1319D"/>
    <w:rsid w:val="00E13A0D"/>
    <w:rsid w:val="00E4394E"/>
    <w:rsid w:val="00E5578D"/>
    <w:rsid w:val="00E62DB4"/>
    <w:rsid w:val="00EA1326"/>
    <w:rsid w:val="00ED0B03"/>
    <w:rsid w:val="00EF326A"/>
    <w:rsid w:val="00F608CC"/>
    <w:rsid w:val="00F65E5E"/>
    <w:rsid w:val="00FE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BE5A"/>
  <w15:chartTrackingRefBased/>
  <w15:docId w15:val="{7FA501E2-7887-43E5-BED6-08657B22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E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9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40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40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5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146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01E6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529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65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1928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6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971836">
                                  <w:marLeft w:val="525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44014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43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46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58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243218">
                                                      <w:marLeft w:val="525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01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016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131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6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64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0525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091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8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d-p-rdvv7p5cpdr3.cloud.splunk.com/en-GB/app/search/search?q=search%20source%3D%22blackfriday.csv%22%20Marital_Status%3D1%20Age%3D26-35%20%7C%20stats%20avg(Purchase)%20as%20Average_Spent%20by%20Gender%20%7C%20eval%20Average_Spent%3Dround(Average_Spent)&amp;earliest=0&amp;latest=&amp;display.page.search.mode=smart&amp;dispatch.sample_ratio=1&amp;display.general.type=statistics&amp;display.page.search.tab=statistics&amp;display.visualizations.charting.chart.showDataLabels=all&amp;sid=1563603198.401" TargetMode="External"/><Relationship Id="rId18" Type="http://schemas.openxmlformats.org/officeDocument/2006/relationships/hyperlink" Target="https://prd-p-rdvv7p5cpdr3.cloud.splunk.com/en-GB/app/search/search?q=search%20source%3D%22blackfriday.csv%22%20%7C%20stats%20count(User_ID)%20as%20Num_Of_Users%20by%20Stay_In_Current_City_Years&amp;earliest=0&amp;latest=&amp;display.page.search.mode=smart&amp;dispatch.sample_ratio=1&amp;display.general.type=statistics&amp;display.page.search.tab=statistics&amp;display.visualizations.charting.chart.showDataLabels=all&amp;sid=1563604837.420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prd-p-rdvv7p5cpdr3.cloud.splunk.com/en-GB/app/search/search?q=search%20source%3D%22blackfriday.csv%22%20%7C%20stats%20count(User_ID)%20as%20Num_Of_Users%20by%20Stay_In_Current_City_Years%2C%20City_Category&amp;earliest=0&amp;latest=&amp;display.page.search.mode=smart&amp;dispatch.sample_ratio=1&amp;display.general.type=statistics&amp;display.page.search.tab=statistics&amp;display.visualizations.charting.chart.showDataLabels=all&amp;sid=1563605057.421" TargetMode="External"/><Relationship Id="rId7" Type="http://schemas.openxmlformats.org/officeDocument/2006/relationships/hyperlink" Target="https://prd-p-rdvv7p5cpdr3.cloud.splunk.com/en-GB/app/search/search?q=search%20source%3D%22blackfriday.csv%22%20%7C%20stats%20sum(Purchase)%20as%20Total_Spent%20by%20Gender&amp;earliest=0&amp;latest=&amp;display.page.search.mode=smart&amp;dispatch.sample_ratio=1&amp;display.general.type=statistics&amp;display.page.search.tab=statistics&amp;display.visualizations.charting.chart.showDataLabels=all&amp;sid=1563602600.384" TargetMode="External"/><Relationship Id="rId12" Type="http://schemas.openxmlformats.org/officeDocument/2006/relationships/hyperlink" Target="https://prd-p-rdvv7p5cpdr3.cloud.splunk.com/en-GB/app/search/search?q=search%20source%3D%22blackfriday.csv%22%20Marital_Status%3D1%20Age%3D26-35%20%7C%20stats%20avg(Purchase)%20as%20Average_Spent%20by%20Gender%20%7C%20eval%20Average_Spent%3Dround(Average_Spent)&amp;earliest=0&amp;latest=&amp;display.page.search.mode=smart&amp;dispatch.sample_ratio=1&amp;display.general.type=statistics&amp;display.page.search.tab=statistics&amp;display.visualizations.charting.chart.showDataLabels=all&amp;sid=1563603198.401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prd-p-rdvv7p5cpdr3.cloud.splunk.com/en-GB/app/search/search?q=search%20source%3D%22blackfriday.csv%22%20%7C%20stats%20count(User_ID)%20as%20cnt_user%20by%20Product_Category_1%2C%20Gender%20%7C%20stats%20count(cnt_user)%20as%20common%20by%20Product_Category_1%20%7C%20sort%20-Product_Category_1%20%7C%20reverse%20%7C%20where%20common%3D2&amp;earliest=0&amp;latest=&amp;display.page.search.mode=smart&amp;dispatch.sample_ratio=1&amp;display.general.type=statistics&amp;display.page.search.tab=statistics&amp;display.visualizations.charting.chart.showDataLabels=all&amp;sid=1563604183.414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d-p-rdvv7p5cpdr3.cloud.splunk.com/en-GB/app/search/search?q=search%20source%3D%22blackfriday.csv%22%20Marital_Status%3D1%20Age%3D26-35%20%7C%20stats%20count(Purchase)%20as%20People_Count%20by%20Gender&amp;earliest=0&amp;latest=&amp;display.page.search.mode=smart&amp;dispatch.sample_ratio=1&amp;display.general.type=statistics&amp;display.page.search.tab=statistics&amp;display.visualizations.charting.chart.showDataLabels=all&amp;sid=1563603324.402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prd-p-rdvv7p5cpdr3.cloud.splunk.com/en-GB/app/search/search?q=search%20source%3D%22blackfriday.csv%22%20%7C%20stats%20sum(Purchase)%20as%20Total_Spent%20by%20Gender&amp;earliest=0&amp;latest=&amp;display.page.search.mode=smart&amp;dispatch.sample_ratio=1&amp;display.general.type=statistics&amp;display.page.search.tab=statistics&amp;display.visualizations.charting.chart.showDataLabels=all&amp;sid=1563602600.384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prd-p-rdvv7p5cpdr3.cloud.splunk.com/en-GB/app/search/search?q=search%20source%3D%22blackfriday.csv%22%20%7C%20stats%20count(User_ID)%20as%20cnt_user%20by%20Product_Category_1%2C%20Gender%20%7C%20stats%20count(cnt_user)%20as%20common%20by%20Product_Category_1%20%7C%20sort%20-Product_Category_1%20%7C%20reverse%20%7C%20where%20common%3D2&amp;earliest=0&amp;latest=&amp;display.page.search.mode=smart&amp;dispatch.sample_ratio=1&amp;display.general.type=statistics&amp;display.page.search.tab=statistics&amp;display.visualizations.charting.chart.showDataLabels=all&amp;sid=1563604183.414" TargetMode="External"/><Relationship Id="rId5" Type="http://schemas.openxmlformats.org/officeDocument/2006/relationships/hyperlink" Target="https://www.kaggle.com/mehdidag/black-friday" TargetMode="External"/><Relationship Id="rId15" Type="http://schemas.openxmlformats.org/officeDocument/2006/relationships/hyperlink" Target="https://prd-p-rdvv7p5cpdr3.cloud.splunk.com/en-GB/app/search/search?q=search%20source%3D%22blackfriday.csv%22%20Marital_Status%3D1%20Age%3D26-35%20%7C%20stats%20count(Purchase)%20as%20People_Count%20by%20Gender&amp;earliest=0&amp;latest=&amp;display.page.search.mode=smart&amp;dispatch.sample_ratio=1&amp;display.general.type=statistics&amp;display.page.search.tab=statistics&amp;display.visualizations.charting.chart.showDataLabels=all&amp;sid=1563603324.402" TargetMode="External"/><Relationship Id="rId23" Type="http://schemas.openxmlformats.org/officeDocument/2006/relationships/hyperlink" Target="https://prd-p-rdvv7p5cpdr3.cloud.splunk.com/en-GB/app/search/search?q=search%20source%3D%22blackfriday.csv%22%20%7C%20stats%20count(User_ID)%20as%20Num_Of_Users%20by%20Stay_In_Current_City_Years%2C%20City_Category&amp;earliest=0&amp;latest=&amp;display.page.search.mode=smart&amp;dispatch.sample_ratio=1&amp;display.general.type=statistics&amp;display.page.search.tab=statistics&amp;display.visualizations.charting.chart.showDataLabels=all&amp;sid=1563605057.421" TargetMode="External"/><Relationship Id="rId10" Type="http://schemas.openxmlformats.org/officeDocument/2006/relationships/hyperlink" Target="https://prd-p-rdvv7p5cpdr3.cloud.splunk.com/en-GB/app/search/search?q=search%20source%3D%22blackfriday.csv%22%20%7C%20stats%20avg(Purchase)%20as%20Average_Amount%20by%20Age%20%7C%20eval%20Average_Amount%3Dround(Average_Amount)%20%7C%20sort%20-Age&amp;earliest=0&amp;latest=&amp;display.page.search.mode=smart&amp;dispatch.sample_ratio=1&amp;display.general.type=statistics&amp;display.page.search.tab=statistics&amp;display.visualizations.charting.chart.showDataLabels=all&amp;sid=1563602395.383" TargetMode="External"/><Relationship Id="rId19" Type="http://schemas.openxmlformats.org/officeDocument/2006/relationships/hyperlink" Target="https://prd-p-rdvv7p5cpdr3.cloud.splunk.com/en-GB/app/search/search?q=search%20source%3D%22blackfriday.csv%22%20%7C%20stats%20count(User_ID)%20as%20Num_Of_Users%20by%20Stay_In_Current_City_Years&amp;earliest=0&amp;latest=&amp;display.page.search.mode=smart&amp;dispatch.sample_ratio=1&amp;display.general.type=statistics&amp;display.page.search.tab=statistics&amp;display.visualizations.charting.chart.showDataLabels=all&amp;sid=1563604837.4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d-p-rdvv7p5cpdr3.cloud.splunk.com/en-GB/app/search/search?q=search%20source%3D%22blackfriday.csv%22%20%7C%20stats%20avg(Purchase)%20as%20Average_Amount%20by%20Age%20%7C%20eval%20Average_Amount%3Dround(Average_Amount)%20%7C%20sort%20-Age&amp;earliest=0&amp;latest=&amp;display.page.search.mode=smart&amp;dispatch.sample_ratio=1&amp;display.general.type=statistics&amp;display.page.search.tab=statistics&amp;display.visualizations.charting.chart.showDataLabels=all&amp;sid=1563602395.383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prd-p-rdvv7p5cpdr3.cloud.splunk.com/en-GB/app/search/search?q=search%20source%3D%22blackfriday.csv%22%20%7C%20stats%20count(User_ID)%20as%20Num_Of_Users%20by%20Stay_In_Current_City_Years%2C%20City_Category&amp;earliest=0&amp;latest=&amp;display.page.search.mode=smart&amp;dispatch.sample_ratio=1&amp;display.general.type=statistics&amp;display.page.search.tab=statistics&amp;display.visualizations.charting.chart.showDataLabels=all&amp;sid=1563605057.42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5</Pages>
  <Words>1624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Sharma</dc:creator>
  <cp:keywords/>
  <dc:description/>
  <cp:lastModifiedBy>Vaibhav Sharma</cp:lastModifiedBy>
  <cp:revision>50</cp:revision>
  <dcterms:created xsi:type="dcterms:W3CDTF">2019-07-20T05:25:00Z</dcterms:created>
  <dcterms:modified xsi:type="dcterms:W3CDTF">2019-07-22T06:08:00Z</dcterms:modified>
</cp:coreProperties>
</file>