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0F8" w:rsidRPr="006A2812" w:rsidRDefault="002F30F8" w:rsidP="00744999">
      <w:pPr>
        <w:framePr w:hSpace="180" w:wrap="auto" w:vAnchor="text" w:hAnchor="page" w:x="721" w:y="-269"/>
        <w:ind w:left="540"/>
        <w:jc w:val="center"/>
        <w:rPr>
          <w:rFonts w:ascii="Times New Roman" w:hAnsi="Times New Roman"/>
        </w:rPr>
      </w:pPr>
      <w:r w:rsidRPr="006A2812">
        <w:rPr>
          <w:rFonts w:ascii="Times New Roman" w:hAnsi="Times New Roman"/>
        </w:rPr>
        <w:object w:dxaOrig="3134" w:dyaOrig="3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9pt;height:76.15pt" o:ole="" fillcolor="window">
            <v:imagedata r:id="rId8" o:title=""/>
          </v:shape>
          <o:OLEObject Type="Embed" ProgID="Word.Picture.8" ShapeID="_x0000_i1025" DrawAspect="Content" ObjectID="_1462871356" r:id="rId9"/>
        </w:object>
      </w:r>
    </w:p>
    <w:p w:rsidR="00596434" w:rsidRPr="006A2812" w:rsidRDefault="00744999" w:rsidP="00744999">
      <w:pPr>
        <w:jc w:val="center"/>
        <w:rPr>
          <w:rFonts w:ascii="Times New Roman" w:hAnsi="Times New Roman"/>
          <w:b/>
          <w:sz w:val="32"/>
          <w:szCs w:val="32"/>
        </w:rPr>
      </w:pPr>
      <w:r w:rsidRPr="006A2812">
        <w:rPr>
          <w:rFonts w:ascii="Times New Roman" w:hAnsi="Times New Roman"/>
          <w:b/>
          <w:sz w:val="32"/>
          <w:szCs w:val="32"/>
        </w:rPr>
        <w:t>Софийски университет „Св. Климент Охридски”</w:t>
      </w:r>
    </w:p>
    <w:p w:rsidR="00744999" w:rsidRPr="006A2812" w:rsidRDefault="00744999" w:rsidP="00744999">
      <w:pPr>
        <w:jc w:val="center"/>
        <w:rPr>
          <w:rFonts w:ascii="Times New Roman" w:hAnsi="Times New Roman"/>
          <w:b/>
          <w:sz w:val="32"/>
          <w:szCs w:val="32"/>
        </w:rPr>
      </w:pPr>
      <w:r w:rsidRPr="006A2812">
        <w:rPr>
          <w:rFonts w:ascii="Times New Roman" w:hAnsi="Times New Roman"/>
          <w:b/>
          <w:sz w:val="32"/>
          <w:szCs w:val="32"/>
        </w:rPr>
        <w:t>Факултет по математика и информатика</w:t>
      </w:r>
    </w:p>
    <w:p w:rsidR="00744999" w:rsidRDefault="00744999">
      <w:pPr>
        <w:rPr>
          <w:rFonts w:ascii="Times New Roman" w:hAnsi="Times New Roman"/>
          <w:b/>
          <w:sz w:val="32"/>
          <w:szCs w:val="32"/>
        </w:rPr>
      </w:pPr>
    </w:p>
    <w:p w:rsidR="003673A9" w:rsidRDefault="003673A9">
      <w:pPr>
        <w:rPr>
          <w:rFonts w:ascii="Times New Roman" w:hAnsi="Times New Roman"/>
          <w:b/>
          <w:sz w:val="32"/>
          <w:szCs w:val="32"/>
        </w:rPr>
      </w:pPr>
    </w:p>
    <w:p w:rsidR="003673A9" w:rsidRDefault="003673A9">
      <w:pPr>
        <w:rPr>
          <w:rFonts w:ascii="Times New Roman" w:hAnsi="Times New Roman"/>
          <w:b/>
          <w:sz w:val="32"/>
          <w:szCs w:val="32"/>
        </w:rPr>
      </w:pPr>
    </w:p>
    <w:p w:rsidR="009C7BF2" w:rsidRDefault="003673A9" w:rsidP="003673A9">
      <w:pPr>
        <w:pStyle w:val="Title"/>
      </w:pPr>
      <w:r>
        <w:t>Умножение на матрици</w:t>
      </w:r>
    </w:p>
    <w:p w:rsidR="009218FE" w:rsidRPr="003673A9" w:rsidRDefault="003673A9" w:rsidP="003673A9">
      <w:pPr>
        <w:jc w:val="right"/>
        <w:rPr>
          <w:rStyle w:val="IntenseEmphasis"/>
        </w:rPr>
      </w:pPr>
      <w:r w:rsidRPr="003673A9">
        <w:rPr>
          <w:rStyle w:val="IntenseEmphasis"/>
        </w:rPr>
        <w:t>Проект по Разпределени софтуерни архитектури</w:t>
      </w:r>
    </w:p>
    <w:p w:rsidR="003673A9" w:rsidRDefault="003673A9" w:rsidP="006A2812">
      <w:pPr>
        <w:ind w:left="720"/>
        <w:jc w:val="right"/>
        <w:rPr>
          <w:rFonts w:ascii="Times New Roman" w:hAnsi="Times New Roman"/>
          <w:sz w:val="28"/>
          <w:szCs w:val="28"/>
          <w:u w:val="single"/>
        </w:rPr>
      </w:pPr>
    </w:p>
    <w:p w:rsidR="003673A9" w:rsidRDefault="003673A9" w:rsidP="006A2812">
      <w:pPr>
        <w:ind w:left="720"/>
        <w:jc w:val="right"/>
        <w:rPr>
          <w:rFonts w:ascii="Times New Roman" w:hAnsi="Times New Roman"/>
          <w:sz w:val="28"/>
          <w:szCs w:val="28"/>
          <w:u w:val="single"/>
        </w:rPr>
      </w:pPr>
    </w:p>
    <w:p w:rsidR="003673A9" w:rsidRDefault="003673A9" w:rsidP="006A2812">
      <w:pPr>
        <w:ind w:left="720"/>
        <w:jc w:val="right"/>
        <w:rPr>
          <w:rFonts w:ascii="Times New Roman" w:hAnsi="Times New Roman"/>
          <w:sz w:val="28"/>
          <w:szCs w:val="28"/>
          <w:u w:val="single"/>
        </w:rPr>
      </w:pPr>
    </w:p>
    <w:p w:rsidR="003673A9" w:rsidRDefault="003673A9" w:rsidP="006A2812">
      <w:pPr>
        <w:ind w:left="720"/>
        <w:jc w:val="right"/>
        <w:rPr>
          <w:rFonts w:ascii="Times New Roman" w:hAnsi="Times New Roman"/>
          <w:sz w:val="28"/>
          <w:szCs w:val="28"/>
          <w:u w:val="single"/>
        </w:rPr>
      </w:pPr>
    </w:p>
    <w:p w:rsidR="009C7BF2" w:rsidRPr="003673A9" w:rsidRDefault="003673A9" w:rsidP="006A2812">
      <w:pPr>
        <w:ind w:left="720"/>
        <w:jc w:val="right"/>
        <w:rPr>
          <w:rFonts w:ascii="Times New Roman" w:hAnsi="Times New Roman"/>
          <w:i/>
          <w:sz w:val="28"/>
          <w:szCs w:val="28"/>
          <w:u w:val="single"/>
        </w:rPr>
      </w:pPr>
      <w:r w:rsidRPr="003673A9">
        <w:rPr>
          <w:rFonts w:ascii="Times New Roman" w:hAnsi="Times New Roman"/>
          <w:i/>
          <w:sz w:val="28"/>
          <w:szCs w:val="28"/>
          <w:u w:val="single"/>
        </w:rPr>
        <w:t>Изготвил</w:t>
      </w:r>
      <w:r w:rsidR="009C7BF2" w:rsidRPr="003673A9">
        <w:rPr>
          <w:rFonts w:ascii="Times New Roman" w:hAnsi="Times New Roman"/>
          <w:i/>
          <w:sz w:val="28"/>
          <w:szCs w:val="28"/>
          <w:u w:val="single"/>
        </w:rPr>
        <w:t>:</w:t>
      </w:r>
    </w:p>
    <w:p w:rsidR="009C7BF2" w:rsidRPr="003673A9" w:rsidRDefault="003673A9" w:rsidP="006A2812">
      <w:pPr>
        <w:ind w:left="720"/>
        <w:jc w:val="right"/>
        <w:rPr>
          <w:rFonts w:ascii="Times New Roman" w:hAnsi="Times New Roman"/>
          <w:i/>
          <w:sz w:val="28"/>
          <w:szCs w:val="28"/>
        </w:rPr>
      </w:pPr>
      <w:r w:rsidRPr="003673A9">
        <w:rPr>
          <w:rFonts w:ascii="Times New Roman" w:hAnsi="Times New Roman"/>
          <w:i/>
          <w:sz w:val="28"/>
          <w:szCs w:val="28"/>
        </w:rPr>
        <w:t>Валентин Змийчаров</w:t>
      </w:r>
      <w:r w:rsidR="009C7BF2" w:rsidRPr="003673A9">
        <w:rPr>
          <w:rFonts w:ascii="Times New Roman" w:hAnsi="Times New Roman"/>
          <w:i/>
          <w:sz w:val="28"/>
          <w:szCs w:val="28"/>
        </w:rPr>
        <w:t xml:space="preserve">, </w:t>
      </w:r>
      <w:r w:rsidR="006A2812" w:rsidRPr="003673A9">
        <w:rPr>
          <w:rFonts w:ascii="Times New Roman" w:hAnsi="Times New Roman"/>
          <w:i/>
          <w:sz w:val="28"/>
          <w:szCs w:val="28"/>
        </w:rPr>
        <w:t>фак. № 61</w:t>
      </w:r>
      <w:r w:rsidRPr="003673A9">
        <w:rPr>
          <w:rFonts w:ascii="Times New Roman" w:hAnsi="Times New Roman"/>
          <w:i/>
          <w:sz w:val="28"/>
          <w:szCs w:val="28"/>
        </w:rPr>
        <w:t>481</w:t>
      </w:r>
      <w:r w:rsidR="006A2812" w:rsidRPr="003673A9">
        <w:rPr>
          <w:rFonts w:ascii="Times New Roman" w:hAnsi="Times New Roman"/>
          <w:i/>
          <w:sz w:val="28"/>
          <w:szCs w:val="28"/>
        </w:rPr>
        <w:t xml:space="preserve">, Софтуерно инженерство </w:t>
      </w:r>
      <w:r w:rsidR="006A2812" w:rsidRPr="003673A9">
        <w:rPr>
          <w:rFonts w:ascii="Times New Roman" w:hAnsi="Times New Roman"/>
          <w:i/>
          <w:sz w:val="28"/>
          <w:szCs w:val="28"/>
          <w:lang w:val="en-US"/>
        </w:rPr>
        <w:t>III</w:t>
      </w:r>
      <w:r w:rsidR="006A2812" w:rsidRPr="003673A9">
        <w:rPr>
          <w:rFonts w:ascii="Times New Roman" w:hAnsi="Times New Roman"/>
          <w:i/>
          <w:sz w:val="28"/>
          <w:szCs w:val="28"/>
          <w:lang w:val="ru-RU"/>
        </w:rPr>
        <w:t xml:space="preserve"> </w:t>
      </w:r>
      <w:r w:rsidR="006A2812" w:rsidRPr="003673A9">
        <w:rPr>
          <w:rFonts w:ascii="Times New Roman" w:hAnsi="Times New Roman"/>
          <w:i/>
          <w:sz w:val="28"/>
          <w:szCs w:val="28"/>
        </w:rPr>
        <w:t>курс</w:t>
      </w:r>
    </w:p>
    <w:p w:rsidR="003673A9" w:rsidRDefault="003673A9" w:rsidP="003673A9">
      <w:pPr>
        <w:ind w:left="720"/>
        <w:rPr>
          <w:rFonts w:ascii="Times New Roman" w:hAnsi="Times New Roman"/>
          <w:sz w:val="28"/>
          <w:szCs w:val="28"/>
        </w:rPr>
      </w:pPr>
    </w:p>
    <w:p w:rsidR="003673A9" w:rsidRDefault="003673A9" w:rsidP="003673A9">
      <w:pPr>
        <w:ind w:left="720"/>
        <w:rPr>
          <w:rFonts w:ascii="Times New Roman" w:hAnsi="Times New Roman"/>
          <w:sz w:val="28"/>
          <w:szCs w:val="28"/>
        </w:rPr>
      </w:pPr>
    </w:p>
    <w:sdt>
      <w:sdtPr>
        <w:rPr>
          <w:rFonts w:ascii="Calibri" w:eastAsia="Calibri" w:hAnsi="Calibri" w:cs="Times New Roman"/>
          <w:b w:val="0"/>
          <w:bCs w:val="0"/>
          <w:color w:val="auto"/>
          <w:sz w:val="22"/>
          <w:szCs w:val="22"/>
          <w:lang w:val="bg-BG" w:eastAsia="en-US"/>
        </w:rPr>
        <w:id w:val="-274871392"/>
        <w:docPartObj>
          <w:docPartGallery w:val="Table of Contents"/>
          <w:docPartUnique/>
        </w:docPartObj>
      </w:sdtPr>
      <w:sdtEndPr>
        <w:rPr>
          <w:noProof/>
        </w:rPr>
      </w:sdtEndPr>
      <w:sdtContent>
        <w:p w:rsidR="004344D1" w:rsidRPr="004344D1" w:rsidRDefault="003673A9" w:rsidP="004344D1">
          <w:pPr>
            <w:pStyle w:val="TOCHeading"/>
            <w:rPr>
              <w:lang w:val="bg-BG"/>
            </w:rPr>
          </w:pPr>
          <w:r>
            <w:rPr>
              <w:lang w:val="bg-BG"/>
            </w:rPr>
            <w:t>Съдържание</w:t>
          </w:r>
        </w:p>
        <w:p w:rsidR="008A05DA" w:rsidRDefault="003673A9">
          <w:pPr>
            <w:pStyle w:val="TOC1"/>
            <w:tabs>
              <w:tab w:val="left" w:pos="440"/>
              <w:tab w:val="right" w:leader="dot" w:pos="10456"/>
            </w:tabs>
            <w:rPr>
              <w:rFonts w:asciiTheme="minorHAnsi" w:eastAsiaTheme="minorEastAsia" w:hAnsiTheme="minorHAnsi" w:cstheme="minorBidi"/>
              <w:noProof/>
              <w:lang w:eastAsia="bg-BG"/>
            </w:rPr>
          </w:pPr>
          <w:r>
            <w:fldChar w:fldCharType="begin"/>
          </w:r>
          <w:r>
            <w:instrText xml:space="preserve"> TOC \o "1-3" \h \z \u </w:instrText>
          </w:r>
          <w:r>
            <w:fldChar w:fldCharType="separate"/>
          </w:r>
          <w:hyperlink w:anchor="_Toc389127221" w:history="1">
            <w:r w:rsidR="008A05DA" w:rsidRPr="00AF5027">
              <w:rPr>
                <w:rStyle w:val="Hyperlink"/>
                <w:noProof/>
              </w:rPr>
              <w:t>1.</w:t>
            </w:r>
            <w:r w:rsidR="008A05DA">
              <w:rPr>
                <w:rFonts w:asciiTheme="minorHAnsi" w:eastAsiaTheme="minorEastAsia" w:hAnsiTheme="minorHAnsi" w:cstheme="minorBidi"/>
                <w:noProof/>
                <w:lang w:eastAsia="bg-BG"/>
              </w:rPr>
              <w:tab/>
            </w:r>
            <w:r w:rsidR="008A05DA" w:rsidRPr="00AF5027">
              <w:rPr>
                <w:rStyle w:val="Hyperlink"/>
                <w:noProof/>
              </w:rPr>
              <w:t>Описание на задачата</w:t>
            </w:r>
            <w:r w:rsidR="008A05DA">
              <w:rPr>
                <w:noProof/>
                <w:webHidden/>
              </w:rPr>
              <w:tab/>
            </w:r>
            <w:r w:rsidR="008A05DA">
              <w:rPr>
                <w:noProof/>
                <w:webHidden/>
              </w:rPr>
              <w:fldChar w:fldCharType="begin"/>
            </w:r>
            <w:r w:rsidR="008A05DA">
              <w:rPr>
                <w:noProof/>
                <w:webHidden/>
              </w:rPr>
              <w:instrText xml:space="preserve"> PAGEREF _Toc389127221 \h </w:instrText>
            </w:r>
            <w:r w:rsidR="008A05DA">
              <w:rPr>
                <w:noProof/>
                <w:webHidden/>
              </w:rPr>
            </w:r>
            <w:r w:rsidR="008A05DA">
              <w:rPr>
                <w:noProof/>
                <w:webHidden/>
              </w:rPr>
              <w:fldChar w:fldCharType="separate"/>
            </w:r>
            <w:r w:rsidR="005F28A3">
              <w:rPr>
                <w:noProof/>
                <w:webHidden/>
              </w:rPr>
              <w:t>2</w:t>
            </w:r>
            <w:r w:rsidR="008A05DA">
              <w:rPr>
                <w:noProof/>
                <w:webHidden/>
              </w:rPr>
              <w:fldChar w:fldCharType="end"/>
            </w:r>
          </w:hyperlink>
        </w:p>
        <w:p w:rsidR="008A05DA" w:rsidRDefault="004C5766">
          <w:pPr>
            <w:pStyle w:val="TOC1"/>
            <w:tabs>
              <w:tab w:val="left" w:pos="440"/>
              <w:tab w:val="right" w:leader="dot" w:pos="10456"/>
            </w:tabs>
            <w:rPr>
              <w:rFonts w:asciiTheme="minorHAnsi" w:eastAsiaTheme="minorEastAsia" w:hAnsiTheme="minorHAnsi" w:cstheme="minorBidi"/>
              <w:noProof/>
              <w:lang w:eastAsia="bg-BG"/>
            </w:rPr>
          </w:pPr>
          <w:hyperlink w:anchor="_Toc389127222" w:history="1">
            <w:r w:rsidR="008A05DA" w:rsidRPr="00AF5027">
              <w:rPr>
                <w:rStyle w:val="Hyperlink"/>
                <w:noProof/>
              </w:rPr>
              <w:t>2.</w:t>
            </w:r>
            <w:r w:rsidR="008A05DA">
              <w:rPr>
                <w:rFonts w:asciiTheme="minorHAnsi" w:eastAsiaTheme="minorEastAsia" w:hAnsiTheme="minorHAnsi" w:cstheme="minorBidi"/>
                <w:noProof/>
                <w:lang w:eastAsia="bg-BG"/>
              </w:rPr>
              <w:tab/>
            </w:r>
            <w:r w:rsidR="008A05DA" w:rsidRPr="00AF5027">
              <w:rPr>
                <w:rStyle w:val="Hyperlink"/>
                <w:noProof/>
              </w:rPr>
              <w:t>Описание на решението и реализация</w:t>
            </w:r>
            <w:r w:rsidR="008A05DA">
              <w:rPr>
                <w:noProof/>
                <w:webHidden/>
              </w:rPr>
              <w:tab/>
            </w:r>
            <w:r w:rsidR="008A05DA">
              <w:rPr>
                <w:noProof/>
                <w:webHidden/>
              </w:rPr>
              <w:fldChar w:fldCharType="begin"/>
            </w:r>
            <w:r w:rsidR="008A05DA">
              <w:rPr>
                <w:noProof/>
                <w:webHidden/>
              </w:rPr>
              <w:instrText xml:space="preserve"> PAGEREF _Toc389127222 \h </w:instrText>
            </w:r>
            <w:r w:rsidR="008A05DA">
              <w:rPr>
                <w:noProof/>
                <w:webHidden/>
              </w:rPr>
            </w:r>
            <w:r w:rsidR="008A05DA">
              <w:rPr>
                <w:noProof/>
                <w:webHidden/>
              </w:rPr>
              <w:fldChar w:fldCharType="separate"/>
            </w:r>
            <w:r w:rsidR="005F28A3">
              <w:rPr>
                <w:noProof/>
                <w:webHidden/>
              </w:rPr>
              <w:t>3</w:t>
            </w:r>
            <w:r w:rsidR="008A05DA">
              <w:rPr>
                <w:noProof/>
                <w:webHidden/>
              </w:rPr>
              <w:fldChar w:fldCharType="end"/>
            </w:r>
          </w:hyperlink>
        </w:p>
        <w:p w:rsidR="008A05DA" w:rsidRDefault="004C5766">
          <w:pPr>
            <w:pStyle w:val="TOC2"/>
            <w:tabs>
              <w:tab w:val="right" w:leader="dot" w:pos="10456"/>
            </w:tabs>
            <w:rPr>
              <w:rFonts w:asciiTheme="minorHAnsi" w:eastAsiaTheme="minorEastAsia" w:hAnsiTheme="minorHAnsi" w:cstheme="minorBidi"/>
              <w:noProof/>
              <w:lang w:eastAsia="bg-BG"/>
            </w:rPr>
          </w:pPr>
          <w:hyperlink w:anchor="_Toc389127223" w:history="1">
            <w:r w:rsidR="008A05DA" w:rsidRPr="00AF5027">
              <w:rPr>
                <w:rStyle w:val="Hyperlink"/>
                <w:b/>
                <w:noProof/>
              </w:rPr>
              <w:t>CalculationThread</w:t>
            </w:r>
            <w:r w:rsidR="008A05DA" w:rsidRPr="00AF5027">
              <w:rPr>
                <w:rStyle w:val="Hyperlink"/>
                <w:b/>
                <w:noProof/>
                <w:lang w:val="en-US"/>
              </w:rPr>
              <w:t>.java</w:t>
            </w:r>
            <w:r w:rsidR="008A05DA">
              <w:rPr>
                <w:noProof/>
                <w:webHidden/>
              </w:rPr>
              <w:tab/>
            </w:r>
            <w:r w:rsidR="008A05DA">
              <w:rPr>
                <w:noProof/>
                <w:webHidden/>
              </w:rPr>
              <w:fldChar w:fldCharType="begin"/>
            </w:r>
            <w:r w:rsidR="008A05DA">
              <w:rPr>
                <w:noProof/>
                <w:webHidden/>
              </w:rPr>
              <w:instrText xml:space="preserve"> PAGEREF _Toc389127223 \h </w:instrText>
            </w:r>
            <w:r w:rsidR="008A05DA">
              <w:rPr>
                <w:noProof/>
                <w:webHidden/>
              </w:rPr>
            </w:r>
            <w:r w:rsidR="008A05DA">
              <w:rPr>
                <w:noProof/>
                <w:webHidden/>
              </w:rPr>
              <w:fldChar w:fldCharType="separate"/>
            </w:r>
            <w:r w:rsidR="005F28A3">
              <w:rPr>
                <w:noProof/>
                <w:webHidden/>
              </w:rPr>
              <w:t>3</w:t>
            </w:r>
            <w:r w:rsidR="008A05DA">
              <w:rPr>
                <w:noProof/>
                <w:webHidden/>
              </w:rPr>
              <w:fldChar w:fldCharType="end"/>
            </w:r>
          </w:hyperlink>
        </w:p>
        <w:p w:rsidR="008A05DA" w:rsidRDefault="004C5766">
          <w:pPr>
            <w:pStyle w:val="TOC2"/>
            <w:tabs>
              <w:tab w:val="right" w:leader="dot" w:pos="10456"/>
            </w:tabs>
            <w:rPr>
              <w:rFonts w:asciiTheme="minorHAnsi" w:eastAsiaTheme="minorEastAsia" w:hAnsiTheme="minorHAnsi" w:cstheme="minorBidi"/>
              <w:noProof/>
              <w:lang w:eastAsia="bg-BG"/>
            </w:rPr>
          </w:pPr>
          <w:hyperlink w:anchor="_Toc389127224" w:history="1">
            <w:r w:rsidR="008A05DA" w:rsidRPr="00AF5027">
              <w:rPr>
                <w:rStyle w:val="Hyperlink"/>
                <w:b/>
                <w:noProof/>
                <w:lang w:val="en-US"/>
              </w:rPr>
              <w:t>Helpers.java</w:t>
            </w:r>
            <w:r w:rsidR="008A05DA">
              <w:rPr>
                <w:noProof/>
                <w:webHidden/>
              </w:rPr>
              <w:tab/>
            </w:r>
            <w:r w:rsidR="008A05DA">
              <w:rPr>
                <w:noProof/>
                <w:webHidden/>
              </w:rPr>
              <w:fldChar w:fldCharType="begin"/>
            </w:r>
            <w:r w:rsidR="008A05DA">
              <w:rPr>
                <w:noProof/>
                <w:webHidden/>
              </w:rPr>
              <w:instrText xml:space="preserve"> PAGEREF _Toc389127224 \h </w:instrText>
            </w:r>
            <w:r w:rsidR="008A05DA">
              <w:rPr>
                <w:noProof/>
                <w:webHidden/>
              </w:rPr>
            </w:r>
            <w:r w:rsidR="008A05DA">
              <w:rPr>
                <w:noProof/>
                <w:webHidden/>
              </w:rPr>
              <w:fldChar w:fldCharType="separate"/>
            </w:r>
            <w:r w:rsidR="005F28A3">
              <w:rPr>
                <w:noProof/>
                <w:webHidden/>
              </w:rPr>
              <w:t>3</w:t>
            </w:r>
            <w:r w:rsidR="008A05DA">
              <w:rPr>
                <w:noProof/>
                <w:webHidden/>
              </w:rPr>
              <w:fldChar w:fldCharType="end"/>
            </w:r>
          </w:hyperlink>
        </w:p>
        <w:p w:rsidR="008A05DA" w:rsidRDefault="004C5766">
          <w:pPr>
            <w:pStyle w:val="TOC2"/>
            <w:tabs>
              <w:tab w:val="right" w:leader="dot" w:pos="10456"/>
            </w:tabs>
            <w:rPr>
              <w:rFonts w:asciiTheme="minorHAnsi" w:eastAsiaTheme="minorEastAsia" w:hAnsiTheme="minorHAnsi" w:cstheme="minorBidi"/>
              <w:noProof/>
              <w:lang w:eastAsia="bg-BG"/>
            </w:rPr>
          </w:pPr>
          <w:hyperlink w:anchor="_Toc389127225" w:history="1">
            <w:r w:rsidR="008A05DA" w:rsidRPr="00AF5027">
              <w:rPr>
                <w:rStyle w:val="Hyperlink"/>
                <w:b/>
                <w:noProof/>
              </w:rPr>
              <w:t>RSA_Matrices</w:t>
            </w:r>
            <w:r w:rsidR="008A05DA" w:rsidRPr="00AF5027">
              <w:rPr>
                <w:rStyle w:val="Hyperlink"/>
                <w:b/>
                <w:noProof/>
                <w:lang w:val="en-US"/>
              </w:rPr>
              <w:t>.java</w:t>
            </w:r>
            <w:r w:rsidR="008A05DA">
              <w:rPr>
                <w:noProof/>
                <w:webHidden/>
              </w:rPr>
              <w:tab/>
            </w:r>
            <w:r w:rsidR="008A05DA">
              <w:rPr>
                <w:noProof/>
                <w:webHidden/>
              </w:rPr>
              <w:fldChar w:fldCharType="begin"/>
            </w:r>
            <w:r w:rsidR="008A05DA">
              <w:rPr>
                <w:noProof/>
                <w:webHidden/>
              </w:rPr>
              <w:instrText xml:space="preserve"> PAGEREF _Toc389127225 \h </w:instrText>
            </w:r>
            <w:r w:rsidR="008A05DA">
              <w:rPr>
                <w:noProof/>
                <w:webHidden/>
              </w:rPr>
            </w:r>
            <w:r w:rsidR="008A05DA">
              <w:rPr>
                <w:noProof/>
                <w:webHidden/>
              </w:rPr>
              <w:fldChar w:fldCharType="separate"/>
            </w:r>
            <w:r w:rsidR="005F28A3">
              <w:rPr>
                <w:noProof/>
                <w:webHidden/>
              </w:rPr>
              <w:t>3</w:t>
            </w:r>
            <w:r w:rsidR="008A05DA">
              <w:rPr>
                <w:noProof/>
                <w:webHidden/>
              </w:rPr>
              <w:fldChar w:fldCharType="end"/>
            </w:r>
          </w:hyperlink>
        </w:p>
        <w:p w:rsidR="008A05DA" w:rsidRDefault="004C5766">
          <w:pPr>
            <w:pStyle w:val="TOC1"/>
            <w:tabs>
              <w:tab w:val="left" w:pos="440"/>
              <w:tab w:val="right" w:leader="dot" w:pos="10456"/>
            </w:tabs>
            <w:rPr>
              <w:rFonts w:asciiTheme="minorHAnsi" w:eastAsiaTheme="minorEastAsia" w:hAnsiTheme="minorHAnsi" w:cstheme="minorBidi"/>
              <w:noProof/>
              <w:lang w:eastAsia="bg-BG"/>
            </w:rPr>
          </w:pPr>
          <w:hyperlink w:anchor="_Toc389127226" w:history="1">
            <w:r w:rsidR="008A05DA" w:rsidRPr="00AF5027">
              <w:rPr>
                <w:rStyle w:val="Hyperlink"/>
                <w:noProof/>
                <w:lang w:val="en-US"/>
              </w:rPr>
              <w:t>3.</w:t>
            </w:r>
            <w:r w:rsidR="008A05DA">
              <w:rPr>
                <w:rFonts w:asciiTheme="minorHAnsi" w:eastAsiaTheme="minorEastAsia" w:hAnsiTheme="minorHAnsi" w:cstheme="minorBidi"/>
                <w:noProof/>
                <w:lang w:eastAsia="bg-BG"/>
              </w:rPr>
              <w:tab/>
            </w:r>
            <w:r w:rsidR="008A05DA" w:rsidRPr="00AF5027">
              <w:rPr>
                <w:rStyle w:val="Hyperlink"/>
                <w:noProof/>
              </w:rPr>
              <w:t>Получени резултати и графики</w:t>
            </w:r>
            <w:r w:rsidR="008A05DA">
              <w:rPr>
                <w:noProof/>
                <w:webHidden/>
              </w:rPr>
              <w:tab/>
            </w:r>
            <w:r w:rsidR="008A05DA">
              <w:rPr>
                <w:noProof/>
                <w:webHidden/>
              </w:rPr>
              <w:fldChar w:fldCharType="begin"/>
            </w:r>
            <w:r w:rsidR="008A05DA">
              <w:rPr>
                <w:noProof/>
                <w:webHidden/>
              </w:rPr>
              <w:instrText xml:space="preserve"> PAGEREF _Toc389127226 \h </w:instrText>
            </w:r>
            <w:r w:rsidR="008A05DA">
              <w:rPr>
                <w:noProof/>
                <w:webHidden/>
              </w:rPr>
            </w:r>
            <w:r w:rsidR="008A05DA">
              <w:rPr>
                <w:noProof/>
                <w:webHidden/>
              </w:rPr>
              <w:fldChar w:fldCharType="separate"/>
            </w:r>
            <w:r w:rsidR="005F28A3">
              <w:rPr>
                <w:noProof/>
                <w:webHidden/>
              </w:rPr>
              <w:t>4</w:t>
            </w:r>
            <w:r w:rsidR="008A05DA">
              <w:rPr>
                <w:noProof/>
                <w:webHidden/>
              </w:rPr>
              <w:fldChar w:fldCharType="end"/>
            </w:r>
          </w:hyperlink>
        </w:p>
        <w:p w:rsidR="008A05DA" w:rsidRDefault="004C5766">
          <w:pPr>
            <w:pStyle w:val="TOC2"/>
            <w:tabs>
              <w:tab w:val="right" w:leader="dot" w:pos="10456"/>
            </w:tabs>
            <w:rPr>
              <w:rFonts w:asciiTheme="minorHAnsi" w:eastAsiaTheme="minorEastAsia" w:hAnsiTheme="minorHAnsi" w:cstheme="minorBidi"/>
              <w:noProof/>
              <w:lang w:eastAsia="bg-BG"/>
            </w:rPr>
          </w:pPr>
          <w:hyperlink w:anchor="_Toc389127227" w:history="1">
            <w:r w:rsidR="008A05DA" w:rsidRPr="00AF5027">
              <w:rPr>
                <w:rStyle w:val="Hyperlink"/>
                <w:b/>
                <w:noProof/>
                <w:lang w:val="en-US"/>
              </w:rPr>
              <w:t xml:space="preserve">3.1 </w:t>
            </w:r>
            <w:r w:rsidR="008A05DA" w:rsidRPr="00AF5027">
              <w:rPr>
                <w:rStyle w:val="Hyperlink"/>
                <w:b/>
                <w:noProof/>
              </w:rPr>
              <w:t>Тестване с входни параметри „-m 1024 -n 512 -k 2048“;</w:t>
            </w:r>
            <w:r w:rsidR="008A05DA">
              <w:rPr>
                <w:noProof/>
                <w:webHidden/>
              </w:rPr>
              <w:tab/>
            </w:r>
            <w:r w:rsidR="008A05DA">
              <w:rPr>
                <w:noProof/>
                <w:webHidden/>
              </w:rPr>
              <w:fldChar w:fldCharType="begin"/>
            </w:r>
            <w:r w:rsidR="008A05DA">
              <w:rPr>
                <w:noProof/>
                <w:webHidden/>
              </w:rPr>
              <w:instrText xml:space="preserve"> PAGEREF _Toc389127227 \h </w:instrText>
            </w:r>
            <w:r w:rsidR="008A05DA">
              <w:rPr>
                <w:noProof/>
                <w:webHidden/>
              </w:rPr>
            </w:r>
            <w:r w:rsidR="008A05DA">
              <w:rPr>
                <w:noProof/>
                <w:webHidden/>
              </w:rPr>
              <w:fldChar w:fldCharType="separate"/>
            </w:r>
            <w:r w:rsidR="005F28A3">
              <w:rPr>
                <w:noProof/>
                <w:webHidden/>
              </w:rPr>
              <w:t>4</w:t>
            </w:r>
            <w:r w:rsidR="008A05DA">
              <w:rPr>
                <w:noProof/>
                <w:webHidden/>
              </w:rPr>
              <w:fldChar w:fldCharType="end"/>
            </w:r>
          </w:hyperlink>
        </w:p>
        <w:p w:rsidR="008A05DA" w:rsidRDefault="004C5766">
          <w:pPr>
            <w:pStyle w:val="TOC2"/>
            <w:tabs>
              <w:tab w:val="right" w:leader="dot" w:pos="10456"/>
            </w:tabs>
            <w:rPr>
              <w:rFonts w:asciiTheme="minorHAnsi" w:eastAsiaTheme="minorEastAsia" w:hAnsiTheme="minorHAnsi" w:cstheme="minorBidi"/>
              <w:noProof/>
              <w:lang w:eastAsia="bg-BG"/>
            </w:rPr>
          </w:pPr>
          <w:hyperlink w:anchor="_Toc389127228" w:history="1">
            <w:r w:rsidR="008A05DA" w:rsidRPr="00AF5027">
              <w:rPr>
                <w:rStyle w:val="Hyperlink"/>
                <w:b/>
                <w:noProof/>
                <w:lang w:val="en-US"/>
              </w:rPr>
              <w:t xml:space="preserve">3.2 </w:t>
            </w:r>
            <w:r w:rsidR="008A05DA" w:rsidRPr="00AF5027">
              <w:rPr>
                <w:rStyle w:val="Hyperlink"/>
                <w:b/>
                <w:noProof/>
              </w:rPr>
              <w:t>Тестване с входни параметри „-m 1600 -n 800 -k 2048“;</w:t>
            </w:r>
            <w:r w:rsidR="008A05DA">
              <w:rPr>
                <w:noProof/>
                <w:webHidden/>
              </w:rPr>
              <w:tab/>
            </w:r>
            <w:r w:rsidR="008A05DA">
              <w:rPr>
                <w:noProof/>
                <w:webHidden/>
              </w:rPr>
              <w:fldChar w:fldCharType="begin"/>
            </w:r>
            <w:r w:rsidR="008A05DA">
              <w:rPr>
                <w:noProof/>
                <w:webHidden/>
              </w:rPr>
              <w:instrText xml:space="preserve"> PAGEREF _Toc389127228 \h </w:instrText>
            </w:r>
            <w:r w:rsidR="008A05DA">
              <w:rPr>
                <w:noProof/>
                <w:webHidden/>
              </w:rPr>
            </w:r>
            <w:r w:rsidR="008A05DA">
              <w:rPr>
                <w:noProof/>
                <w:webHidden/>
              </w:rPr>
              <w:fldChar w:fldCharType="separate"/>
            </w:r>
            <w:r w:rsidR="005F28A3">
              <w:rPr>
                <w:noProof/>
                <w:webHidden/>
              </w:rPr>
              <w:t>6</w:t>
            </w:r>
            <w:r w:rsidR="008A05DA">
              <w:rPr>
                <w:noProof/>
                <w:webHidden/>
              </w:rPr>
              <w:fldChar w:fldCharType="end"/>
            </w:r>
          </w:hyperlink>
        </w:p>
        <w:p w:rsidR="008A05DA" w:rsidRDefault="004C5766">
          <w:pPr>
            <w:pStyle w:val="TOC2"/>
            <w:tabs>
              <w:tab w:val="right" w:leader="dot" w:pos="10456"/>
            </w:tabs>
            <w:rPr>
              <w:rFonts w:asciiTheme="minorHAnsi" w:eastAsiaTheme="minorEastAsia" w:hAnsiTheme="minorHAnsi" w:cstheme="minorBidi"/>
              <w:noProof/>
              <w:lang w:eastAsia="bg-BG"/>
            </w:rPr>
          </w:pPr>
          <w:hyperlink w:anchor="_Toc389127229" w:history="1">
            <w:r w:rsidR="008A05DA" w:rsidRPr="00AF5027">
              <w:rPr>
                <w:rStyle w:val="Hyperlink"/>
                <w:b/>
                <w:noProof/>
              </w:rPr>
              <w:t>3.3 Сравнение на получените резултати</w:t>
            </w:r>
            <w:r w:rsidR="008A05DA">
              <w:rPr>
                <w:noProof/>
                <w:webHidden/>
              </w:rPr>
              <w:tab/>
            </w:r>
            <w:r w:rsidR="008A05DA">
              <w:rPr>
                <w:noProof/>
                <w:webHidden/>
              </w:rPr>
              <w:fldChar w:fldCharType="begin"/>
            </w:r>
            <w:r w:rsidR="008A05DA">
              <w:rPr>
                <w:noProof/>
                <w:webHidden/>
              </w:rPr>
              <w:instrText xml:space="preserve"> PAGEREF _Toc389127229 \h </w:instrText>
            </w:r>
            <w:r w:rsidR="008A05DA">
              <w:rPr>
                <w:noProof/>
                <w:webHidden/>
              </w:rPr>
            </w:r>
            <w:r w:rsidR="008A05DA">
              <w:rPr>
                <w:noProof/>
                <w:webHidden/>
              </w:rPr>
              <w:fldChar w:fldCharType="separate"/>
            </w:r>
            <w:r w:rsidR="005F28A3">
              <w:rPr>
                <w:noProof/>
                <w:webHidden/>
              </w:rPr>
              <w:t>7</w:t>
            </w:r>
            <w:r w:rsidR="008A05DA">
              <w:rPr>
                <w:noProof/>
                <w:webHidden/>
              </w:rPr>
              <w:fldChar w:fldCharType="end"/>
            </w:r>
          </w:hyperlink>
        </w:p>
        <w:p w:rsidR="003673A9" w:rsidRDefault="003673A9">
          <w:r>
            <w:rPr>
              <w:b/>
              <w:bCs/>
              <w:noProof/>
            </w:rPr>
            <w:fldChar w:fldCharType="end"/>
          </w:r>
        </w:p>
      </w:sdtContent>
    </w:sdt>
    <w:p w:rsidR="003673A9" w:rsidRDefault="003673A9" w:rsidP="003673A9">
      <w:pPr>
        <w:ind w:left="720"/>
        <w:rPr>
          <w:rFonts w:ascii="Times New Roman" w:hAnsi="Times New Roman"/>
          <w:sz w:val="28"/>
          <w:szCs w:val="28"/>
        </w:rPr>
      </w:pPr>
    </w:p>
    <w:p w:rsidR="003673A9" w:rsidRPr="006A2812" w:rsidRDefault="003673A9" w:rsidP="006A2812">
      <w:pPr>
        <w:ind w:left="720"/>
        <w:jc w:val="right"/>
        <w:rPr>
          <w:rFonts w:ascii="Times New Roman" w:hAnsi="Times New Roman"/>
          <w:sz w:val="28"/>
          <w:szCs w:val="28"/>
        </w:rPr>
      </w:pPr>
    </w:p>
    <w:p w:rsidR="009218FE" w:rsidRDefault="009218FE" w:rsidP="00F36CF3">
      <w:pPr>
        <w:autoSpaceDE w:val="0"/>
        <w:autoSpaceDN w:val="0"/>
        <w:adjustRightInd w:val="0"/>
        <w:spacing w:after="0" w:line="240" w:lineRule="auto"/>
        <w:rPr>
          <w:rFonts w:ascii="Times New Roman" w:hAnsi="Times New Roman"/>
          <w:color w:val="000000"/>
          <w:sz w:val="28"/>
          <w:szCs w:val="28"/>
          <w:u w:val="single"/>
          <w:lang w:val="en-US"/>
        </w:rPr>
      </w:pPr>
    </w:p>
    <w:p w:rsidR="00041643" w:rsidRPr="00041643" w:rsidRDefault="00041643" w:rsidP="00F36CF3">
      <w:pPr>
        <w:autoSpaceDE w:val="0"/>
        <w:autoSpaceDN w:val="0"/>
        <w:adjustRightInd w:val="0"/>
        <w:spacing w:after="0" w:line="240" w:lineRule="auto"/>
        <w:rPr>
          <w:rFonts w:ascii="Times New Roman" w:hAnsi="Times New Roman"/>
          <w:color w:val="000000"/>
          <w:sz w:val="28"/>
          <w:szCs w:val="28"/>
          <w:u w:val="single"/>
          <w:lang w:val="en-US"/>
        </w:rPr>
      </w:pPr>
    </w:p>
    <w:p w:rsidR="009B787C" w:rsidRPr="009218FE" w:rsidRDefault="009B787C" w:rsidP="00DC7292">
      <w:pPr>
        <w:pStyle w:val="Heading1"/>
      </w:pPr>
      <w:bookmarkStart w:id="0" w:name="_Toc389127221"/>
      <w:r w:rsidRPr="009218FE">
        <w:t>Описание на задачата</w:t>
      </w:r>
      <w:bookmarkEnd w:id="0"/>
    </w:p>
    <w:p w:rsidR="009B787C" w:rsidRPr="006A2812" w:rsidRDefault="009B787C" w:rsidP="009B787C">
      <w:pPr>
        <w:autoSpaceDE w:val="0"/>
        <w:autoSpaceDN w:val="0"/>
        <w:adjustRightInd w:val="0"/>
        <w:spacing w:after="0" w:line="240" w:lineRule="auto"/>
        <w:rPr>
          <w:rFonts w:ascii="Times New Roman" w:hAnsi="Times New Roman"/>
          <w:color w:val="000000"/>
        </w:rPr>
      </w:pPr>
    </w:p>
    <w:p w:rsidR="003673A9" w:rsidRPr="003673A9" w:rsidRDefault="003673A9" w:rsidP="003673A9">
      <w:pPr>
        <w:pStyle w:val="NormalCustomised"/>
        <w:rPr>
          <w:b/>
        </w:rPr>
      </w:pPr>
      <w:r w:rsidRPr="003673A9">
        <w:rPr>
          <w:b/>
        </w:rPr>
        <w:t>Зад. 10 (Умножение на матрици)</w:t>
      </w:r>
    </w:p>
    <w:p w:rsidR="003673A9" w:rsidRPr="003673A9" w:rsidRDefault="003673A9" w:rsidP="003673A9">
      <w:pPr>
        <w:pStyle w:val="NormalCustomised"/>
      </w:pPr>
      <w:r w:rsidRPr="003673A9">
        <w:t>Разглеждаме матриците A с размерност (m, n) и B с размерност (n, k). Матрицата C =</w:t>
      </w:r>
      <w:r>
        <w:t xml:space="preserve"> </w:t>
      </w:r>
      <w:r w:rsidRPr="003673A9">
        <w:t>A.B, равна на произведението на A и B ще има размерност (m, k). Да се напише програма</w:t>
      </w:r>
      <w:r>
        <w:t xml:space="preserve"> </w:t>
      </w:r>
      <w:r w:rsidRPr="003673A9">
        <w:t>която пресмята матрицата C. Работата на програмата по умножението на матриците да се</w:t>
      </w:r>
      <w:r>
        <w:t xml:space="preserve"> </w:t>
      </w:r>
      <w:r w:rsidRPr="003673A9">
        <w:t>раздели по подходящ начин на две или повече нишки (задачи).</w:t>
      </w:r>
    </w:p>
    <w:p w:rsidR="003673A9" w:rsidRPr="003673A9" w:rsidRDefault="003673A9" w:rsidP="003673A9">
      <w:pPr>
        <w:pStyle w:val="NormalCustomised"/>
      </w:pPr>
      <w:r w:rsidRPr="003673A9">
        <w:t>Изискванията към програмата са следните:</w:t>
      </w:r>
    </w:p>
    <w:p w:rsidR="003673A9" w:rsidRPr="003673A9" w:rsidRDefault="003673A9" w:rsidP="003673A9">
      <w:pPr>
        <w:pStyle w:val="NormalCustomised"/>
      </w:pPr>
      <w:r w:rsidRPr="003673A9">
        <w:t>(o) Размерността на матриците се задава от подходящо избрани командни параметри –</w:t>
      </w:r>
      <w:r>
        <w:t xml:space="preserve"> </w:t>
      </w:r>
      <w:r w:rsidRPr="003673A9">
        <w:t xml:space="preserve">например </w:t>
      </w:r>
      <w:r w:rsidRPr="003673A9">
        <w:rPr>
          <w:b/>
        </w:rPr>
        <w:t>„-m 1024 -n 512 -k 2048“;</w:t>
      </w:r>
    </w:p>
    <w:p w:rsidR="003673A9" w:rsidRPr="003673A9" w:rsidRDefault="003673A9" w:rsidP="003673A9">
      <w:pPr>
        <w:pStyle w:val="NormalCustomised"/>
      </w:pPr>
      <w:r w:rsidRPr="003673A9">
        <w:t xml:space="preserve">(o) Елементите на матриците генерираме произволно с помощта на </w:t>
      </w:r>
      <w:r w:rsidRPr="003673A9">
        <w:rPr>
          <w:b/>
        </w:rPr>
        <w:t>Math.random()</w:t>
      </w:r>
      <w:r>
        <w:t xml:space="preserve"> </w:t>
      </w:r>
      <w:r w:rsidRPr="003673A9">
        <w:t xml:space="preserve">или класа </w:t>
      </w:r>
      <w:r w:rsidRPr="003673A9">
        <w:rPr>
          <w:b/>
        </w:rPr>
        <w:t>java.util.Random;</w:t>
      </w:r>
      <w:r w:rsidRPr="003673A9">
        <w:t xml:space="preserve"> (Тоест матриците може да имат float или double елементи)</w:t>
      </w:r>
    </w:p>
    <w:p w:rsidR="003673A9" w:rsidRPr="003673A9" w:rsidRDefault="003673A9" w:rsidP="003673A9">
      <w:pPr>
        <w:pStyle w:val="NormalCustomised"/>
      </w:pPr>
      <w:r w:rsidRPr="003673A9">
        <w:t>(о) Друг команден параметър задава максималния брой нишки (задачи) на които</w:t>
      </w:r>
      <w:r>
        <w:t xml:space="preserve"> </w:t>
      </w:r>
      <w:r w:rsidRPr="003673A9">
        <w:t xml:space="preserve">разделяме работата по пресмятането елементите на C – например </w:t>
      </w:r>
      <w:r w:rsidRPr="003673A9">
        <w:rPr>
          <w:b/>
        </w:rPr>
        <w:t>“–t 1”</w:t>
      </w:r>
      <w:r w:rsidRPr="003673A9">
        <w:t xml:space="preserve"> или </w:t>
      </w:r>
      <w:r w:rsidRPr="003673A9">
        <w:rPr>
          <w:b/>
        </w:rPr>
        <w:t>“–tasks 3”;</w:t>
      </w:r>
    </w:p>
    <w:p w:rsidR="003673A9" w:rsidRPr="003673A9" w:rsidRDefault="003673A9" w:rsidP="003673A9">
      <w:pPr>
        <w:pStyle w:val="NormalCustomised"/>
      </w:pPr>
      <w:r w:rsidRPr="003673A9">
        <w:t>(о) Извежда подходящи съобщения на различните етапи от работата си, както и</w:t>
      </w:r>
      <w:r>
        <w:t xml:space="preserve"> </w:t>
      </w:r>
      <w:r w:rsidRPr="003673A9">
        <w:t>времето отделено за изчисление;</w:t>
      </w:r>
    </w:p>
    <w:p w:rsidR="003673A9" w:rsidRPr="003673A9" w:rsidRDefault="003673A9" w:rsidP="003673A9">
      <w:pPr>
        <w:pStyle w:val="NormalCustomised"/>
      </w:pPr>
      <w:r w:rsidRPr="003673A9">
        <w:t>(o) Да се осигури възможност за „quiet“ режим на работа на програмата, при който се</w:t>
      </w:r>
      <w:r>
        <w:t xml:space="preserve"> </w:t>
      </w:r>
      <w:r w:rsidRPr="003673A9">
        <w:t>извежда само времето отделено за изчисление на резултантната матрица, отново чрез</w:t>
      </w:r>
      <w:r>
        <w:t xml:space="preserve"> </w:t>
      </w:r>
      <w:r w:rsidRPr="003673A9">
        <w:t xml:space="preserve">подходящо избран друг команден параметър – например </w:t>
      </w:r>
      <w:r w:rsidRPr="003673A9">
        <w:rPr>
          <w:b/>
        </w:rPr>
        <w:t>“-q”;</w:t>
      </w:r>
    </w:p>
    <w:p w:rsidR="003673A9" w:rsidRPr="003673A9" w:rsidRDefault="003673A9" w:rsidP="003673A9">
      <w:pPr>
        <w:pStyle w:val="NormalCustomised"/>
      </w:pPr>
      <w:r w:rsidRPr="003673A9">
        <w:t>ЗАБЕЛЕЖКА:</w:t>
      </w:r>
    </w:p>
    <w:p w:rsidR="003673A9" w:rsidRPr="003673A9" w:rsidRDefault="003673A9" w:rsidP="003673A9">
      <w:pPr>
        <w:pStyle w:val="NormalCustomised"/>
      </w:pPr>
      <w:r w:rsidRPr="003673A9">
        <w:t>(о) При желание за направата на подходящ графичен потребителски интерфейс (GUI)</w:t>
      </w:r>
      <w:r>
        <w:t xml:space="preserve"> </w:t>
      </w:r>
      <w:r w:rsidRPr="003673A9">
        <w:t xml:space="preserve">с помощта на класовете от пакета </w:t>
      </w:r>
      <w:r w:rsidRPr="003673A9">
        <w:rPr>
          <w:b/>
        </w:rPr>
        <w:t>javax.swing</w:t>
      </w:r>
      <w:r w:rsidRPr="003673A9">
        <w:t xml:space="preserve"> задачата може да се изпълни от </w:t>
      </w:r>
      <w:r w:rsidRPr="003673A9">
        <w:rPr>
          <w:b/>
        </w:rPr>
        <w:t>двама души</w:t>
      </w:r>
      <w:r w:rsidRPr="003673A9">
        <w:t>; Разработването на графичен интерфейс не отменя изискването Вашата програма да</w:t>
      </w:r>
      <w:r>
        <w:t xml:space="preserve"> </w:t>
      </w:r>
      <w:r w:rsidRPr="003673A9">
        <w:t>поддържа изредените командни параметри. В този случай към функцията на параметъра</w:t>
      </w:r>
      <w:r>
        <w:t xml:space="preserve"> </w:t>
      </w:r>
      <w:r w:rsidRPr="003673A9">
        <w:t xml:space="preserve">параметъра </w:t>
      </w:r>
      <w:r w:rsidRPr="003673A9">
        <w:rPr>
          <w:b/>
        </w:rPr>
        <w:t>“-q”</w:t>
      </w:r>
      <w:r w:rsidRPr="003673A9">
        <w:t xml:space="preserve"> се добавя изискването </w:t>
      </w:r>
      <w:r w:rsidRPr="000C2F97">
        <w:rPr>
          <w:b/>
        </w:rPr>
        <w:t>да не запуска</w:t>
      </w:r>
      <w:r w:rsidR="000C2F97">
        <w:t xml:space="preserve"> </w:t>
      </w:r>
      <w:r w:rsidRPr="003673A9">
        <w:t>графичния интерфейс. Причината за</w:t>
      </w:r>
      <w:r>
        <w:t xml:space="preserve"> </w:t>
      </w:r>
      <w:r w:rsidRPr="003673A9">
        <w:t>това е, Вашата програма да може да се тества отдалечено.</w:t>
      </w:r>
    </w:p>
    <w:p w:rsidR="003673A9" w:rsidRPr="003673A9" w:rsidRDefault="003673A9" w:rsidP="003673A9">
      <w:pPr>
        <w:pStyle w:val="NormalCustomised"/>
      </w:pPr>
      <w:r w:rsidRPr="003673A9">
        <w:t>(о) Задачата може да се реши и с помощта на RMI (</w:t>
      </w:r>
      <w:r w:rsidRPr="00562C0E">
        <w:rPr>
          <w:b/>
        </w:rPr>
        <w:t>java.rmi</w:t>
      </w:r>
      <w:r w:rsidRPr="003673A9">
        <w:t>). За целта трябва да се</w:t>
      </w:r>
      <w:r>
        <w:t xml:space="preserve"> </w:t>
      </w:r>
      <w:r w:rsidRPr="003673A9">
        <w:t>помисли за разпределения достъп до общия ресурс в случая матриците A, B и C.</w:t>
      </w:r>
    </w:p>
    <w:p w:rsidR="003673A9" w:rsidRDefault="003673A9" w:rsidP="003673A9">
      <w:pPr>
        <w:pStyle w:val="NormalCustomised"/>
      </w:pPr>
      <w:r w:rsidRPr="003673A9">
        <w:t>Уточнения:</w:t>
      </w:r>
      <w:r>
        <w:t xml:space="preserve"> </w:t>
      </w:r>
    </w:p>
    <w:p w:rsidR="003673A9" w:rsidRPr="003673A9" w:rsidRDefault="003673A9" w:rsidP="003673A9">
      <w:pPr>
        <w:pStyle w:val="NormalCustomised"/>
        <w:rPr>
          <w:b/>
        </w:rPr>
      </w:pPr>
      <w:r w:rsidRPr="003673A9">
        <w:rPr>
          <w:b/>
        </w:rPr>
        <w:t>(о) В условието на задачата се говори за разделянето на работата на две или повече нишки. Работата върху съответната задача на една нишка ще служи за еталон, по който да измерваме евентуално ускорение (T1). Тоест в кода реализиращ решенията на задачите трябва да се предвиди и тази възможност – задачата да бъде решавана от единствена нишка (процес); Пускайки програмата да работи върху задачата с помощта на единствена нишка, ще считаме че използваме серийното решение на задачата; Измервайки времето за работа на програмата при работа с „p“ нишки - Tp, изчисляваме Sp. Представените на защитата данни за работата на програмата, трябва да отразят и ефективността от работата и, тоест да се изчисли и покаже Ep. (о) Командните аргументи (параметри) на терминална (конзолна) Java програма, получаваме във масива String args[] на main() метода, на стартовия клас. За „разбирането“ им (анализирането им) може да ползвате и външни библиотеки писани специално за тази цел . Един добър пример за това е: Apache Commons CLI (http://commons.apache.org/cli/).</w:t>
      </w:r>
    </w:p>
    <w:p w:rsidR="001302A6" w:rsidRDefault="001302A6" w:rsidP="00056E7E">
      <w:pPr>
        <w:rPr>
          <w:rFonts w:ascii="Times New Roman" w:hAnsi="Times New Roman"/>
          <w:sz w:val="28"/>
          <w:szCs w:val="28"/>
          <w:u w:val="single"/>
        </w:rPr>
      </w:pPr>
    </w:p>
    <w:p w:rsidR="004344D1" w:rsidRDefault="004344D1" w:rsidP="00056E7E">
      <w:pPr>
        <w:rPr>
          <w:rFonts w:ascii="Times New Roman" w:hAnsi="Times New Roman"/>
          <w:sz w:val="28"/>
          <w:szCs w:val="28"/>
          <w:u w:val="single"/>
        </w:rPr>
      </w:pPr>
    </w:p>
    <w:p w:rsidR="004344D1" w:rsidRPr="006A2812" w:rsidRDefault="004344D1" w:rsidP="00056E7E">
      <w:pPr>
        <w:rPr>
          <w:rFonts w:ascii="Times New Roman" w:hAnsi="Times New Roman"/>
          <w:sz w:val="28"/>
          <w:szCs w:val="28"/>
          <w:u w:val="single"/>
        </w:rPr>
      </w:pPr>
    </w:p>
    <w:p w:rsidR="009C7BF2" w:rsidRPr="006A2812" w:rsidRDefault="00056E7E" w:rsidP="00575A7F">
      <w:pPr>
        <w:pStyle w:val="Heading1"/>
      </w:pPr>
      <w:bookmarkStart w:id="1" w:name="_Toc389127222"/>
      <w:r w:rsidRPr="006A2812">
        <w:t>Описание на решението</w:t>
      </w:r>
      <w:r w:rsidR="004344D1">
        <w:t xml:space="preserve"> и реализация</w:t>
      </w:r>
      <w:bookmarkEnd w:id="1"/>
    </w:p>
    <w:p w:rsidR="00B256FF" w:rsidRDefault="00B256FF" w:rsidP="00B14D3B">
      <w:pPr>
        <w:pStyle w:val="NormalCustomised"/>
      </w:pPr>
    </w:p>
    <w:p w:rsidR="00575A7F" w:rsidRDefault="004D7611" w:rsidP="00B14D3B">
      <w:pPr>
        <w:pStyle w:val="NormalCustomised"/>
        <w:rPr>
          <w:sz w:val="28"/>
          <w:lang w:val="en-US"/>
        </w:rPr>
      </w:pPr>
      <w:r w:rsidRPr="006A2812">
        <w:t xml:space="preserve">Програмата е разработена на езика </w:t>
      </w:r>
      <w:r w:rsidRPr="006A2812">
        <w:rPr>
          <w:lang w:val="en-US"/>
        </w:rPr>
        <w:t>Java</w:t>
      </w:r>
      <w:r w:rsidRPr="007A03B0">
        <w:rPr>
          <w:lang w:val="ru-RU"/>
        </w:rPr>
        <w:t xml:space="preserve"> </w:t>
      </w:r>
      <w:r w:rsidRPr="006A2812">
        <w:t xml:space="preserve">и използва </w:t>
      </w:r>
      <w:r w:rsidR="00CE50D7">
        <w:t>паралелни</w:t>
      </w:r>
      <w:r w:rsidRPr="006A2812">
        <w:t xml:space="preserve"> </w:t>
      </w:r>
      <w:r w:rsidR="00CE50D7">
        <w:t>изчисления</w:t>
      </w:r>
      <w:r w:rsidRPr="006A2812">
        <w:t xml:space="preserve"> за по-бързо </w:t>
      </w:r>
      <w:r w:rsidR="00575A7F">
        <w:t>умножение на матрици</w:t>
      </w:r>
      <w:r w:rsidRPr="00E97948">
        <w:rPr>
          <w:sz w:val="28"/>
        </w:rPr>
        <w:t xml:space="preserve">. </w:t>
      </w:r>
      <w:r w:rsidR="00B256FF">
        <w:rPr>
          <w:sz w:val="28"/>
        </w:rPr>
        <w:t xml:space="preserve">Тя решава проблема по следния начин: </w:t>
      </w:r>
    </w:p>
    <w:p w:rsidR="00B90436" w:rsidRDefault="00B90436" w:rsidP="00B14D3B">
      <w:pPr>
        <w:pStyle w:val="NormalCustomised"/>
        <w:rPr>
          <w:sz w:val="28"/>
          <w:lang w:val="en-US"/>
        </w:rPr>
      </w:pPr>
      <w:r>
        <w:rPr>
          <w:sz w:val="28"/>
        </w:rPr>
        <w:t>Дефинирани са 3 класа:</w:t>
      </w:r>
    </w:p>
    <w:p w:rsidR="00B90436" w:rsidRPr="00B90436" w:rsidRDefault="00B90436" w:rsidP="00B14D3B">
      <w:pPr>
        <w:pStyle w:val="NormalCustomised"/>
        <w:rPr>
          <w:sz w:val="28"/>
          <w:lang w:val="en-US"/>
        </w:rPr>
      </w:pPr>
    </w:p>
    <w:p w:rsidR="00B90436" w:rsidRPr="00B90436" w:rsidRDefault="00B90436" w:rsidP="00B90436">
      <w:pPr>
        <w:pStyle w:val="Heading2"/>
        <w:rPr>
          <w:b/>
          <w:lang w:val="en-US"/>
        </w:rPr>
      </w:pPr>
      <w:bookmarkStart w:id="2" w:name="_Toc389127223"/>
      <w:r w:rsidRPr="00B90436">
        <w:rPr>
          <w:b/>
        </w:rPr>
        <w:t>CalculationThread</w:t>
      </w:r>
      <w:r>
        <w:rPr>
          <w:b/>
          <w:lang w:val="en-US"/>
        </w:rPr>
        <w:t>.java</w:t>
      </w:r>
      <w:bookmarkEnd w:id="2"/>
    </w:p>
    <w:p w:rsidR="00B90436" w:rsidRDefault="00B90436" w:rsidP="00B90436">
      <w:pPr>
        <w:pStyle w:val="NormalCustomised"/>
      </w:pPr>
      <w:r>
        <w:t>Реализация на нишка. Подават ѝ се параметри (</w:t>
      </w:r>
      <w:r w:rsidRPr="00B90436">
        <w:t>startRow, endRow, startCol, endCol)</w:t>
      </w:r>
      <w:r>
        <w:rPr>
          <w:lang w:val="en-US"/>
        </w:rPr>
        <w:t xml:space="preserve"> – </w:t>
      </w:r>
      <w:r>
        <w:t>от кой ред/колона до кой ред/колона трябва да извърши пресмятанията съответната нишка. Те се извършват върху глобално дефинирана матрица.</w:t>
      </w:r>
    </w:p>
    <w:p w:rsidR="00B90436" w:rsidRDefault="00B90436" w:rsidP="00B90436">
      <w:pPr>
        <w:pStyle w:val="NormalCustomised"/>
      </w:pPr>
    </w:p>
    <w:p w:rsidR="00B90436" w:rsidRDefault="00B90436" w:rsidP="00B90436">
      <w:pPr>
        <w:pStyle w:val="Heading2"/>
        <w:rPr>
          <w:b/>
          <w:lang w:val="en-US"/>
        </w:rPr>
      </w:pPr>
      <w:bookmarkStart w:id="3" w:name="_Toc389127224"/>
      <w:r w:rsidRPr="00B90436">
        <w:rPr>
          <w:b/>
          <w:lang w:val="en-US"/>
        </w:rPr>
        <w:t>Helpers</w:t>
      </w:r>
      <w:r>
        <w:rPr>
          <w:b/>
          <w:lang w:val="en-US"/>
        </w:rPr>
        <w:t>.java</w:t>
      </w:r>
      <w:bookmarkEnd w:id="3"/>
    </w:p>
    <w:p w:rsidR="00B90436" w:rsidRDefault="00B90436" w:rsidP="00B90436">
      <w:pPr>
        <w:pStyle w:val="NormalCustomised"/>
      </w:pPr>
      <w:r>
        <w:t>Този клас дефинира следните помощни методи:</w:t>
      </w:r>
    </w:p>
    <w:p w:rsidR="00B90436" w:rsidRDefault="00B90436" w:rsidP="00B90436">
      <w:pPr>
        <w:pStyle w:val="NormalCustomised"/>
        <w:numPr>
          <w:ilvl w:val="0"/>
          <w:numId w:val="8"/>
        </w:numPr>
      </w:pPr>
      <w:r w:rsidRPr="00B90436">
        <w:t>createOptions</w:t>
      </w:r>
      <w:r>
        <w:t xml:space="preserve"> – Дефинира опциите </w:t>
      </w:r>
      <w:r>
        <w:rPr>
          <w:lang w:val="en-US"/>
        </w:rPr>
        <w:t>m, n, k, t, q</w:t>
      </w:r>
      <w:r>
        <w:t xml:space="preserve">, които ще бъдат прочетени от входа. </w:t>
      </w:r>
      <w:r>
        <w:rPr>
          <w:lang w:val="en-US"/>
        </w:rPr>
        <w:t>m, n</w:t>
      </w:r>
      <w:r>
        <w:t xml:space="preserve"> и </w:t>
      </w:r>
      <w:r>
        <w:rPr>
          <w:lang w:val="en-US"/>
        </w:rPr>
        <w:t xml:space="preserve">k </w:t>
      </w:r>
      <w:r>
        <w:t xml:space="preserve">са размерите на 2-те матрици, </w:t>
      </w:r>
      <w:r>
        <w:rPr>
          <w:lang w:val="en-US"/>
        </w:rPr>
        <w:t xml:space="preserve">t </w:t>
      </w:r>
      <w:r>
        <w:t xml:space="preserve">е максималният брой допустими нишки, а </w:t>
      </w:r>
      <w:r>
        <w:rPr>
          <w:lang w:val="en-US"/>
        </w:rPr>
        <w:t xml:space="preserve">q </w:t>
      </w:r>
      <w:r>
        <w:t>обозначава дали програмата ще работи в „</w:t>
      </w:r>
      <w:r>
        <w:rPr>
          <w:lang w:val="en-US"/>
        </w:rPr>
        <w:t>quiet</w:t>
      </w:r>
      <w:r>
        <w:t>“</w:t>
      </w:r>
      <w:r>
        <w:rPr>
          <w:lang w:val="en-US"/>
        </w:rPr>
        <w:t xml:space="preserve"> </w:t>
      </w:r>
      <w:r>
        <w:t>режим или не.</w:t>
      </w:r>
    </w:p>
    <w:p w:rsidR="00FB72AE" w:rsidRPr="003E5BA0" w:rsidRDefault="00FB72AE" w:rsidP="00FB72AE">
      <w:pPr>
        <w:pStyle w:val="NormalCustomised"/>
        <w:numPr>
          <w:ilvl w:val="0"/>
          <w:numId w:val="8"/>
        </w:numPr>
      </w:pPr>
      <w:r w:rsidRPr="00FB72AE">
        <w:t>assignInputValues</w:t>
      </w:r>
      <w:r>
        <w:rPr>
          <w:lang w:val="en-US"/>
        </w:rPr>
        <w:t xml:space="preserve"> – </w:t>
      </w:r>
      <w:r>
        <w:t xml:space="preserve">Валидира входа и ако е коректен, присвоява стойностите на вече дефинираните опции на локални променливи, които по-късно използвам за пресмятането на умножението. </w:t>
      </w:r>
      <w:r w:rsidR="003E5BA0">
        <w:t xml:space="preserve">Методът е от тип </w:t>
      </w:r>
      <w:proofErr w:type="spellStart"/>
      <w:r w:rsidR="003E5BA0">
        <w:rPr>
          <w:lang w:val="en-US"/>
        </w:rPr>
        <w:t>boolean</w:t>
      </w:r>
      <w:proofErr w:type="spellEnd"/>
      <w:r w:rsidR="003E5BA0">
        <w:rPr>
          <w:lang w:val="en-US"/>
        </w:rPr>
        <w:t xml:space="preserve"> </w:t>
      </w:r>
      <w:r w:rsidR="003E5BA0">
        <w:t>и изходът от него е дали входните параметри са валидни.</w:t>
      </w:r>
    </w:p>
    <w:p w:rsidR="003E5BA0" w:rsidRPr="003E5BA0" w:rsidRDefault="003E5BA0" w:rsidP="003E5BA0">
      <w:pPr>
        <w:pStyle w:val="NormalCustomised"/>
        <w:numPr>
          <w:ilvl w:val="0"/>
          <w:numId w:val="8"/>
        </w:numPr>
      </w:pPr>
      <w:r w:rsidRPr="003E5BA0">
        <w:t>showMessageIfNotQuiet</w:t>
      </w:r>
      <w:r>
        <w:rPr>
          <w:lang w:val="en-US"/>
        </w:rPr>
        <w:t xml:space="preserve"> – </w:t>
      </w:r>
      <w:r>
        <w:t xml:space="preserve">Изписва на конзолата подадено като параметър съобщение ако програмата не работи в режим </w:t>
      </w:r>
      <w:r>
        <w:rPr>
          <w:lang w:val="en-US"/>
        </w:rPr>
        <w:t>“quiet”</w:t>
      </w:r>
    </w:p>
    <w:p w:rsidR="003E5BA0" w:rsidRPr="00E3721F" w:rsidRDefault="009147CB" w:rsidP="009147CB">
      <w:pPr>
        <w:pStyle w:val="NormalCustomised"/>
        <w:numPr>
          <w:ilvl w:val="0"/>
          <w:numId w:val="8"/>
        </w:numPr>
      </w:pPr>
      <w:r w:rsidRPr="009147CB">
        <w:t>calculateOptimalThreadsCount</w:t>
      </w:r>
      <w:r>
        <w:rPr>
          <w:lang w:val="en-US"/>
        </w:rPr>
        <w:t xml:space="preserve"> – </w:t>
      </w:r>
      <w:r>
        <w:t>Този метод изчислява оптималния брой нишки, които да бъдат използвани</w:t>
      </w:r>
      <w:r>
        <w:rPr>
          <w:lang w:val="en-US"/>
        </w:rPr>
        <w:t xml:space="preserve"> </w:t>
      </w:r>
      <w:r>
        <w:t>и по колко пресмятания ще извършва всяка от тях.</w:t>
      </w:r>
      <w:r w:rsidR="00C90E8A">
        <w:rPr>
          <w:lang w:val="en-US"/>
        </w:rPr>
        <w:t xml:space="preserve"> </w:t>
      </w:r>
      <w:r w:rsidR="00C90E8A">
        <w:t>Първоначално като максимум дефинирам стойността на въведената като вход опция „</w:t>
      </w:r>
      <w:r w:rsidR="00C90E8A">
        <w:rPr>
          <w:lang w:val="en-US"/>
        </w:rPr>
        <w:t>t</w:t>
      </w:r>
      <w:r w:rsidR="00C90E8A">
        <w:t>“</w:t>
      </w:r>
      <w:r w:rsidR="001A5497">
        <w:t>. След това намирам колко са ядрата на компютъра, на който се изпълнява програмата и ограничавам максимума до тази бройка, защото разпределянето на повече нишки от ядрата е ненужно и неефективно.</w:t>
      </w:r>
      <w:r w:rsidR="00E3721F">
        <w:t xml:space="preserve"> Най-накрая на база на размерността на матриците, изчислявам оптималния брой нишки, които ще се използват. Например ако имаме да изчисляваме 9 елемента и можем да използваме 4 нишки, ще ги разпределим по следния начин: 3</w:t>
      </w:r>
      <w:r w:rsidR="00E3721F">
        <w:rPr>
          <w:lang w:val="en-US"/>
        </w:rPr>
        <w:t xml:space="preserve">x2x2x2. </w:t>
      </w:r>
      <w:r w:rsidR="00E3721F">
        <w:t>Същото време можем да получим ако използваме 3 нишки (</w:t>
      </w:r>
      <w:r w:rsidR="00E3721F">
        <w:rPr>
          <w:lang w:val="en-US"/>
        </w:rPr>
        <w:t>3x3x3</w:t>
      </w:r>
      <w:r w:rsidR="00E3721F">
        <w:t>) и това е оптималното решение.</w:t>
      </w:r>
    </w:p>
    <w:p w:rsidR="00E3721F" w:rsidRPr="00E61C51" w:rsidRDefault="00E3721F" w:rsidP="00E3721F">
      <w:pPr>
        <w:pStyle w:val="NormalCustomised"/>
        <w:numPr>
          <w:ilvl w:val="0"/>
          <w:numId w:val="8"/>
        </w:numPr>
      </w:pPr>
      <w:r w:rsidRPr="00E3721F">
        <w:t>generateMatrix</w:t>
      </w:r>
      <w:r>
        <w:rPr>
          <w:lang w:val="en-US"/>
        </w:rPr>
        <w:t xml:space="preserve"> – </w:t>
      </w:r>
      <w:r w:rsidR="00E61C51">
        <w:t>П</w:t>
      </w:r>
      <w:r>
        <w:t xml:space="preserve">о подадени размери на матрица, генерира такава с произволни числа между </w:t>
      </w:r>
      <w:r>
        <w:rPr>
          <w:lang w:val="en-US"/>
        </w:rPr>
        <w:t xml:space="preserve">0 </w:t>
      </w:r>
      <w:r>
        <w:t>и 2. Ограничението съм наложил, за да мога да прецизирам резултатите. Ако генерирам числа в по-голям диапазон, времето за пресмятане ще бъде много зависимо от техните стойности.</w:t>
      </w:r>
    </w:p>
    <w:p w:rsidR="00E61C51" w:rsidRPr="000918EC" w:rsidRDefault="00E61C51" w:rsidP="00E61C51">
      <w:pPr>
        <w:pStyle w:val="NormalCustomised"/>
        <w:numPr>
          <w:ilvl w:val="0"/>
          <w:numId w:val="8"/>
        </w:numPr>
      </w:pPr>
      <w:r w:rsidRPr="00E61C51">
        <w:t>printMatrix</w:t>
      </w:r>
      <w:r>
        <w:rPr>
          <w:lang w:val="en-US"/>
        </w:rPr>
        <w:t xml:space="preserve"> – </w:t>
      </w:r>
      <w:r>
        <w:t>Приема матрица и я принтира на конзолата.</w:t>
      </w:r>
      <w:r w:rsidR="000918EC">
        <w:t xml:space="preserve"> Ако някое от измеренията е по-голямо от </w:t>
      </w:r>
      <w:r w:rsidR="000918EC">
        <w:rPr>
          <w:lang w:val="en-US"/>
        </w:rPr>
        <w:t xml:space="preserve">10, </w:t>
      </w:r>
      <w:r w:rsidR="000918EC">
        <w:t>се изписват „…“. Това е с цел по-добре изглеждащ изход.</w:t>
      </w:r>
    </w:p>
    <w:p w:rsidR="000918EC" w:rsidRDefault="000918EC" w:rsidP="000918EC">
      <w:pPr>
        <w:pStyle w:val="NormalCustomised"/>
        <w:ind w:left="720" w:firstLine="0"/>
        <w:rPr>
          <w:lang w:val="en-US"/>
        </w:rPr>
      </w:pPr>
    </w:p>
    <w:p w:rsidR="000918EC" w:rsidRDefault="000918EC" w:rsidP="000918EC">
      <w:pPr>
        <w:pStyle w:val="Heading2"/>
        <w:rPr>
          <w:b/>
          <w:lang w:val="en-US"/>
        </w:rPr>
      </w:pPr>
      <w:bookmarkStart w:id="4" w:name="_Toc389127225"/>
      <w:r w:rsidRPr="000918EC">
        <w:rPr>
          <w:b/>
        </w:rPr>
        <w:t>RSA_Matrices</w:t>
      </w:r>
      <w:r w:rsidRPr="000918EC">
        <w:rPr>
          <w:b/>
          <w:lang w:val="en-US"/>
        </w:rPr>
        <w:t>.java</w:t>
      </w:r>
      <w:bookmarkEnd w:id="4"/>
    </w:p>
    <w:p w:rsidR="000918EC" w:rsidRDefault="000918EC" w:rsidP="000918EC">
      <w:pPr>
        <w:pStyle w:val="NormalCustomised"/>
        <w:rPr>
          <w:bCs/>
          <w:lang w:val="en-US"/>
        </w:rPr>
      </w:pPr>
      <w:r>
        <w:t>Това е основният клас за програмата.</w:t>
      </w:r>
      <w:r>
        <w:rPr>
          <w:lang w:val="en-US"/>
        </w:rPr>
        <w:t xml:space="preserve"> </w:t>
      </w:r>
      <w:r>
        <w:t xml:space="preserve">Той използва вече дефинираните помощни методи и първо дефинира опциите. След това прочита входа и ако той е некоректен изписва съобщение и прекратява </w:t>
      </w:r>
      <w:r>
        <w:lastRenderedPageBreak/>
        <w:t>изпълнението на програмата.</w:t>
      </w:r>
      <w:r w:rsidR="00616780">
        <w:rPr>
          <w:lang w:val="en-US"/>
        </w:rPr>
        <w:t xml:space="preserve"> </w:t>
      </w:r>
      <w:r w:rsidR="00616780">
        <w:t>Намира ядрата на текущия компютър и изчислява колко нишки ще използва и всяка от тях по колко клетки от новата матрица ще пресмята.</w:t>
      </w:r>
      <w:r w:rsidR="00616780">
        <w:rPr>
          <w:lang w:val="en-US"/>
        </w:rPr>
        <w:t xml:space="preserve"> </w:t>
      </w:r>
      <w:r w:rsidR="00616780">
        <w:t>Генерирам</w:t>
      </w:r>
      <w:r w:rsidR="00616780">
        <w:rPr>
          <w:lang w:val="en-US"/>
        </w:rPr>
        <w:t xml:space="preserve"> random</w:t>
      </w:r>
      <w:r w:rsidR="00616780">
        <w:t xml:space="preserve"> матрици </w:t>
      </w:r>
      <w:r w:rsidR="00616780">
        <w:rPr>
          <w:lang w:val="en-US"/>
        </w:rPr>
        <w:t xml:space="preserve">A </w:t>
      </w:r>
      <w:r w:rsidR="00616780">
        <w:t xml:space="preserve">и </w:t>
      </w:r>
      <w:r w:rsidR="00616780">
        <w:rPr>
          <w:lang w:val="en-US"/>
        </w:rPr>
        <w:t xml:space="preserve">B </w:t>
      </w:r>
      <w:r w:rsidR="00616780">
        <w:t>съответно с размерности (</w:t>
      </w:r>
      <w:proofErr w:type="spellStart"/>
      <w:r w:rsidR="00995F67">
        <w:rPr>
          <w:lang w:val="en-US"/>
        </w:rPr>
        <w:t>m,n</w:t>
      </w:r>
      <w:proofErr w:type="spellEnd"/>
      <w:r w:rsidR="00616780">
        <w:t>)</w:t>
      </w:r>
      <w:r w:rsidR="00616780">
        <w:rPr>
          <w:lang w:val="en-US"/>
        </w:rPr>
        <w:t xml:space="preserve"> </w:t>
      </w:r>
      <w:r w:rsidR="00616780">
        <w:t>и (</w:t>
      </w:r>
      <w:proofErr w:type="spellStart"/>
      <w:r w:rsidR="00995F67">
        <w:rPr>
          <w:lang w:val="en-US"/>
        </w:rPr>
        <w:t>n,k</w:t>
      </w:r>
      <w:proofErr w:type="spellEnd"/>
      <w:r w:rsidR="00616780">
        <w:t>)</w:t>
      </w:r>
      <w:r w:rsidR="00616780">
        <w:rPr>
          <w:lang w:val="en-US"/>
        </w:rPr>
        <w:t xml:space="preserve">. </w:t>
      </w:r>
      <w:r w:rsidR="00535A95">
        <w:t xml:space="preserve">След това празна матрица </w:t>
      </w:r>
      <w:r w:rsidR="00535A95">
        <w:rPr>
          <w:lang w:val="en-US"/>
        </w:rPr>
        <w:t xml:space="preserve">C </w:t>
      </w:r>
      <w:r w:rsidR="00535A95">
        <w:t xml:space="preserve">с размери </w:t>
      </w:r>
      <w:r w:rsidR="00535A95">
        <w:rPr>
          <w:lang w:val="en-US"/>
        </w:rPr>
        <w:t>(</w:t>
      </w:r>
      <w:proofErr w:type="spellStart"/>
      <w:r w:rsidR="00535A95">
        <w:rPr>
          <w:lang w:val="en-US"/>
        </w:rPr>
        <w:t>m,k</w:t>
      </w:r>
      <w:proofErr w:type="spellEnd"/>
      <w:r w:rsidR="00535A95">
        <w:rPr>
          <w:lang w:val="en-US"/>
        </w:rPr>
        <w:t>).</w:t>
      </w:r>
      <w:r w:rsidR="00232188">
        <w:t xml:space="preserve"> Дефинирам масив от нишки и запазвам времето на започване на програмата в наносекунди.</w:t>
      </w:r>
      <w:r w:rsidR="00232188">
        <w:rPr>
          <w:lang w:val="en-US"/>
        </w:rPr>
        <w:t xml:space="preserve"> </w:t>
      </w:r>
      <w:r w:rsidR="00232188">
        <w:t>На база на броя нишки и действията, които всяка от тях ще върши, стартирам тяхното изпълнение, като с 2 цикъла определям коя нишка от къде до къде ще пресмята стойностите в новата матрица.</w:t>
      </w:r>
      <w:r w:rsidR="00232188">
        <w:rPr>
          <w:lang w:val="en-US"/>
        </w:rPr>
        <w:t xml:space="preserve"> </w:t>
      </w:r>
      <w:r w:rsidR="00232188">
        <w:t xml:space="preserve">Стартирам всички нишки и ги </w:t>
      </w:r>
      <w:r w:rsidR="00232188">
        <w:rPr>
          <w:lang w:val="en-US"/>
        </w:rPr>
        <w:t>“join”</w:t>
      </w:r>
      <w:r w:rsidR="00232188">
        <w:t xml:space="preserve">-вам. След тяхното приключване взимам текущото време в наносекунди и изкарвам колко секунди е отнело изпълнението на програмата и колко нишки са използвани. Ако програмата не е в </w:t>
      </w:r>
      <w:r w:rsidR="00232188">
        <w:rPr>
          <w:lang w:val="en-US"/>
        </w:rPr>
        <w:t xml:space="preserve">“quiet” </w:t>
      </w:r>
      <w:r w:rsidR="00232188">
        <w:t>режим, тя изкарва подходящи съобщения през цялото време.</w:t>
      </w:r>
      <w:r w:rsidR="003D6EC8">
        <w:rPr>
          <w:lang w:val="en-US"/>
        </w:rPr>
        <w:t xml:space="preserve"> </w:t>
      </w:r>
      <w:r w:rsidR="003D6EC8">
        <w:t xml:space="preserve">Програмата използва </w:t>
      </w:r>
      <w:r w:rsidR="003D6EC8" w:rsidRPr="003D6EC8">
        <w:rPr>
          <w:b/>
          <w:bCs/>
        </w:rPr>
        <w:t>Apache Commons CLI</w:t>
      </w:r>
      <w:r w:rsidR="003D6EC8">
        <w:rPr>
          <w:b/>
          <w:bCs/>
        </w:rPr>
        <w:t xml:space="preserve"> </w:t>
      </w:r>
      <w:r w:rsidR="003D6EC8">
        <w:rPr>
          <w:bCs/>
        </w:rPr>
        <w:t>за прочитане на входа.</w:t>
      </w:r>
    </w:p>
    <w:p w:rsidR="009B3C59" w:rsidRDefault="009B3C59" w:rsidP="000918EC">
      <w:pPr>
        <w:pStyle w:val="NormalCustomised"/>
        <w:rPr>
          <w:bCs/>
          <w:lang w:val="en-US"/>
        </w:rPr>
      </w:pPr>
    </w:p>
    <w:p w:rsidR="009B3C59" w:rsidRDefault="009B3C59" w:rsidP="009B3C59">
      <w:pPr>
        <w:pStyle w:val="Heading1"/>
        <w:rPr>
          <w:lang w:val="en-US"/>
        </w:rPr>
      </w:pPr>
      <w:bookmarkStart w:id="5" w:name="_Toc389127226"/>
      <w:r>
        <w:t>Получени резултати и графики</w:t>
      </w:r>
      <w:bookmarkEnd w:id="5"/>
    </w:p>
    <w:p w:rsidR="00B72FA4" w:rsidRPr="00B72FA4" w:rsidRDefault="00B72FA4" w:rsidP="00F07D4B">
      <w:pPr>
        <w:ind w:firstLine="360"/>
        <w:rPr>
          <w:rFonts w:ascii="Times New Roman" w:hAnsi="Times New Roman"/>
          <w:sz w:val="24"/>
          <w:szCs w:val="24"/>
        </w:rPr>
      </w:pPr>
      <w:r w:rsidRPr="00B72FA4">
        <w:rPr>
          <w:rFonts w:ascii="Times New Roman" w:hAnsi="Times New Roman"/>
          <w:sz w:val="24"/>
          <w:szCs w:val="24"/>
        </w:rPr>
        <w:t>Ще пред</w:t>
      </w:r>
      <w:r>
        <w:rPr>
          <w:rFonts w:ascii="Times New Roman" w:hAnsi="Times New Roman"/>
          <w:sz w:val="24"/>
          <w:szCs w:val="24"/>
        </w:rPr>
        <w:t xml:space="preserve">ставя резултатите за два входа : </w:t>
      </w:r>
      <w:r>
        <w:rPr>
          <w:rFonts w:ascii="Times New Roman" w:hAnsi="Times New Roman"/>
          <w:b/>
          <w:sz w:val="24"/>
          <w:szCs w:val="24"/>
        </w:rPr>
        <w:t xml:space="preserve">„-m 1024 -n 512 -k 2048“ </w:t>
      </w:r>
      <w:r w:rsidRPr="00B72FA4">
        <w:rPr>
          <w:rFonts w:ascii="Times New Roman" w:hAnsi="Times New Roman"/>
          <w:sz w:val="24"/>
          <w:szCs w:val="24"/>
        </w:rPr>
        <w:t>и</w:t>
      </w:r>
      <w:r>
        <w:rPr>
          <w:rFonts w:ascii="Times New Roman" w:hAnsi="Times New Roman"/>
          <w:b/>
          <w:sz w:val="24"/>
          <w:szCs w:val="24"/>
        </w:rPr>
        <w:t xml:space="preserve"> „-m 1600</w:t>
      </w:r>
      <w:r w:rsidR="007E21B6">
        <w:rPr>
          <w:rFonts w:ascii="Times New Roman" w:hAnsi="Times New Roman"/>
          <w:b/>
          <w:sz w:val="24"/>
          <w:szCs w:val="24"/>
        </w:rPr>
        <w:t xml:space="preserve"> -n 800</w:t>
      </w:r>
      <w:r>
        <w:rPr>
          <w:rFonts w:ascii="Times New Roman" w:hAnsi="Times New Roman"/>
          <w:b/>
          <w:sz w:val="24"/>
          <w:szCs w:val="24"/>
        </w:rPr>
        <w:t xml:space="preserve"> -k 2048“</w:t>
      </w:r>
      <w:r w:rsidR="00F07D4B">
        <w:rPr>
          <w:rFonts w:ascii="Times New Roman" w:hAnsi="Times New Roman"/>
          <w:b/>
          <w:sz w:val="24"/>
          <w:szCs w:val="24"/>
        </w:rPr>
        <w:t xml:space="preserve"> </w:t>
      </w:r>
      <w:r w:rsidR="00F07D4B" w:rsidRPr="00F07D4B">
        <w:rPr>
          <w:rFonts w:ascii="Times New Roman" w:hAnsi="Times New Roman"/>
          <w:sz w:val="24"/>
          <w:szCs w:val="24"/>
        </w:rPr>
        <w:t>и сравнение между двете</w:t>
      </w:r>
      <w:r w:rsidR="00F07D4B">
        <w:rPr>
          <w:rFonts w:ascii="Times New Roman" w:hAnsi="Times New Roman"/>
          <w:sz w:val="24"/>
          <w:szCs w:val="24"/>
        </w:rPr>
        <w:t>:</w:t>
      </w:r>
    </w:p>
    <w:p w:rsidR="008A6CEB" w:rsidRPr="00B72FA4" w:rsidRDefault="00B72FA4" w:rsidP="00B72FA4">
      <w:pPr>
        <w:pStyle w:val="Heading2"/>
        <w:rPr>
          <w:b/>
          <w:lang w:val="en-US"/>
        </w:rPr>
      </w:pPr>
      <w:bookmarkStart w:id="6" w:name="_Toc389127227"/>
      <w:r w:rsidRPr="00B72FA4">
        <w:rPr>
          <w:b/>
          <w:lang w:val="en-US"/>
        </w:rPr>
        <w:t xml:space="preserve">3.1 </w:t>
      </w:r>
      <w:r w:rsidR="008A6CEB" w:rsidRPr="00B72FA4">
        <w:rPr>
          <w:b/>
        </w:rPr>
        <w:t>Тестване с входни параметри „-m 1024 -n 512 -k 2048“;</w:t>
      </w:r>
      <w:bookmarkEnd w:id="6"/>
    </w:p>
    <w:p w:rsidR="00215FD4" w:rsidRPr="00215FD4" w:rsidRDefault="00215FD4" w:rsidP="00575A7F">
      <w:pPr>
        <w:pStyle w:val="NormalCustomised"/>
        <w:rPr>
          <w:b/>
          <w:i/>
          <w:vanish/>
          <w:sz w:val="28"/>
        </w:rPr>
      </w:pPr>
      <w:bookmarkStart w:id="7" w:name="_Toc388261077"/>
      <w:bookmarkStart w:id="8" w:name="_Toc388261443"/>
      <w:bookmarkEnd w:id="7"/>
      <w:bookmarkEnd w:id="8"/>
    </w:p>
    <w:p w:rsidR="00215FD4" w:rsidRPr="00215FD4" w:rsidRDefault="00215FD4" w:rsidP="00575A7F">
      <w:pPr>
        <w:pStyle w:val="NormalCustomised"/>
        <w:rPr>
          <w:b/>
          <w:i/>
          <w:vanish/>
          <w:sz w:val="28"/>
        </w:rPr>
      </w:pPr>
      <w:bookmarkStart w:id="9" w:name="_Toc388261078"/>
      <w:bookmarkStart w:id="10" w:name="_Toc388261444"/>
      <w:bookmarkEnd w:id="9"/>
      <w:bookmarkEnd w:id="10"/>
    </w:p>
    <w:p w:rsidR="00215FD4" w:rsidRPr="00215FD4" w:rsidRDefault="00215FD4" w:rsidP="00575A7F">
      <w:pPr>
        <w:pStyle w:val="NormalCustomised"/>
        <w:rPr>
          <w:b/>
          <w:i/>
          <w:vanish/>
          <w:sz w:val="28"/>
        </w:rPr>
      </w:pPr>
      <w:bookmarkStart w:id="11" w:name="_Toc388261079"/>
      <w:bookmarkStart w:id="12" w:name="_Toc388261445"/>
      <w:bookmarkEnd w:id="11"/>
      <w:bookmarkEnd w:id="12"/>
    </w:p>
    <w:p w:rsidR="00215FD4" w:rsidRPr="00215FD4" w:rsidRDefault="00215FD4" w:rsidP="00575A7F">
      <w:pPr>
        <w:pStyle w:val="NormalCustomised"/>
        <w:rPr>
          <w:b/>
          <w:i/>
          <w:vanish/>
          <w:sz w:val="28"/>
        </w:rPr>
      </w:pPr>
      <w:bookmarkStart w:id="13" w:name="_Toc388261080"/>
      <w:bookmarkStart w:id="14" w:name="_Toc388261446"/>
      <w:bookmarkEnd w:id="13"/>
      <w:bookmarkEnd w:id="14"/>
    </w:p>
    <w:p w:rsidR="00215FD4" w:rsidRPr="00215FD4" w:rsidRDefault="00215FD4" w:rsidP="00575A7F">
      <w:pPr>
        <w:pStyle w:val="NormalCustomised"/>
        <w:rPr>
          <w:b/>
          <w:i/>
          <w:vanish/>
          <w:sz w:val="28"/>
        </w:rPr>
      </w:pPr>
      <w:bookmarkStart w:id="15" w:name="_Toc388261081"/>
      <w:bookmarkStart w:id="16" w:name="_Toc388261447"/>
      <w:bookmarkEnd w:id="15"/>
      <w:bookmarkEnd w:id="16"/>
    </w:p>
    <w:p w:rsidR="00215FD4" w:rsidRPr="00215FD4" w:rsidRDefault="00215FD4" w:rsidP="00575A7F">
      <w:pPr>
        <w:pStyle w:val="NormalCustomised"/>
        <w:rPr>
          <w:b/>
          <w:i/>
          <w:vanish/>
          <w:sz w:val="28"/>
        </w:rPr>
      </w:pPr>
      <w:bookmarkStart w:id="17" w:name="_Toc388261082"/>
      <w:bookmarkStart w:id="18" w:name="_Toc388261448"/>
      <w:bookmarkEnd w:id="17"/>
      <w:bookmarkEnd w:id="18"/>
    </w:p>
    <w:p w:rsidR="00F307AE" w:rsidRPr="00697ECD" w:rsidRDefault="00B864DE" w:rsidP="00F139E6">
      <w:pPr>
        <w:pStyle w:val="NormalCustomised"/>
      </w:pPr>
      <w:r>
        <w:rPr>
          <w:szCs w:val="24"/>
        </w:rPr>
        <w:t>За тестване н</w:t>
      </w:r>
      <w:r w:rsidR="008A6CEB">
        <w:rPr>
          <w:szCs w:val="24"/>
        </w:rPr>
        <w:t>а програмата бе ползван сървър</w:t>
      </w:r>
      <w:r w:rsidR="008A6CEB">
        <w:rPr>
          <w:szCs w:val="24"/>
          <w:lang w:val="en-US"/>
        </w:rPr>
        <w:t xml:space="preserve"> </w:t>
      </w:r>
      <w:r w:rsidR="008A6CEB">
        <w:rPr>
          <w:szCs w:val="24"/>
        </w:rPr>
        <w:t xml:space="preserve">с </w:t>
      </w:r>
      <w:r w:rsidRPr="00B864DE">
        <w:rPr>
          <w:szCs w:val="24"/>
        </w:rPr>
        <w:t xml:space="preserve">6 </w:t>
      </w:r>
      <w:r>
        <w:rPr>
          <w:szCs w:val="24"/>
        </w:rPr>
        <w:t>процесора</w:t>
      </w:r>
      <w:r w:rsidRPr="00B864DE">
        <w:rPr>
          <w:szCs w:val="24"/>
        </w:rPr>
        <w:t xml:space="preserve"> </w:t>
      </w:r>
      <w:r>
        <w:rPr>
          <w:szCs w:val="24"/>
        </w:rPr>
        <w:t xml:space="preserve">по </w:t>
      </w:r>
      <w:r w:rsidRPr="00B864DE">
        <w:rPr>
          <w:szCs w:val="24"/>
        </w:rPr>
        <w:t xml:space="preserve">4 </w:t>
      </w:r>
      <w:r>
        <w:rPr>
          <w:szCs w:val="24"/>
        </w:rPr>
        <w:t>ядра на всеки</w:t>
      </w:r>
      <w:r w:rsidR="00323C13" w:rsidRPr="00697ECD">
        <w:t xml:space="preserve">. </w:t>
      </w:r>
      <w:r w:rsidR="0082600F" w:rsidRPr="00697ECD">
        <w:t xml:space="preserve">Тествано бе времето за </w:t>
      </w:r>
      <w:r w:rsidR="008A6CEB">
        <w:t>умножение на матрици с размерности (1024/512), (512/2048)</w:t>
      </w:r>
      <w:r w:rsidR="0082600F" w:rsidRPr="00697ECD">
        <w:t>, изпол</w:t>
      </w:r>
      <w:r w:rsidR="00C321DC">
        <w:t>з</w:t>
      </w:r>
      <w:r w:rsidR="0082600F" w:rsidRPr="00697ECD">
        <w:t>вайки 1, 2, 3, 4,</w:t>
      </w:r>
      <w:r w:rsidR="00494F65">
        <w:t xml:space="preserve"> 5,</w:t>
      </w:r>
      <w:r w:rsidR="0082600F" w:rsidRPr="00697ECD">
        <w:t xml:space="preserve"> 6,</w:t>
      </w:r>
      <w:r w:rsidR="00494F65">
        <w:t xml:space="preserve"> 7,</w:t>
      </w:r>
      <w:r w:rsidR="0082600F" w:rsidRPr="00697ECD">
        <w:t xml:space="preserve"> 8,</w:t>
      </w:r>
      <w:r w:rsidR="00494F65">
        <w:t xml:space="preserve"> 9,</w:t>
      </w:r>
      <w:r w:rsidR="0082600F" w:rsidRPr="00697ECD">
        <w:t xml:space="preserve"> 10,</w:t>
      </w:r>
      <w:r w:rsidR="00494F65">
        <w:t xml:space="preserve"> 11 и</w:t>
      </w:r>
      <w:r w:rsidR="0082600F" w:rsidRPr="00697ECD">
        <w:t xml:space="preserve"> 12</w:t>
      </w:r>
      <w:r>
        <w:t>,</w:t>
      </w:r>
      <w:r w:rsidR="0082600F" w:rsidRPr="00697ECD">
        <w:t xml:space="preserve"> 20</w:t>
      </w:r>
      <w:r w:rsidR="00594A54">
        <w:t xml:space="preserve"> и</w:t>
      </w:r>
      <w:r>
        <w:t xml:space="preserve"> 24</w:t>
      </w:r>
      <w:r w:rsidR="0082600F" w:rsidRPr="00697ECD">
        <w:t xml:space="preserve"> нишки.</w:t>
      </w:r>
    </w:p>
    <w:p w:rsidR="001C0405" w:rsidRDefault="001C0405" w:rsidP="00575A7F">
      <w:pPr>
        <w:pStyle w:val="NormalCustomised"/>
      </w:pPr>
      <w:r w:rsidRPr="006A2812">
        <w:t>По абсцисата на графиката са представени броят нишки за изчисление, а по ординатата – времето в милисекунди за изчисление.</w:t>
      </w:r>
    </w:p>
    <w:p w:rsidR="00896135" w:rsidRPr="00896135" w:rsidRDefault="00896135" w:rsidP="00575A7F">
      <w:pPr>
        <w:pStyle w:val="NormalCustomised"/>
      </w:pPr>
      <w:r w:rsidRPr="00896135">
        <w:t>Формулите за изчисляването на Ускорението S и ефективността Е са:</w:t>
      </w:r>
    </w:p>
    <w:p w:rsidR="00896135" w:rsidRPr="00127A13" w:rsidRDefault="00896135" w:rsidP="00575A7F">
      <w:pPr>
        <w:pStyle w:val="NormalCustomised"/>
        <w:rPr>
          <w:sz w:val="32"/>
        </w:rPr>
      </w:pPr>
      <w:r w:rsidRPr="00127A13">
        <w:rPr>
          <w:b/>
          <w:sz w:val="32"/>
        </w:rPr>
        <w:t>S(</w:t>
      </w:r>
      <w:r w:rsidRPr="00127A13">
        <w:rPr>
          <w:b/>
          <w:sz w:val="32"/>
          <w:lang w:val="en-US"/>
        </w:rPr>
        <w:t>n)</w:t>
      </w:r>
      <w:r w:rsidRPr="00127A13">
        <w:rPr>
          <w:b/>
          <w:sz w:val="32"/>
        </w:rPr>
        <w:t xml:space="preserve"> =</w:t>
      </w:r>
      <w:r w:rsidRPr="00127A13">
        <w:rPr>
          <w:b/>
          <w:sz w:val="32"/>
          <w:lang w:val="en-US"/>
        </w:rPr>
        <w:t>T</w:t>
      </w:r>
      <w:r w:rsidRPr="00127A13">
        <w:rPr>
          <w:b/>
          <w:sz w:val="32"/>
          <w:vertAlign w:val="subscript"/>
          <w:lang w:val="en-US"/>
        </w:rPr>
        <w:t>1</w:t>
      </w:r>
      <w:r w:rsidRPr="00127A13">
        <w:rPr>
          <w:b/>
          <w:sz w:val="32"/>
          <w:lang w:val="en-US"/>
        </w:rPr>
        <w:t>/</w:t>
      </w:r>
      <w:proofErr w:type="spellStart"/>
      <w:r w:rsidRPr="00127A13">
        <w:rPr>
          <w:b/>
          <w:sz w:val="32"/>
          <w:lang w:val="en-US"/>
        </w:rPr>
        <w:t>T</w:t>
      </w:r>
      <w:r w:rsidRPr="00127A13">
        <w:rPr>
          <w:b/>
          <w:sz w:val="32"/>
          <w:vertAlign w:val="subscript"/>
          <w:lang w:val="en-US"/>
        </w:rPr>
        <w:t>n</w:t>
      </w:r>
      <w:proofErr w:type="spellEnd"/>
      <w:r w:rsidRPr="00127A13">
        <w:rPr>
          <w:b/>
          <w:sz w:val="32"/>
          <w:lang w:val="en-US"/>
        </w:rPr>
        <w:t xml:space="preserve"> </w:t>
      </w:r>
      <w:r w:rsidRPr="00127A13">
        <w:rPr>
          <w:sz w:val="32"/>
        </w:rPr>
        <w:t>и</w:t>
      </w:r>
      <w:r w:rsidRPr="00127A13">
        <w:rPr>
          <w:b/>
          <w:sz w:val="32"/>
        </w:rPr>
        <w:t xml:space="preserve"> E(</w:t>
      </w:r>
      <w:r w:rsidRPr="00127A13">
        <w:rPr>
          <w:b/>
          <w:sz w:val="32"/>
          <w:lang w:val="en-US"/>
        </w:rPr>
        <w:t>n)</w:t>
      </w:r>
      <w:r w:rsidRPr="00127A13">
        <w:rPr>
          <w:b/>
          <w:sz w:val="32"/>
        </w:rPr>
        <w:t xml:space="preserve"> = S(</w:t>
      </w:r>
      <w:r w:rsidRPr="00127A13">
        <w:rPr>
          <w:b/>
          <w:sz w:val="32"/>
          <w:lang w:val="en-US"/>
        </w:rPr>
        <w:t>n</w:t>
      </w:r>
      <w:r w:rsidRPr="00127A13">
        <w:rPr>
          <w:b/>
          <w:sz w:val="32"/>
        </w:rPr>
        <w:t>)/</w:t>
      </w:r>
      <w:r w:rsidRPr="00127A13">
        <w:rPr>
          <w:b/>
          <w:sz w:val="32"/>
          <w:lang w:val="en-US"/>
        </w:rPr>
        <w:t>n,</w:t>
      </w:r>
    </w:p>
    <w:p w:rsidR="00896135" w:rsidRPr="00896135" w:rsidRDefault="00896135" w:rsidP="00575A7F">
      <w:pPr>
        <w:pStyle w:val="NormalCustomised"/>
      </w:pPr>
      <w:r w:rsidRPr="00896135">
        <w:t xml:space="preserve">където </w:t>
      </w:r>
      <w:r w:rsidRPr="00896135">
        <w:rPr>
          <w:lang w:val="en-US"/>
        </w:rPr>
        <w:t>n</w:t>
      </w:r>
      <w:r w:rsidRPr="00896135">
        <w:t xml:space="preserve"> е броя нишки, а T</w:t>
      </w:r>
      <w:r w:rsidRPr="00896135">
        <w:rPr>
          <w:vertAlign w:val="subscript"/>
          <w:lang w:val="en-US"/>
        </w:rPr>
        <w:t>n</w:t>
      </w:r>
      <w:r w:rsidRPr="00896135">
        <w:t xml:space="preserve"> е времето необходимо за завършване на работата на алгоритъм с </w:t>
      </w:r>
      <w:r w:rsidRPr="00896135">
        <w:rPr>
          <w:lang w:val="en-US"/>
        </w:rPr>
        <w:t>n</w:t>
      </w:r>
      <w:r w:rsidRPr="00896135">
        <w:t xml:space="preserve"> на брой нишки.</w:t>
      </w:r>
    </w:p>
    <w:p w:rsidR="00896135" w:rsidRDefault="00896135" w:rsidP="00575A7F">
      <w:pPr>
        <w:pStyle w:val="NormalCustomised"/>
      </w:pPr>
    </w:p>
    <w:p w:rsidR="00215FD4" w:rsidRPr="00DF55E2" w:rsidRDefault="00215FD4" w:rsidP="00C321DC">
      <w:pPr>
        <w:pStyle w:val="NormalCustomised"/>
        <w:jc w:val="center"/>
        <w:rPr>
          <w:b/>
          <w:lang w:val="en-US"/>
        </w:rPr>
      </w:pPr>
      <w:r w:rsidRPr="00215FD4">
        <w:rPr>
          <w:b/>
        </w:rPr>
        <w:t>Графика на времето за изчисление</w:t>
      </w:r>
    </w:p>
    <w:p w:rsidR="00215FD4" w:rsidRPr="007A03B0" w:rsidRDefault="00215FD4" w:rsidP="00575A7F">
      <w:pPr>
        <w:pStyle w:val="NormalCustomised"/>
        <w:rPr>
          <w:lang w:val="ru-RU"/>
        </w:rPr>
      </w:pPr>
    </w:p>
    <w:p w:rsidR="00494F65" w:rsidRPr="00430B95" w:rsidRDefault="00494F65" w:rsidP="00575A7F">
      <w:pPr>
        <w:pStyle w:val="NormalCustomised"/>
        <w:rPr>
          <w:lang w:val="en-US"/>
        </w:rPr>
      </w:pPr>
      <w:r>
        <w:rPr>
          <w:noProof/>
          <w:lang w:eastAsia="bg-BG"/>
        </w:rPr>
        <w:drawing>
          <wp:inline distT="0" distB="0" distL="0" distR="0" wp14:anchorId="0553BED3" wp14:editId="78CC635D">
            <wp:extent cx="6294475" cy="3349256"/>
            <wp:effectExtent l="0" t="0" r="1143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94F65" w:rsidRDefault="00494F65" w:rsidP="00575A7F">
      <w:pPr>
        <w:pStyle w:val="NormalCustomised"/>
      </w:pPr>
    </w:p>
    <w:p w:rsidR="00902592" w:rsidRPr="00792F5C" w:rsidRDefault="001C0405" w:rsidP="00575A7F">
      <w:pPr>
        <w:pStyle w:val="NormalCustomised"/>
      </w:pPr>
      <w:r w:rsidRPr="006A2812">
        <w:lastRenderedPageBreak/>
        <w:t>Както се вижда серийното решение, т.е. на една нишка</w:t>
      </w:r>
      <w:r w:rsidR="00F307AE" w:rsidRPr="006A2812">
        <w:t xml:space="preserve">, </w:t>
      </w:r>
      <w:r w:rsidR="009876AA">
        <w:t>умножава матрицата</w:t>
      </w:r>
      <w:r w:rsidRPr="006A2812">
        <w:t xml:space="preserve"> за </w:t>
      </w:r>
      <w:r w:rsidR="009876AA">
        <w:t>19128</w:t>
      </w:r>
      <w:r w:rsidR="00792F5C">
        <w:t xml:space="preserve"> </w:t>
      </w:r>
      <w:r w:rsidRPr="006A2812">
        <w:t>милисекунди.</w:t>
      </w:r>
      <w:r w:rsidR="00F307AE" w:rsidRPr="006A2812">
        <w:t xml:space="preserve"> При 2 нишки – за </w:t>
      </w:r>
      <w:r w:rsidR="00666E07">
        <w:t>12349</w:t>
      </w:r>
      <w:r w:rsidR="00792F5C">
        <w:t xml:space="preserve"> </w:t>
      </w:r>
      <w:r w:rsidR="00F307AE" w:rsidRPr="006A2812">
        <w:t xml:space="preserve">милисекунди и т.н. </w:t>
      </w:r>
      <w:r w:rsidR="00902592" w:rsidRPr="00792F5C">
        <w:t xml:space="preserve">се вижда ускорение на пресмятането до </w:t>
      </w:r>
      <w:r w:rsidR="00127A13">
        <w:t>2</w:t>
      </w:r>
      <w:r w:rsidR="00B864DE">
        <w:t>4</w:t>
      </w:r>
      <w:r w:rsidR="00902592" w:rsidRPr="00792F5C">
        <w:t xml:space="preserve"> нишки.</w:t>
      </w:r>
    </w:p>
    <w:p w:rsidR="009876AA" w:rsidRDefault="00902592" w:rsidP="00CF2E46">
      <w:pPr>
        <w:pStyle w:val="NormalCustomised"/>
        <w:rPr>
          <w:lang w:val="en-US"/>
        </w:rPr>
      </w:pPr>
      <w:r w:rsidRPr="00792F5C">
        <w:t xml:space="preserve">На следващата графика е представено ускорението при използване на 2 и повече нишки. </w:t>
      </w:r>
      <w:r w:rsidR="00005B00" w:rsidRPr="006A2812">
        <w:t xml:space="preserve">Коефициента на ускорение получаваме като разделим времето за изпълнение от 1 нишка на времето за изпълнение на </w:t>
      </w:r>
      <w:r w:rsidR="00005B00" w:rsidRPr="006A2812">
        <w:rPr>
          <w:lang w:val="en-US"/>
        </w:rPr>
        <w:t>n</w:t>
      </w:r>
      <w:r w:rsidR="00005B00" w:rsidRPr="007A03B0">
        <w:rPr>
          <w:lang w:val="ru-RU"/>
        </w:rPr>
        <w:t xml:space="preserve"> </w:t>
      </w:r>
      <w:r w:rsidR="00005B00" w:rsidRPr="006A2812">
        <w:t>нишки.</w:t>
      </w:r>
    </w:p>
    <w:p w:rsidR="009876AA" w:rsidRPr="009876AA" w:rsidRDefault="009876AA" w:rsidP="009876AA">
      <w:pPr>
        <w:pStyle w:val="NormalCustomised"/>
        <w:rPr>
          <w:b/>
          <w:lang w:val="en-US"/>
        </w:rPr>
      </w:pPr>
    </w:p>
    <w:p w:rsidR="009876AA" w:rsidRDefault="00B72FA4" w:rsidP="00347615">
      <w:pPr>
        <w:pStyle w:val="NormalCustomised"/>
        <w:ind w:firstLine="0"/>
        <w:jc w:val="center"/>
        <w:rPr>
          <w:b/>
          <w:lang w:val="en-US"/>
        </w:rPr>
      </w:pPr>
      <w:r>
        <w:rPr>
          <w:b/>
        </w:rPr>
        <w:t>Графика на ускорението</w:t>
      </w:r>
    </w:p>
    <w:p w:rsidR="009876AA" w:rsidRDefault="009876AA" w:rsidP="009876AA">
      <w:pPr>
        <w:pStyle w:val="NormalCustomised"/>
        <w:jc w:val="center"/>
        <w:rPr>
          <w:lang w:val="en-US"/>
        </w:rPr>
      </w:pPr>
      <w:r>
        <w:rPr>
          <w:noProof/>
          <w:szCs w:val="24"/>
          <w:lang w:eastAsia="bg-BG"/>
        </w:rPr>
        <w:drawing>
          <wp:inline distT="0" distB="0" distL="0" distR="0" wp14:anchorId="67E0B5ED" wp14:editId="32B02C20">
            <wp:extent cx="5486400" cy="32004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72FA4" w:rsidRDefault="00B72FA4" w:rsidP="009876AA">
      <w:pPr>
        <w:pStyle w:val="NormalCustomised"/>
        <w:rPr>
          <w:lang w:val="en-US"/>
        </w:rPr>
      </w:pPr>
    </w:p>
    <w:p w:rsidR="008A05DA" w:rsidRDefault="009876AA" w:rsidP="001B457C">
      <w:pPr>
        <w:pStyle w:val="NormalCustomised"/>
        <w:rPr>
          <w:b/>
        </w:rPr>
      </w:pPr>
      <w:r>
        <w:t>Тук</w:t>
      </w:r>
      <w:r w:rsidRPr="006A2812">
        <w:t xml:space="preserve"> е представена ефективността при изчисленията, която се пресмята като разделим ускорението, получено при различен брой нишки, разделено на броя нишки.</w:t>
      </w:r>
    </w:p>
    <w:p w:rsidR="008A05DA" w:rsidRDefault="008A05DA" w:rsidP="009876AA">
      <w:pPr>
        <w:pStyle w:val="NormalCustomised"/>
        <w:ind w:firstLine="0"/>
        <w:jc w:val="center"/>
        <w:rPr>
          <w:b/>
        </w:rPr>
      </w:pPr>
    </w:p>
    <w:p w:rsidR="009876AA" w:rsidRPr="00B72FA4" w:rsidRDefault="009876AA" w:rsidP="009876AA">
      <w:pPr>
        <w:pStyle w:val="NormalCustomised"/>
        <w:ind w:firstLine="0"/>
        <w:jc w:val="center"/>
        <w:rPr>
          <w:b/>
          <w:lang w:val="en-US"/>
        </w:rPr>
      </w:pPr>
      <w:r w:rsidRPr="00215FD4">
        <w:rPr>
          <w:b/>
        </w:rPr>
        <w:t>Графика на ефективността</w:t>
      </w:r>
      <w:r>
        <w:rPr>
          <w:b/>
        </w:rPr>
        <w:t xml:space="preserve"> </w:t>
      </w:r>
    </w:p>
    <w:p w:rsidR="009876AA" w:rsidRDefault="009876AA" w:rsidP="009876AA">
      <w:pPr>
        <w:pStyle w:val="NormalCustomised"/>
        <w:jc w:val="center"/>
        <w:rPr>
          <w:szCs w:val="24"/>
        </w:rPr>
      </w:pPr>
      <w:r>
        <w:rPr>
          <w:noProof/>
          <w:szCs w:val="24"/>
          <w:lang w:eastAsia="bg-BG"/>
        </w:rPr>
        <w:drawing>
          <wp:inline distT="0" distB="0" distL="0" distR="0" wp14:anchorId="2B999819" wp14:editId="3E6CD412">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0CF1" w:rsidRDefault="00470CF1" w:rsidP="00470CF1">
      <w:pPr>
        <w:pStyle w:val="Heading2"/>
        <w:ind w:firstLine="720"/>
        <w:rPr>
          <w:b/>
          <w:lang w:val="en-US"/>
        </w:rPr>
      </w:pPr>
    </w:p>
    <w:p w:rsidR="00C321DC" w:rsidRPr="00470CF1" w:rsidRDefault="00470CF1" w:rsidP="00470CF1">
      <w:pPr>
        <w:pStyle w:val="Heading2"/>
        <w:ind w:firstLine="720"/>
        <w:rPr>
          <w:b/>
          <w:sz w:val="24"/>
          <w:szCs w:val="24"/>
        </w:rPr>
      </w:pPr>
      <w:bookmarkStart w:id="19" w:name="_Toc389127228"/>
      <w:r w:rsidRPr="00470CF1">
        <w:rPr>
          <w:b/>
          <w:lang w:val="en-US"/>
        </w:rPr>
        <w:lastRenderedPageBreak/>
        <w:t>3.2</w:t>
      </w:r>
      <w:r w:rsidR="00C321DC" w:rsidRPr="00470CF1">
        <w:rPr>
          <w:b/>
          <w:lang w:val="en-US"/>
        </w:rPr>
        <w:t xml:space="preserve"> </w:t>
      </w:r>
      <w:r w:rsidR="00C321DC" w:rsidRPr="00470CF1">
        <w:rPr>
          <w:b/>
        </w:rPr>
        <w:t>Тестване с входни параметри „-m 1600 -n 800 -k 2048“;</w:t>
      </w:r>
      <w:bookmarkEnd w:id="19"/>
    </w:p>
    <w:p w:rsidR="00C321DC" w:rsidRPr="00C321DC" w:rsidRDefault="00C321DC" w:rsidP="00C321DC">
      <w:pPr>
        <w:pStyle w:val="NormalCustomised"/>
        <w:ind w:firstLine="720"/>
      </w:pPr>
      <w:r w:rsidRPr="006A2812">
        <w:t xml:space="preserve">Следват резултатите, получени при </w:t>
      </w:r>
      <w:r>
        <w:t>умножение на матрици с размерности (1800/600), (600/2048):</w:t>
      </w:r>
    </w:p>
    <w:p w:rsidR="00C321DC" w:rsidRPr="00215FD4" w:rsidRDefault="00C321DC" w:rsidP="00C321DC">
      <w:pPr>
        <w:pStyle w:val="NormalCustomised"/>
        <w:rPr>
          <w:b/>
          <w:i/>
          <w:vanish/>
          <w:sz w:val="28"/>
        </w:rPr>
      </w:pPr>
    </w:p>
    <w:p w:rsidR="00C321DC" w:rsidRPr="00215FD4" w:rsidRDefault="00C321DC" w:rsidP="00C321DC">
      <w:pPr>
        <w:pStyle w:val="NormalCustomised"/>
        <w:rPr>
          <w:b/>
          <w:i/>
          <w:vanish/>
          <w:sz w:val="28"/>
        </w:rPr>
      </w:pPr>
    </w:p>
    <w:p w:rsidR="00C321DC" w:rsidRPr="00215FD4" w:rsidRDefault="00C321DC" w:rsidP="00C321DC">
      <w:pPr>
        <w:pStyle w:val="NormalCustomised"/>
        <w:rPr>
          <w:b/>
          <w:i/>
          <w:vanish/>
          <w:sz w:val="28"/>
        </w:rPr>
      </w:pPr>
    </w:p>
    <w:p w:rsidR="00C321DC" w:rsidRPr="00215FD4" w:rsidRDefault="00C321DC" w:rsidP="00C321DC">
      <w:pPr>
        <w:pStyle w:val="NormalCustomised"/>
        <w:rPr>
          <w:b/>
          <w:i/>
          <w:vanish/>
          <w:sz w:val="28"/>
        </w:rPr>
      </w:pPr>
    </w:p>
    <w:p w:rsidR="00C321DC" w:rsidRPr="00215FD4" w:rsidRDefault="00C321DC" w:rsidP="00C321DC">
      <w:pPr>
        <w:pStyle w:val="NormalCustomised"/>
        <w:rPr>
          <w:b/>
          <w:i/>
          <w:vanish/>
          <w:sz w:val="28"/>
        </w:rPr>
      </w:pPr>
    </w:p>
    <w:p w:rsidR="00C321DC" w:rsidRPr="00215FD4" w:rsidRDefault="00C321DC" w:rsidP="00C321DC">
      <w:pPr>
        <w:pStyle w:val="NormalCustomised"/>
        <w:rPr>
          <w:b/>
          <w:i/>
          <w:vanish/>
          <w:sz w:val="28"/>
        </w:rPr>
      </w:pPr>
    </w:p>
    <w:p w:rsidR="00C321DC" w:rsidRDefault="00C321DC" w:rsidP="00C321DC">
      <w:pPr>
        <w:pStyle w:val="NormalCustomised"/>
      </w:pPr>
    </w:p>
    <w:p w:rsidR="00C321DC" w:rsidRDefault="00C321DC" w:rsidP="00A756D1">
      <w:pPr>
        <w:pStyle w:val="NormalCustomised"/>
        <w:jc w:val="center"/>
        <w:rPr>
          <w:b/>
          <w:lang w:val="en-US"/>
        </w:rPr>
      </w:pPr>
      <w:r w:rsidRPr="00215FD4">
        <w:rPr>
          <w:b/>
        </w:rPr>
        <w:t>Графика на времето за изчисление</w:t>
      </w:r>
    </w:p>
    <w:p w:rsidR="00A756D1" w:rsidRDefault="00A756D1" w:rsidP="00A756D1">
      <w:pPr>
        <w:pStyle w:val="NormalCustomised"/>
        <w:jc w:val="center"/>
      </w:pPr>
      <w:r>
        <w:rPr>
          <w:noProof/>
          <w:lang w:eastAsia="bg-BG"/>
        </w:rPr>
        <w:drawing>
          <wp:inline distT="0" distB="0" distL="0" distR="0" wp14:anchorId="22B092F2" wp14:editId="6B021A1D">
            <wp:extent cx="6294475" cy="3349256"/>
            <wp:effectExtent l="0" t="0" r="11430" b="2286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21DC" w:rsidRDefault="00C321DC" w:rsidP="00C321DC">
      <w:pPr>
        <w:pStyle w:val="NormalCustomised"/>
        <w:rPr>
          <w:b/>
          <w:lang w:val="en-US"/>
        </w:rPr>
      </w:pPr>
    </w:p>
    <w:p w:rsidR="00C12C61" w:rsidRPr="009876AA" w:rsidRDefault="00C12C61" w:rsidP="00C321DC">
      <w:pPr>
        <w:pStyle w:val="NormalCustomised"/>
        <w:rPr>
          <w:b/>
          <w:lang w:val="en-US"/>
        </w:rPr>
      </w:pPr>
    </w:p>
    <w:p w:rsidR="00C321DC" w:rsidRPr="00B72FA4" w:rsidRDefault="00C321DC" w:rsidP="00C321DC">
      <w:pPr>
        <w:pStyle w:val="NormalCustomised"/>
        <w:ind w:firstLine="0"/>
        <w:jc w:val="center"/>
        <w:rPr>
          <w:b/>
          <w:lang w:val="en-US"/>
        </w:rPr>
      </w:pPr>
      <w:r>
        <w:rPr>
          <w:b/>
        </w:rPr>
        <w:t>Графика на ускорението</w:t>
      </w:r>
    </w:p>
    <w:p w:rsidR="00C321DC" w:rsidRDefault="00A84074" w:rsidP="008A05DA">
      <w:pPr>
        <w:pStyle w:val="NormalCustomised"/>
        <w:jc w:val="center"/>
        <w:rPr>
          <w:lang w:val="en-US"/>
        </w:rPr>
      </w:pPr>
      <w:r>
        <w:rPr>
          <w:noProof/>
          <w:szCs w:val="24"/>
          <w:lang w:eastAsia="bg-BG"/>
        </w:rPr>
        <w:drawing>
          <wp:inline distT="0" distB="0" distL="0" distR="0" wp14:anchorId="3304F596" wp14:editId="604E4871">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321DC" w:rsidRDefault="00C321DC" w:rsidP="00C321DC">
      <w:pPr>
        <w:pStyle w:val="NormalCustomised"/>
        <w:ind w:firstLine="0"/>
        <w:jc w:val="center"/>
        <w:rPr>
          <w:b/>
          <w:lang w:val="en-US"/>
        </w:rPr>
      </w:pPr>
    </w:p>
    <w:p w:rsidR="00C12C61" w:rsidRDefault="00C12C61" w:rsidP="00C321DC">
      <w:pPr>
        <w:pStyle w:val="NormalCustomised"/>
        <w:ind w:firstLine="0"/>
        <w:jc w:val="center"/>
        <w:rPr>
          <w:b/>
          <w:lang w:val="en-US"/>
        </w:rPr>
      </w:pPr>
    </w:p>
    <w:p w:rsidR="00C12C61" w:rsidRDefault="00C12C61" w:rsidP="00C321DC">
      <w:pPr>
        <w:pStyle w:val="NormalCustomised"/>
        <w:ind w:firstLine="0"/>
        <w:jc w:val="center"/>
        <w:rPr>
          <w:b/>
          <w:lang w:val="en-US"/>
        </w:rPr>
      </w:pPr>
    </w:p>
    <w:p w:rsidR="00C12C61" w:rsidRDefault="00C12C61" w:rsidP="00C321DC">
      <w:pPr>
        <w:pStyle w:val="NormalCustomised"/>
        <w:ind w:firstLine="0"/>
        <w:jc w:val="center"/>
        <w:rPr>
          <w:b/>
          <w:lang w:val="en-US"/>
        </w:rPr>
      </w:pPr>
    </w:p>
    <w:p w:rsidR="00C12C61" w:rsidRDefault="00C12C61" w:rsidP="00C321DC">
      <w:pPr>
        <w:pStyle w:val="NormalCustomised"/>
        <w:ind w:firstLine="0"/>
        <w:jc w:val="center"/>
        <w:rPr>
          <w:b/>
          <w:lang w:val="en-US"/>
        </w:rPr>
      </w:pPr>
    </w:p>
    <w:p w:rsidR="00C321DC" w:rsidRDefault="00C321DC" w:rsidP="00C321DC">
      <w:pPr>
        <w:pStyle w:val="NormalCustomised"/>
        <w:ind w:firstLine="0"/>
        <w:jc w:val="center"/>
        <w:rPr>
          <w:b/>
          <w:lang w:val="en-US"/>
        </w:rPr>
      </w:pPr>
      <w:r w:rsidRPr="00215FD4">
        <w:rPr>
          <w:b/>
        </w:rPr>
        <w:lastRenderedPageBreak/>
        <w:t>Графика на ефективността</w:t>
      </w:r>
      <w:r>
        <w:rPr>
          <w:b/>
        </w:rPr>
        <w:t xml:space="preserve"> </w:t>
      </w:r>
    </w:p>
    <w:p w:rsidR="009876AA" w:rsidRDefault="00A84074" w:rsidP="00A84074">
      <w:pPr>
        <w:jc w:val="center"/>
        <w:rPr>
          <w:rFonts w:ascii="Times New Roman" w:hAnsi="Times New Roman"/>
          <w:sz w:val="24"/>
          <w:szCs w:val="24"/>
          <w:lang w:val="en-US"/>
        </w:rPr>
      </w:pPr>
      <w:r>
        <w:rPr>
          <w:noProof/>
          <w:szCs w:val="24"/>
          <w:lang w:eastAsia="bg-BG"/>
        </w:rPr>
        <w:drawing>
          <wp:inline distT="0" distB="0" distL="0" distR="0" wp14:anchorId="381EB311" wp14:editId="0CC86FDE">
            <wp:extent cx="5486400" cy="3200400"/>
            <wp:effectExtent l="0" t="0" r="19050"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D3E11" w:rsidRDefault="00CD3E11" w:rsidP="00A84074">
      <w:pPr>
        <w:pStyle w:val="Heading2"/>
        <w:ind w:firstLine="720"/>
        <w:rPr>
          <w:b/>
        </w:rPr>
      </w:pPr>
      <w:bookmarkStart w:id="20" w:name="_Toc389127229"/>
    </w:p>
    <w:p w:rsidR="00EA43EC" w:rsidRDefault="00EA43EC" w:rsidP="00A84074">
      <w:pPr>
        <w:pStyle w:val="Heading2"/>
        <w:ind w:firstLine="720"/>
        <w:rPr>
          <w:b/>
          <w:lang w:val="en-US"/>
        </w:rPr>
      </w:pPr>
      <w:r>
        <w:rPr>
          <w:b/>
        </w:rPr>
        <w:t>3.3 Сравнение на получените резултати</w:t>
      </w:r>
      <w:bookmarkEnd w:id="20"/>
    </w:p>
    <w:p w:rsidR="00A84074" w:rsidRPr="00A84074" w:rsidRDefault="00A84074" w:rsidP="00A84074">
      <w:pPr>
        <w:rPr>
          <w:lang w:val="en-US"/>
        </w:rPr>
      </w:pPr>
    </w:p>
    <w:p w:rsidR="009876AA" w:rsidRDefault="009876AA" w:rsidP="009876AA">
      <w:pPr>
        <w:pStyle w:val="NormalCustomised"/>
        <w:ind w:firstLine="0"/>
        <w:jc w:val="center"/>
      </w:pPr>
      <w:r>
        <w:rPr>
          <w:b/>
        </w:rPr>
        <w:t>Сравнение на ускорението</w:t>
      </w:r>
    </w:p>
    <w:p w:rsidR="009876AA" w:rsidRPr="006A2812" w:rsidRDefault="009876AA" w:rsidP="009876AA">
      <w:pPr>
        <w:pStyle w:val="NormalCustomised"/>
        <w:jc w:val="center"/>
      </w:pPr>
      <w:r>
        <w:rPr>
          <w:noProof/>
          <w:szCs w:val="24"/>
          <w:lang w:eastAsia="bg-BG"/>
        </w:rPr>
        <w:drawing>
          <wp:inline distT="0" distB="0" distL="0" distR="0" wp14:anchorId="26895AE8" wp14:editId="7E713F55">
            <wp:extent cx="5486400" cy="32004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876AA" w:rsidRDefault="009876AA" w:rsidP="009876AA">
      <w:pPr>
        <w:pStyle w:val="NormalCustomised"/>
        <w:ind w:firstLine="0"/>
        <w:jc w:val="center"/>
        <w:rPr>
          <w:b/>
        </w:rPr>
      </w:pPr>
    </w:p>
    <w:p w:rsidR="00C12C61" w:rsidRDefault="00C12C61" w:rsidP="009876AA">
      <w:pPr>
        <w:pStyle w:val="NormalCustomised"/>
        <w:ind w:firstLine="0"/>
        <w:jc w:val="center"/>
        <w:rPr>
          <w:b/>
        </w:rPr>
      </w:pPr>
    </w:p>
    <w:p w:rsidR="00C12C61" w:rsidRDefault="00C12C61" w:rsidP="009876AA">
      <w:pPr>
        <w:pStyle w:val="NormalCustomised"/>
        <w:ind w:firstLine="0"/>
        <w:jc w:val="center"/>
        <w:rPr>
          <w:b/>
        </w:rPr>
      </w:pPr>
    </w:p>
    <w:p w:rsidR="00C12C61" w:rsidRDefault="00C12C61" w:rsidP="009876AA">
      <w:pPr>
        <w:pStyle w:val="NormalCustomised"/>
        <w:ind w:firstLine="0"/>
        <w:jc w:val="center"/>
        <w:rPr>
          <w:b/>
        </w:rPr>
      </w:pPr>
    </w:p>
    <w:p w:rsidR="00C12C61" w:rsidRDefault="00C12C61" w:rsidP="009876AA">
      <w:pPr>
        <w:pStyle w:val="NormalCustomised"/>
        <w:ind w:firstLine="0"/>
        <w:jc w:val="center"/>
        <w:rPr>
          <w:b/>
        </w:rPr>
      </w:pPr>
    </w:p>
    <w:p w:rsidR="00C12C61" w:rsidRDefault="00C12C61" w:rsidP="009876AA">
      <w:pPr>
        <w:pStyle w:val="NormalCustomised"/>
        <w:ind w:firstLine="0"/>
        <w:jc w:val="center"/>
        <w:rPr>
          <w:b/>
        </w:rPr>
      </w:pPr>
    </w:p>
    <w:p w:rsidR="00C12C61" w:rsidRDefault="00C12C61" w:rsidP="009876AA">
      <w:pPr>
        <w:pStyle w:val="NormalCustomised"/>
        <w:ind w:firstLine="0"/>
        <w:jc w:val="center"/>
        <w:rPr>
          <w:b/>
        </w:rPr>
      </w:pPr>
    </w:p>
    <w:p w:rsidR="00C12C61" w:rsidRDefault="00C12C61" w:rsidP="009876AA">
      <w:pPr>
        <w:pStyle w:val="NormalCustomised"/>
        <w:ind w:firstLine="0"/>
        <w:jc w:val="center"/>
        <w:rPr>
          <w:b/>
        </w:rPr>
      </w:pPr>
    </w:p>
    <w:p w:rsidR="009876AA" w:rsidRDefault="009876AA" w:rsidP="009876AA">
      <w:pPr>
        <w:pStyle w:val="NormalCustomised"/>
        <w:ind w:firstLine="0"/>
        <w:jc w:val="center"/>
      </w:pPr>
      <w:r>
        <w:rPr>
          <w:b/>
        </w:rPr>
        <w:lastRenderedPageBreak/>
        <w:t>Сравнение на ефективността</w:t>
      </w:r>
    </w:p>
    <w:p w:rsidR="009876AA" w:rsidRPr="006A2812" w:rsidRDefault="009876AA" w:rsidP="009876AA">
      <w:pPr>
        <w:pStyle w:val="NormalCustomised"/>
        <w:jc w:val="center"/>
      </w:pPr>
      <w:r>
        <w:rPr>
          <w:noProof/>
          <w:szCs w:val="24"/>
          <w:lang w:eastAsia="bg-BG"/>
        </w:rPr>
        <w:drawing>
          <wp:inline distT="0" distB="0" distL="0" distR="0" wp14:anchorId="5997A3E7" wp14:editId="2977B0DB">
            <wp:extent cx="5486400" cy="32004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876AA" w:rsidRDefault="009876AA" w:rsidP="009876AA">
      <w:pPr>
        <w:pStyle w:val="NormalCustomised"/>
      </w:pPr>
    </w:p>
    <w:p w:rsidR="009876AA" w:rsidRDefault="009876AA" w:rsidP="009876AA">
      <w:pPr>
        <w:pStyle w:val="NormalCustomised"/>
      </w:pPr>
      <w:r>
        <w:t>Р</w:t>
      </w:r>
      <w:r w:rsidRPr="006A2812">
        <w:t>езултати от тестовете,</w:t>
      </w:r>
      <w:r>
        <w:t xml:space="preserve"> представени в таблица</w:t>
      </w:r>
      <w:r w:rsidRPr="006A2812">
        <w:t xml:space="preserve"> като всеки ред е съответно: брой нишки</w:t>
      </w:r>
      <w:r w:rsidRPr="007A03B0">
        <w:rPr>
          <w:lang w:val="ru-RU"/>
        </w:rPr>
        <w:t xml:space="preserve"> (</w:t>
      </w:r>
      <w:r w:rsidRPr="00215FD4">
        <w:rPr>
          <w:rFonts w:eastAsia="Times New Roman"/>
          <w:lang w:eastAsia="bg-BG"/>
        </w:rPr>
        <w:t>Threads</w:t>
      </w:r>
      <w:r w:rsidRPr="007A03B0">
        <w:rPr>
          <w:lang w:val="ru-RU"/>
        </w:rPr>
        <w:t>)</w:t>
      </w:r>
      <w:r w:rsidRPr="006A2812">
        <w:t>, време за пресмятане</w:t>
      </w:r>
      <w:r w:rsidR="00C12C61">
        <w:rPr>
          <w:lang w:val="en-US"/>
        </w:rPr>
        <w:t xml:space="preserve"> </w:t>
      </w:r>
      <w:r w:rsidR="00C12C61">
        <w:t>в милисекунди</w:t>
      </w:r>
      <w:bookmarkStart w:id="21" w:name="_GoBack"/>
      <w:bookmarkEnd w:id="21"/>
      <w:r w:rsidRPr="007A03B0">
        <w:rPr>
          <w:lang w:val="ru-RU"/>
        </w:rPr>
        <w:t xml:space="preserve"> (</w:t>
      </w:r>
      <w:r w:rsidRPr="00215FD4">
        <w:rPr>
          <w:rFonts w:eastAsia="Times New Roman"/>
          <w:lang w:eastAsia="bg-BG"/>
        </w:rPr>
        <w:t>Time</w:t>
      </w:r>
      <w:r w:rsidRPr="007A03B0">
        <w:rPr>
          <w:lang w:val="ru-RU"/>
        </w:rPr>
        <w:t>)</w:t>
      </w:r>
      <w:r w:rsidRPr="006A2812">
        <w:t>, ускорение</w:t>
      </w:r>
      <w:r w:rsidRPr="007A03B0">
        <w:rPr>
          <w:lang w:val="ru-RU"/>
        </w:rPr>
        <w:t xml:space="preserve"> (</w:t>
      </w:r>
      <w:r w:rsidRPr="00215FD4">
        <w:rPr>
          <w:rFonts w:eastAsia="Times New Roman"/>
          <w:lang w:eastAsia="bg-BG"/>
        </w:rPr>
        <w:t>Acceleration</w:t>
      </w:r>
      <w:r w:rsidRPr="007A03B0">
        <w:rPr>
          <w:lang w:val="ru-RU"/>
        </w:rPr>
        <w:t>)</w:t>
      </w:r>
      <w:r w:rsidRPr="006A2812">
        <w:t xml:space="preserve"> и ефективност</w:t>
      </w:r>
      <w:r w:rsidRPr="007A03B0">
        <w:rPr>
          <w:lang w:val="ru-RU"/>
        </w:rPr>
        <w:t xml:space="preserve"> (</w:t>
      </w:r>
      <w:r w:rsidRPr="00215FD4">
        <w:rPr>
          <w:rFonts w:eastAsia="Times New Roman"/>
          <w:lang w:eastAsia="bg-BG"/>
        </w:rPr>
        <w:t>Efficiency</w:t>
      </w:r>
      <w:r w:rsidRPr="007A03B0">
        <w:rPr>
          <w:lang w:val="ru-RU"/>
        </w:rPr>
        <w:t>)</w:t>
      </w:r>
      <w:r w:rsidRPr="006A2812">
        <w:t>.</w:t>
      </w:r>
    </w:p>
    <w:p w:rsidR="00CD3E11" w:rsidRDefault="00CD3E11" w:rsidP="008A05DA">
      <w:pPr>
        <w:pStyle w:val="NormalCustomised"/>
        <w:jc w:val="center"/>
        <w:rPr>
          <w:b/>
        </w:rPr>
      </w:pPr>
    </w:p>
    <w:p w:rsidR="008A05DA" w:rsidRPr="008A05DA" w:rsidRDefault="008A05DA" w:rsidP="008A05DA">
      <w:pPr>
        <w:pStyle w:val="NormalCustomised"/>
        <w:jc w:val="center"/>
        <w:rPr>
          <w:b/>
        </w:rPr>
      </w:pPr>
      <w:r w:rsidRPr="008A05DA">
        <w:rPr>
          <w:b/>
        </w:rPr>
        <w:t>-m 1024 -n 512 -k 2048</w:t>
      </w:r>
    </w:p>
    <w:tbl>
      <w:tblPr>
        <w:tblStyle w:val="MediumGrid3-Accent3"/>
        <w:tblW w:w="6400" w:type="dxa"/>
        <w:jc w:val="center"/>
        <w:tblLook w:val="04A0" w:firstRow="1" w:lastRow="0" w:firstColumn="1" w:lastColumn="0" w:noHBand="0" w:noVBand="1"/>
      </w:tblPr>
      <w:tblGrid>
        <w:gridCol w:w="1369"/>
        <w:gridCol w:w="1411"/>
        <w:gridCol w:w="1500"/>
        <w:gridCol w:w="2120"/>
      </w:tblGrid>
      <w:tr w:rsidR="008A05DA" w:rsidRPr="00215FD4" w:rsidTr="008A05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8A05DA" w:rsidRPr="008A05DA" w:rsidRDefault="008A05DA" w:rsidP="00666E07">
            <w:pPr>
              <w:jc w:val="center"/>
              <w:rPr>
                <w:rFonts w:eastAsia="Times New Roman"/>
                <w:b w:val="0"/>
                <w:sz w:val="24"/>
                <w:lang w:eastAsia="bg-BG"/>
              </w:rPr>
            </w:pPr>
            <w:r w:rsidRPr="008A05DA">
              <w:rPr>
                <w:rFonts w:eastAsia="Times New Roman"/>
                <w:sz w:val="24"/>
                <w:lang w:eastAsia="bg-BG"/>
              </w:rPr>
              <w:t>Threads</w:t>
            </w:r>
          </w:p>
        </w:tc>
        <w:tc>
          <w:tcPr>
            <w:tcW w:w="1411" w:type="dxa"/>
            <w:tcBorders>
              <w:bottom w:val="single" w:sz="8" w:space="0" w:color="FFFFFF" w:themeColor="background1"/>
            </w:tcBorders>
            <w:shd w:val="clear" w:color="auto" w:fill="548DD4" w:themeFill="text2" w:themeFillTint="99"/>
            <w:noWrap/>
            <w:hideMark/>
          </w:tcPr>
          <w:p w:rsidR="008A05DA" w:rsidRPr="008A05DA" w:rsidRDefault="008A05DA" w:rsidP="00666E07">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4"/>
                <w:lang w:eastAsia="bg-BG"/>
              </w:rPr>
            </w:pPr>
            <w:r w:rsidRPr="008A05DA">
              <w:rPr>
                <w:rFonts w:eastAsia="Times New Roman"/>
                <w:sz w:val="24"/>
                <w:lang w:eastAsia="bg-BG"/>
              </w:rPr>
              <w:t>Time</w:t>
            </w:r>
          </w:p>
        </w:tc>
        <w:tc>
          <w:tcPr>
            <w:tcW w:w="1500" w:type="dxa"/>
            <w:tcBorders>
              <w:bottom w:val="single" w:sz="8" w:space="0" w:color="FFFFFF" w:themeColor="background1"/>
            </w:tcBorders>
            <w:shd w:val="clear" w:color="auto" w:fill="548DD4" w:themeFill="text2" w:themeFillTint="99"/>
            <w:noWrap/>
            <w:hideMark/>
          </w:tcPr>
          <w:p w:rsidR="008A05DA" w:rsidRPr="008A05DA" w:rsidRDefault="008A05DA" w:rsidP="00666E07">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4"/>
                <w:lang w:eastAsia="bg-BG"/>
              </w:rPr>
            </w:pPr>
            <w:r w:rsidRPr="008A05DA">
              <w:rPr>
                <w:rFonts w:eastAsia="Times New Roman"/>
                <w:sz w:val="24"/>
                <w:lang w:eastAsia="bg-BG"/>
              </w:rPr>
              <w:t>Acceleration</w:t>
            </w:r>
          </w:p>
        </w:tc>
        <w:tc>
          <w:tcPr>
            <w:tcW w:w="2120" w:type="dxa"/>
            <w:tcBorders>
              <w:bottom w:val="single" w:sz="8" w:space="0" w:color="FFFFFF" w:themeColor="background1"/>
            </w:tcBorders>
            <w:shd w:val="clear" w:color="auto" w:fill="548DD4" w:themeFill="text2" w:themeFillTint="99"/>
            <w:noWrap/>
            <w:hideMark/>
          </w:tcPr>
          <w:p w:rsidR="008A05DA" w:rsidRPr="008A05DA" w:rsidRDefault="008A05DA" w:rsidP="00666E07">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4"/>
                <w:lang w:eastAsia="bg-BG"/>
              </w:rPr>
            </w:pPr>
            <w:r w:rsidRPr="008A05DA">
              <w:rPr>
                <w:rFonts w:eastAsia="Times New Roman"/>
                <w:sz w:val="24"/>
                <w:lang w:eastAsia="bg-BG"/>
              </w:rPr>
              <w:t>Efficiency</w:t>
            </w:r>
          </w:p>
        </w:tc>
      </w:tr>
      <w:tr w:rsidR="00073F4A" w:rsidRPr="00215FD4" w:rsidTr="00A572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9" w:type="dxa"/>
            <w:tcBorders>
              <w:top w:val="single" w:sz="24" w:space="0" w:color="FFFFFF" w:themeColor="background1"/>
            </w:tcBorders>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1</w:t>
            </w:r>
          </w:p>
        </w:tc>
        <w:tc>
          <w:tcPr>
            <w:tcW w:w="1411" w:type="dxa"/>
            <w:shd w:val="clear" w:color="auto" w:fill="C6D9F1" w:themeFill="text2" w:themeFillTint="33"/>
            <w:noWrap/>
          </w:tcPr>
          <w:p w:rsidR="00073F4A" w:rsidRPr="0007440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4409">
              <w:t>19128</w:t>
            </w:r>
          </w:p>
        </w:tc>
        <w:tc>
          <w:tcPr>
            <w:tcW w:w="1500" w:type="dxa"/>
            <w:shd w:val="clear" w:color="auto" w:fill="C6D9F1" w:themeFill="text2" w:themeFillTint="33"/>
            <w:noWrap/>
          </w:tcPr>
          <w:p w:rsidR="00073F4A" w:rsidRPr="00E174AD"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E174AD">
              <w:t>1</w:t>
            </w:r>
          </w:p>
        </w:tc>
        <w:tc>
          <w:tcPr>
            <w:tcW w:w="2120" w:type="dxa"/>
            <w:shd w:val="clear" w:color="auto" w:fill="C6D9F1" w:themeFill="text2" w:themeFillTint="33"/>
            <w:noWrap/>
          </w:tcPr>
          <w:p w:rsidR="00073F4A" w:rsidRPr="00071B9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1B99">
              <w:t>1</w:t>
            </w:r>
          </w:p>
        </w:tc>
      </w:tr>
      <w:tr w:rsidR="00073F4A" w:rsidRPr="00215FD4" w:rsidTr="00A57256">
        <w:trPr>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2</w:t>
            </w:r>
          </w:p>
        </w:tc>
        <w:tc>
          <w:tcPr>
            <w:tcW w:w="1411"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440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4409">
              <w:t>12349</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E174AD"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E174AD">
              <w:t>1,548951332</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1B9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1B99">
              <w:t>0,774475666</w:t>
            </w:r>
          </w:p>
        </w:tc>
      </w:tr>
      <w:tr w:rsidR="00073F4A" w:rsidRPr="00215FD4" w:rsidTr="00A572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3</w:t>
            </w:r>
          </w:p>
        </w:tc>
        <w:tc>
          <w:tcPr>
            <w:tcW w:w="1411" w:type="dxa"/>
            <w:shd w:val="clear" w:color="auto" w:fill="C6D9F1" w:themeFill="text2" w:themeFillTint="33"/>
            <w:noWrap/>
          </w:tcPr>
          <w:p w:rsidR="00073F4A" w:rsidRPr="0007440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4409">
              <w:t>11500</w:t>
            </w:r>
          </w:p>
        </w:tc>
        <w:tc>
          <w:tcPr>
            <w:tcW w:w="1500" w:type="dxa"/>
            <w:shd w:val="clear" w:color="auto" w:fill="C6D9F1" w:themeFill="text2" w:themeFillTint="33"/>
            <w:noWrap/>
          </w:tcPr>
          <w:p w:rsidR="00073F4A" w:rsidRPr="00E174AD"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E174AD">
              <w:t>1,663304348</w:t>
            </w:r>
          </w:p>
        </w:tc>
        <w:tc>
          <w:tcPr>
            <w:tcW w:w="2120" w:type="dxa"/>
            <w:shd w:val="clear" w:color="auto" w:fill="C6D9F1" w:themeFill="text2" w:themeFillTint="33"/>
            <w:noWrap/>
          </w:tcPr>
          <w:p w:rsidR="00073F4A" w:rsidRPr="00071B9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1B99">
              <w:t>0,554434783</w:t>
            </w:r>
          </w:p>
        </w:tc>
      </w:tr>
      <w:tr w:rsidR="00073F4A" w:rsidRPr="00215FD4" w:rsidTr="00A57256">
        <w:trPr>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4</w:t>
            </w:r>
          </w:p>
        </w:tc>
        <w:tc>
          <w:tcPr>
            <w:tcW w:w="1411"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440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4409">
              <w:t>10029</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E174AD"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E174AD">
              <w:t>1,90726892</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1B9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1B99">
              <w:t>0,47681723</w:t>
            </w:r>
          </w:p>
        </w:tc>
      </w:tr>
      <w:tr w:rsidR="00073F4A" w:rsidRPr="00215FD4" w:rsidTr="00A572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5</w:t>
            </w:r>
          </w:p>
        </w:tc>
        <w:tc>
          <w:tcPr>
            <w:tcW w:w="1411" w:type="dxa"/>
            <w:shd w:val="clear" w:color="auto" w:fill="C6D9F1" w:themeFill="text2" w:themeFillTint="33"/>
            <w:noWrap/>
          </w:tcPr>
          <w:p w:rsidR="00073F4A" w:rsidRPr="0007440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4409">
              <w:t>9568</w:t>
            </w:r>
          </w:p>
        </w:tc>
        <w:tc>
          <w:tcPr>
            <w:tcW w:w="1500" w:type="dxa"/>
            <w:shd w:val="clear" w:color="auto" w:fill="C6D9F1" w:themeFill="text2" w:themeFillTint="33"/>
            <w:noWrap/>
          </w:tcPr>
          <w:p w:rsidR="00073F4A" w:rsidRPr="00E174AD"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E174AD">
              <w:t>1,99916388</w:t>
            </w:r>
          </w:p>
        </w:tc>
        <w:tc>
          <w:tcPr>
            <w:tcW w:w="2120" w:type="dxa"/>
            <w:shd w:val="clear" w:color="auto" w:fill="C6D9F1" w:themeFill="text2" w:themeFillTint="33"/>
            <w:noWrap/>
          </w:tcPr>
          <w:p w:rsidR="00073F4A" w:rsidRPr="00071B9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1B99">
              <w:t>0,399832776</w:t>
            </w:r>
          </w:p>
        </w:tc>
      </w:tr>
      <w:tr w:rsidR="00073F4A" w:rsidRPr="00215FD4" w:rsidTr="00A57256">
        <w:trPr>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6</w:t>
            </w:r>
          </w:p>
        </w:tc>
        <w:tc>
          <w:tcPr>
            <w:tcW w:w="1411"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440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4409">
              <w:t>8776</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E174AD"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E174AD">
              <w:t>2,179580675</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1B9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1B99">
              <w:t>0,363263446</w:t>
            </w:r>
          </w:p>
        </w:tc>
      </w:tr>
      <w:tr w:rsidR="00073F4A" w:rsidRPr="00215FD4" w:rsidTr="00A572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7</w:t>
            </w:r>
          </w:p>
        </w:tc>
        <w:tc>
          <w:tcPr>
            <w:tcW w:w="1411" w:type="dxa"/>
            <w:shd w:val="clear" w:color="auto" w:fill="C6D9F1" w:themeFill="text2" w:themeFillTint="33"/>
            <w:noWrap/>
          </w:tcPr>
          <w:p w:rsidR="00073F4A" w:rsidRPr="0007440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4409">
              <w:t>8522</w:t>
            </w:r>
          </w:p>
        </w:tc>
        <w:tc>
          <w:tcPr>
            <w:tcW w:w="1500" w:type="dxa"/>
            <w:shd w:val="clear" w:color="auto" w:fill="C6D9F1" w:themeFill="text2" w:themeFillTint="33"/>
            <w:noWrap/>
          </w:tcPr>
          <w:p w:rsidR="00073F4A" w:rsidRPr="00E174AD"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E174AD">
              <w:t>2,244543534</w:t>
            </w:r>
          </w:p>
        </w:tc>
        <w:tc>
          <w:tcPr>
            <w:tcW w:w="2120" w:type="dxa"/>
            <w:shd w:val="clear" w:color="auto" w:fill="C6D9F1" w:themeFill="text2" w:themeFillTint="33"/>
            <w:noWrap/>
          </w:tcPr>
          <w:p w:rsidR="00073F4A" w:rsidRPr="00071B9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1B99">
              <w:t>0,320649076</w:t>
            </w:r>
          </w:p>
        </w:tc>
      </w:tr>
      <w:tr w:rsidR="00073F4A" w:rsidRPr="00215FD4" w:rsidTr="00A57256">
        <w:trPr>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8</w:t>
            </w:r>
          </w:p>
        </w:tc>
        <w:tc>
          <w:tcPr>
            <w:tcW w:w="1411"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440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4409">
              <w:t>8331</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E174AD"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E174AD">
              <w:t>2,296002881</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1B9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1B99">
              <w:t>0,28700036</w:t>
            </w:r>
          </w:p>
        </w:tc>
      </w:tr>
      <w:tr w:rsidR="00073F4A" w:rsidRPr="00215FD4" w:rsidTr="00A572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9</w:t>
            </w:r>
          </w:p>
        </w:tc>
        <w:tc>
          <w:tcPr>
            <w:tcW w:w="1411" w:type="dxa"/>
            <w:shd w:val="clear" w:color="auto" w:fill="C6D9F1" w:themeFill="text2" w:themeFillTint="33"/>
            <w:noWrap/>
          </w:tcPr>
          <w:p w:rsidR="00073F4A" w:rsidRPr="0007440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4409">
              <w:t>8145</w:t>
            </w:r>
          </w:p>
        </w:tc>
        <w:tc>
          <w:tcPr>
            <w:tcW w:w="1500" w:type="dxa"/>
            <w:shd w:val="clear" w:color="auto" w:fill="C6D9F1" w:themeFill="text2" w:themeFillTint="33"/>
            <w:noWrap/>
          </w:tcPr>
          <w:p w:rsidR="00073F4A" w:rsidRPr="00E174AD"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E174AD">
              <w:t>2,348434622</w:t>
            </w:r>
          </w:p>
        </w:tc>
        <w:tc>
          <w:tcPr>
            <w:tcW w:w="2120" w:type="dxa"/>
            <w:shd w:val="clear" w:color="auto" w:fill="C6D9F1" w:themeFill="text2" w:themeFillTint="33"/>
            <w:noWrap/>
          </w:tcPr>
          <w:p w:rsidR="00073F4A" w:rsidRPr="00071B9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1B99">
              <w:t>0,26093718</w:t>
            </w:r>
          </w:p>
        </w:tc>
      </w:tr>
      <w:tr w:rsidR="00073F4A" w:rsidRPr="00215FD4" w:rsidTr="00A57256">
        <w:trPr>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10</w:t>
            </w:r>
          </w:p>
        </w:tc>
        <w:tc>
          <w:tcPr>
            <w:tcW w:w="1411"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440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4409">
              <w:t>7983</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E174AD"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E174AD">
              <w:t>2,396091695</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1B9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1B99">
              <w:t>0,23960917</w:t>
            </w:r>
          </w:p>
        </w:tc>
      </w:tr>
      <w:tr w:rsidR="00073F4A" w:rsidRPr="00215FD4" w:rsidTr="00A572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11</w:t>
            </w:r>
          </w:p>
        </w:tc>
        <w:tc>
          <w:tcPr>
            <w:tcW w:w="1411" w:type="dxa"/>
            <w:shd w:val="clear" w:color="auto" w:fill="C6D9F1" w:themeFill="text2" w:themeFillTint="33"/>
            <w:noWrap/>
          </w:tcPr>
          <w:p w:rsidR="00073F4A" w:rsidRPr="0007440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4409">
              <w:t>7643</w:t>
            </w:r>
          </w:p>
        </w:tc>
        <w:tc>
          <w:tcPr>
            <w:tcW w:w="1500" w:type="dxa"/>
            <w:shd w:val="clear" w:color="auto" w:fill="C6D9F1" w:themeFill="text2" w:themeFillTint="33"/>
            <w:noWrap/>
          </w:tcPr>
          <w:p w:rsidR="00073F4A" w:rsidRPr="00E174AD"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E174AD">
              <w:t>2,502682193</w:t>
            </w:r>
          </w:p>
        </w:tc>
        <w:tc>
          <w:tcPr>
            <w:tcW w:w="2120" w:type="dxa"/>
            <w:shd w:val="clear" w:color="auto" w:fill="C6D9F1" w:themeFill="text2" w:themeFillTint="33"/>
            <w:noWrap/>
          </w:tcPr>
          <w:p w:rsidR="00073F4A" w:rsidRPr="00071B9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1B99">
              <w:t>0,227516563</w:t>
            </w:r>
          </w:p>
        </w:tc>
      </w:tr>
      <w:tr w:rsidR="00073F4A" w:rsidRPr="00215FD4" w:rsidTr="00A57256">
        <w:trPr>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12</w:t>
            </w:r>
          </w:p>
        </w:tc>
        <w:tc>
          <w:tcPr>
            <w:tcW w:w="1411"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440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4409">
              <w:t>7588</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E174AD"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E174AD">
              <w:t>2,520822351</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073F4A" w:rsidRPr="00071B99"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1B99">
              <w:t>0,210068529</w:t>
            </w:r>
          </w:p>
        </w:tc>
      </w:tr>
      <w:tr w:rsidR="00073F4A" w:rsidRPr="00215FD4" w:rsidTr="00A5725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9" w:type="dxa"/>
            <w:shd w:val="clear" w:color="auto" w:fill="548DD4" w:themeFill="text2" w:themeFillTint="99"/>
            <w:noWrap/>
            <w:hideMark/>
          </w:tcPr>
          <w:p w:rsidR="00073F4A" w:rsidRPr="008A05DA" w:rsidRDefault="00073F4A" w:rsidP="00073F4A">
            <w:pPr>
              <w:jc w:val="right"/>
              <w:rPr>
                <w:rFonts w:eastAsia="Times New Roman"/>
                <w:sz w:val="24"/>
                <w:lang w:eastAsia="bg-BG"/>
              </w:rPr>
            </w:pPr>
            <w:r w:rsidRPr="008A05DA">
              <w:rPr>
                <w:rFonts w:eastAsia="Times New Roman"/>
                <w:sz w:val="24"/>
                <w:lang w:eastAsia="bg-BG"/>
              </w:rPr>
              <w:t>20</w:t>
            </w:r>
          </w:p>
        </w:tc>
        <w:tc>
          <w:tcPr>
            <w:tcW w:w="1411" w:type="dxa"/>
            <w:shd w:val="clear" w:color="auto" w:fill="C6D9F1" w:themeFill="text2" w:themeFillTint="33"/>
            <w:noWrap/>
          </w:tcPr>
          <w:p w:rsidR="00073F4A" w:rsidRPr="0007440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4409">
              <w:t>6535</w:t>
            </w:r>
          </w:p>
        </w:tc>
        <w:tc>
          <w:tcPr>
            <w:tcW w:w="1500" w:type="dxa"/>
            <w:shd w:val="clear" w:color="auto" w:fill="C6D9F1" w:themeFill="text2" w:themeFillTint="33"/>
            <w:noWrap/>
          </w:tcPr>
          <w:p w:rsidR="00073F4A" w:rsidRPr="00E174AD"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E174AD">
              <w:t>2,927008416</w:t>
            </w:r>
          </w:p>
        </w:tc>
        <w:tc>
          <w:tcPr>
            <w:tcW w:w="2120" w:type="dxa"/>
            <w:shd w:val="clear" w:color="auto" w:fill="C6D9F1" w:themeFill="text2" w:themeFillTint="33"/>
            <w:noWrap/>
          </w:tcPr>
          <w:p w:rsidR="00073F4A" w:rsidRPr="00071B99" w:rsidRDefault="00073F4A" w:rsidP="00073F4A">
            <w:pPr>
              <w:jc w:val="center"/>
              <w:cnfStyle w:val="000000100000" w:firstRow="0" w:lastRow="0" w:firstColumn="0" w:lastColumn="0" w:oddVBand="0" w:evenVBand="0" w:oddHBand="1" w:evenHBand="0" w:firstRowFirstColumn="0" w:firstRowLastColumn="0" w:lastRowFirstColumn="0" w:lastRowLastColumn="0"/>
            </w:pPr>
            <w:r w:rsidRPr="00071B99">
              <w:t>0,146350421</w:t>
            </w:r>
          </w:p>
        </w:tc>
      </w:tr>
      <w:tr w:rsidR="00073F4A" w:rsidRPr="00215FD4" w:rsidTr="00A57256">
        <w:trPr>
          <w:trHeight w:val="300"/>
          <w:jc w:val="center"/>
        </w:trPr>
        <w:tc>
          <w:tcPr>
            <w:cnfStyle w:val="001000000000" w:firstRow="0" w:lastRow="0" w:firstColumn="1" w:lastColumn="0" w:oddVBand="0" w:evenVBand="0" w:oddHBand="0" w:evenHBand="0" w:firstRowFirstColumn="0" w:firstRowLastColumn="0" w:lastRowFirstColumn="0" w:lastRowLastColumn="0"/>
            <w:tcW w:w="1369" w:type="dxa"/>
            <w:tcBorders>
              <w:bottom w:val="single" w:sz="8" w:space="0" w:color="FFFFFF" w:themeColor="background1"/>
            </w:tcBorders>
            <w:shd w:val="clear" w:color="auto" w:fill="548DD4" w:themeFill="text2" w:themeFillTint="99"/>
            <w:noWrap/>
          </w:tcPr>
          <w:p w:rsidR="00073F4A" w:rsidRPr="008A05DA" w:rsidRDefault="00073F4A" w:rsidP="00073F4A">
            <w:pPr>
              <w:jc w:val="right"/>
              <w:rPr>
                <w:rFonts w:eastAsia="Times New Roman"/>
                <w:sz w:val="24"/>
                <w:lang w:eastAsia="bg-BG"/>
              </w:rPr>
            </w:pPr>
            <w:r w:rsidRPr="008A05DA">
              <w:rPr>
                <w:rFonts w:eastAsia="Times New Roman"/>
                <w:sz w:val="24"/>
                <w:lang w:eastAsia="bg-BG"/>
              </w:rPr>
              <w:t>24</w:t>
            </w:r>
          </w:p>
        </w:tc>
        <w:tc>
          <w:tcPr>
            <w:tcW w:w="1411" w:type="dxa"/>
            <w:tcBorders>
              <w:top w:val="single" w:sz="8" w:space="0" w:color="FFFFFF" w:themeColor="background1"/>
              <w:bottom w:val="single" w:sz="8" w:space="0" w:color="FFFFFF" w:themeColor="background1"/>
            </w:tcBorders>
            <w:shd w:val="clear" w:color="auto" w:fill="DBE5F1" w:themeFill="accent1" w:themeFillTint="33"/>
            <w:noWrap/>
          </w:tcPr>
          <w:p w:rsidR="00073F4A"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4409">
              <w:t>6093</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073F4A"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E174AD">
              <w:t>3,139340226</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073F4A" w:rsidRDefault="00073F4A" w:rsidP="00073F4A">
            <w:pPr>
              <w:jc w:val="center"/>
              <w:cnfStyle w:val="000000000000" w:firstRow="0" w:lastRow="0" w:firstColumn="0" w:lastColumn="0" w:oddVBand="0" w:evenVBand="0" w:oddHBand="0" w:evenHBand="0" w:firstRowFirstColumn="0" w:firstRowLastColumn="0" w:lastRowFirstColumn="0" w:lastRowLastColumn="0"/>
            </w:pPr>
            <w:r w:rsidRPr="00071B99">
              <w:t>0,130805843</w:t>
            </w:r>
          </w:p>
        </w:tc>
      </w:tr>
    </w:tbl>
    <w:p w:rsidR="009876AA" w:rsidRDefault="009876AA" w:rsidP="009876AA">
      <w:pPr>
        <w:jc w:val="center"/>
        <w:rPr>
          <w:rFonts w:ascii="Times New Roman" w:hAnsi="Times New Roman"/>
          <w:sz w:val="24"/>
          <w:szCs w:val="24"/>
        </w:rPr>
      </w:pPr>
    </w:p>
    <w:p w:rsidR="008A05DA" w:rsidRPr="00CD3E11" w:rsidRDefault="008A05DA" w:rsidP="00CD3E11">
      <w:pPr>
        <w:pStyle w:val="NormalCustomised"/>
        <w:jc w:val="center"/>
        <w:rPr>
          <w:b/>
        </w:rPr>
      </w:pPr>
      <w:r w:rsidRPr="00CD3E11">
        <w:rPr>
          <w:b/>
        </w:rPr>
        <w:t>-m 1600 -n 800 -k 2048</w:t>
      </w:r>
    </w:p>
    <w:tbl>
      <w:tblPr>
        <w:tblStyle w:val="MediumGrid3-Accent3"/>
        <w:tblW w:w="6400" w:type="dxa"/>
        <w:jc w:val="center"/>
        <w:tblLook w:val="04A0" w:firstRow="1" w:lastRow="0" w:firstColumn="1" w:lastColumn="0" w:noHBand="0" w:noVBand="1"/>
      </w:tblPr>
      <w:tblGrid>
        <w:gridCol w:w="1420"/>
        <w:gridCol w:w="1360"/>
        <w:gridCol w:w="1500"/>
        <w:gridCol w:w="2120"/>
      </w:tblGrid>
      <w:tr w:rsidR="008A05DA" w:rsidRPr="00215FD4" w:rsidTr="008A05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tcBorders>
              <w:top w:val="single" w:sz="24" w:space="0" w:color="FFFFFF" w:themeColor="background1"/>
              <w:bottom w:val="single" w:sz="8" w:space="0" w:color="FFFFFF" w:themeColor="background1"/>
            </w:tcBorders>
            <w:shd w:val="clear" w:color="auto" w:fill="548DD4" w:themeFill="text2" w:themeFillTint="99"/>
            <w:noWrap/>
            <w:hideMark/>
          </w:tcPr>
          <w:p w:rsidR="008A05DA" w:rsidRPr="008A05DA" w:rsidRDefault="008A05DA" w:rsidP="00666E07">
            <w:pPr>
              <w:jc w:val="center"/>
              <w:rPr>
                <w:rFonts w:eastAsia="Times New Roman"/>
                <w:b w:val="0"/>
                <w:sz w:val="24"/>
                <w:lang w:eastAsia="bg-BG"/>
              </w:rPr>
            </w:pPr>
            <w:r w:rsidRPr="008A05DA">
              <w:rPr>
                <w:rFonts w:eastAsia="Times New Roman"/>
                <w:sz w:val="24"/>
                <w:lang w:eastAsia="bg-BG"/>
              </w:rPr>
              <w:t>Threads</w:t>
            </w:r>
          </w:p>
        </w:tc>
        <w:tc>
          <w:tcPr>
            <w:tcW w:w="1360" w:type="dxa"/>
            <w:tcBorders>
              <w:top w:val="single" w:sz="24" w:space="0" w:color="FFFFFF" w:themeColor="background1"/>
              <w:bottom w:val="single" w:sz="8" w:space="0" w:color="FFFFFF" w:themeColor="background1"/>
            </w:tcBorders>
            <w:shd w:val="clear" w:color="auto" w:fill="548DD4" w:themeFill="text2" w:themeFillTint="99"/>
            <w:noWrap/>
            <w:hideMark/>
          </w:tcPr>
          <w:p w:rsidR="008A05DA" w:rsidRPr="008A05DA" w:rsidRDefault="008A05DA" w:rsidP="00666E07">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4"/>
                <w:lang w:eastAsia="bg-BG"/>
              </w:rPr>
            </w:pPr>
            <w:r w:rsidRPr="008A05DA">
              <w:rPr>
                <w:rFonts w:eastAsia="Times New Roman"/>
                <w:sz w:val="24"/>
                <w:lang w:eastAsia="bg-BG"/>
              </w:rPr>
              <w:t>Time</w:t>
            </w:r>
          </w:p>
        </w:tc>
        <w:tc>
          <w:tcPr>
            <w:tcW w:w="1500" w:type="dxa"/>
            <w:tcBorders>
              <w:top w:val="single" w:sz="24" w:space="0" w:color="FFFFFF" w:themeColor="background1"/>
              <w:bottom w:val="single" w:sz="8" w:space="0" w:color="FFFFFF" w:themeColor="background1"/>
            </w:tcBorders>
            <w:shd w:val="clear" w:color="auto" w:fill="548DD4" w:themeFill="text2" w:themeFillTint="99"/>
            <w:noWrap/>
            <w:hideMark/>
          </w:tcPr>
          <w:p w:rsidR="008A05DA" w:rsidRPr="008A05DA" w:rsidRDefault="008A05DA" w:rsidP="00666E07">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4"/>
                <w:lang w:eastAsia="bg-BG"/>
              </w:rPr>
            </w:pPr>
            <w:r w:rsidRPr="008A05DA">
              <w:rPr>
                <w:rFonts w:eastAsia="Times New Roman"/>
                <w:sz w:val="24"/>
                <w:lang w:eastAsia="bg-BG"/>
              </w:rPr>
              <w:t>Acceleration</w:t>
            </w:r>
          </w:p>
        </w:tc>
        <w:tc>
          <w:tcPr>
            <w:tcW w:w="2120" w:type="dxa"/>
            <w:tcBorders>
              <w:top w:val="single" w:sz="24" w:space="0" w:color="FFFFFF" w:themeColor="background1"/>
              <w:bottom w:val="single" w:sz="8" w:space="0" w:color="FFFFFF" w:themeColor="background1"/>
              <w:right w:val="single" w:sz="24" w:space="0" w:color="FFFFFF" w:themeColor="background1"/>
            </w:tcBorders>
            <w:shd w:val="clear" w:color="auto" w:fill="548DD4" w:themeFill="text2" w:themeFillTint="99"/>
            <w:noWrap/>
            <w:hideMark/>
          </w:tcPr>
          <w:p w:rsidR="008A05DA" w:rsidRPr="008A05DA" w:rsidRDefault="008A05DA" w:rsidP="00666E07">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4"/>
                <w:lang w:eastAsia="bg-BG"/>
              </w:rPr>
            </w:pPr>
            <w:r w:rsidRPr="008A05DA">
              <w:rPr>
                <w:rFonts w:eastAsia="Times New Roman"/>
                <w:sz w:val="24"/>
                <w:lang w:eastAsia="bg-BG"/>
              </w:rPr>
              <w:t>Efficiency</w:t>
            </w:r>
          </w:p>
        </w:tc>
      </w:tr>
      <w:tr w:rsidR="00D7223A" w:rsidRPr="00215FD4" w:rsidTr="00E124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1</w:t>
            </w:r>
          </w:p>
        </w:tc>
        <w:tc>
          <w:tcPr>
            <w:tcW w:w="1360" w:type="dxa"/>
            <w:shd w:val="clear" w:color="auto" w:fill="C6D9F1" w:themeFill="text2" w:themeFillTint="33"/>
            <w:noWrap/>
          </w:tcPr>
          <w:p w:rsidR="00D7223A" w:rsidRPr="008B1948"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8B1948">
              <w:t>84677</w:t>
            </w:r>
          </w:p>
        </w:tc>
        <w:tc>
          <w:tcPr>
            <w:tcW w:w="1500" w:type="dxa"/>
            <w:shd w:val="clear" w:color="auto" w:fill="C6D9F1" w:themeFill="text2" w:themeFillTint="33"/>
            <w:noWrap/>
          </w:tcPr>
          <w:p w:rsidR="00D7223A" w:rsidRPr="00C40D11"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C40D11">
              <w:t>1</w:t>
            </w:r>
          </w:p>
        </w:tc>
        <w:tc>
          <w:tcPr>
            <w:tcW w:w="2120" w:type="dxa"/>
            <w:shd w:val="clear" w:color="auto" w:fill="C6D9F1" w:themeFill="text2" w:themeFillTint="33"/>
            <w:noWrap/>
          </w:tcPr>
          <w:p w:rsidR="00D7223A" w:rsidRPr="00D03249"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D03249">
              <w:t>1</w:t>
            </w:r>
          </w:p>
        </w:tc>
      </w:tr>
      <w:tr w:rsidR="00D7223A" w:rsidRPr="00215FD4" w:rsidTr="00E124D0">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2</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8B1948"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8B1948">
              <w:t>53520</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C40D11"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C40D11">
              <w:t>1,582156203</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D03249"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D03249">
              <w:t>0,791078102</w:t>
            </w:r>
          </w:p>
        </w:tc>
      </w:tr>
      <w:tr w:rsidR="00D7223A" w:rsidRPr="00215FD4" w:rsidTr="00E124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3</w:t>
            </w:r>
          </w:p>
        </w:tc>
        <w:tc>
          <w:tcPr>
            <w:tcW w:w="1360" w:type="dxa"/>
            <w:shd w:val="clear" w:color="auto" w:fill="C6D9F1" w:themeFill="text2" w:themeFillTint="33"/>
            <w:noWrap/>
          </w:tcPr>
          <w:p w:rsidR="00D7223A" w:rsidRPr="008B1948"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8B1948">
              <w:t>42874</w:t>
            </w:r>
          </w:p>
        </w:tc>
        <w:tc>
          <w:tcPr>
            <w:tcW w:w="1500" w:type="dxa"/>
            <w:shd w:val="clear" w:color="auto" w:fill="C6D9F1" w:themeFill="text2" w:themeFillTint="33"/>
            <w:noWrap/>
          </w:tcPr>
          <w:p w:rsidR="00D7223A" w:rsidRPr="00C40D11"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C40D11">
              <w:t>1,975019826</w:t>
            </w:r>
          </w:p>
        </w:tc>
        <w:tc>
          <w:tcPr>
            <w:tcW w:w="2120" w:type="dxa"/>
            <w:shd w:val="clear" w:color="auto" w:fill="C6D9F1" w:themeFill="text2" w:themeFillTint="33"/>
            <w:noWrap/>
          </w:tcPr>
          <w:p w:rsidR="00D7223A" w:rsidRPr="00D03249"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D03249">
              <w:t>0,658339942</w:t>
            </w:r>
          </w:p>
        </w:tc>
      </w:tr>
      <w:tr w:rsidR="00D7223A" w:rsidRPr="00215FD4" w:rsidTr="00E124D0">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4</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8B1948"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8B1948">
              <w:t>41300</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C40D11"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C40D11">
              <w:t>2,050290557</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D03249"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D03249">
              <w:t>0,512572639</w:t>
            </w:r>
          </w:p>
        </w:tc>
      </w:tr>
      <w:tr w:rsidR="00D7223A" w:rsidRPr="00215FD4" w:rsidTr="00E124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5</w:t>
            </w:r>
          </w:p>
        </w:tc>
        <w:tc>
          <w:tcPr>
            <w:tcW w:w="1360" w:type="dxa"/>
            <w:shd w:val="clear" w:color="auto" w:fill="C6D9F1" w:themeFill="text2" w:themeFillTint="33"/>
            <w:noWrap/>
          </w:tcPr>
          <w:p w:rsidR="00D7223A" w:rsidRPr="008B1948"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8B1948">
              <w:t>40058</w:t>
            </w:r>
          </w:p>
        </w:tc>
        <w:tc>
          <w:tcPr>
            <w:tcW w:w="1500" w:type="dxa"/>
            <w:shd w:val="clear" w:color="auto" w:fill="C6D9F1" w:themeFill="text2" w:themeFillTint="33"/>
            <w:noWrap/>
          </w:tcPr>
          <w:p w:rsidR="00D7223A" w:rsidRPr="00C40D11"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C40D11">
              <w:t>2,113859903</w:t>
            </w:r>
          </w:p>
        </w:tc>
        <w:tc>
          <w:tcPr>
            <w:tcW w:w="2120" w:type="dxa"/>
            <w:shd w:val="clear" w:color="auto" w:fill="C6D9F1" w:themeFill="text2" w:themeFillTint="33"/>
            <w:noWrap/>
          </w:tcPr>
          <w:p w:rsidR="00D7223A" w:rsidRPr="00D03249"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D03249">
              <w:t>0,422771981</w:t>
            </w:r>
          </w:p>
        </w:tc>
      </w:tr>
      <w:tr w:rsidR="00D7223A" w:rsidRPr="00215FD4" w:rsidTr="00E124D0">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lastRenderedPageBreak/>
              <w:t>6</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8B1948"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8B1948">
              <w:t>38753</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C40D11"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C40D11">
              <w:t>2,185043739</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D03249"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D03249">
              <w:t>0,364173956</w:t>
            </w:r>
          </w:p>
        </w:tc>
      </w:tr>
      <w:tr w:rsidR="00D7223A" w:rsidRPr="00215FD4" w:rsidTr="00E124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7</w:t>
            </w:r>
          </w:p>
        </w:tc>
        <w:tc>
          <w:tcPr>
            <w:tcW w:w="1360" w:type="dxa"/>
            <w:shd w:val="clear" w:color="auto" w:fill="C6D9F1" w:themeFill="text2" w:themeFillTint="33"/>
            <w:noWrap/>
          </w:tcPr>
          <w:p w:rsidR="00D7223A" w:rsidRPr="008B1948"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8B1948">
              <w:t>35522</w:t>
            </w:r>
          </w:p>
        </w:tc>
        <w:tc>
          <w:tcPr>
            <w:tcW w:w="1500" w:type="dxa"/>
            <w:shd w:val="clear" w:color="auto" w:fill="C6D9F1" w:themeFill="text2" w:themeFillTint="33"/>
            <w:noWrap/>
          </w:tcPr>
          <w:p w:rsidR="00D7223A" w:rsidRPr="00C40D11"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C40D11">
              <w:t>2,383790327</w:t>
            </w:r>
          </w:p>
        </w:tc>
        <w:tc>
          <w:tcPr>
            <w:tcW w:w="2120" w:type="dxa"/>
            <w:shd w:val="clear" w:color="auto" w:fill="C6D9F1" w:themeFill="text2" w:themeFillTint="33"/>
            <w:noWrap/>
          </w:tcPr>
          <w:p w:rsidR="00D7223A" w:rsidRPr="00D03249"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D03249">
              <w:t>0,340541475</w:t>
            </w:r>
          </w:p>
        </w:tc>
      </w:tr>
      <w:tr w:rsidR="00D7223A" w:rsidRPr="00215FD4" w:rsidTr="00E124D0">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8</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8B1948"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8B1948">
              <w:t>34331</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C40D11"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C40D11">
              <w:t>2,466488014</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D03249"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D03249">
              <w:t>0,308311002</w:t>
            </w:r>
          </w:p>
        </w:tc>
      </w:tr>
      <w:tr w:rsidR="00D7223A" w:rsidRPr="00215FD4" w:rsidTr="00E124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9</w:t>
            </w:r>
          </w:p>
        </w:tc>
        <w:tc>
          <w:tcPr>
            <w:tcW w:w="1360" w:type="dxa"/>
            <w:shd w:val="clear" w:color="auto" w:fill="C6D9F1" w:themeFill="text2" w:themeFillTint="33"/>
            <w:noWrap/>
          </w:tcPr>
          <w:p w:rsidR="00D7223A" w:rsidRPr="008B1948"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8B1948">
              <w:t>33145</w:t>
            </w:r>
          </w:p>
        </w:tc>
        <w:tc>
          <w:tcPr>
            <w:tcW w:w="1500" w:type="dxa"/>
            <w:shd w:val="clear" w:color="auto" w:fill="C6D9F1" w:themeFill="text2" w:themeFillTint="33"/>
            <w:noWrap/>
          </w:tcPr>
          <w:p w:rsidR="00D7223A" w:rsidRPr="00C40D11"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C40D11">
              <w:t>2,554744305</w:t>
            </w:r>
          </w:p>
        </w:tc>
        <w:tc>
          <w:tcPr>
            <w:tcW w:w="2120" w:type="dxa"/>
            <w:shd w:val="clear" w:color="auto" w:fill="C6D9F1" w:themeFill="text2" w:themeFillTint="33"/>
            <w:noWrap/>
          </w:tcPr>
          <w:p w:rsidR="00D7223A" w:rsidRPr="00D03249"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D03249">
              <w:t>0,283860478</w:t>
            </w:r>
          </w:p>
        </w:tc>
      </w:tr>
      <w:tr w:rsidR="00D7223A" w:rsidRPr="00215FD4" w:rsidTr="00E124D0">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10</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8B1948"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8B1948">
              <w:t>32983</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C40D11"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C40D11">
              <w:t>2,567292241</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D03249"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D03249">
              <w:t>0,256729224</w:t>
            </w:r>
          </w:p>
        </w:tc>
      </w:tr>
      <w:tr w:rsidR="00D7223A" w:rsidRPr="00215FD4" w:rsidTr="00E124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11</w:t>
            </w:r>
          </w:p>
        </w:tc>
        <w:tc>
          <w:tcPr>
            <w:tcW w:w="1360" w:type="dxa"/>
            <w:shd w:val="clear" w:color="auto" w:fill="C6D9F1" w:themeFill="text2" w:themeFillTint="33"/>
            <w:noWrap/>
          </w:tcPr>
          <w:p w:rsidR="00D7223A" w:rsidRPr="008B1948"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8B1948">
              <w:t>32643</w:t>
            </w:r>
          </w:p>
        </w:tc>
        <w:tc>
          <w:tcPr>
            <w:tcW w:w="1500" w:type="dxa"/>
            <w:shd w:val="clear" w:color="auto" w:fill="C6D9F1" w:themeFill="text2" w:themeFillTint="33"/>
            <w:noWrap/>
          </w:tcPr>
          <w:p w:rsidR="00D7223A" w:rsidRPr="00C40D11"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C40D11">
              <w:t>2,594032411</w:t>
            </w:r>
          </w:p>
        </w:tc>
        <w:tc>
          <w:tcPr>
            <w:tcW w:w="2120" w:type="dxa"/>
            <w:shd w:val="clear" w:color="auto" w:fill="C6D9F1" w:themeFill="text2" w:themeFillTint="33"/>
            <w:noWrap/>
          </w:tcPr>
          <w:p w:rsidR="00D7223A" w:rsidRPr="00D03249"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D03249">
              <w:t>0,235821128</w:t>
            </w:r>
          </w:p>
        </w:tc>
      </w:tr>
      <w:tr w:rsidR="00D7223A" w:rsidRPr="00215FD4" w:rsidTr="00E124D0">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12</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8B1948"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8B1948">
              <w:t>31988</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C40D11"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C40D11">
              <w:t>2,647148931</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D7223A" w:rsidRPr="00D03249"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D03249">
              <w:t>0,220595744</w:t>
            </w:r>
          </w:p>
        </w:tc>
      </w:tr>
      <w:tr w:rsidR="00D7223A" w:rsidRPr="00215FD4" w:rsidTr="00E124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D7223A" w:rsidRPr="008A05DA" w:rsidRDefault="00D7223A" w:rsidP="00D7223A">
            <w:pPr>
              <w:jc w:val="right"/>
              <w:rPr>
                <w:rFonts w:eastAsia="Times New Roman"/>
                <w:sz w:val="24"/>
                <w:lang w:eastAsia="bg-BG"/>
              </w:rPr>
            </w:pPr>
            <w:r w:rsidRPr="008A05DA">
              <w:rPr>
                <w:rFonts w:eastAsia="Times New Roman"/>
                <w:sz w:val="24"/>
                <w:lang w:eastAsia="bg-BG"/>
              </w:rPr>
              <w:t>20</w:t>
            </w:r>
          </w:p>
        </w:tc>
        <w:tc>
          <w:tcPr>
            <w:tcW w:w="1360" w:type="dxa"/>
            <w:shd w:val="clear" w:color="auto" w:fill="C6D9F1" w:themeFill="text2" w:themeFillTint="33"/>
            <w:noWrap/>
          </w:tcPr>
          <w:p w:rsidR="00D7223A" w:rsidRPr="008B1948"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8B1948">
              <w:t>28535</w:t>
            </w:r>
          </w:p>
        </w:tc>
        <w:tc>
          <w:tcPr>
            <w:tcW w:w="1500" w:type="dxa"/>
            <w:shd w:val="clear" w:color="auto" w:fill="C6D9F1" w:themeFill="text2" w:themeFillTint="33"/>
            <w:noWrap/>
          </w:tcPr>
          <w:p w:rsidR="00D7223A" w:rsidRPr="00C40D11"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C40D11">
              <w:t>2,967478535</w:t>
            </w:r>
          </w:p>
        </w:tc>
        <w:tc>
          <w:tcPr>
            <w:tcW w:w="2120" w:type="dxa"/>
            <w:shd w:val="clear" w:color="auto" w:fill="C6D9F1" w:themeFill="text2" w:themeFillTint="33"/>
            <w:noWrap/>
          </w:tcPr>
          <w:p w:rsidR="00D7223A" w:rsidRPr="00D03249" w:rsidRDefault="00D7223A" w:rsidP="00D7223A">
            <w:pPr>
              <w:jc w:val="center"/>
              <w:cnfStyle w:val="000000100000" w:firstRow="0" w:lastRow="0" w:firstColumn="0" w:lastColumn="0" w:oddVBand="0" w:evenVBand="0" w:oddHBand="1" w:evenHBand="0" w:firstRowFirstColumn="0" w:firstRowLastColumn="0" w:lastRowFirstColumn="0" w:lastRowLastColumn="0"/>
            </w:pPr>
            <w:r w:rsidRPr="00D03249">
              <w:t>0,148373927</w:t>
            </w:r>
          </w:p>
        </w:tc>
      </w:tr>
      <w:tr w:rsidR="00D7223A" w:rsidRPr="00215FD4" w:rsidTr="00E124D0">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tcBorders>
              <w:bottom w:val="single" w:sz="8" w:space="0" w:color="FFFFFF" w:themeColor="background1"/>
            </w:tcBorders>
            <w:shd w:val="clear" w:color="auto" w:fill="548DD4" w:themeFill="text2" w:themeFillTint="99"/>
            <w:noWrap/>
            <w:vAlign w:val="bottom"/>
          </w:tcPr>
          <w:p w:rsidR="00D7223A" w:rsidRPr="008A05DA" w:rsidRDefault="00D7223A" w:rsidP="00D7223A">
            <w:pPr>
              <w:jc w:val="right"/>
              <w:rPr>
                <w:rFonts w:eastAsia="Times New Roman"/>
                <w:sz w:val="24"/>
                <w:lang w:eastAsia="bg-BG"/>
              </w:rPr>
            </w:pPr>
            <w:r w:rsidRPr="008A05DA">
              <w:rPr>
                <w:rFonts w:eastAsia="Times New Roman"/>
                <w:sz w:val="24"/>
                <w:lang w:eastAsia="bg-BG"/>
              </w:rPr>
              <w:t>24</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tcPr>
          <w:p w:rsidR="00D7223A"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8B1948">
              <w:t>27093</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tcPr>
          <w:p w:rsidR="00D7223A"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C40D11">
              <w:t>3,12541985</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tcPr>
          <w:p w:rsidR="00D7223A" w:rsidRDefault="00D7223A" w:rsidP="00D7223A">
            <w:pPr>
              <w:jc w:val="center"/>
              <w:cnfStyle w:val="000000000000" w:firstRow="0" w:lastRow="0" w:firstColumn="0" w:lastColumn="0" w:oddVBand="0" w:evenVBand="0" w:oddHBand="0" w:evenHBand="0" w:firstRowFirstColumn="0" w:firstRowLastColumn="0" w:lastRowFirstColumn="0" w:lastRowLastColumn="0"/>
            </w:pPr>
            <w:r w:rsidRPr="00D03249">
              <w:t>0,130225827</w:t>
            </w:r>
          </w:p>
        </w:tc>
      </w:tr>
    </w:tbl>
    <w:p w:rsidR="009876AA" w:rsidRPr="00A26620" w:rsidRDefault="009876AA" w:rsidP="009876AA">
      <w:pPr>
        <w:jc w:val="center"/>
        <w:rPr>
          <w:rFonts w:ascii="Times New Roman" w:hAnsi="Times New Roman"/>
          <w:sz w:val="6"/>
          <w:szCs w:val="24"/>
        </w:rPr>
      </w:pPr>
    </w:p>
    <w:p w:rsidR="009876AA" w:rsidRPr="009876AA" w:rsidRDefault="009876AA" w:rsidP="00575A7F">
      <w:pPr>
        <w:pStyle w:val="NormalCustomised"/>
        <w:rPr>
          <w:lang w:val="en-US"/>
        </w:rPr>
      </w:pPr>
    </w:p>
    <w:p w:rsidR="00215FD4" w:rsidRDefault="00215FD4" w:rsidP="00575A7F">
      <w:pPr>
        <w:pStyle w:val="NormalCustomised"/>
      </w:pPr>
    </w:p>
    <w:p w:rsidR="007A03B0" w:rsidRDefault="007A03B0" w:rsidP="00092BBC">
      <w:pPr>
        <w:pStyle w:val="NormalCustomised"/>
        <w:ind w:firstLine="0"/>
        <w:rPr>
          <w:b/>
        </w:rPr>
      </w:pPr>
    </w:p>
    <w:sectPr w:rsidR="007A03B0" w:rsidSect="0019555B">
      <w:headerReference w:type="default" r:id="rId18"/>
      <w:pgSz w:w="11906" w:h="16838"/>
      <w:pgMar w:top="1197"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766" w:rsidRDefault="004C5766" w:rsidP="009218FE">
      <w:pPr>
        <w:spacing w:after="0" w:line="240" w:lineRule="auto"/>
      </w:pPr>
      <w:r>
        <w:separator/>
      </w:r>
    </w:p>
  </w:endnote>
  <w:endnote w:type="continuationSeparator" w:id="0">
    <w:p w:rsidR="004C5766" w:rsidRDefault="004C5766" w:rsidP="0092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766" w:rsidRDefault="004C5766" w:rsidP="009218FE">
      <w:pPr>
        <w:spacing w:after="0" w:line="240" w:lineRule="auto"/>
      </w:pPr>
      <w:r>
        <w:separator/>
      </w:r>
    </w:p>
  </w:footnote>
  <w:footnote w:type="continuationSeparator" w:id="0">
    <w:p w:rsidR="004C5766" w:rsidRDefault="004C5766" w:rsidP="00921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0744043"/>
      <w:docPartObj>
        <w:docPartGallery w:val="Page Numbers (Top of Page)"/>
        <w:docPartUnique/>
      </w:docPartObj>
    </w:sdtPr>
    <w:sdtEndPr>
      <w:rPr>
        <w:noProof/>
      </w:rPr>
    </w:sdtEndPr>
    <w:sdtContent>
      <w:p w:rsidR="00666E07" w:rsidRDefault="00666E07">
        <w:pPr>
          <w:pStyle w:val="Header"/>
          <w:jc w:val="right"/>
        </w:pPr>
        <w:r>
          <w:fldChar w:fldCharType="begin"/>
        </w:r>
        <w:r>
          <w:instrText xml:space="preserve"> PAGE   \* MERGEFORMAT </w:instrText>
        </w:r>
        <w:r>
          <w:fldChar w:fldCharType="separate"/>
        </w:r>
        <w:r w:rsidR="005F28A3">
          <w:rPr>
            <w:noProof/>
          </w:rPr>
          <w:t>7</w:t>
        </w:r>
        <w:r>
          <w:rPr>
            <w:noProof/>
          </w:rPr>
          <w:fldChar w:fldCharType="end"/>
        </w:r>
      </w:p>
    </w:sdtContent>
  </w:sdt>
  <w:p w:rsidR="00666E07" w:rsidRDefault="00666E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D74"/>
    <w:multiLevelType w:val="hybridMultilevel"/>
    <w:tmpl w:val="4B10215C"/>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nsid w:val="1B5A70FB"/>
    <w:multiLevelType w:val="hybridMultilevel"/>
    <w:tmpl w:val="5A68DF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C4517F6"/>
    <w:multiLevelType w:val="hybridMultilevel"/>
    <w:tmpl w:val="F672016E"/>
    <w:lvl w:ilvl="0" w:tplc="3FD63F34">
      <w:start w:val="1"/>
      <w:numFmt w:val="bullet"/>
      <w:pStyle w:val="ListParagraph"/>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427C405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4F6D3B78"/>
    <w:multiLevelType w:val="hybridMultilevel"/>
    <w:tmpl w:val="7152D5A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581C6E7A"/>
    <w:multiLevelType w:val="hybridMultilevel"/>
    <w:tmpl w:val="1C8099F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nsid w:val="5D8622D0"/>
    <w:multiLevelType w:val="hybridMultilevel"/>
    <w:tmpl w:val="7F4C0632"/>
    <w:lvl w:ilvl="0" w:tplc="368C02A8">
      <w:start w:val="1"/>
      <w:numFmt w:val="decimal"/>
      <w:pStyle w:val="Heading1"/>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6D4252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0F8"/>
    <w:rsid w:val="00005B00"/>
    <w:rsid w:val="00006F40"/>
    <w:rsid w:val="00021070"/>
    <w:rsid w:val="00041643"/>
    <w:rsid w:val="00056E7E"/>
    <w:rsid w:val="00073F4A"/>
    <w:rsid w:val="000918EC"/>
    <w:rsid w:val="00092BBC"/>
    <w:rsid w:val="000C2F97"/>
    <w:rsid w:val="000C55AE"/>
    <w:rsid w:val="000D04AA"/>
    <w:rsid w:val="000F4B07"/>
    <w:rsid w:val="001220DE"/>
    <w:rsid w:val="00127A13"/>
    <w:rsid w:val="001302A6"/>
    <w:rsid w:val="0014469B"/>
    <w:rsid w:val="00156261"/>
    <w:rsid w:val="00177B0E"/>
    <w:rsid w:val="00186ED3"/>
    <w:rsid w:val="0019555B"/>
    <w:rsid w:val="001A5497"/>
    <w:rsid w:val="001A57DF"/>
    <w:rsid w:val="001B457C"/>
    <w:rsid w:val="001C0405"/>
    <w:rsid w:val="001E4B34"/>
    <w:rsid w:val="00203AE5"/>
    <w:rsid w:val="00215FD4"/>
    <w:rsid w:val="00232188"/>
    <w:rsid w:val="002563BD"/>
    <w:rsid w:val="002657F7"/>
    <w:rsid w:val="002713D6"/>
    <w:rsid w:val="00290AF0"/>
    <w:rsid w:val="002A69F0"/>
    <w:rsid w:val="002E672F"/>
    <w:rsid w:val="002F30F8"/>
    <w:rsid w:val="00303318"/>
    <w:rsid w:val="003053D1"/>
    <w:rsid w:val="00322957"/>
    <w:rsid w:val="00323C13"/>
    <w:rsid w:val="00347615"/>
    <w:rsid w:val="0036464F"/>
    <w:rsid w:val="00366AD8"/>
    <w:rsid w:val="003673A9"/>
    <w:rsid w:val="003D6EC8"/>
    <w:rsid w:val="003E5BA0"/>
    <w:rsid w:val="00430B95"/>
    <w:rsid w:val="004344D1"/>
    <w:rsid w:val="00470CF1"/>
    <w:rsid w:val="00494F65"/>
    <w:rsid w:val="004C5766"/>
    <w:rsid w:val="004D7611"/>
    <w:rsid w:val="00525B07"/>
    <w:rsid w:val="005264FF"/>
    <w:rsid w:val="005307E2"/>
    <w:rsid w:val="00535A95"/>
    <w:rsid w:val="00562C0E"/>
    <w:rsid w:val="00574C59"/>
    <w:rsid w:val="00575A7F"/>
    <w:rsid w:val="00594A54"/>
    <w:rsid w:val="00596434"/>
    <w:rsid w:val="005A2B08"/>
    <w:rsid w:val="005C7925"/>
    <w:rsid w:val="005F28A3"/>
    <w:rsid w:val="00613C1B"/>
    <w:rsid w:val="00616780"/>
    <w:rsid w:val="00652B99"/>
    <w:rsid w:val="00666E07"/>
    <w:rsid w:val="00697ECD"/>
    <w:rsid w:val="006A2812"/>
    <w:rsid w:val="006F499D"/>
    <w:rsid w:val="006F7BF8"/>
    <w:rsid w:val="00737A59"/>
    <w:rsid w:val="00744999"/>
    <w:rsid w:val="00750801"/>
    <w:rsid w:val="00766EBF"/>
    <w:rsid w:val="00781727"/>
    <w:rsid w:val="00792F5C"/>
    <w:rsid w:val="007A03B0"/>
    <w:rsid w:val="007E21B6"/>
    <w:rsid w:val="007E7FBB"/>
    <w:rsid w:val="007F18F0"/>
    <w:rsid w:val="00811F09"/>
    <w:rsid w:val="0082442D"/>
    <w:rsid w:val="0082600F"/>
    <w:rsid w:val="00846B1D"/>
    <w:rsid w:val="008947C3"/>
    <w:rsid w:val="00896135"/>
    <w:rsid w:val="008A05DA"/>
    <w:rsid w:val="008A6CEB"/>
    <w:rsid w:val="008D7DC6"/>
    <w:rsid w:val="008F0CF9"/>
    <w:rsid w:val="00902592"/>
    <w:rsid w:val="009033C0"/>
    <w:rsid w:val="009147CB"/>
    <w:rsid w:val="009218FE"/>
    <w:rsid w:val="00933DD4"/>
    <w:rsid w:val="00977E2B"/>
    <w:rsid w:val="009876AA"/>
    <w:rsid w:val="00995F67"/>
    <w:rsid w:val="009A3907"/>
    <w:rsid w:val="009B3C59"/>
    <w:rsid w:val="009B787C"/>
    <w:rsid w:val="009C495B"/>
    <w:rsid w:val="009C7BF2"/>
    <w:rsid w:val="009D0C0F"/>
    <w:rsid w:val="009E4E48"/>
    <w:rsid w:val="00A051FB"/>
    <w:rsid w:val="00A26620"/>
    <w:rsid w:val="00A44E8A"/>
    <w:rsid w:val="00A5780E"/>
    <w:rsid w:val="00A756D1"/>
    <w:rsid w:val="00A84074"/>
    <w:rsid w:val="00AA0D70"/>
    <w:rsid w:val="00AE7B62"/>
    <w:rsid w:val="00B04647"/>
    <w:rsid w:val="00B105AA"/>
    <w:rsid w:val="00B1164F"/>
    <w:rsid w:val="00B14D3B"/>
    <w:rsid w:val="00B256FF"/>
    <w:rsid w:val="00B72FA4"/>
    <w:rsid w:val="00B8268E"/>
    <w:rsid w:val="00B864DE"/>
    <w:rsid w:val="00B90436"/>
    <w:rsid w:val="00BC4257"/>
    <w:rsid w:val="00BD224B"/>
    <w:rsid w:val="00BD7B40"/>
    <w:rsid w:val="00C12C61"/>
    <w:rsid w:val="00C321DC"/>
    <w:rsid w:val="00C90E8A"/>
    <w:rsid w:val="00CC672F"/>
    <w:rsid w:val="00CD3E11"/>
    <w:rsid w:val="00CD6742"/>
    <w:rsid w:val="00CE50D7"/>
    <w:rsid w:val="00CF2E46"/>
    <w:rsid w:val="00D20AE4"/>
    <w:rsid w:val="00D50E5B"/>
    <w:rsid w:val="00D7223A"/>
    <w:rsid w:val="00DA08E3"/>
    <w:rsid w:val="00DC1830"/>
    <w:rsid w:val="00DC7292"/>
    <w:rsid w:val="00DD3F93"/>
    <w:rsid w:val="00DF55E2"/>
    <w:rsid w:val="00E3721F"/>
    <w:rsid w:val="00E61C51"/>
    <w:rsid w:val="00E97948"/>
    <w:rsid w:val="00EA43EC"/>
    <w:rsid w:val="00EC4C1E"/>
    <w:rsid w:val="00F07D4B"/>
    <w:rsid w:val="00F139E6"/>
    <w:rsid w:val="00F14537"/>
    <w:rsid w:val="00F307AE"/>
    <w:rsid w:val="00F36CF3"/>
    <w:rsid w:val="00F457D7"/>
    <w:rsid w:val="00F47520"/>
    <w:rsid w:val="00F9011D"/>
    <w:rsid w:val="00FB72AE"/>
    <w:rsid w:val="00FD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5BFBD-27EE-4C42-8E75-1C4D2268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0F8"/>
    <w:rPr>
      <w:rFonts w:ascii="Calibri" w:eastAsia="Calibri" w:hAnsi="Calibri" w:cs="Times New Roman"/>
      <w:lang w:val="bg-BG"/>
    </w:rPr>
  </w:style>
  <w:style w:type="paragraph" w:styleId="Heading1">
    <w:name w:val="heading 1"/>
    <w:basedOn w:val="ListParagraph"/>
    <w:next w:val="Normal"/>
    <w:link w:val="Heading1Char"/>
    <w:uiPriority w:val="9"/>
    <w:qFormat/>
    <w:rsid w:val="009218FE"/>
    <w:pPr>
      <w:numPr>
        <w:numId w:val="1"/>
      </w:numPr>
      <w:outlineLvl w:val="0"/>
    </w:pPr>
    <w:rPr>
      <w:b/>
      <w:sz w:val="32"/>
      <w:szCs w:val="28"/>
    </w:rPr>
  </w:style>
  <w:style w:type="paragraph" w:styleId="Heading2">
    <w:name w:val="heading 2"/>
    <w:basedOn w:val="NormalCustomised"/>
    <w:next w:val="Normal"/>
    <w:link w:val="Heading2Char"/>
    <w:uiPriority w:val="9"/>
    <w:unhideWhenUsed/>
    <w:qFormat/>
    <w:rsid w:val="00B105AA"/>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44999"/>
    <w:rPr>
      <w:i/>
      <w:iCs/>
    </w:rPr>
  </w:style>
  <w:style w:type="paragraph" w:styleId="BalloonText">
    <w:name w:val="Balloon Text"/>
    <w:basedOn w:val="Normal"/>
    <w:link w:val="BalloonTextChar"/>
    <w:uiPriority w:val="99"/>
    <w:semiHidden/>
    <w:unhideWhenUsed/>
    <w:rsid w:val="00F36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CF3"/>
    <w:rPr>
      <w:rFonts w:ascii="Tahoma" w:eastAsia="Calibri" w:hAnsi="Tahoma" w:cs="Tahoma"/>
      <w:sz w:val="16"/>
      <w:szCs w:val="16"/>
      <w:lang w:val="bg-BG"/>
    </w:rPr>
  </w:style>
  <w:style w:type="table" w:styleId="TableGrid">
    <w:name w:val="Table Grid"/>
    <w:basedOn w:val="TableNormal"/>
    <w:uiPriority w:val="59"/>
    <w:rsid w:val="00290A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218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18FE"/>
    <w:rPr>
      <w:rFonts w:ascii="Calibri" w:eastAsia="Calibri" w:hAnsi="Calibri" w:cs="Times New Roman"/>
      <w:lang w:val="bg-BG"/>
    </w:rPr>
  </w:style>
  <w:style w:type="paragraph" w:styleId="Footer">
    <w:name w:val="footer"/>
    <w:basedOn w:val="Normal"/>
    <w:link w:val="FooterChar"/>
    <w:uiPriority w:val="99"/>
    <w:unhideWhenUsed/>
    <w:rsid w:val="009218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18FE"/>
    <w:rPr>
      <w:rFonts w:ascii="Calibri" w:eastAsia="Calibri" w:hAnsi="Calibri" w:cs="Times New Roman"/>
      <w:lang w:val="bg-BG"/>
    </w:rPr>
  </w:style>
  <w:style w:type="paragraph" w:styleId="ListParagraph">
    <w:name w:val="List Paragraph"/>
    <w:basedOn w:val="Normal"/>
    <w:uiPriority w:val="34"/>
    <w:qFormat/>
    <w:rsid w:val="00DC7292"/>
    <w:pPr>
      <w:numPr>
        <w:numId w:val="2"/>
      </w:numPr>
      <w:autoSpaceDE w:val="0"/>
      <w:autoSpaceDN w:val="0"/>
      <w:adjustRightInd w:val="0"/>
      <w:spacing w:after="0" w:line="240" w:lineRule="auto"/>
      <w:contextualSpacing/>
    </w:pPr>
    <w:rPr>
      <w:rFonts w:ascii="Times New Roman" w:hAnsi="Times New Roman"/>
      <w:color w:val="000000"/>
      <w:sz w:val="24"/>
    </w:rPr>
  </w:style>
  <w:style w:type="character" w:customStyle="1" w:styleId="Heading1Char">
    <w:name w:val="Heading 1 Char"/>
    <w:basedOn w:val="DefaultParagraphFont"/>
    <w:link w:val="Heading1"/>
    <w:uiPriority w:val="9"/>
    <w:rsid w:val="009218FE"/>
    <w:rPr>
      <w:rFonts w:ascii="Times New Roman" w:eastAsia="Calibri" w:hAnsi="Times New Roman" w:cs="Times New Roman"/>
      <w:b/>
      <w:color w:val="000000"/>
      <w:sz w:val="32"/>
      <w:szCs w:val="28"/>
      <w:lang w:val="bg-BG"/>
    </w:rPr>
  </w:style>
  <w:style w:type="paragraph" w:customStyle="1" w:styleId="NormalCustomised">
    <w:name w:val="Normal Customised"/>
    <w:basedOn w:val="Normal"/>
    <w:qFormat/>
    <w:rsid w:val="00697ECD"/>
    <w:pPr>
      <w:autoSpaceDE w:val="0"/>
      <w:autoSpaceDN w:val="0"/>
      <w:adjustRightInd w:val="0"/>
      <w:spacing w:after="0"/>
      <w:ind w:firstLine="360"/>
      <w:jc w:val="both"/>
    </w:pPr>
    <w:rPr>
      <w:rFonts w:ascii="Times New Roman" w:hAnsi="Times New Roman"/>
      <w:color w:val="000000"/>
      <w:sz w:val="24"/>
    </w:rPr>
  </w:style>
  <w:style w:type="table" w:styleId="MediumShading2-Accent3">
    <w:name w:val="Medium Shading 2 Accent 3"/>
    <w:basedOn w:val="TableNormal"/>
    <w:uiPriority w:val="64"/>
    <w:rsid w:val="00186E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B105AA"/>
    <w:rPr>
      <w:rFonts w:ascii="Times New Roman" w:eastAsia="Calibri" w:hAnsi="Times New Roman" w:cs="Times New Roman"/>
      <w:color w:val="000000"/>
      <w:sz w:val="28"/>
      <w:lang w:val="bg-BG"/>
    </w:rPr>
  </w:style>
  <w:style w:type="table" w:styleId="DarkList-Accent3">
    <w:name w:val="Dark List Accent 3"/>
    <w:basedOn w:val="TableNormal"/>
    <w:uiPriority w:val="70"/>
    <w:rsid w:val="00A2662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A2662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CommentReference">
    <w:name w:val="annotation reference"/>
    <w:basedOn w:val="DefaultParagraphFont"/>
    <w:uiPriority w:val="99"/>
    <w:semiHidden/>
    <w:unhideWhenUsed/>
    <w:rsid w:val="00792F5C"/>
    <w:rPr>
      <w:sz w:val="16"/>
      <w:szCs w:val="16"/>
    </w:rPr>
  </w:style>
  <w:style w:type="paragraph" w:styleId="CommentText">
    <w:name w:val="annotation text"/>
    <w:basedOn w:val="Normal"/>
    <w:link w:val="CommentTextChar"/>
    <w:uiPriority w:val="99"/>
    <w:semiHidden/>
    <w:unhideWhenUsed/>
    <w:rsid w:val="00792F5C"/>
    <w:pPr>
      <w:spacing w:line="240" w:lineRule="auto"/>
    </w:pPr>
    <w:rPr>
      <w:sz w:val="20"/>
      <w:szCs w:val="20"/>
    </w:rPr>
  </w:style>
  <w:style w:type="character" w:customStyle="1" w:styleId="CommentTextChar">
    <w:name w:val="Comment Text Char"/>
    <w:basedOn w:val="DefaultParagraphFont"/>
    <w:link w:val="CommentText"/>
    <w:uiPriority w:val="99"/>
    <w:semiHidden/>
    <w:rsid w:val="00792F5C"/>
    <w:rPr>
      <w:rFonts w:ascii="Calibri" w:eastAsia="Calibri" w:hAnsi="Calibri" w:cs="Times New Roman"/>
      <w:sz w:val="20"/>
      <w:szCs w:val="20"/>
      <w:lang w:val="bg-BG"/>
    </w:rPr>
  </w:style>
  <w:style w:type="paragraph" w:styleId="CommentSubject">
    <w:name w:val="annotation subject"/>
    <w:basedOn w:val="CommentText"/>
    <w:next w:val="CommentText"/>
    <w:link w:val="CommentSubjectChar"/>
    <w:uiPriority w:val="99"/>
    <w:semiHidden/>
    <w:unhideWhenUsed/>
    <w:rsid w:val="00792F5C"/>
    <w:rPr>
      <w:b/>
      <w:bCs/>
    </w:rPr>
  </w:style>
  <w:style w:type="character" w:customStyle="1" w:styleId="CommentSubjectChar">
    <w:name w:val="Comment Subject Char"/>
    <w:basedOn w:val="CommentTextChar"/>
    <w:link w:val="CommentSubject"/>
    <w:uiPriority w:val="99"/>
    <w:semiHidden/>
    <w:rsid w:val="00792F5C"/>
    <w:rPr>
      <w:rFonts w:ascii="Calibri" w:eastAsia="Calibri" w:hAnsi="Calibri" w:cs="Times New Roman"/>
      <w:b/>
      <w:bCs/>
      <w:sz w:val="20"/>
      <w:szCs w:val="20"/>
      <w:lang w:val="bg-BG"/>
    </w:rPr>
  </w:style>
  <w:style w:type="paragraph" w:styleId="Title">
    <w:name w:val="Title"/>
    <w:basedOn w:val="Normal"/>
    <w:next w:val="Normal"/>
    <w:link w:val="TitleChar"/>
    <w:uiPriority w:val="10"/>
    <w:qFormat/>
    <w:rsid w:val="003673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73A9"/>
    <w:rPr>
      <w:rFonts w:asciiTheme="majorHAnsi" w:eastAsiaTheme="majorEastAsia" w:hAnsiTheme="majorHAnsi" w:cstheme="majorBidi"/>
      <w:color w:val="17365D" w:themeColor="text2" w:themeShade="BF"/>
      <w:spacing w:val="5"/>
      <w:kern w:val="28"/>
      <w:sz w:val="52"/>
      <w:szCs w:val="52"/>
      <w:lang w:val="bg-BG"/>
    </w:rPr>
  </w:style>
  <w:style w:type="character" w:styleId="IntenseEmphasis">
    <w:name w:val="Intense Emphasis"/>
    <w:basedOn w:val="DefaultParagraphFont"/>
    <w:uiPriority w:val="21"/>
    <w:qFormat/>
    <w:rsid w:val="003673A9"/>
    <w:rPr>
      <w:b/>
      <w:bCs/>
      <w:i/>
      <w:iCs/>
      <w:color w:val="4F81BD" w:themeColor="accent1"/>
    </w:rPr>
  </w:style>
  <w:style w:type="paragraph" w:styleId="TOCHeading">
    <w:name w:val="TOC Heading"/>
    <w:basedOn w:val="Heading1"/>
    <w:next w:val="Normal"/>
    <w:uiPriority w:val="39"/>
    <w:unhideWhenUsed/>
    <w:qFormat/>
    <w:rsid w:val="003673A9"/>
    <w:pPr>
      <w:keepNext/>
      <w:keepLines/>
      <w:numPr>
        <w:numId w:val="0"/>
      </w:numPr>
      <w:autoSpaceDE/>
      <w:autoSpaceDN/>
      <w:adjustRightInd/>
      <w:spacing w:before="480" w:line="276" w:lineRule="auto"/>
      <w:contextualSpacing w:val="0"/>
      <w:outlineLvl w:val="9"/>
    </w:pPr>
    <w:rPr>
      <w:rFonts w:asciiTheme="majorHAnsi" w:eastAsiaTheme="majorEastAsia" w:hAnsiTheme="majorHAnsi" w:cstheme="majorBidi"/>
      <w:bCs/>
      <w:color w:val="365F91" w:themeColor="accent1" w:themeShade="BF"/>
      <w:sz w:val="28"/>
      <w:lang w:val="en-US" w:eastAsia="ja-JP"/>
    </w:rPr>
  </w:style>
  <w:style w:type="paragraph" w:styleId="TOC1">
    <w:name w:val="toc 1"/>
    <w:basedOn w:val="Normal"/>
    <w:next w:val="Normal"/>
    <w:autoRedefine/>
    <w:uiPriority w:val="39"/>
    <w:unhideWhenUsed/>
    <w:qFormat/>
    <w:rsid w:val="003673A9"/>
    <w:pPr>
      <w:spacing w:after="100"/>
    </w:pPr>
  </w:style>
  <w:style w:type="paragraph" w:styleId="TOC2">
    <w:name w:val="toc 2"/>
    <w:basedOn w:val="Normal"/>
    <w:next w:val="Normal"/>
    <w:autoRedefine/>
    <w:uiPriority w:val="39"/>
    <w:unhideWhenUsed/>
    <w:qFormat/>
    <w:rsid w:val="003673A9"/>
    <w:pPr>
      <w:spacing w:after="100"/>
      <w:ind w:left="220"/>
    </w:pPr>
  </w:style>
  <w:style w:type="character" w:styleId="Hyperlink">
    <w:name w:val="Hyperlink"/>
    <w:basedOn w:val="DefaultParagraphFont"/>
    <w:uiPriority w:val="99"/>
    <w:unhideWhenUsed/>
    <w:rsid w:val="003673A9"/>
    <w:rPr>
      <w:color w:val="0000FF" w:themeColor="hyperlink"/>
      <w:u w:val="single"/>
    </w:rPr>
  </w:style>
  <w:style w:type="paragraph" w:styleId="TOC3">
    <w:name w:val="toc 3"/>
    <w:basedOn w:val="Normal"/>
    <w:next w:val="Normal"/>
    <w:autoRedefine/>
    <w:uiPriority w:val="39"/>
    <w:semiHidden/>
    <w:unhideWhenUsed/>
    <w:qFormat/>
    <w:rsid w:val="004344D1"/>
    <w:pPr>
      <w:spacing w:after="100"/>
      <w:ind w:left="44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2267">
      <w:bodyDiv w:val="1"/>
      <w:marLeft w:val="0"/>
      <w:marRight w:val="0"/>
      <w:marTop w:val="0"/>
      <w:marBottom w:val="0"/>
      <w:divBdr>
        <w:top w:val="none" w:sz="0" w:space="0" w:color="auto"/>
        <w:left w:val="none" w:sz="0" w:space="0" w:color="auto"/>
        <w:bottom w:val="none" w:sz="0" w:space="0" w:color="auto"/>
        <w:right w:val="none" w:sz="0" w:space="0" w:color="auto"/>
      </w:divBdr>
    </w:div>
    <w:div w:id="322666471">
      <w:bodyDiv w:val="1"/>
      <w:marLeft w:val="0"/>
      <w:marRight w:val="0"/>
      <w:marTop w:val="0"/>
      <w:marBottom w:val="0"/>
      <w:divBdr>
        <w:top w:val="none" w:sz="0" w:space="0" w:color="auto"/>
        <w:left w:val="none" w:sz="0" w:space="0" w:color="auto"/>
        <w:bottom w:val="none" w:sz="0" w:space="0" w:color="auto"/>
        <w:right w:val="none" w:sz="0" w:space="0" w:color="auto"/>
      </w:divBdr>
    </w:div>
    <w:div w:id="590116970">
      <w:bodyDiv w:val="1"/>
      <w:marLeft w:val="0"/>
      <w:marRight w:val="0"/>
      <w:marTop w:val="0"/>
      <w:marBottom w:val="0"/>
      <w:divBdr>
        <w:top w:val="none" w:sz="0" w:space="0" w:color="auto"/>
        <w:left w:val="none" w:sz="0" w:space="0" w:color="auto"/>
        <w:bottom w:val="none" w:sz="0" w:space="0" w:color="auto"/>
        <w:right w:val="none" w:sz="0" w:space="0" w:color="auto"/>
      </w:divBdr>
    </w:div>
    <w:div w:id="855583798">
      <w:bodyDiv w:val="1"/>
      <w:marLeft w:val="0"/>
      <w:marRight w:val="0"/>
      <w:marTop w:val="0"/>
      <w:marBottom w:val="0"/>
      <w:divBdr>
        <w:top w:val="none" w:sz="0" w:space="0" w:color="auto"/>
        <w:left w:val="none" w:sz="0" w:space="0" w:color="auto"/>
        <w:bottom w:val="none" w:sz="0" w:space="0" w:color="auto"/>
        <w:right w:val="none" w:sz="0" w:space="0" w:color="auto"/>
      </w:divBdr>
    </w:div>
    <w:div w:id="878473966">
      <w:bodyDiv w:val="1"/>
      <w:marLeft w:val="0"/>
      <w:marRight w:val="0"/>
      <w:marTop w:val="0"/>
      <w:marBottom w:val="0"/>
      <w:divBdr>
        <w:top w:val="none" w:sz="0" w:space="0" w:color="auto"/>
        <w:left w:val="none" w:sz="0" w:space="0" w:color="auto"/>
        <w:bottom w:val="none" w:sz="0" w:space="0" w:color="auto"/>
        <w:right w:val="none" w:sz="0" w:space="0" w:color="auto"/>
      </w:divBdr>
    </w:div>
    <w:div w:id="926186893">
      <w:bodyDiv w:val="1"/>
      <w:marLeft w:val="0"/>
      <w:marRight w:val="0"/>
      <w:marTop w:val="0"/>
      <w:marBottom w:val="0"/>
      <w:divBdr>
        <w:top w:val="none" w:sz="0" w:space="0" w:color="auto"/>
        <w:left w:val="none" w:sz="0" w:space="0" w:color="auto"/>
        <w:bottom w:val="none" w:sz="0" w:space="0" w:color="auto"/>
        <w:right w:val="none" w:sz="0" w:space="0" w:color="auto"/>
      </w:divBdr>
    </w:div>
    <w:div w:id="1051535655">
      <w:bodyDiv w:val="1"/>
      <w:marLeft w:val="0"/>
      <w:marRight w:val="0"/>
      <w:marTop w:val="0"/>
      <w:marBottom w:val="0"/>
      <w:divBdr>
        <w:top w:val="none" w:sz="0" w:space="0" w:color="auto"/>
        <w:left w:val="none" w:sz="0" w:space="0" w:color="auto"/>
        <w:bottom w:val="none" w:sz="0" w:space="0" w:color="auto"/>
        <w:right w:val="none" w:sz="0" w:space="0" w:color="auto"/>
      </w:divBdr>
    </w:div>
    <w:div w:id="1481456259">
      <w:bodyDiv w:val="1"/>
      <w:marLeft w:val="0"/>
      <w:marRight w:val="0"/>
      <w:marTop w:val="0"/>
      <w:marBottom w:val="0"/>
      <w:divBdr>
        <w:top w:val="none" w:sz="0" w:space="0" w:color="auto"/>
        <w:left w:val="none" w:sz="0" w:space="0" w:color="auto"/>
        <w:bottom w:val="none" w:sz="0" w:space="0" w:color="auto"/>
        <w:right w:val="none" w:sz="0" w:space="0" w:color="auto"/>
      </w:divBdr>
    </w:div>
    <w:div w:id="1595626684">
      <w:bodyDiv w:val="1"/>
      <w:marLeft w:val="0"/>
      <w:marRight w:val="0"/>
      <w:marTop w:val="0"/>
      <w:marBottom w:val="0"/>
      <w:divBdr>
        <w:top w:val="none" w:sz="0" w:space="0" w:color="auto"/>
        <w:left w:val="none" w:sz="0" w:space="0" w:color="auto"/>
        <w:bottom w:val="none" w:sz="0" w:space="0" w:color="auto"/>
        <w:right w:val="none" w:sz="0" w:space="0" w:color="auto"/>
      </w:divBdr>
    </w:div>
    <w:div w:id="1654137146">
      <w:bodyDiv w:val="1"/>
      <w:marLeft w:val="0"/>
      <w:marRight w:val="0"/>
      <w:marTop w:val="0"/>
      <w:marBottom w:val="0"/>
      <w:divBdr>
        <w:top w:val="none" w:sz="0" w:space="0" w:color="auto"/>
        <w:left w:val="none" w:sz="0" w:space="0" w:color="auto"/>
        <w:bottom w:val="none" w:sz="0" w:space="0" w:color="auto"/>
        <w:right w:val="none" w:sz="0" w:space="0" w:color="auto"/>
      </w:divBdr>
    </w:div>
    <w:div w:id="1960648820">
      <w:bodyDiv w:val="1"/>
      <w:marLeft w:val="0"/>
      <w:marRight w:val="0"/>
      <w:marTop w:val="0"/>
      <w:marBottom w:val="0"/>
      <w:divBdr>
        <w:top w:val="none" w:sz="0" w:space="0" w:color="auto"/>
        <w:left w:val="none" w:sz="0" w:space="0" w:color="auto"/>
        <w:bottom w:val="none" w:sz="0" w:space="0" w:color="auto"/>
        <w:right w:val="none" w:sz="0" w:space="0" w:color="auto"/>
      </w:divBdr>
    </w:div>
    <w:div w:id="20898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manualLayout>
          <c:layoutTarget val="inner"/>
          <c:xMode val="edge"/>
          <c:yMode val="edge"/>
          <c:x val="8.346256197142024E-2"/>
          <c:y val="0.11141888513935758"/>
          <c:w val="0.84591262029746284"/>
          <c:h val="0.78916979127609044"/>
        </c:manualLayout>
      </c:layout>
      <c:barChart>
        <c:barDir val="col"/>
        <c:grouping val="clustered"/>
        <c:varyColors val="0"/>
        <c:ser>
          <c:idx val="0"/>
          <c:order val="0"/>
          <c:tx>
            <c:strRef>
              <c:f>Sheet1!$B$1</c:f>
              <c:strCache>
                <c:ptCount val="1"/>
                <c:pt idx="0">
                  <c:v>Time for calculation</c:v>
                </c:pt>
              </c:strCache>
            </c:strRef>
          </c:tx>
          <c:spPr>
            <a:solidFill>
              <a:schemeClr val="accent1">
                <a:lumMod val="75000"/>
              </a:schemeClr>
            </a:solidFill>
          </c:spPr>
          <c:invertIfNegative val="0"/>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19128</c:v>
                </c:pt>
                <c:pt idx="1">
                  <c:v>12349</c:v>
                </c:pt>
                <c:pt idx="2">
                  <c:v>11500</c:v>
                </c:pt>
                <c:pt idx="3">
                  <c:v>10029</c:v>
                </c:pt>
                <c:pt idx="4">
                  <c:v>9568</c:v>
                </c:pt>
                <c:pt idx="5">
                  <c:v>8776</c:v>
                </c:pt>
                <c:pt idx="6">
                  <c:v>8522</c:v>
                </c:pt>
                <c:pt idx="7">
                  <c:v>8331</c:v>
                </c:pt>
                <c:pt idx="8">
                  <c:v>8145</c:v>
                </c:pt>
                <c:pt idx="9">
                  <c:v>7983</c:v>
                </c:pt>
                <c:pt idx="10">
                  <c:v>7643</c:v>
                </c:pt>
                <c:pt idx="11">
                  <c:v>7588</c:v>
                </c:pt>
                <c:pt idx="12">
                  <c:v>6535</c:v>
                </c:pt>
                <c:pt idx="13">
                  <c:v>6093</c:v>
                </c:pt>
              </c:numCache>
            </c:numRef>
          </c:val>
        </c:ser>
        <c:dLbls>
          <c:showLegendKey val="0"/>
          <c:showVal val="0"/>
          <c:showCatName val="0"/>
          <c:showSerName val="0"/>
          <c:showPercent val="0"/>
          <c:showBubbleSize val="0"/>
        </c:dLbls>
        <c:gapWidth val="150"/>
        <c:axId val="405771024"/>
        <c:axId val="405770240"/>
      </c:barChart>
      <c:catAx>
        <c:axId val="405771024"/>
        <c:scaling>
          <c:orientation val="minMax"/>
        </c:scaling>
        <c:delete val="0"/>
        <c:axPos val="b"/>
        <c:numFmt formatCode="General" sourceLinked="1"/>
        <c:majorTickMark val="out"/>
        <c:minorTickMark val="none"/>
        <c:tickLblPos val="nextTo"/>
        <c:crossAx val="405770240"/>
        <c:crosses val="autoZero"/>
        <c:auto val="1"/>
        <c:lblAlgn val="ctr"/>
        <c:lblOffset val="100"/>
        <c:noMultiLvlLbl val="0"/>
      </c:catAx>
      <c:valAx>
        <c:axId val="405770240"/>
        <c:scaling>
          <c:orientation val="minMax"/>
        </c:scaling>
        <c:delete val="0"/>
        <c:axPos val="l"/>
        <c:numFmt formatCode="General" sourceLinked="1"/>
        <c:majorTickMark val="out"/>
        <c:minorTickMark val="none"/>
        <c:tickLblPos val="nextTo"/>
        <c:crossAx val="405771024"/>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lineChart>
        <c:grouping val="standard"/>
        <c:varyColors val="0"/>
        <c:ser>
          <c:idx val="0"/>
          <c:order val="0"/>
          <c:tx>
            <c:strRef>
              <c:f>Sheet1!$B$1</c:f>
              <c:strCache>
                <c:ptCount val="1"/>
                <c:pt idx="0">
                  <c:v>Speedup</c:v>
                </c:pt>
              </c:strCache>
            </c:strRef>
          </c:tx>
          <c:spPr>
            <a:ln>
              <a:solidFill>
                <a:schemeClr val="accent1">
                  <a:lumMod val="75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c:v>
                </c:pt>
                <c:pt idx="1">
                  <c:v>1.5489513319999999</c:v>
                </c:pt>
                <c:pt idx="2">
                  <c:v>1.663304348</c:v>
                </c:pt>
                <c:pt idx="3">
                  <c:v>1.9072689199999999</c:v>
                </c:pt>
                <c:pt idx="4">
                  <c:v>1.99916388</c:v>
                </c:pt>
                <c:pt idx="5">
                  <c:v>2.179580675</c:v>
                </c:pt>
                <c:pt idx="6">
                  <c:v>2.244543534</c:v>
                </c:pt>
                <c:pt idx="7">
                  <c:v>2.2960028810000002</c:v>
                </c:pt>
                <c:pt idx="8">
                  <c:v>2.3484346220000001</c:v>
                </c:pt>
                <c:pt idx="9">
                  <c:v>2.396091695</c:v>
                </c:pt>
                <c:pt idx="10">
                  <c:v>2.5026821930000001</c:v>
                </c:pt>
                <c:pt idx="11">
                  <c:v>2.5208223510000001</c:v>
                </c:pt>
                <c:pt idx="12">
                  <c:v>2.9270084160000001</c:v>
                </c:pt>
                <c:pt idx="13">
                  <c:v>3.1393402259999998</c:v>
                </c:pt>
              </c:numCache>
            </c:numRef>
          </c:val>
          <c:smooth val="0"/>
        </c:ser>
        <c:dLbls>
          <c:showLegendKey val="0"/>
          <c:showVal val="0"/>
          <c:showCatName val="0"/>
          <c:showSerName val="0"/>
          <c:showPercent val="0"/>
          <c:showBubbleSize val="0"/>
        </c:dLbls>
        <c:smooth val="0"/>
        <c:axId val="405771416"/>
        <c:axId val="405772984"/>
      </c:lineChart>
      <c:catAx>
        <c:axId val="405771416"/>
        <c:scaling>
          <c:orientation val="minMax"/>
        </c:scaling>
        <c:delete val="0"/>
        <c:axPos val="b"/>
        <c:numFmt formatCode="General" sourceLinked="1"/>
        <c:majorTickMark val="out"/>
        <c:minorTickMark val="none"/>
        <c:tickLblPos val="nextTo"/>
        <c:crossAx val="405772984"/>
        <c:crosses val="autoZero"/>
        <c:auto val="1"/>
        <c:lblAlgn val="ctr"/>
        <c:lblOffset val="100"/>
        <c:noMultiLvlLbl val="0"/>
      </c:catAx>
      <c:valAx>
        <c:axId val="405772984"/>
        <c:scaling>
          <c:orientation val="minMax"/>
        </c:scaling>
        <c:delete val="0"/>
        <c:axPos val="l"/>
        <c:majorGridlines/>
        <c:numFmt formatCode="General" sourceLinked="1"/>
        <c:majorTickMark val="out"/>
        <c:minorTickMark val="none"/>
        <c:tickLblPos val="nextTo"/>
        <c:crossAx val="405771416"/>
        <c:crosses val="autoZero"/>
        <c:crossBetween val="between"/>
      </c:valAx>
      <c:spPr>
        <a:effectLst>
          <a:outerShdw blurRad="50800" dist="50800" dir="5400000" algn="ctr" rotWithShape="0">
            <a:schemeClr val="accent1">
              <a:lumMod val="75000"/>
            </a:schemeClr>
          </a:outerShdw>
        </a:effectLst>
      </c:spPr>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title>
      <c:overlay val="0"/>
    </c:title>
    <c:autoTitleDeleted val="0"/>
    <c:plotArea>
      <c:layout/>
      <c:lineChart>
        <c:grouping val="standard"/>
        <c:varyColors val="0"/>
        <c:ser>
          <c:idx val="0"/>
          <c:order val="0"/>
          <c:tx>
            <c:strRef>
              <c:f>Sheet1!$B$1</c:f>
              <c:strCache>
                <c:ptCount val="1"/>
                <c:pt idx="0">
                  <c:v>Efficiency</c:v>
                </c:pt>
              </c:strCache>
            </c:strRef>
          </c:tx>
          <c:spPr>
            <a:ln>
              <a:solidFill>
                <a:schemeClr val="accent1">
                  <a:lumMod val="75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c:v>
                </c:pt>
                <c:pt idx="1">
                  <c:v>0.77447566599999995</c:v>
                </c:pt>
                <c:pt idx="2">
                  <c:v>0.55443478300000004</c:v>
                </c:pt>
                <c:pt idx="3">
                  <c:v>0.47681722999999998</c:v>
                </c:pt>
                <c:pt idx="4">
                  <c:v>0.399832776</c:v>
                </c:pt>
                <c:pt idx="5">
                  <c:v>0.36326344599999999</c:v>
                </c:pt>
                <c:pt idx="6">
                  <c:v>0.32064907599999998</c:v>
                </c:pt>
                <c:pt idx="7">
                  <c:v>0.28700036000000001</c:v>
                </c:pt>
                <c:pt idx="8">
                  <c:v>0.26093717999999999</c:v>
                </c:pt>
                <c:pt idx="9">
                  <c:v>0.23960917000000001</c:v>
                </c:pt>
                <c:pt idx="10">
                  <c:v>0.227516563</c:v>
                </c:pt>
                <c:pt idx="11">
                  <c:v>0.210068529</c:v>
                </c:pt>
                <c:pt idx="12">
                  <c:v>0.14635042100000001</c:v>
                </c:pt>
                <c:pt idx="13">
                  <c:v>0.130805843</c:v>
                </c:pt>
              </c:numCache>
            </c:numRef>
          </c:val>
          <c:smooth val="0"/>
        </c:ser>
        <c:dLbls>
          <c:showLegendKey val="0"/>
          <c:showVal val="0"/>
          <c:showCatName val="0"/>
          <c:showSerName val="0"/>
          <c:showPercent val="0"/>
          <c:showBubbleSize val="0"/>
        </c:dLbls>
        <c:smooth val="0"/>
        <c:axId val="411791824"/>
        <c:axId val="411792608"/>
      </c:lineChart>
      <c:catAx>
        <c:axId val="411791824"/>
        <c:scaling>
          <c:orientation val="minMax"/>
        </c:scaling>
        <c:delete val="0"/>
        <c:axPos val="b"/>
        <c:numFmt formatCode="General" sourceLinked="1"/>
        <c:majorTickMark val="out"/>
        <c:minorTickMark val="none"/>
        <c:tickLblPos val="nextTo"/>
        <c:crossAx val="411792608"/>
        <c:crosses val="autoZero"/>
        <c:auto val="1"/>
        <c:lblAlgn val="ctr"/>
        <c:lblOffset val="100"/>
        <c:noMultiLvlLbl val="0"/>
      </c:catAx>
      <c:valAx>
        <c:axId val="411792608"/>
        <c:scaling>
          <c:orientation val="minMax"/>
        </c:scaling>
        <c:delete val="0"/>
        <c:axPos val="l"/>
        <c:majorGridlines>
          <c:spPr>
            <a:ln>
              <a:solidFill>
                <a:schemeClr val="accent1">
                  <a:lumMod val="40000"/>
                  <a:lumOff val="60000"/>
                </a:schemeClr>
              </a:solidFill>
            </a:ln>
          </c:spPr>
        </c:majorGridlines>
        <c:numFmt formatCode="General" sourceLinked="1"/>
        <c:majorTickMark val="out"/>
        <c:minorTickMark val="none"/>
        <c:tickLblPos val="nextTo"/>
        <c:crossAx val="411791824"/>
        <c:crosses val="autoZero"/>
        <c:crossBetween val="between"/>
      </c:valAx>
      <c:spPr>
        <a:noFill/>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manualLayout>
          <c:layoutTarget val="inner"/>
          <c:xMode val="edge"/>
          <c:yMode val="edge"/>
          <c:x val="8.346256197142024E-2"/>
          <c:y val="0.11141888513935758"/>
          <c:w val="0.84591262029746284"/>
          <c:h val="0.78916979127609044"/>
        </c:manualLayout>
      </c:layout>
      <c:barChart>
        <c:barDir val="col"/>
        <c:grouping val="clustered"/>
        <c:varyColors val="0"/>
        <c:ser>
          <c:idx val="0"/>
          <c:order val="0"/>
          <c:tx>
            <c:strRef>
              <c:f>Sheet1!$B$1</c:f>
              <c:strCache>
                <c:ptCount val="1"/>
                <c:pt idx="0">
                  <c:v>Time for calculation</c:v>
                </c:pt>
              </c:strCache>
            </c:strRef>
          </c:tx>
          <c:spPr>
            <a:solidFill>
              <a:schemeClr val="accent1">
                <a:lumMod val="75000"/>
              </a:schemeClr>
            </a:solidFill>
          </c:spPr>
          <c:invertIfNegative val="0"/>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84677</c:v>
                </c:pt>
                <c:pt idx="1">
                  <c:v>53520</c:v>
                </c:pt>
                <c:pt idx="2">
                  <c:v>42874</c:v>
                </c:pt>
                <c:pt idx="3">
                  <c:v>41300</c:v>
                </c:pt>
                <c:pt idx="4">
                  <c:v>40058</c:v>
                </c:pt>
                <c:pt idx="5">
                  <c:v>38753</c:v>
                </c:pt>
                <c:pt idx="6">
                  <c:v>35522</c:v>
                </c:pt>
                <c:pt idx="7">
                  <c:v>34331</c:v>
                </c:pt>
                <c:pt idx="8">
                  <c:v>33145</c:v>
                </c:pt>
                <c:pt idx="9">
                  <c:v>32983</c:v>
                </c:pt>
                <c:pt idx="10">
                  <c:v>32643</c:v>
                </c:pt>
                <c:pt idx="11">
                  <c:v>31988</c:v>
                </c:pt>
                <c:pt idx="12">
                  <c:v>28535</c:v>
                </c:pt>
                <c:pt idx="13">
                  <c:v>27093</c:v>
                </c:pt>
              </c:numCache>
            </c:numRef>
          </c:val>
        </c:ser>
        <c:dLbls>
          <c:showLegendKey val="0"/>
          <c:showVal val="0"/>
          <c:showCatName val="0"/>
          <c:showSerName val="0"/>
          <c:showPercent val="0"/>
          <c:showBubbleSize val="0"/>
        </c:dLbls>
        <c:gapWidth val="150"/>
        <c:axId val="411792216"/>
        <c:axId val="411793000"/>
      </c:barChart>
      <c:catAx>
        <c:axId val="411792216"/>
        <c:scaling>
          <c:orientation val="minMax"/>
        </c:scaling>
        <c:delete val="0"/>
        <c:axPos val="b"/>
        <c:numFmt formatCode="General" sourceLinked="1"/>
        <c:majorTickMark val="out"/>
        <c:minorTickMark val="none"/>
        <c:tickLblPos val="nextTo"/>
        <c:crossAx val="411793000"/>
        <c:crosses val="autoZero"/>
        <c:auto val="1"/>
        <c:lblAlgn val="ctr"/>
        <c:lblOffset val="100"/>
        <c:noMultiLvlLbl val="0"/>
      </c:catAx>
      <c:valAx>
        <c:axId val="411793000"/>
        <c:scaling>
          <c:orientation val="minMax"/>
        </c:scaling>
        <c:delete val="0"/>
        <c:axPos val="l"/>
        <c:numFmt formatCode="General" sourceLinked="1"/>
        <c:majorTickMark val="out"/>
        <c:minorTickMark val="none"/>
        <c:tickLblPos val="nextTo"/>
        <c:crossAx val="411792216"/>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lineChart>
        <c:grouping val="standard"/>
        <c:varyColors val="0"/>
        <c:ser>
          <c:idx val="0"/>
          <c:order val="0"/>
          <c:tx>
            <c:strRef>
              <c:f>Sheet1!$B$1</c:f>
              <c:strCache>
                <c:ptCount val="1"/>
                <c:pt idx="0">
                  <c:v>Speedup</c:v>
                </c:pt>
              </c:strCache>
            </c:strRef>
          </c:tx>
          <c:spPr>
            <a:ln>
              <a:solidFill>
                <a:schemeClr val="accent1">
                  <a:lumMod val="75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c:v>
                </c:pt>
                <c:pt idx="1">
                  <c:v>1.582156203</c:v>
                </c:pt>
                <c:pt idx="2">
                  <c:v>1.975019826</c:v>
                </c:pt>
                <c:pt idx="3">
                  <c:v>2.0502905569999998</c:v>
                </c:pt>
                <c:pt idx="4">
                  <c:v>2.1138599029999998</c:v>
                </c:pt>
                <c:pt idx="5">
                  <c:v>2.1850437390000002</c:v>
                </c:pt>
                <c:pt idx="6">
                  <c:v>2.3837903269999998</c:v>
                </c:pt>
                <c:pt idx="7">
                  <c:v>2.4664880139999998</c:v>
                </c:pt>
                <c:pt idx="8">
                  <c:v>2.5547443049999998</c:v>
                </c:pt>
                <c:pt idx="9">
                  <c:v>2.5672922410000001</c:v>
                </c:pt>
                <c:pt idx="10">
                  <c:v>2.5940324110000001</c:v>
                </c:pt>
                <c:pt idx="11">
                  <c:v>2.6471489309999998</c:v>
                </c:pt>
                <c:pt idx="12">
                  <c:v>2.9674785350000001</c:v>
                </c:pt>
                <c:pt idx="13">
                  <c:v>3.1254198500000001</c:v>
                </c:pt>
              </c:numCache>
            </c:numRef>
          </c:val>
          <c:smooth val="0"/>
        </c:ser>
        <c:dLbls>
          <c:showLegendKey val="0"/>
          <c:showVal val="0"/>
          <c:showCatName val="0"/>
          <c:showSerName val="0"/>
          <c:showPercent val="0"/>
          <c:showBubbleSize val="0"/>
        </c:dLbls>
        <c:smooth val="0"/>
        <c:axId val="411791432"/>
        <c:axId val="411794176"/>
      </c:lineChart>
      <c:catAx>
        <c:axId val="411791432"/>
        <c:scaling>
          <c:orientation val="minMax"/>
        </c:scaling>
        <c:delete val="0"/>
        <c:axPos val="b"/>
        <c:numFmt formatCode="General" sourceLinked="1"/>
        <c:majorTickMark val="out"/>
        <c:minorTickMark val="none"/>
        <c:tickLblPos val="nextTo"/>
        <c:crossAx val="411794176"/>
        <c:crosses val="autoZero"/>
        <c:auto val="1"/>
        <c:lblAlgn val="ctr"/>
        <c:lblOffset val="100"/>
        <c:noMultiLvlLbl val="0"/>
      </c:catAx>
      <c:valAx>
        <c:axId val="411794176"/>
        <c:scaling>
          <c:orientation val="minMax"/>
        </c:scaling>
        <c:delete val="0"/>
        <c:axPos val="l"/>
        <c:majorGridlines/>
        <c:numFmt formatCode="General" sourceLinked="1"/>
        <c:majorTickMark val="out"/>
        <c:minorTickMark val="none"/>
        <c:tickLblPos val="nextTo"/>
        <c:crossAx val="411791432"/>
        <c:crosses val="autoZero"/>
        <c:crossBetween val="between"/>
      </c:valAx>
      <c:spPr>
        <a:effectLst>
          <a:outerShdw blurRad="50800" dist="50800" dir="5400000" algn="ctr" rotWithShape="0">
            <a:schemeClr val="accent1">
              <a:lumMod val="75000"/>
            </a:schemeClr>
          </a:outerShdw>
        </a:effectLst>
      </c:spPr>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title>
      <c:overlay val="0"/>
    </c:title>
    <c:autoTitleDeleted val="0"/>
    <c:plotArea>
      <c:layout/>
      <c:lineChart>
        <c:grouping val="standard"/>
        <c:varyColors val="0"/>
        <c:ser>
          <c:idx val="0"/>
          <c:order val="0"/>
          <c:tx>
            <c:strRef>
              <c:f>Sheet1!$B$1</c:f>
              <c:strCache>
                <c:ptCount val="1"/>
                <c:pt idx="0">
                  <c:v>Efficiency</c:v>
                </c:pt>
              </c:strCache>
            </c:strRef>
          </c:tx>
          <c:spPr>
            <a:ln>
              <a:solidFill>
                <a:schemeClr val="accent1">
                  <a:lumMod val="75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c:v>
                </c:pt>
                <c:pt idx="1">
                  <c:v>0.79107810199999995</c:v>
                </c:pt>
                <c:pt idx="2">
                  <c:v>0.65833994200000001</c:v>
                </c:pt>
                <c:pt idx="3">
                  <c:v>0.51257263900000005</c:v>
                </c:pt>
                <c:pt idx="4">
                  <c:v>0.42277198100000002</c:v>
                </c:pt>
                <c:pt idx="5">
                  <c:v>0.36417395600000002</c:v>
                </c:pt>
                <c:pt idx="6">
                  <c:v>0.34054147499999998</c:v>
                </c:pt>
                <c:pt idx="7">
                  <c:v>0.308311002</c:v>
                </c:pt>
                <c:pt idx="8">
                  <c:v>0.28386047800000003</c:v>
                </c:pt>
                <c:pt idx="9">
                  <c:v>0.25672922399999998</c:v>
                </c:pt>
                <c:pt idx="10">
                  <c:v>0.23582112799999999</c:v>
                </c:pt>
                <c:pt idx="11">
                  <c:v>0.22059574400000001</c:v>
                </c:pt>
                <c:pt idx="12">
                  <c:v>0.14837392699999999</c:v>
                </c:pt>
                <c:pt idx="13">
                  <c:v>0.13022582699999999</c:v>
                </c:pt>
              </c:numCache>
            </c:numRef>
          </c:val>
          <c:smooth val="0"/>
        </c:ser>
        <c:dLbls>
          <c:showLegendKey val="0"/>
          <c:showVal val="0"/>
          <c:showCatName val="0"/>
          <c:showSerName val="0"/>
          <c:showPercent val="0"/>
          <c:showBubbleSize val="0"/>
        </c:dLbls>
        <c:smooth val="0"/>
        <c:axId val="413545248"/>
        <c:axId val="413546424"/>
      </c:lineChart>
      <c:catAx>
        <c:axId val="413545248"/>
        <c:scaling>
          <c:orientation val="minMax"/>
        </c:scaling>
        <c:delete val="0"/>
        <c:axPos val="b"/>
        <c:numFmt formatCode="General" sourceLinked="1"/>
        <c:majorTickMark val="out"/>
        <c:minorTickMark val="none"/>
        <c:tickLblPos val="nextTo"/>
        <c:crossAx val="413546424"/>
        <c:crosses val="autoZero"/>
        <c:auto val="1"/>
        <c:lblAlgn val="ctr"/>
        <c:lblOffset val="100"/>
        <c:noMultiLvlLbl val="0"/>
      </c:catAx>
      <c:valAx>
        <c:axId val="413546424"/>
        <c:scaling>
          <c:orientation val="minMax"/>
        </c:scaling>
        <c:delete val="0"/>
        <c:axPos val="l"/>
        <c:majorGridlines>
          <c:spPr>
            <a:ln>
              <a:solidFill>
                <a:schemeClr val="accent1">
                  <a:lumMod val="40000"/>
                  <a:lumOff val="60000"/>
                </a:schemeClr>
              </a:solidFill>
            </a:ln>
          </c:spPr>
        </c:majorGridlines>
        <c:numFmt formatCode="General" sourceLinked="1"/>
        <c:majorTickMark val="out"/>
        <c:minorTickMark val="none"/>
        <c:tickLblPos val="nextTo"/>
        <c:crossAx val="413545248"/>
        <c:crosses val="autoZero"/>
        <c:crossBetween val="between"/>
      </c:valAx>
      <c:spPr>
        <a:noFill/>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lineChart>
        <c:grouping val="standard"/>
        <c:varyColors val="0"/>
        <c:ser>
          <c:idx val="0"/>
          <c:order val="0"/>
          <c:tx>
            <c:strRef>
              <c:f>Sheet1!$B$1</c:f>
              <c:strCache>
                <c:ptCount val="1"/>
                <c:pt idx="0">
                  <c:v>Speedup "-m 1024 -n 512 -k 2048"</c:v>
                </c:pt>
              </c:strCache>
            </c:strRef>
          </c:tx>
          <c:spPr>
            <a:ln>
              <a:solidFill>
                <a:schemeClr val="accent1">
                  <a:lumMod val="50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c:v>
                </c:pt>
                <c:pt idx="1">
                  <c:v>1.5489513319999999</c:v>
                </c:pt>
                <c:pt idx="2">
                  <c:v>1.663304348</c:v>
                </c:pt>
                <c:pt idx="3">
                  <c:v>1.9072689199999999</c:v>
                </c:pt>
                <c:pt idx="4">
                  <c:v>1.99916388</c:v>
                </c:pt>
                <c:pt idx="5">
                  <c:v>2.179580675</c:v>
                </c:pt>
                <c:pt idx="6">
                  <c:v>2.244543534</c:v>
                </c:pt>
                <c:pt idx="7">
                  <c:v>2.2960028810000002</c:v>
                </c:pt>
                <c:pt idx="8">
                  <c:v>2.3484346220000001</c:v>
                </c:pt>
                <c:pt idx="9">
                  <c:v>2.396091695</c:v>
                </c:pt>
                <c:pt idx="10">
                  <c:v>2.5026821930000001</c:v>
                </c:pt>
                <c:pt idx="11">
                  <c:v>2.5208223510000001</c:v>
                </c:pt>
                <c:pt idx="12">
                  <c:v>2.9270084160000001</c:v>
                </c:pt>
                <c:pt idx="13">
                  <c:v>3.1393402259999998</c:v>
                </c:pt>
              </c:numCache>
            </c:numRef>
          </c:val>
          <c:smooth val="0"/>
        </c:ser>
        <c:ser>
          <c:idx val="1"/>
          <c:order val="1"/>
          <c:tx>
            <c:strRef>
              <c:f>Sheet1!$C$1</c:f>
              <c:strCache>
                <c:ptCount val="1"/>
                <c:pt idx="0">
                  <c:v>Speedup "-m 1600 -n 800 -k 2048 "</c:v>
                </c:pt>
              </c:strCache>
            </c:strRef>
          </c:tx>
          <c:spPr>
            <a:ln>
              <a:solidFill>
                <a:schemeClr val="accent1">
                  <a:lumMod val="60000"/>
                  <a:lumOff val="40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Sheet1!$C$2:$C$15</c:f>
              <c:numCache>
                <c:formatCode>General</c:formatCode>
                <c:ptCount val="14"/>
                <c:pt idx="0">
                  <c:v>1</c:v>
                </c:pt>
                <c:pt idx="1">
                  <c:v>1.582156203</c:v>
                </c:pt>
                <c:pt idx="2">
                  <c:v>1.975019826</c:v>
                </c:pt>
                <c:pt idx="3">
                  <c:v>2.0502905569999998</c:v>
                </c:pt>
                <c:pt idx="4">
                  <c:v>2.1138599029999998</c:v>
                </c:pt>
                <c:pt idx="5">
                  <c:v>2.1850437390000002</c:v>
                </c:pt>
                <c:pt idx="6">
                  <c:v>2.3837903269999998</c:v>
                </c:pt>
                <c:pt idx="7">
                  <c:v>2.4664880139999998</c:v>
                </c:pt>
                <c:pt idx="8">
                  <c:v>2.5547443049999998</c:v>
                </c:pt>
                <c:pt idx="9">
                  <c:v>2.5672922410000001</c:v>
                </c:pt>
                <c:pt idx="10">
                  <c:v>2.5940324110000001</c:v>
                </c:pt>
                <c:pt idx="11">
                  <c:v>2.6471489309999998</c:v>
                </c:pt>
                <c:pt idx="12">
                  <c:v>2.9674785350000001</c:v>
                </c:pt>
                <c:pt idx="13">
                  <c:v>3.1254198500000001</c:v>
                </c:pt>
              </c:numCache>
            </c:numRef>
          </c:val>
          <c:smooth val="0"/>
        </c:ser>
        <c:dLbls>
          <c:showLegendKey val="0"/>
          <c:showVal val="0"/>
          <c:showCatName val="0"/>
          <c:showSerName val="0"/>
          <c:showPercent val="0"/>
          <c:showBubbleSize val="0"/>
        </c:dLbls>
        <c:smooth val="0"/>
        <c:axId val="413546816"/>
        <c:axId val="413544464"/>
      </c:lineChart>
      <c:catAx>
        <c:axId val="413546816"/>
        <c:scaling>
          <c:orientation val="minMax"/>
        </c:scaling>
        <c:delete val="0"/>
        <c:axPos val="b"/>
        <c:numFmt formatCode="General" sourceLinked="1"/>
        <c:majorTickMark val="out"/>
        <c:minorTickMark val="none"/>
        <c:tickLblPos val="nextTo"/>
        <c:crossAx val="413544464"/>
        <c:crosses val="autoZero"/>
        <c:auto val="1"/>
        <c:lblAlgn val="ctr"/>
        <c:lblOffset val="100"/>
        <c:noMultiLvlLbl val="0"/>
      </c:catAx>
      <c:valAx>
        <c:axId val="413544464"/>
        <c:scaling>
          <c:orientation val="minMax"/>
        </c:scaling>
        <c:delete val="0"/>
        <c:axPos val="l"/>
        <c:majorGridlines/>
        <c:numFmt formatCode="General" sourceLinked="1"/>
        <c:majorTickMark val="out"/>
        <c:minorTickMark val="none"/>
        <c:tickLblPos val="nextTo"/>
        <c:crossAx val="41354681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0"/>
    <c:plotArea>
      <c:layout/>
      <c:lineChart>
        <c:grouping val="standard"/>
        <c:varyColors val="0"/>
        <c:ser>
          <c:idx val="0"/>
          <c:order val="0"/>
          <c:tx>
            <c:strRef>
              <c:f>Sheet1!$B$1</c:f>
              <c:strCache>
                <c:ptCount val="1"/>
                <c:pt idx="0">
                  <c:v>Efficiency "-m 1024 -n 512 -k 2048"</c:v>
                </c:pt>
              </c:strCache>
            </c:strRef>
          </c:tx>
          <c:spPr>
            <a:ln>
              <a:solidFill>
                <a:schemeClr val="accent1">
                  <a:lumMod val="50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Sheet1!$B$2:$B$15</c:f>
              <c:numCache>
                <c:formatCode>General</c:formatCode>
                <c:ptCount val="14"/>
                <c:pt idx="0">
                  <c:v>1</c:v>
                </c:pt>
                <c:pt idx="1">
                  <c:v>0.77447566599999995</c:v>
                </c:pt>
                <c:pt idx="2">
                  <c:v>0.55443478300000004</c:v>
                </c:pt>
                <c:pt idx="3">
                  <c:v>0.47681722999999998</c:v>
                </c:pt>
                <c:pt idx="4">
                  <c:v>0.399832776</c:v>
                </c:pt>
                <c:pt idx="5">
                  <c:v>0.36326344599999999</c:v>
                </c:pt>
                <c:pt idx="6">
                  <c:v>0.32064907599999998</c:v>
                </c:pt>
                <c:pt idx="7">
                  <c:v>0.28700036000000001</c:v>
                </c:pt>
                <c:pt idx="8">
                  <c:v>0.26093717999999999</c:v>
                </c:pt>
                <c:pt idx="9">
                  <c:v>0.23960917000000001</c:v>
                </c:pt>
                <c:pt idx="10">
                  <c:v>0.227516563</c:v>
                </c:pt>
                <c:pt idx="11">
                  <c:v>0.210068529</c:v>
                </c:pt>
                <c:pt idx="12">
                  <c:v>0.14635042100000001</c:v>
                </c:pt>
                <c:pt idx="13">
                  <c:v>0.130805843</c:v>
                </c:pt>
              </c:numCache>
            </c:numRef>
          </c:val>
          <c:smooth val="0"/>
        </c:ser>
        <c:ser>
          <c:idx val="1"/>
          <c:order val="1"/>
          <c:tx>
            <c:strRef>
              <c:f>Sheet1!$C$1</c:f>
              <c:strCache>
                <c:ptCount val="1"/>
                <c:pt idx="0">
                  <c:v>Efficiency "-m 1600 -n 800 -k 2048"</c:v>
                </c:pt>
              </c:strCache>
            </c:strRef>
          </c:tx>
          <c:spPr>
            <a:ln>
              <a:solidFill>
                <a:schemeClr val="accent1">
                  <a:lumMod val="60000"/>
                  <a:lumOff val="40000"/>
                </a:schemeClr>
              </a:solidFill>
            </a:ln>
          </c:spPr>
          <c:marker>
            <c:symbol val="none"/>
          </c:marker>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20</c:v>
                </c:pt>
                <c:pt idx="13">
                  <c:v>24</c:v>
                </c:pt>
              </c:numCache>
            </c:numRef>
          </c:cat>
          <c:val>
            <c:numRef>
              <c:f>Sheet1!$C$2:$C$15</c:f>
              <c:numCache>
                <c:formatCode>General</c:formatCode>
                <c:ptCount val="14"/>
                <c:pt idx="0">
                  <c:v>1</c:v>
                </c:pt>
                <c:pt idx="1">
                  <c:v>0.79107810199999995</c:v>
                </c:pt>
                <c:pt idx="2">
                  <c:v>0.65833994200000001</c:v>
                </c:pt>
                <c:pt idx="3">
                  <c:v>0.51257263900000005</c:v>
                </c:pt>
                <c:pt idx="4">
                  <c:v>0.42277198100000002</c:v>
                </c:pt>
                <c:pt idx="5">
                  <c:v>0.36417395600000002</c:v>
                </c:pt>
                <c:pt idx="6">
                  <c:v>0.34054147499999998</c:v>
                </c:pt>
                <c:pt idx="7">
                  <c:v>0.308311002</c:v>
                </c:pt>
                <c:pt idx="8">
                  <c:v>0.28386047800000003</c:v>
                </c:pt>
                <c:pt idx="9">
                  <c:v>0.25672922399999998</c:v>
                </c:pt>
                <c:pt idx="10">
                  <c:v>0.23582112799999999</c:v>
                </c:pt>
                <c:pt idx="11">
                  <c:v>0.22059574400000001</c:v>
                </c:pt>
                <c:pt idx="12">
                  <c:v>0.14837392699999999</c:v>
                </c:pt>
                <c:pt idx="13">
                  <c:v>0.13022582699999999</c:v>
                </c:pt>
              </c:numCache>
            </c:numRef>
          </c:val>
          <c:smooth val="0"/>
        </c:ser>
        <c:dLbls>
          <c:showLegendKey val="0"/>
          <c:showVal val="0"/>
          <c:showCatName val="0"/>
          <c:showSerName val="0"/>
          <c:showPercent val="0"/>
          <c:showBubbleSize val="0"/>
        </c:dLbls>
        <c:smooth val="0"/>
        <c:axId val="413546032"/>
        <c:axId val="413544856"/>
      </c:lineChart>
      <c:catAx>
        <c:axId val="413546032"/>
        <c:scaling>
          <c:orientation val="minMax"/>
        </c:scaling>
        <c:delete val="0"/>
        <c:axPos val="b"/>
        <c:numFmt formatCode="General" sourceLinked="1"/>
        <c:majorTickMark val="out"/>
        <c:minorTickMark val="none"/>
        <c:tickLblPos val="nextTo"/>
        <c:crossAx val="413544856"/>
        <c:crosses val="autoZero"/>
        <c:auto val="1"/>
        <c:lblAlgn val="ctr"/>
        <c:lblOffset val="100"/>
        <c:noMultiLvlLbl val="0"/>
      </c:catAx>
      <c:valAx>
        <c:axId val="413544856"/>
        <c:scaling>
          <c:orientation val="minMax"/>
        </c:scaling>
        <c:delete val="0"/>
        <c:axPos val="l"/>
        <c:majorGridlines/>
        <c:numFmt formatCode="General" sourceLinked="1"/>
        <c:majorTickMark val="out"/>
        <c:minorTickMark val="none"/>
        <c:tickLblPos val="nextTo"/>
        <c:crossAx val="413546032"/>
        <c:crosses val="autoZero"/>
        <c:crossBetween val="between"/>
      </c:valAx>
      <c:spPr>
        <a:noFill/>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D9C97-5DBD-4A56-852F-339227B7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S7AS</dc:creator>
  <cp:lastModifiedBy>Valentin Zmiycharov</cp:lastModifiedBy>
  <cp:revision>52</cp:revision>
  <cp:lastPrinted>2014-05-29T09:22:00Z</cp:lastPrinted>
  <dcterms:created xsi:type="dcterms:W3CDTF">2013-06-08T08:00:00Z</dcterms:created>
  <dcterms:modified xsi:type="dcterms:W3CDTF">2014-05-29T09:23:00Z</dcterms:modified>
</cp:coreProperties>
</file>