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357D" w14:textId="77777777" w:rsidR="009B57C8" w:rsidRDefault="009B57C8" w:rsidP="0095445C">
      <w:pPr>
        <w:spacing w:line="276" w:lineRule="auto"/>
        <w:ind w:left="5040"/>
        <w:rPr>
          <w:rFonts w:ascii="Arial" w:hAnsi="Arial" w:cs="Arial"/>
          <w:sz w:val="24"/>
          <w:szCs w:val="24"/>
        </w:rPr>
      </w:pPr>
    </w:p>
    <w:p w14:paraId="69B9A5FE" w14:textId="77777777" w:rsidR="009B57C8" w:rsidRDefault="009B57C8" w:rsidP="0095445C">
      <w:pPr>
        <w:spacing w:line="276" w:lineRule="auto"/>
        <w:ind w:left="5040"/>
        <w:rPr>
          <w:rFonts w:ascii="Arial" w:hAnsi="Arial" w:cs="Arial"/>
          <w:sz w:val="24"/>
          <w:szCs w:val="24"/>
        </w:rPr>
      </w:pPr>
    </w:p>
    <w:p w14:paraId="4D4B8661" w14:textId="77777777" w:rsidR="00116B0B" w:rsidRDefault="00E82A0A" w:rsidP="00116B0B">
      <w:pPr>
        <w:spacing w:after="0" w:line="276" w:lineRule="auto"/>
        <w:ind w:left="5040"/>
        <w:rPr>
          <w:rFonts w:ascii="Arial" w:hAnsi="Arial" w:cs="Arial"/>
          <w:sz w:val="24"/>
          <w:szCs w:val="24"/>
          <w:lang w:val="az-Latn-AZ"/>
        </w:rPr>
      </w:pPr>
      <w:r w:rsidRPr="0095445C">
        <w:rPr>
          <w:rFonts w:ascii="Arial" w:hAnsi="Arial" w:cs="Arial"/>
          <w:sz w:val="24"/>
          <w:szCs w:val="24"/>
        </w:rPr>
        <w:t>D</w:t>
      </w:r>
      <w:r w:rsidRPr="0095445C">
        <w:rPr>
          <w:rFonts w:ascii="Arial" w:hAnsi="Arial" w:cs="Arial"/>
          <w:sz w:val="24"/>
          <w:szCs w:val="24"/>
          <w:lang w:val="az-Latn-AZ"/>
        </w:rPr>
        <w:t>ördüncü Sə</w:t>
      </w:r>
      <w:r w:rsidR="0095445C">
        <w:rPr>
          <w:rFonts w:ascii="Arial" w:hAnsi="Arial" w:cs="Arial"/>
          <w:sz w:val="24"/>
          <w:szCs w:val="24"/>
          <w:lang w:val="az-Latn-AZ"/>
        </w:rPr>
        <w:t>naye İnqilabının</w:t>
      </w:r>
      <w:r w:rsidRPr="0095445C">
        <w:rPr>
          <w:rFonts w:ascii="Arial" w:hAnsi="Arial" w:cs="Arial"/>
          <w:sz w:val="24"/>
          <w:szCs w:val="24"/>
          <w:lang w:val="az-Latn-AZ"/>
        </w:rPr>
        <w:t xml:space="preserve"> Təhlili</w:t>
      </w:r>
      <w:r w:rsidR="0095445C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95445C">
        <w:rPr>
          <w:rFonts w:ascii="Arial" w:hAnsi="Arial" w:cs="Arial"/>
          <w:sz w:val="24"/>
          <w:szCs w:val="24"/>
          <w:lang w:val="az-Latn-AZ"/>
        </w:rPr>
        <w:t xml:space="preserve">və Koordinasiya Mərkəzinin </w:t>
      </w:r>
      <w:r w:rsidR="005829A8">
        <w:rPr>
          <w:rFonts w:ascii="Arial" w:hAnsi="Arial" w:cs="Arial"/>
          <w:sz w:val="24"/>
          <w:szCs w:val="24"/>
          <w:lang w:val="az-Latn-AZ"/>
        </w:rPr>
        <w:t>İ</w:t>
      </w:r>
      <w:r w:rsidRPr="0095445C">
        <w:rPr>
          <w:rFonts w:ascii="Arial" w:hAnsi="Arial" w:cs="Arial"/>
          <w:sz w:val="24"/>
          <w:szCs w:val="24"/>
          <w:lang w:val="az-Latn-AZ"/>
        </w:rPr>
        <w:t>craçı direktoru</w:t>
      </w:r>
      <w:r w:rsidR="00116B0B">
        <w:rPr>
          <w:rFonts w:ascii="Arial" w:hAnsi="Arial" w:cs="Arial"/>
          <w:sz w:val="24"/>
          <w:szCs w:val="24"/>
          <w:lang w:val="az-Latn-AZ"/>
        </w:rPr>
        <w:t>nun müavini, İcraçı direktor vəzifəsini müvəqqəti icra edən</w:t>
      </w:r>
    </w:p>
    <w:p w14:paraId="1221FA36" w14:textId="6F854C62" w:rsidR="00377C7C" w:rsidRDefault="00E82A0A" w:rsidP="00116B0B">
      <w:pPr>
        <w:spacing w:after="0" w:line="276" w:lineRule="auto"/>
        <w:ind w:left="5040"/>
        <w:rPr>
          <w:rFonts w:ascii="Arial" w:hAnsi="Arial" w:cs="Arial"/>
          <w:sz w:val="24"/>
          <w:szCs w:val="24"/>
          <w:lang w:val="az-Latn-AZ"/>
        </w:rPr>
      </w:pPr>
      <w:r w:rsidRPr="0095445C">
        <w:rPr>
          <w:rFonts w:ascii="Arial" w:hAnsi="Arial" w:cs="Arial"/>
          <w:sz w:val="24"/>
          <w:szCs w:val="24"/>
          <w:lang w:val="az-Latn-AZ"/>
        </w:rPr>
        <w:t xml:space="preserve">cənab </w:t>
      </w:r>
      <w:r w:rsidR="001627E3">
        <w:rPr>
          <w:rFonts w:ascii="Arial" w:hAnsi="Arial" w:cs="Arial"/>
          <w:sz w:val="24"/>
          <w:szCs w:val="24"/>
          <w:lang w:val="az-Latn-AZ"/>
        </w:rPr>
        <w:t>Fariz Cəfərova</w:t>
      </w:r>
    </w:p>
    <w:p w14:paraId="3ABDD1F7" w14:textId="77777777" w:rsidR="00116B0B" w:rsidRPr="0095445C" w:rsidRDefault="00116B0B" w:rsidP="00116B0B">
      <w:pPr>
        <w:spacing w:after="0" w:line="276" w:lineRule="auto"/>
        <w:ind w:left="5040"/>
        <w:rPr>
          <w:rFonts w:ascii="Arial" w:hAnsi="Arial" w:cs="Arial"/>
          <w:sz w:val="24"/>
          <w:szCs w:val="24"/>
          <w:lang w:val="az-Latn-AZ"/>
        </w:rPr>
      </w:pPr>
    </w:p>
    <w:p w14:paraId="3C88A38A" w14:textId="5A736A8D" w:rsidR="00E82A0A" w:rsidRDefault="00116B0B" w:rsidP="00116B0B">
      <w:pPr>
        <w:spacing w:after="0" w:line="276" w:lineRule="auto"/>
        <w:ind w:left="5040"/>
        <w:rPr>
          <w:rFonts w:ascii="Arial" w:hAnsi="Arial" w:cs="Arial"/>
          <w:sz w:val="24"/>
          <w:szCs w:val="24"/>
          <w:lang w:val="az-Latn-AZ"/>
        </w:rPr>
      </w:pPr>
      <w:r w:rsidRPr="0095445C">
        <w:rPr>
          <w:rFonts w:ascii="Arial" w:hAnsi="Arial" w:cs="Arial"/>
          <w:sz w:val="24"/>
          <w:szCs w:val="24"/>
          <w:lang w:val="az-Latn-AZ"/>
        </w:rPr>
        <w:t>Lay</w:t>
      </w:r>
      <w:r>
        <w:rPr>
          <w:rFonts w:ascii="Arial" w:hAnsi="Arial" w:cs="Arial"/>
          <w:sz w:val="24"/>
          <w:szCs w:val="24"/>
          <w:lang w:val="az-Latn-AZ"/>
        </w:rPr>
        <w:t>i</w:t>
      </w:r>
      <w:r w:rsidRPr="0095445C">
        <w:rPr>
          <w:rFonts w:ascii="Arial" w:hAnsi="Arial" w:cs="Arial"/>
          <w:sz w:val="24"/>
          <w:szCs w:val="24"/>
          <w:lang w:val="az-Latn-AZ"/>
        </w:rPr>
        <w:t>h</w:t>
      </w:r>
      <w:r>
        <w:rPr>
          <w:rFonts w:ascii="Arial" w:hAnsi="Arial" w:cs="Arial"/>
          <w:sz w:val="24"/>
          <w:szCs w:val="24"/>
          <w:lang w:val="az-Latn-AZ"/>
        </w:rPr>
        <w:t>ə</w:t>
      </w:r>
      <w:r w:rsidRPr="0095445C">
        <w:rPr>
          <w:rFonts w:ascii="Arial" w:hAnsi="Arial" w:cs="Arial"/>
          <w:sz w:val="24"/>
          <w:szCs w:val="24"/>
          <w:lang w:val="az-Latn-AZ"/>
        </w:rPr>
        <w:t xml:space="preserve">lərin idarə olunması şöbəsinin </w:t>
      </w:r>
      <w:r>
        <w:rPr>
          <w:rFonts w:ascii="Arial" w:hAnsi="Arial" w:cs="Arial"/>
          <w:sz w:val="24"/>
          <w:szCs w:val="24"/>
          <w:lang w:val="az-Latn-AZ"/>
        </w:rPr>
        <w:t>mütəxəssisi</w:t>
      </w:r>
      <w:r w:rsidR="0095445C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>Xəlilzadə Rüfət Qulu oğlu</w:t>
      </w:r>
      <w:r w:rsidR="00E82A0A" w:rsidRPr="0095445C">
        <w:rPr>
          <w:rFonts w:ascii="Arial" w:hAnsi="Arial" w:cs="Arial"/>
          <w:sz w:val="24"/>
          <w:szCs w:val="24"/>
          <w:lang w:val="az-Latn-AZ"/>
        </w:rPr>
        <w:t xml:space="preserve"> tərəfindən</w:t>
      </w:r>
    </w:p>
    <w:p w14:paraId="18CB920B" w14:textId="54AE7C46" w:rsidR="00116B0B" w:rsidRDefault="00116B0B" w:rsidP="00116B0B">
      <w:pPr>
        <w:spacing w:after="0" w:line="276" w:lineRule="auto"/>
        <w:ind w:left="5040"/>
        <w:rPr>
          <w:rFonts w:ascii="Arial" w:hAnsi="Arial" w:cs="Arial"/>
          <w:sz w:val="24"/>
          <w:szCs w:val="24"/>
          <w:lang w:val="az-Latn-AZ"/>
        </w:rPr>
      </w:pPr>
    </w:p>
    <w:p w14:paraId="44E25FD2" w14:textId="77777777" w:rsidR="00116B0B" w:rsidRPr="0095445C" w:rsidRDefault="00116B0B" w:rsidP="00116B0B">
      <w:pPr>
        <w:spacing w:after="0" w:line="276" w:lineRule="auto"/>
        <w:ind w:left="5040"/>
        <w:rPr>
          <w:rFonts w:ascii="Arial" w:hAnsi="Arial" w:cs="Arial"/>
          <w:sz w:val="24"/>
          <w:szCs w:val="24"/>
          <w:lang w:val="az-Latn-AZ"/>
        </w:rPr>
      </w:pPr>
    </w:p>
    <w:p w14:paraId="60F6A844" w14:textId="77777777" w:rsidR="00E82A0A" w:rsidRPr="0095445C" w:rsidRDefault="00E82A0A" w:rsidP="00116B0B">
      <w:pPr>
        <w:spacing w:after="0" w:line="276" w:lineRule="auto"/>
        <w:ind w:left="3600"/>
        <w:jc w:val="center"/>
        <w:rPr>
          <w:rFonts w:ascii="Arial" w:hAnsi="Arial" w:cs="Arial"/>
          <w:sz w:val="24"/>
          <w:szCs w:val="24"/>
          <w:lang w:val="az-Latn-AZ"/>
        </w:rPr>
      </w:pPr>
    </w:p>
    <w:p w14:paraId="71A22F50" w14:textId="77777777" w:rsidR="00E82A0A" w:rsidRPr="0095445C" w:rsidRDefault="00E82A0A" w:rsidP="00116B0B">
      <w:pPr>
        <w:spacing w:after="0" w:line="276" w:lineRule="auto"/>
        <w:ind w:left="3600"/>
        <w:rPr>
          <w:rFonts w:ascii="Arial" w:hAnsi="Arial" w:cs="Arial"/>
          <w:sz w:val="24"/>
          <w:szCs w:val="24"/>
          <w:lang w:val="az-Latn-AZ"/>
        </w:rPr>
      </w:pPr>
      <w:r w:rsidRPr="0095445C">
        <w:rPr>
          <w:rFonts w:ascii="Arial" w:hAnsi="Arial" w:cs="Arial"/>
          <w:sz w:val="24"/>
          <w:szCs w:val="24"/>
          <w:lang w:val="az-Latn-AZ"/>
        </w:rPr>
        <w:t>Ərizə</w:t>
      </w:r>
    </w:p>
    <w:p w14:paraId="75FDFE81" w14:textId="77777777" w:rsidR="00E82A0A" w:rsidRPr="0095445C" w:rsidRDefault="00E82A0A" w:rsidP="00116B0B">
      <w:pPr>
        <w:spacing w:after="0" w:line="276" w:lineRule="auto"/>
        <w:rPr>
          <w:rFonts w:ascii="Arial" w:hAnsi="Arial" w:cs="Arial"/>
          <w:sz w:val="24"/>
          <w:szCs w:val="24"/>
          <w:lang w:val="az-Latn-AZ"/>
        </w:rPr>
      </w:pPr>
    </w:p>
    <w:p w14:paraId="2C19912D" w14:textId="0829E26C" w:rsidR="00E82A0A" w:rsidRPr="0095445C" w:rsidRDefault="00116B0B" w:rsidP="00116B0B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X</w:t>
      </w:r>
      <w:r w:rsidRPr="0095445C">
        <w:rPr>
          <w:rFonts w:ascii="Arial" w:hAnsi="Arial" w:cs="Arial"/>
          <w:sz w:val="24"/>
          <w:szCs w:val="24"/>
          <w:lang w:val="az-Latn-AZ"/>
        </w:rPr>
        <w:t>ahiş edirəm ki, məni</w:t>
      </w:r>
      <w:r>
        <w:rPr>
          <w:rFonts w:ascii="Arial" w:hAnsi="Arial" w:cs="Arial"/>
          <w:sz w:val="24"/>
          <w:szCs w:val="24"/>
          <w:lang w:val="az-Latn-AZ"/>
        </w:rPr>
        <w:t>m</w:t>
      </w:r>
      <w:r>
        <w:rPr>
          <w:rFonts w:ascii="Arial" w:hAnsi="Arial" w:cs="Arial"/>
          <w:sz w:val="24"/>
          <w:szCs w:val="24"/>
          <w:lang w:val="az-Latn-AZ"/>
        </w:rPr>
        <w:t xml:space="preserve"> 25 iyul</w:t>
      </w:r>
      <w:r>
        <w:rPr>
          <w:rFonts w:ascii="Arial" w:hAnsi="Arial" w:cs="Arial"/>
          <w:sz w:val="24"/>
          <w:szCs w:val="24"/>
          <w:lang w:val="az-Latn-AZ"/>
        </w:rPr>
        <w:t xml:space="preserve"> 2023-cü il tarixində Təhlil və monitorinq</w:t>
      </w:r>
      <w:r w:rsidRPr="0095445C">
        <w:rPr>
          <w:rFonts w:ascii="Arial" w:hAnsi="Arial" w:cs="Arial"/>
          <w:sz w:val="24"/>
          <w:szCs w:val="24"/>
          <w:lang w:val="az-Latn-AZ"/>
        </w:rPr>
        <w:t xml:space="preserve"> şöbəsinin</w:t>
      </w:r>
      <w:r>
        <w:rPr>
          <w:rFonts w:ascii="Arial" w:hAnsi="Arial" w:cs="Arial"/>
          <w:sz w:val="24"/>
          <w:szCs w:val="24"/>
          <w:lang w:val="az-Latn-AZ"/>
        </w:rPr>
        <w:t xml:space="preserve"> mütəxəssisi</w:t>
      </w:r>
      <w:r w:rsidR="00E82A0A" w:rsidRPr="0095445C">
        <w:rPr>
          <w:rFonts w:ascii="Arial" w:hAnsi="Arial" w:cs="Arial"/>
          <w:sz w:val="24"/>
          <w:szCs w:val="24"/>
          <w:lang w:val="az-Latn-AZ"/>
        </w:rPr>
        <w:t xml:space="preserve"> vəzifəsinə keçir</w:t>
      </w:r>
      <w:r w:rsidR="005A1BFD">
        <w:rPr>
          <w:rFonts w:ascii="Arial" w:hAnsi="Arial" w:cs="Arial"/>
          <w:sz w:val="24"/>
          <w:szCs w:val="24"/>
          <w:lang w:val="az-Latn-AZ"/>
        </w:rPr>
        <w:t>ilməyimə razılıq verəsiniz</w:t>
      </w:r>
      <w:r w:rsidR="00E82A0A" w:rsidRPr="0095445C">
        <w:rPr>
          <w:rFonts w:ascii="Arial" w:hAnsi="Arial" w:cs="Arial"/>
          <w:sz w:val="24"/>
          <w:szCs w:val="24"/>
          <w:lang w:val="az-Latn-AZ"/>
        </w:rPr>
        <w:t>.</w:t>
      </w:r>
    </w:p>
    <w:p w14:paraId="6BE33DFE" w14:textId="77777777" w:rsidR="00E82A0A" w:rsidRPr="0095445C" w:rsidRDefault="00E82A0A" w:rsidP="00116B0B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</w:p>
    <w:p w14:paraId="07CE2087" w14:textId="77777777" w:rsidR="00E82A0A" w:rsidRPr="0095445C" w:rsidRDefault="00E82A0A" w:rsidP="00116B0B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</w:p>
    <w:p w14:paraId="09C29A36" w14:textId="77777777" w:rsidR="00E82A0A" w:rsidRPr="0095445C" w:rsidRDefault="005A1BFD" w:rsidP="00116B0B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ab/>
      </w:r>
      <w:r>
        <w:rPr>
          <w:rFonts w:ascii="Arial" w:hAnsi="Arial" w:cs="Arial"/>
          <w:sz w:val="24"/>
          <w:szCs w:val="24"/>
          <w:lang w:val="az-Latn-AZ"/>
        </w:rPr>
        <w:tab/>
      </w:r>
      <w:r>
        <w:rPr>
          <w:rFonts w:ascii="Arial" w:hAnsi="Arial" w:cs="Arial"/>
          <w:sz w:val="24"/>
          <w:szCs w:val="24"/>
          <w:lang w:val="az-Latn-AZ"/>
        </w:rPr>
        <w:tab/>
      </w:r>
      <w:r>
        <w:rPr>
          <w:rFonts w:ascii="Arial" w:hAnsi="Arial" w:cs="Arial"/>
          <w:sz w:val="24"/>
          <w:szCs w:val="24"/>
          <w:lang w:val="az-Latn-AZ"/>
        </w:rPr>
        <w:tab/>
      </w:r>
      <w:r>
        <w:rPr>
          <w:rFonts w:ascii="Arial" w:hAnsi="Arial" w:cs="Arial"/>
          <w:sz w:val="24"/>
          <w:szCs w:val="24"/>
          <w:lang w:val="az-Latn-AZ"/>
        </w:rPr>
        <w:tab/>
      </w:r>
      <w:r>
        <w:rPr>
          <w:rFonts w:ascii="Arial" w:hAnsi="Arial" w:cs="Arial"/>
          <w:sz w:val="24"/>
          <w:szCs w:val="24"/>
          <w:lang w:val="az-Latn-AZ"/>
        </w:rPr>
        <w:tab/>
      </w:r>
      <w:r w:rsidR="00E82A0A" w:rsidRPr="0095445C">
        <w:rPr>
          <w:rFonts w:ascii="Arial" w:hAnsi="Arial" w:cs="Arial"/>
          <w:sz w:val="24"/>
          <w:szCs w:val="24"/>
          <w:lang w:val="az-Latn-AZ"/>
        </w:rPr>
        <w:t>İmza:</w:t>
      </w:r>
    </w:p>
    <w:p w14:paraId="09A2C1D1" w14:textId="13E518E5" w:rsidR="00E82A0A" w:rsidRPr="0095445C" w:rsidRDefault="00E82A0A" w:rsidP="00116B0B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  <w:r w:rsidRPr="0095445C">
        <w:rPr>
          <w:rFonts w:ascii="Arial" w:hAnsi="Arial" w:cs="Arial"/>
          <w:sz w:val="24"/>
          <w:szCs w:val="24"/>
          <w:lang w:val="az-Latn-AZ"/>
        </w:rPr>
        <w:tab/>
      </w:r>
      <w:r w:rsidRPr="0095445C">
        <w:rPr>
          <w:rFonts w:ascii="Arial" w:hAnsi="Arial" w:cs="Arial"/>
          <w:sz w:val="24"/>
          <w:szCs w:val="24"/>
          <w:lang w:val="az-Latn-AZ"/>
        </w:rPr>
        <w:tab/>
      </w:r>
      <w:r w:rsidRPr="0095445C">
        <w:rPr>
          <w:rFonts w:ascii="Arial" w:hAnsi="Arial" w:cs="Arial"/>
          <w:sz w:val="24"/>
          <w:szCs w:val="24"/>
          <w:lang w:val="az-Latn-AZ"/>
        </w:rPr>
        <w:tab/>
      </w:r>
      <w:r w:rsidRPr="0095445C">
        <w:rPr>
          <w:rFonts w:ascii="Arial" w:hAnsi="Arial" w:cs="Arial"/>
          <w:sz w:val="24"/>
          <w:szCs w:val="24"/>
          <w:lang w:val="az-Latn-AZ"/>
        </w:rPr>
        <w:tab/>
      </w:r>
      <w:r w:rsidRPr="0095445C">
        <w:rPr>
          <w:rFonts w:ascii="Arial" w:hAnsi="Arial" w:cs="Arial"/>
          <w:sz w:val="24"/>
          <w:szCs w:val="24"/>
          <w:lang w:val="az-Latn-AZ"/>
        </w:rPr>
        <w:tab/>
      </w:r>
      <w:r w:rsidRPr="0095445C">
        <w:rPr>
          <w:rFonts w:ascii="Arial" w:hAnsi="Arial" w:cs="Arial"/>
          <w:sz w:val="24"/>
          <w:szCs w:val="24"/>
          <w:lang w:val="az-Latn-AZ"/>
        </w:rPr>
        <w:tab/>
        <w:t xml:space="preserve">Tarix: </w:t>
      </w:r>
    </w:p>
    <w:p w14:paraId="43F22B3E" w14:textId="77777777" w:rsidR="00E82A0A" w:rsidRPr="0095445C" w:rsidRDefault="00E82A0A">
      <w:pPr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</w:p>
    <w:sectPr w:rsidR="00E82A0A" w:rsidRPr="0095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A0A"/>
    <w:rsid w:val="00116B0B"/>
    <w:rsid w:val="001627E3"/>
    <w:rsid w:val="00376B3E"/>
    <w:rsid w:val="00377C7C"/>
    <w:rsid w:val="003A5513"/>
    <w:rsid w:val="005829A8"/>
    <w:rsid w:val="005832A3"/>
    <w:rsid w:val="005A1BFD"/>
    <w:rsid w:val="0081428C"/>
    <w:rsid w:val="0095445C"/>
    <w:rsid w:val="009B57C8"/>
    <w:rsid w:val="00E8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69D7"/>
  <w15:docId w15:val="{627F0F97-A834-4470-95DE-A051626F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Kənan F. İbrahimov</dc:creator>
  <cp:keywords/>
  <dc:description/>
  <cp:lastModifiedBy>Tagi Kamalov</cp:lastModifiedBy>
  <cp:revision>11</cp:revision>
  <cp:lastPrinted>2023-07-25T07:33:00Z</cp:lastPrinted>
  <dcterms:created xsi:type="dcterms:W3CDTF">2022-03-30T12:31:00Z</dcterms:created>
  <dcterms:modified xsi:type="dcterms:W3CDTF">2023-07-25T07:45:00Z</dcterms:modified>
</cp:coreProperties>
</file>