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F1FF5" w:rsidTr="00FC782F">
        <w:tc>
          <w:tcPr>
            <w:tcW w:w="8978" w:type="dxa"/>
            <w:gridSpan w:val="2"/>
          </w:tcPr>
          <w:p w:rsidR="00DF1FF5" w:rsidRPr="00DF1FF5" w:rsidRDefault="00DF1FF5" w:rsidP="00DF1F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FF5">
              <w:rPr>
                <w:rFonts w:ascii="Arial" w:hAnsi="Arial" w:cs="Arial"/>
                <w:b/>
                <w:sz w:val="24"/>
                <w:szCs w:val="24"/>
              </w:rPr>
              <w:t>FIBRA ÓPTICA</w:t>
            </w:r>
          </w:p>
        </w:tc>
      </w:tr>
      <w:tr w:rsidR="00DF1FF5" w:rsidTr="00042FAA">
        <w:tc>
          <w:tcPr>
            <w:tcW w:w="8978" w:type="dxa"/>
            <w:gridSpan w:val="2"/>
          </w:tcPr>
          <w:p w:rsidR="00DF1FF5" w:rsidRPr="00DF1FF5" w:rsidRDefault="00DF1FF5" w:rsidP="00DF1FF5">
            <w:pPr>
              <w:jc w:val="both"/>
              <w:rPr>
                <w:rFonts w:ascii="Arial" w:hAnsi="Arial" w:cs="Arial"/>
              </w:rPr>
            </w:pPr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La fibra óptica es </w:t>
            </w:r>
            <w:r w:rsidRPr="00DF1FF5">
              <w:rPr>
                <w:rStyle w:val="Textoennegrita"/>
                <w:rFonts w:ascii="Arial" w:hAnsi="Arial" w:cs="Arial"/>
                <w:b w:val="0"/>
                <w:color w:val="000000"/>
                <w:sz w:val="24"/>
              </w:rPr>
              <w:t>un medio físico de transmisión de información</w:t>
            </w:r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, usual en redes de datos y telecomunicaciones, que consiste en un filamento delgado de vidrio o de </w:t>
            </w:r>
            <w:hyperlink r:id="rId5" w:history="1">
              <w:r w:rsidRPr="00DF1FF5">
                <w:rPr>
                  <w:rStyle w:val="Hipervnculo"/>
                  <w:rFonts w:ascii="Arial" w:hAnsi="Arial" w:cs="Arial"/>
                  <w:color w:val="000000"/>
                  <w:sz w:val="24"/>
                  <w:u w:val="none"/>
                </w:rPr>
                <w:t>plástico</w:t>
              </w:r>
            </w:hyperlink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 xml:space="preserve">, a través del cual viajan pulsos de luz láser o </w:t>
            </w:r>
            <w:proofErr w:type="spellStart"/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led</w:t>
            </w:r>
            <w:proofErr w:type="spellEnd"/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, en la cual se contienen los </w:t>
            </w:r>
            <w:hyperlink r:id="rId6" w:history="1">
              <w:r w:rsidRPr="00DF1FF5">
                <w:rPr>
                  <w:rStyle w:val="Hipervnculo"/>
                  <w:rFonts w:ascii="Arial" w:hAnsi="Arial" w:cs="Arial"/>
                  <w:color w:val="000000"/>
                  <w:sz w:val="24"/>
                  <w:u w:val="none"/>
                </w:rPr>
                <w:t>datos</w:t>
              </w:r>
            </w:hyperlink>
            <w:r w:rsidRPr="00DF1FF5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> a transmitir.</w:t>
            </w:r>
          </w:p>
        </w:tc>
      </w:tr>
      <w:tr w:rsidR="00DF1FF5" w:rsidTr="00DF1FF5">
        <w:tc>
          <w:tcPr>
            <w:tcW w:w="4489" w:type="dxa"/>
          </w:tcPr>
          <w:p w:rsidR="00DF1FF5" w:rsidRDefault="00DF1FF5" w:rsidP="00DF1FF5">
            <w:pPr>
              <w:jc w:val="center"/>
            </w:pPr>
            <w:r>
              <w:t>MONOMODO</w:t>
            </w:r>
          </w:p>
        </w:tc>
        <w:tc>
          <w:tcPr>
            <w:tcW w:w="4489" w:type="dxa"/>
          </w:tcPr>
          <w:p w:rsidR="00DF1FF5" w:rsidRDefault="00DF1FF5" w:rsidP="00DF1FF5">
            <w:pPr>
              <w:jc w:val="center"/>
            </w:pPr>
            <w:r>
              <w:t>MULTIMODO</w:t>
            </w:r>
          </w:p>
        </w:tc>
      </w:tr>
      <w:tr w:rsidR="00DF1FF5" w:rsidTr="00DF1FF5">
        <w:tc>
          <w:tcPr>
            <w:tcW w:w="4489" w:type="dxa"/>
          </w:tcPr>
          <w:p w:rsidR="00DF1FF5" w:rsidRPr="00EF70FF" w:rsidRDefault="00DF1FF5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La fibra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monomodo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(SMF), significa que la fibra sólo puede propagarse un modo de la luz a la vez.</w:t>
            </w:r>
          </w:p>
          <w:p w:rsidR="00DF1FF5" w:rsidRPr="00EF70FF" w:rsidRDefault="00DF1FF5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>El diámetro de núcleo  es más pequ</w:t>
            </w:r>
            <w:r w:rsidR="00EF70FF" w:rsidRPr="00EF70FF">
              <w:rPr>
                <w:rFonts w:ascii="Arial" w:hAnsi="Arial" w:cs="Arial"/>
                <w:sz w:val="24"/>
              </w:rPr>
              <w:t>eño aproximado</w:t>
            </w:r>
            <w:r w:rsidR="00EF70FF" w:rsidRPr="00EF70FF">
              <w:rPr>
                <w:rFonts w:ascii="Arial" w:hAnsi="Arial" w:cs="Arial"/>
                <w:spacing w:val="-1"/>
                <w:sz w:val="24"/>
                <w:szCs w:val="32"/>
                <w:shd w:val="clear" w:color="auto" w:fill="FFFFFF"/>
              </w:rPr>
              <w:t xml:space="preserve"> </w:t>
            </w:r>
            <w:r w:rsidR="00EF70FF" w:rsidRPr="00EF70FF">
              <w:rPr>
                <w:rFonts w:ascii="Arial" w:hAnsi="Arial" w:cs="Arial"/>
                <w:sz w:val="24"/>
              </w:rPr>
              <w:t>9µm</w:t>
            </w:r>
            <w:r w:rsidRPr="00EF70FF">
              <w:rPr>
                <w:rFonts w:ascii="Arial" w:hAnsi="Arial" w:cs="Arial"/>
                <w:sz w:val="24"/>
              </w:rPr>
              <w:t>.</w:t>
            </w:r>
          </w:p>
          <w:p w:rsidR="00EF70FF" w:rsidRP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La longitud de onda y fuente de luz es mucho más alta con 1310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nm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y 1550nm.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El ancho de banda de fibra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monomodo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es ilimitado teóricamente debido a que permite el paso de una luz del modo a la vez.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Cuando deseamos utilizar SMF es ideal para las aplicaciones de larga distancia.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costo de utilizar SMF es más caro debido al transceptor óptico.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costo de instalación de SMF</w:t>
            </w:r>
            <w:r w:rsidR="008F2059">
              <w:rPr>
                <w:rFonts w:ascii="Arial" w:hAnsi="Arial" w:cs="Arial"/>
                <w:sz w:val="24"/>
              </w:rPr>
              <w:t xml:space="preserve"> simple</w:t>
            </w:r>
            <w:r>
              <w:rPr>
                <w:rFonts w:ascii="Arial" w:hAnsi="Arial" w:cs="Arial"/>
                <w:sz w:val="24"/>
              </w:rPr>
              <w:t xml:space="preserve"> es más bajo.</w:t>
            </w:r>
          </w:p>
          <w:p w:rsidR="008F2059" w:rsidRPr="00EF70FF" w:rsidRDefault="008F2059" w:rsidP="008F2059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El ancho de banda normalmente 100GHz sobre 1 km de distancia.</w:t>
            </w:r>
          </w:p>
        </w:tc>
        <w:tc>
          <w:tcPr>
            <w:tcW w:w="4489" w:type="dxa"/>
          </w:tcPr>
          <w:p w:rsidR="00DF1FF5" w:rsidRPr="00EF70FF" w:rsidRDefault="00DF1FF5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La fibra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multimodo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(MMF), significa que la fibra puede propagarse varios modo de la luz a la vez.</w:t>
            </w:r>
          </w:p>
          <w:p w:rsidR="00EF70FF" w:rsidRP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>El diámetro de núcleo tiene un aproximado de 50µm y 62.5µm lo que le permite tener una mayor capacidad de “recolección de luz” y simplificar las conexiones.</w:t>
            </w:r>
          </w:p>
          <w:p w:rsidR="00EF70FF" w:rsidRP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La longitud de onda y fuente de luz es más bajo con 850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nm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y 1310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nm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>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 w:rsidRPr="00EF70FF">
              <w:rPr>
                <w:rFonts w:ascii="Arial" w:hAnsi="Arial" w:cs="Arial"/>
                <w:sz w:val="24"/>
              </w:rPr>
              <w:t xml:space="preserve">El ancho de banda de fibra </w:t>
            </w:r>
            <w:proofErr w:type="spellStart"/>
            <w:r w:rsidRPr="00EF70FF">
              <w:rPr>
                <w:rFonts w:ascii="Arial" w:hAnsi="Arial" w:cs="Arial"/>
                <w:sz w:val="24"/>
              </w:rPr>
              <w:t>multimodo</w:t>
            </w:r>
            <w:proofErr w:type="spellEnd"/>
            <w:r w:rsidRPr="00EF70FF">
              <w:rPr>
                <w:rFonts w:ascii="Arial" w:hAnsi="Arial" w:cs="Arial"/>
                <w:sz w:val="24"/>
              </w:rPr>
              <w:t xml:space="preserve"> está limitado por su modo de fuente y el máximo ancho de banda actual es de 28000MHz/km de fibra OM5.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Cuando deseamos utilizar MMF es ideal para las aplicaciones a corta distancia.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costo del transceptor óptico es más barato.</w:t>
            </w:r>
          </w:p>
          <w:p w:rsidR="00EF70FF" w:rsidRDefault="00EF70FF" w:rsidP="00EF70FF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costo de instalación de MMF es </w:t>
            </w:r>
            <w:r w:rsidR="008F2059">
              <w:rPr>
                <w:rFonts w:ascii="Arial" w:hAnsi="Arial" w:cs="Arial"/>
                <w:sz w:val="24"/>
              </w:rPr>
              <w:t>más caro.</w:t>
            </w:r>
          </w:p>
          <w:p w:rsidR="008F2059" w:rsidRPr="00EF70FF" w:rsidRDefault="008F2059" w:rsidP="008F2059">
            <w:pPr>
              <w:pStyle w:val="Prrafodelista"/>
              <w:numPr>
                <w:ilvl w:val="0"/>
                <w:numId w:val="1"/>
              </w:numPr>
              <w:ind w:left="28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El ancho de banda suele ser de 500Mhz por Km.</w:t>
            </w:r>
          </w:p>
        </w:tc>
      </w:tr>
    </w:tbl>
    <w:p w:rsidR="00327442" w:rsidRDefault="00327442"/>
    <w:sectPr w:rsidR="00327442" w:rsidSect="00327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E1309"/>
    <w:multiLevelType w:val="hybridMultilevel"/>
    <w:tmpl w:val="07106E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FF5"/>
    <w:rsid w:val="0015417A"/>
    <w:rsid w:val="002138D5"/>
    <w:rsid w:val="002E5E90"/>
    <w:rsid w:val="00327442"/>
    <w:rsid w:val="003A0E4A"/>
    <w:rsid w:val="003F1B73"/>
    <w:rsid w:val="004F7B6E"/>
    <w:rsid w:val="005826DC"/>
    <w:rsid w:val="005C3D98"/>
    <w:rsid w:val="00711B9A"/>
    <w:rsid w:val="007B072B"/>
    <w:rsid w:val="008F2059"/>
    <w:rsid w:val="0099357B"/>
    <w:rsid w:val="00B004F3"/>
    <w:rsid w:val="00B535F9"/>
    <w:rsid w:val="00DF1FF5"/>
    <w:rsid w:val="00E94732"/>
    <w:rsid w:val="00EF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DF1F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F1FF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7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.de/dato-en-informatica/" TargetMode="External"/><Relationship Id="rId5" Type="http://schemas.openxmlformats.org/officeDocument/2006/relationships/hyperlink" Target="https://concepto.de/plast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carvaldes</dc:creator>
  <cp:keywords/>
  <dc:description/>
  <cp:lastModifiedBy>carvaldes</cp:lastModifiedBy>
  <cp:revision>2</cp:revision>
  <dcterms:created xsi:type="dcterms:W3CDTF">2020-02-17T12:46:00Z</dcterms:created>
  <dcterms:modified xsi:type="dcterms:W3CDTF">2020-02-17T13:15:00Z</dcterms:modified>
</cp:coreProperties>
</file>