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94F8" w14:textId="77777777" w:rsidR="00020CCA" w:rsidRPr="00337E2F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A7EF1F" w14:textId="77777777"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Учреждение образования 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университет»</w:t>
      </w:r>
    </w:p>
    <w:p w14:paraId="6C8D4A02" w14:textId="77777777"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35D0F17" w14:textId="77777777"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Факультет информационных технологий</w:t>
      </w:r>
    </w:p>
    <w:p w14:paraId="24188940" w14:textId="77777777"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Кафедра информационных систем и технологий</w:t>
      </w:r>
    </w:p>
    <w:p w14:paraId="5C560FF3" w14:textId="77777777" w:rsidR="00020CCA" w:rsidRPr="0011097C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CAEC3DA" w14:textId="77777777"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14:paraId="079C7597" w14:textId="77777777" w:rsidR="00020CCA" w:rsidRPr="00A770B8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14:paraId="1857CAD8" w14:textId="77777777"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14:paraId="7B0D81A7" w14:textId="77777777" w:rsidR="00020CCA" w:rsidRPr="00364120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033E4EB" w14:textId="77777777" w:rsidR="00020CCA" w:rsidRPr="002A7DA4" w:rsidRDefault="002A7DA4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Отчет по лабораторной работе №</w:t>
      </w:r>
      <w:r w:rsidRPr="002A7DA4">
        <w:rPr>
          <w:rFonts w:ascii="Times New Roman" w:eastAsiaTheme="minorEastAsia" w:hAnsi="Times New Roman" w:cs="Times New Roman"/>
          <w:b/>
          <w:sz w:val="28"/>
          <w:szCs w:val="28"/>
        </w:rPr>
        <w:t>4</w:t>
      </w:r>
    </w:p>
    <w:p w14:paraId="71E1F1F2" w14:textId="77777777" w:rsidR="00020CCA" w:rsidRPr="00337E2F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«</w:t>
      </w:r>
      <w:r w:rsidR="002A7DA4">
        <w:rPr>
          <w:rFonts w:ascii="Times New Roman" w:eastAsiaTheme="minorEastAsia" w:hAnsi="Times New Roman" w:cs="Times New Roman"/>
          <w:b/>
          <w:sz w:val="28"/>
          <w:szCs w:val="28"/>
        </w:rPr>
        <w:t>Избыточное кодирование данных в информационных системах. Код Хемминга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»</w:t>
      </w:r>
    </w:p>
    <w:p w14:paraId="040BC44F" w14:textId="77777777"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14:paraId="5276B3AF" w14:textId="77777777"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14:paraId="2ED82820" w14:textId="77777777"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14:paraId="35882E84" w14:textId="77777777"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14:paraId="446D3E18" w14:textId="77777777" w:rsidR="00020CCA" w:rsidRPr="00337E2F" w:rsidRDefault="00020CCA" w:rsidP="00020CC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14:paraId="009C79C4" w14:textId="42062D26" w:rsidR="00020CCA" w:rsidRDefault="00020CCA" w:rsidP="00695A45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14:paraId="01FEE47F" w14:textId="2A909FE0" w:rsidR="00695A45" w:rsidRDefault="00695A45" w:rsidP="00695A45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14:paraId="09520FA6" w14:textId="77777777" w:rsidR="00695A45" w:rsidRPr="00337E2F" w:rsidRDefault="00695A45" w:rsidP="00695A45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14:paraId="0DF81505" w14:textId="77777777" w:rsidR="00020CCA" w:rsidRPr="00337E2F" w:rsidRDefault="00020CCA" w:rsidP="00020CCA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</w:rPr>
      </w:pPr>
    </w:p>
    <w:p w14:paraId="014B18DE" w14:textId="77777777" w:rsidR="00020CCA" w:rsidRPr="0011097C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</w:rPr>
        <w:t>Выполнил:</w:t>
      </w:r>
    </w:p>
    <w:p w14:paraId="3905B688" w14:textId="5F1D6138" w:rsidR="00020CCA" w:rsidRPr="0011097C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</w:rPr>
        <w:t xml:space="preserve">студент 3 курса </w:t>
      </w:r>
      <w:r w:rsidR="00695A45" w:rsidRPr="00695A4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1097C">
        <w:rPr>
          <w:rFonts w:ascii="Times New Roman" w:eastAsiaTheme="minorEastAsia" w:hAnsi="Times New Roman" w:cs="Times New Roman"/>
          <w:sz w:val="28"/>
          <w:szCs w:val="28"/>
        </w:rPr>
        <w:t xml:space="preserve"> группы </w:t>
      </w:r>
    </w:p>
    <w:p w14:paraId="2B38523E" w14:textId="117EA17F" w:rsidR="00020CCA" w:rsidRDefault="00695A45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Парибок И</w:t>
      </w:r>
      <w:r w:rsidR="00020CC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А.</w:t>
      </w:r>
    </w:p>
    <w:p w14:paraId="1320F268" w14:textId="77777777"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72004B75" w14:textId="77777777"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05BB2E1" w14:textId="77777777"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8EA2074" w14:textId="77777777"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38EBDD41" w14:textId="77777777"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4B93DBA8" w14:textId="77777777" w:rsidR="00020CCA" w:rsidRPr="00337E2F" w:rsidRDefault="00020CCA" w:rsidP="00020C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25E9C18" w14:textId="77777777"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0296F2F4" w14:textId="77777777"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73F330E3" w14:textId="77777777" w:rsidR="00020CCA" w:rsidRPr="00337E2F" w:rsidRDefault="00020CCA" w:rsidP="00020CCA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53A778C8" w14:textId="77777777" w:rsidR="00020CCA" w:rsidRDefault="00020CCA" w:rsidP="00020C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AD180D3" w14:textId="77777777" w:rsidR="00020CCA" w:rsidRPr="00337E2F" w:rsidRDefault="00020CCA" w:rsidP="00020C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247F545" w14:textId="11F28D8B" w:rsidR="001F480E" w:rsidRDefault="00B83EAC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Минск 202</w:t>
      </w:r>
      <w:r w:rsidR="00695A45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212CDA3A" w14:textId="77777777" w:rsidR="001F480E" w:rsidRDefault="001F480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25B41A7" w14:textId="77777777" w:rsidR="00020CCA" w:rsidRDefault="00020CCA" w:rsidP="00020CC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D993102" w14:textId="77777777" w:rsidR="002A7DA4" w:rsidRDefault="002A7DA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>Цель: приобретение практических навыков кодирования/декодирования двоичных данных при использовании кода Хемминга.</w:t>
      </w:r>
    </w:p>
    <w:p w14:paraId="48F9E481" w14:textId="77777777" w:rsidR="002A7DA4" w:rsidRDefault="002A7DA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35C00D58" w14:textId="77777777" w:rsidR="002A7DA4" w:rsidRDefault="002A7DA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использованию методов помехоустойчивого кодирования для повышения надежности передачи и хранения в памяти компьютера двоичных данных. </w:t>
      </w:r>
    </w:p>
    <w:p w14:paraId="23CCB2B3" w14:textId="77777777" w:rsidR="002A7DA4" w:rsidRDefault="002A7DA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кодирования/декодирования двоичной информации кодом Хемминга с минимальным кодовым расстоянием 3 или 4. </w:t>
      </w:r>
    </w:p>
    <w:p w14:paraId="7EF04CAC" w14:textId="458C2C55" w:rsidR="002A7DA4" w:rsidRDefault="002A7DA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2D8D909F" w14:textId="77CA5933" w:rsidR="00AB6DE9" w:rsidRPr="000D0EB7" w:rsidRDefault="00AB6DE9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алгоритм выполнения программы находится в приложении А.</w:t>
      </w:r>
    </w:p>
    <w:p w14:paraId="63BA65E8" w14:textId="77777777" w:rsidR="002A7DA4" w:rsidRDefault="00B11530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нужно ввести исходное сообщение, которое будет представлено в двоичном виде.</w:t>
      </w:r>
    </w:p>
    <w:p w14:paraId="00E46634" w14:textId="77777777" w:rsidR="002A7DA4" w:rsidRDefault="002A7DA4" w:rsidP="002A7DA4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90F1A0" wp14:editId="0FD600A7">
            <wp:extent cx="2458559" cy="375693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r="3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08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1821A" w14:textId="577EBBE9" w:rsidR="002A7DA4" w:rsidRPr="00105598" w:rsidRDefault="00B11530" w:rsidP="002A7DA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="002A7D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Исходное </w:t>
      </w:r>
      <w:r w:rsidR="002A7D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сообщение</w:t>
      </w:r>
    </w:p>
    <w:p w14:paraId="5AD0891F" w14:textId="6128991B" w:rsidR="002A7DA4" w:rsidRDefault="00695A45" w:rsidP="002A7DA4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875E5C" wp14:editId="6A3BC3B7">
            <wp:extent cx="5533333" cy="114285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49E0" w14:textId="21BD388D" w:rsidR="002A7DA4" w:rsidRPr="00695A45" w:rsidRDefault="00B11530" w:rsidP="002A7DA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A7D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 – Матрица Хэмминга</w:t>
      </w:r>
      <w:r w:rsidR="00695A45" w:rsidRPr="00695A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695A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сообщения</w:t>
      </w:r>
    </w:p>
    <w:p w14:paraId="0403C12A" w14:textId="77777777" w:rsidR="002A7DA4" w:rsidRDefault="002A7DA4" w:rsidP="002A7D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данную матрицу, было вычислено избыточное слово, которое представлено на рисунке 3.</w:t>
      </w:r>
    </w:p>
    <w:p w14:paraId="1F1610DF" w14:textId="77777777" w:rsidR="002A7DA4" w:rsidRDefault="002A7DA4" w:rsidP="002A7DA4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4ECAB" wp14:editId="39F92E32">
            <wp:extent cx="2768600" cy="397933"/>
            <wp:effectExtent l="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3" b="12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9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1FFB9" w14:textId="3DE5D6D4" w:rsidR="002A7DA4" w:rsidRDefault="00B11530" w:rsidP="002A7DA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95A45" w:rsidRPr="00695A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="002A7D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Избыточное слово</w:t>
      </w:r>
      <w:r w:rsidR="00695A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695A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Xr</w:t>
      </w:r>
    </w:p>
    <w:p w14:paraId="356F4E2B" w14:textId="6508EB5B" w:rsidR="00695A45" w:rsidRPr="00695A45" w:rsidRDefault="00695A45" w:rsidP="00695A45">
      <w:pPr>
        <w:rPr>
          <w:lang w:val="en-US"/>
        </w:rPr>
      </w:pPr>
      <w:r>
        <w:rPr>
          <w:noProof/>
        </w:rPr>
        <w:drawing>
          <wp:inline distT="0" distB="0" distL="0" distR="0" wp14:anchorId="2239FB72" wp14:editId="257001C8">
            <wp:extent cx="5647619" cy="46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9AC1" w14:textId="6EC8499D" w:rsidR="002A7DA4" w:rsidRPr="000D0EB7" w:rsidRDefault="00695A45" w:rsidP="002A7DA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A7DA4" w:rsidRPr="000D0E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="002A7D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 Кодовое слово</w:t>
      </w:r>
      <w:r w:rsidR="002A7D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2A7D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Xn</w:t>
      </w:r>
    </w:p>
    <w:p w14:paraId="7510AC7C" w14:textId="77777777" w:rsidR="002A7DA4" w:rsidRDefault="002A7DA4" w:rsidP="002A7DA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Для полученного слова Yn = Yk, Yr, используя уже известную проверочную матрицу Хемминга,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D0EB7">
        <w:rPr>
          <w:rFonts w:ascii="Times New Roman" w:hAnsi="Times New Roman" w:cs="Times New Roman"/>
          <w:sz w:val="28"/>
          <w:szCs w:val="28"/>
        </w:rPr>
        <w:t xml:space="preserve"> вычисл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0D0EB7">
        <w:rPr>
          <w:rFonts w:ascii="Times New Roman" w:hAnsi="Times New Roman" w:cs="Times New Roman"/>
          <w:sz w:val="28"/>
          <w:szCs w:val="28"/>
        </w:rPr>
        <w:t xml:space="preserve"> избыточные символы</w:t>
      </w:r>
      <w:r>
        <w:rPr>
          <w:rFonts w:ascii="Times New Roman" w:hAnsi="Times New Roman" w:cs="Times New Roman"/>
          <w:sz w:val="28"/>
          <w:szCs w:val="28"/>
        </w:rPr>
        <w:t>, а также в</w:t>
      </w:r>
      <w:r w:rsidRPr="000D0EB7">
        <w:rPr>
          <w:rFonts w:ascii="Times New Roman" w:hAnsi="Times New Roman" w:cs="Times New Roman"/>
          <w:sz w:val="28"/>
          <w:szCs w:val="28"/>
        </w:rPr>
        <w:t>ычисл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0D0EB7">
        <w:rPr>
          <w:rFonts w:ascii="Times New Roman" w:hAnsi="Times New Roman" w:cs="Times New Roman"/>
          <w:sz w:val="28"/>
          <w:szCs w:val="28"/>
        </w:rPr>
        <w:t xml:space="preserve"> и проанализирова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D0EB7">
        <w:rPr>
          <w:rFonts w:ascii="Times New Roman" w:hAnsi="Times New Roman" w:cs="Times New Roman"/>
          <w:sz w:val="28"/>
          <w:szCs w:val="28"/>
        </w:rPr>
        <w:t xml:space="preserve"> синдром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B6111A" w14:textId="77777777" w:rsidR="002A7DA4" w:rsidRDefault="002A7DA4" w:rsidP="002A7DA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 при 0 ошибок представлен на рисунке 5.</w:t>
      </w:r>
    </w:p>
    <w:p w14:paraId="32BAD642" w14:textId="77777777" w:rsidR="002A7DA4" w:rsidRDefault="002A7DA4" w:rsidP="002A7DA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C45D5" wp14:editId="7245471A">
            <wp:extent cx="5607152" cy="2686173"/>
            <wp:effectExtent l="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152" cy="268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A6437" w14:textId="77777777" w:rsidR="002A7DA4" w:rsidRPr="000D0EB7" w:rsidRDefault="002A7DA4" w:rsidP="002A7DA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Рис. 5 – Результат выполнения при 0 ошибок</w:t>
      </w:r>
    </w:p>
    <w:p w14:paraId="3DA35B56" w14:textId="77777777" w:rsidR="002A7DA4" w:rsidRDefault="002A7DA4" w:rsidP="002A7DA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 1 ошибке представлен на рисунке 6.</w:t>
      </w:r>
    </w:p>
    <w:p w14:paraId="3EF3C56A" w14:textId="77777777" w:rsidR="002A7DA4" w:rsidRDefault="002A7DA4" w:rsidP="002A7DA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BB5C6" wp14:editId="6936BFC2">
            <wp:extent cx="5270368" cy="26534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368" cy="2653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93ED0" w14:textId="77777777" w:rsidR="002A7DA4" w:rsidRPr="000D0EB7" w:rsidRDefault="002A7DA4" w:rsidP="002A7DA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Рис. 6 – Результат выполнения при 1 ошибке</w:t>
      </w:r>
    </w:p>
    <w:p w14:paraId="171B7A19" w14:textId="77777777" w:rsidR="002A7DA4" w:rsidRDefault="002A7DA4" w:rsidP="002A7DA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 2 ошибках представлен на рисунке 7.</w:t>
      </w:r>
    </w:p>
    <w:p w14:paraId="1427BDF8" w14:textId="77777777" w:rsidR="002A7DA4" w:rsidRDefault="002A7DA4" w:rsidP="002A7D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1265C5" wp14:editId="6C1778E1">
            <wp:extent cx="5595147" cy="28072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47" cy="280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80DC7" w14:textId="099677DC" w:rsidR="002A7DA4" w:rsidRPr="00DC1804" w:rsidRDefault="002A7DA4" w:rsidP="005F7F54">
      <w:pPr>
        <w:pStyle w:val="a4"/>
        <w:spacing w:before="120"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Рис. 7 – Результат выполнения при 2 ошибках</w:t>
      </w:r>
    </w:p>
    <w:p w14:paraId="6025388C" w14:textId="77777777" w:rsidR="002A7DA4" w:rsidRPr="00F9089B" w:rsidRDefault="002A7DA4" w:rsidP="002A7DA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для </w:t>
      </w:r>
      <w:r w:rsidRPr="000D0EB7">
        <w:rPr>
          <w:rFonts w:ascii="Times New Roman" w:hAnsi="Times New Roman" w:cs="Times New Roman"/>
          <w:sz w:val="28"/>
          <w:szCs w:val="28"/>
        </w:rPr>
        <w:t>кодирования/декодирования двоичных данных при использовании кода Хемминга</w:t>
      </w:r>
      <w:r>
        <w:rPr>
          <w:rFonts w:ascii="Times New Roman" w:hAnsi="Times New Roman" w:cs="Times New Roman"/>
          <w:sz w:val="28"/>
          <w:szCs w:val="28"/>
        </w:rPr>
        <w:t>. Проанализировав полученные результаты при декодировании с ошибками, можно заметить, что код Хэмминга успешно ра</w:t>
      </w:r>
      <w:r w:rsidR="00B11530">
        <w:rPr>
          <w:rFonts w:ascii="Times New Roman" w:hAnsi="Times New Roman" w:cs="Times New Roman"/>
          <w:sz w:val="28"/>
          <w:szCs w:val="28"/>
        </w:rPr>
        <w:t>ботает только при 0 и 1 ошибках и не справляется с 2 ошибками.</w:t>
      </w:r>
    </w:p>
    <w:p w14:paraId="0EF747FA" w14:textId="252B4D7C" w:rsidR="00AB6DE9" w:rsidRDefault="00AB6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48524F" w14:textId="147275ED" w:rsidR="000870E4" w:rsidRPr="001F480E" w:rsidRDefault="00AB6DE9" w:rsidP="00AB6DE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B6DE9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Приложение</w:t>
      </w:r>
      <w:r w:rsidRPr="001F48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AB6DE9">
        <w:rPr>
          <w:rFonts w:ascii="Times New Roman" w:hAnsi="Times New Roman" w:cs="Times New Roman"/>
          <w:b/>
          <w:bCs/>
          <w:sz w:val="36"/>
          <w:szCs w:val="36"/>
        </w:rPr>
        <w:t>А</w:t>
      </w:r>
    </w:p>
    <w:p w14:paraId="5FEC1DB1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03BF954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</w:p>
    <w:p w14:paraId="17D8BFD1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1438685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MathNet.Numerics.LinearAlgebra;</w:t>
      </w:r>
    </w:p>
    <w:p w14:paraId="468CA378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MathNet.Numerics.LinearAlgebra.Double;</w:t>
      </w:r>
    </w:p>
    <w:p w14:paraId="1C680817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B177F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</w:t>
      </w:r>
    </w:p>
    <w:p w14:paraId="6A91455E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1F0602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DE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B3652EA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17D331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IsPowerOfTwo(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030DE622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4245F9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&amp; (x - 1)) == 0;</w:t>
      </w:r>
    </w:p>
    <w:p w14:paraId="54832DF6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87124E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60F4F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[] BitArrayToByteArray(BitArray bits)</w:t>
      </w:r>
    </w:p>
    <w:p w14:paraId="6615FC6C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81BA4F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ret =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[(bits.Length - 1) / 8 + 1];</w:t>
      </w:r>
    </w:p>
    <w:p w14:paraId="2FD56B4D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bits.CopyTo(ret, 0);</w:t>
      </w:r>
    </w:p>
    <w:p w14:paraId="29823387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02FF919F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82307E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A8B204E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63023C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Matrix&lt;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&gt; Xn, Xr, Xk, Yn, H;</w:t>
      </w:r>
    </w:p>
    <w:p w14:paraId="7F59B6F2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position_1, position_2;</w:t>
      </w:r>
    </w:p>
    <w:p w14:paraId="2FCC6B7C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rnd =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0443A67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170C2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FBF88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F3A451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Console.ReadLine();</w:t>
      </w:r>
    </w:p>
    <w:p w14:paraId="5DF37E15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8D07B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 = Encoding.ASCII.GetBytes(str);</w:t>
      </w:r>
    </w:p>
    <w:p w14:paraId="5BA2EB41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7FE06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bytes.Length * 8;</w:t>
      </w:r>
    </w:p>
    <w:p w14:paraId="5D48E4C0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)Math.Ceiling(Math.Log(k, 2) + 1);</w:t>
      </w:r>
    </w:p>
    <w:p w14:paraId="507C78E9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75058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g =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[r, k];</w:t>
      </w:r>
    </w:p>
    <w:p w14:paraId="2F1227AC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i =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[r, r];</w:t>
      </w:r>
    </w:p>
    <w:p w14:paraId="6688B3F2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C292D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ii = 0; ii &lt; r; ii++)</w:t>
      </w:r>
    </w:p>
    <w:p w14:paraId="41746A28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194CF6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i[ii, ii] = 1;</w:t>
      </w:r>
    </w:p>
    <w:p w14:paraId="27AA3756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199A09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7232A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14:paraId="734CB834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k; j++)</w:t>
      </w:r>
    </w:p>
    <w:p w14:paraId="61439AB3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92AFF2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(IsPowerOfTwo((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)f)) f++;</w:t>
      </w:r>
    </w:p>
    <w:p w14:paraId="0B74DED6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f;</w:t>
      </w:r>
    </w:p>
    <w:p w14:paraId="1D957E67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EF3E9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ff = 0;</w:t>
      </w:r>
    </w:p>
    <w:p w14:paraId="3D7FF7DA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0)</w:t>
      </w:r>
    </w:p>
    <w:p w14:paraId="71544799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4BBDE1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g[ff, j] = d % 2;</w:t>
      </w:r>
    </w:p>
    <w:p w14:paraId="79C03FF8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 /= 2;</w:t>
      </w:r>
    </w:p>
    <w:p w14:paraId="5F630820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ff++;</w:t>
      </w:r>
    </w:p>
    <w:p w14:paraId="753B975A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2A4ED6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f++;</w:t>
      </w:r>
    </w:p>
    <w:p w14:paraId="141F1407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50116F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B98E57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DenseMatrix.OfArray(g).Append(DenseMatrix.OfArray(i));</w:t>
      </w:r>
    </w:p>
    <w:p w14:paraId="5A96703A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Console.WriteLine(H);</w:t>
      </w:r>
    </w:p>
    <w:p w14:paraId="585C4BFE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C30D4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bar =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BitArray(bytes);</w:t>
      </w:r>
    </w:p>
    <w:p w14:paraId="054A21E4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xr =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[r];</w:t>
      </w:r>
    </w:p>
    <w:p w14:paraId="0802D863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ii = 0; ii &lt; r; ii++)</w:t>
      </w:r>
    </w:p>
    <w:p w14:paraId="7033F60D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733162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k; j++)</w:t>
      </w:r>
    </w:p>
    <w:p w14:paraId="223A3C5E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2AABBB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xr[ii] += (bar[j] ? 1 : 0) * H[ii, j];</w:t>
      </w:r>
    </w:p>
    <w:p w14:paraId="130AE6A6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3F2D3F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xr[ii] %= 2;</w:t>
      </w:r>
    </w:p>
    <w:p w14:paraId="26B7938B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A4042D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11388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Xr = Matrix&lt;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&gt;.Build.Dense(1, r, (ii, jj) =&gt; (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)xr[jj]);</w:t>
      </w:r>
    </w:p>
    <w:p w14:paraId="71971282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Xk = Matrix&lt;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&gt;.Build.Dense(1, bar.Length, (ii, jj) =&gt; bar[jj] ? 1 : 0);</w:t>
      </w:r>
    </w:p>
    <w:p w14:paraId="4BADF7B7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Xn = DenseMatrix.OfMatrix(Xk).Append(Xr);</w:t>
      </w:r>
    </w:p>
    <w:p w14:paraId="6C05164C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55441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$"Xr: 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{Xr}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EDF1CC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$"Xn: 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{Xn}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61CAB7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AC3BE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Yn = DenseMatrix.OfMatrix(Xn);</w:t>
      </w:r>
    </w:p>
    <w:p w14:paraId="79243420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ошибок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0A33C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errCount = Convert.ToInt32(Console.ReadLine());</w:t>
      </w:r>
    </w:p>
    <w:p w14:paraId="36B33F7D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(errCount == 1)</w:t>
      </w:r>
    </w:p>
    <w:p w14:paraId="159780A5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2EF26F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position_1 = rnd.Next(0, Yn.ColumnCount - 1);</w:t>
      </w:r>
    </w:p>
    <w:p w14:paraId="54178AE1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Yn[0, position_1] = (Yn[0, position_1] + 1) % 2;</w:t>
      </w:r>
    </w:p>
    <w:p w14:paraId="2637ABA3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Позиция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ошибкой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{position_1}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05425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68F7AB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(errCount == 2)</w:t>
      </w:r>
    </w:p>
    <w:p w14:paraId="2EF22800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F5496A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position_1 = rnd.Next(0, Yn.ColumnCount - 1);</w:t>
      </w:r>
    </w:p>
    <w:p w14:paraId="4F0E30F0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Yn[0, position_1] = (Yn[0, position_1] + 1) % 2;</w:t>
      </w:r>
    </w:p>
    <w:p w14:paraId="6E784153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position_2 = rnd.Next(0, Yn.ColumnCount - 1);</w:t>
      </w:r>
    </w:p>
    <w:p w14:paraId="166EFAB3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(position_1 == position_2) position_2 = rnd.Next(0, Yn.ColumnCount - 1);</w:t>
      </w:r>
    </w:p>
    <w:p w14:paraId="3A946E15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Yn[0, position_2] = (Yn[0, position_2] + 1) % 2;</w:t>
      </w:r>
    </w:p>
    <w:p w14:paraId="6B4FF949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Позиции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ошибками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{position_1}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{position_2}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1B67AB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64F898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1A13C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(errCount &gt; 2)</w:t>
      </w:r>
    </w:p>
    <w:p w14:paraId="53B32F3F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28636D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Много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ошибок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AFBE0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DB1D2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Console.ReadKey();</w:t>
      </w:r>
    </w:p>
    <w:p w14:paraId="473B78EA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9A889E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7E68B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$"Yn: 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{Yn}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457D5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A719B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H * Yn.Transpose();</w:t>
      </w:r>
    </w:p>
    <w:p w14:paraId="6624F816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E4759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 = 0; o &lt; S.RowCount; o++)</w:t>
      </w:r>
    </w:p>
    <w:p w14:paraId="5D13F5A0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C2E239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S[o, 0] %= 2;</w:t>
      </w:r>
    </w:p>
    <w:p w14:paraId="0C6DA284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flag || S[o, 0] != 0;</w:t>
      </w:r>
    </w:p>
    <w:p w14:paraId="65005474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B4D050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875AA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6C41C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Синдром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{S.Transpose().ToString()}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E5FB5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A6E34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 = Matrix&lt;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&gt;.Build.Dense(1, H.ColumnCount, 0);</w:t>
      </w:r>
    </w:p>
    <w:p w14:paraId="1862BDB9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52D5D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0A7A0362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E07BBB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 = 0; o &lt; H.ColumnCount; o++)</w:t>
      </w:r>
    </w:p>
    <w:p w14:paraId="0FF76018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2E442C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(H.Column(o).Equals(S.Column(0)))</w:t>
      </w:r>
    </w:p>
    <w:p w14:paraId="29FA2274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C088724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En[0, o] = 1;</w:t>
      </w:r>
    </w:p>
    <w:p w14:paraId="6E356976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21BB79A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C5F396E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2B0A6C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$"En: 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{En}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3BCCCB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Y_n = DenseMatrix.OfMatrix(Yn) + En;</w:t>
      </w:r>
    </w:p>
    <w:p w14:paraId="032C4F75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 = 0; o &lt; Y_n.ColumnCount; o++)</w:t>
      </w:r>
    </w:p>
    <w:p w14:paraId="55F0E876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12D01D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Y_n[0, o] %= 2;</w:t>
      </w:r>
    </w:p>
    <w:p w14:paraId="6AC69976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FA3528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$"Y'n: 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{Y_n}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D631F3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bitArray =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BitArray(k);</w:t>
      </w:r>
    </w:p>
    <w:p w14:paraId="6046F8C3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6D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 = 0; o &lt; k; o++)</w:t>
      </w:r>
    </w:p>
    <w:p w14:paraId="1DC2479B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41B4F7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bitArray[o] = Y_n[0, o] == 1;</w:t>
      </w:r>
    </w:p>
    <w:p w14:paraId="10C82F4A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CAEF44" w14:textId="77777777" w:rsidR="00AB6DE9" w:rsidRP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Декодированое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{Encoding.ASCII.GetString(BitArrayToByteArray(bitArray))}</w:t>
      </w:r>
      <w:r w:rsidRPr="00AB6D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9E530" w14:textId="77777777" w:rsid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6D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14:paraId="5BEA220D" w14:textId="77777777" w:rsid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292EBB" w14:textId="77777777" w:rsid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F285E4" w14:textId="77777777" w:rsidR="00AB6DE9" w:rsidRDefault="00AB6DE9" w:rsidP="00AB6D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22B475" w14:textId="05B782E0" w:rsidR="00AB6DE9" w:rsidRPr="00AB6DE9" w:rsidRDefault="00AB6DE9" w:rsidP="00AB6DE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B6DE9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1F480E">
        <w:rPr>
          <w:rFonts w:ascii="Times New Roman" w:hAnsi="Times New Roman" w:cs="Times New Roman"/>
          <w:sz w:val="28"/>
          <w:szCs w:val="28"/>
        </w:rPr>
        <w:t xml:space="preserve">1 – </w:t>
      </w:r>
      <w:r w:rsidRPr="00AB6DE9">
        <w:rPr>
          <w:rFonts w:ascii="Times New Roman" w:hAnsi="Times New Roman" w:cs="Times New Roman"/>
          <w:sz w:val="28"/>
          <w:szCs w:val="28"/>
        </w:rPr>
        <w:t xml:space="preserve">программа использования 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AB6DE9">
        <w:rPr>
          <w:rFonts w:ascii="Times New Roman" w:eastAsiaTheme="minorEastAsia" w:hAnsi="Times New Roman" w:cs="Times New Roman"/>
          <w:sz w:val="28"/>
          <w:szCs w:val="28"/>
        </w:rPr>
        <w:t>ода Хемминга</w:t>
      </w:r>
    </w:p>
    <w:sectPr w:rsidR="00AB6DE9" w:rsidRPr="00AB6DE9" w:rsidSect="00F52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CDD12" w14:textId="77777777" w:rsidR="003F57A9" w:rsidRDefault="003F57A9" w:rsidP="00114BA1">
      <w:pPr>
        <w:spacing w:after="0" w:line="240" w:lineRule="auto"/>
      </w:pPr>
      <w:r>
        <w:separator/>
      </w:r>
    </w:p>
  </w:endnote>
  <w:endnote w:type="continuationSeparator" w:id="0">
    <w:p w14:paraId="77464D09" w14:textId="77777777" w:rsidR="003F57A9" w:rsidRDefault="003F57A9" w:rsidP="001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440C2" w14:textId="77777777" w:rsidR="003F57A9" w:rsidRDefault="003F57A9" w:rsidP="00114BA1">
      <w:pPr>
        <w:spacing w:after="0" w:line="240" w:lineRule="auto"/>
      </w:pPr>
      <w:r>
        <w:separator/>
      </w:r>
    </w:p>
  </w:footnote>
  <w:footnote w:type="continuationSeparator" w:id="0">
    <w:p w14:paraId="2ECF3256" w14:textId="77777777" w:rsidR="003F57A9" w:rsidRDefault="003F57A9" w:rsidP="001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58A"/>
    <w:multiLevelType w:val="hybridMultilevel"/>
    <w:tmpl w:val="8A4894E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B76C1D"/>
    <w:multiLevelType w:val="hybridMultilevel"/>
    <w:tmpl w:val="D7C8A88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02BE"/>
    <w:multiLevelType w:val="hybridMultilevel"/>
    <w:tmpl w:val="B48E218E"/>
    <w:lvl w:ilvl="0" w:tplc="C208402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AA"/>
    <w:rsid w:val="00001AF8"/>
    <w:rsid w:val="00014CF4"/>
    <w:rsid w:val="00020CCA"/>
    <w:rsid w:val="00082183"/>
    <w:rsid w:val="000870E4"/>
    <w:rsid w:val="0009392A"/>
    <w:rsid w:val="00105598"/>
    <w:rsid w:val="00111095"/>
    <w:rsid w:val="00114BA1"/>
    <w:rsid w:val="00175BD5"/>
    <w:rsid w:val="001F480E"/>
    <w:rsid w:val="0022533B"/>
    <w:rsid w:val="002429AA"/>
    <w:rsid w:val="002A7DA4"/>
    <w:rsid w:val="00363989"/>
    <w:rsid w:val="0038535B"/>
    <w:rsid w:val="003F57A9"/>
    <w:rsid w:val="004171F7"/>
    <w:rsid w:val="00422C90"/>
    <w:rsid w:val="00487DA1"/>
    <w:rsid w:val="0059278A"/>
    <w:rsid w:val="005F7F54"/>
    <w:rsid w:val="00605CAC"/>
    <w:rsid w:val="006067EF"/>
    <w:rsid w:val="0063510B"/>
    <w:rsid w:val="00695A45"/>
    <w:rsid w:val="006C01C7"/>
    <w:rsid w:val="00761893"/>
    <w:rsid w:val="007B5D24"/>
    <w:rsid w:val="007F099F"/>
    <w:rsid w:val="008C2BE8"/>
    <w:rsid w:val="008E2FAE"/>
    <w:rsid w:val="008F6C61"/>
    <w:rsid w:val="009367AC"/>
    <w:rsid w:val="00956582"/>
    <w:rsid w:val="00AB6DE9"/>
    <w:rsid w:val="00AE5BE5"/>
    <w:rsid w:val="00AF767F"/>
    <w:rsid w:val="00B11530"/>
    <w:rsid w:val="00B244F7"/>
    <w:rsid w:val="00B83EAC"/>
    <w:rsid w:val="00B85AA9"/>
    <w:rsid w:val="00B94C28"/>
    <w:rsid w:val="00C20084"/>
    <w:rsid w:val="00DB660C"/>
    <w:rsid w:val="00DC1804"/>
    <w:rsid w:val="00DE11F8"/>
    <w:rsid w:val="00F523AE"/>
    <w:rsid w:val="00F824BF"/>
    <w:rsid w:val="00F90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EF10"/>
  <w15:docId w15:val="{114B3288-6FCC-4242-B2AD-55279ED6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0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4BA1"/>
  </w:style>
  <w:style w:type="paragraph" w:styleId="a7">
    <w:name w:val="footer"/>
    <w:basedOn w:val="a"/>
    <w:link w:val="a8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4BA1"/>
  </w:style>
  <w:style w:type="paragraph" w:styleId="a9">
    <w:name w:val="Balloon Text"/>
    <w:basedOn w:val="a"/>
    <w:link w:val="aa"/>
    <w:uiPriority w:val="99"/>
    <w:semiHidden/>
    <w:unhideWhenUsed/>
    <w:rsid w:val="0002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20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7B11-E69E-42F5-8F11-36062283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6</cp:revision>
  <dcterms:created xsi:type="dcterms:W3CDTF">2022-11-08T22:33:00Z</dcterms:created>
  <dcterms:modified xsi:type="dcterms:W3CDTF">2022-11-09T21:08:00Z</dcterms:modified>
</cp:coreProperties>
</file>