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76" w:rsidRDefault="00A73476" w:rsidP="00666BAC">
      <w:pPr>
        <w:jc w:val="center"/>
        <w:outlineLvl w:val="0"/>
        <w:rPr>
          <w:rFonts w:eastAsia="Times New Roman"/>
          <w:b/>
          <w:bCs/>
          <w:color w:val="FF0000"/>
          <w:kern w:val="36"/>
          <w:sz w:val="32"/>
          <w:szCs w:val="32"/>
          <w:lang w:val="ru-RU" w:eastAsia="ru-RU" w:bidi="ar-SA"/>
        </w:rPr>
      </w:pPr>
      <w:bookmarkStart w:id="0" w:name="_Toc189300125"/>
      <w:r w:rsidRPr="00666BAC">
        <w:rPr>
          <w:rFonts w:eastAsia="Times New Roman"/>
          <w:b/>
          <w:bCs/>
          <w:color w:val="FF0000"/>
          <w:kern w:val="36"/>
          <w:sz w:val="32"/>
          <w:szCs w:val="32"/>
          <w:lang w:val="ru-RU" w:eastAsia="ru-RU" w:bidi="ar-SA"/>
        </w:rPr>
        <w:t>Марковские процессы</w:t>
      </w:r>
      <w:bookmarkEnd w:id="0"/>
    </w:p>
    <w:p w:rsidR="00666BAC" w:rsidRPr="00666BAC" w:rsidRDefault="00666BAC" w:rsidP="00666BAC">
      <w:pPr>
        <w:jc w:val="center"/>
        <w:outlineLvl w:val="0"/>
        <w:rPr>
          <w:rFonts w:eastAsia="Times New Roman"/>
          <w:b/>
          <w:bCs/>
          <w:color w:val="FF0000"/>
          <w:kern w:val="36"/>
          <w:sz w:val="32"/>
          <w:szCs w:val="32"/>
          <w:lang w:val="ru-RU" w:eastAsia="ru-RU" w:bidi="ar-SA"/>
        </w:rPr>
      </w:pPr>
    </w:p>
    <w:p w:rsidR="00A73476" w:rsidRPr="00666BAC" w:rsidRDefault="00A73476" w:rsidP="00666BAC">
      <w:pPr>
        <w:pStyle w:val="a8"/>
        <w:numPr>
          <w:ilvl w:val="0"/>
          <w:numId w:val="1"/>
        </w:numPr>
        <w:outlineLvl w:val="1"/>
        <w:rPr>
          <w:rFonts w:eastAsia="Times New Roman"/>
          <w:b/>
          <w:bCs/>
          <w:sz w:val="27"/>
          <w:szCs w:val="27"/>
          <w:lang w:val="ru-RU" w:eastAsia="ru-RU" w:bidi="ar-SA"/>
        </w:rPr>
      </w:pPr>
      <w:bookmarkStart w:id="1" w:name="_Toc192499442"/>
      <w:bookmarkStart w:id="2" w:name="_Toc189497499"/>
      <w:bookmarkStart w:id="3" w:name="_Toc189300128"/>
      <w:bookmarkEnd w:id="1"/>
      <w:bookmarkEnd w:id="2"/>
      <w:r w:rsidRPr="00666BAC">
        <w:rPr>
          <w:rFonts w:eastAsia="Times New Roman"/>
          <w:b/>
          <w:bCs/>
          <w:color w:val="FF0000"/>
          <w:szCs w:val="28"/>
          <w:lang w:val="ru-RU" w:eastAsia="ru-RU" w:bidi="ar-SA"/>
        </w:rPr>
        <w:t>Основные понятия и определения</w:t>
      </w:r>
      <w:bookmarkEnd w:id="3"/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Пусть имеется некоторая система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состояние которой меняется с течением времени (под системой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может пониматься техническое устройство, производственный процесс, вычислительная машина, информационная сеть и т. д.). Если состояние системы S меняется во времени случайным, заранее непредсказуемым образом, говорят, что в системе протекает случайный процесс.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proofErr w:type="gramStart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Случайный процесс, протекающий в системе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называется </w:t>
      </w:r>
      <w:proofErr w:type="spellStart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марковским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(или “процессом без последействия”), если он обладает следующим свойством: для каждого момента времени t0 вероятность любого состояния системы в будущем (при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t&gt;t</w:t>
      </w:r>
      <w:r w:rsidRPr="00A73476">
        <w:rPr>
          <w:rFonts w:eastAsia="Times New Roman"/>
          <w:i/>
          <w:iCs/>
          <w:color w:val="000000"/>
          <w:sz w:val="24"/>
          <w:lang w:val="ru-RU" w:eastAsia="ru-RU" w:bidi="ar-SA"/>
        </w:rPr>
        <w:t>0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) зависит только от ее состояния в настоящем (при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t= t</w:t>
      </w:r>
      <w:r w:rsidRPr="00A73476">
        <w:rPr>
          <w:rFonts w:eastAsia="Times New Roman"/>
          <w:i/>
          <w:iCs/>
          <w:color w:val="000000"/>
          <w:sz w:val="24"/>
          <w:lang w:val="ru-RU" w:eastAsia="ru-RU" w:bidi="ar-SA"/>
        </w:rPr>
        <w:t>0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) и не зависит от того, когда и каким образом система пришла в это состояние (т. е. как развивался процесс</w:t>
      </w:r>
      <w:proofErr w:type="gram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прошлом).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Марковский случайный процесс</w:t>
      </w:r>
      <w:r w:rsidRPr="00A73476">
        <w:rPr>
          <w:rFonts w:eastAsia="Times New Roman"/>
          <w:szCs w:val="28"/>
          <w:lang w:val="ru-RU" w:eastAsia="ru-RU" w:bidi="ar-SA"/>
        </w:rPr>
        <w:t xml:space="preserve"> (цепь Маркова) можно определить также как последовательность испытаний, в каждом из которых появляется только одно из 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k</w:t>
      </w:r>
      <w:r w:rsidRPr="00A73476">
        <w:rPr>
          <w:rFonts w:eastAsia="Times New Roman"/>
          <w:szCs w:val="28"/>
          <w:lang w:val="ru-RU" w:eastAsia="ru-RU" w:bidi="ar-SA"/>
        </w:rPr>
        <w:t xml:space="preserve"> несовместных событий </w:t>
      </w:r>
      <w:proofErr w:type="spellStart"/>
      <w:r w:rsidRPr="00A73476">
        <w:rPr>
          <w:rFonts w:eastAsia="Times New Roman"/>
          <w:i/>
          <w:iCs/>
          <w:szCs w:val="28"/>
          <w:lang w:val="ru-RU" w:eastAsia="ru-RU" w:bidi="ar-SA"/>
        </w:rPr>
        <w:t>Ai</w:t>
      </w:r>
      <w:proofErr w:type="spellEnd"/>
      <w:r w:rsidRPr="00A73476">
        <w:rPr>
          <w:rFonts w:eastAsia="Times New Roman"/>
          <w:szCs w:val="28"/>
          <w:lang w:val="ru-RU" w:eastAsia="ru-RU" w:bidi="ar-SA"/>
        </w:rPr>
        <w:t xml:space="preserve"> из полной группы. При этом условная вероятность </w:t>
      </w:r>
      <w:proofErr w:type="spellStart"/>
      <w:r w:rsidRPr="00A73476">
        <w:rPr>
          <w:rFonts w:eastAsia="Times New Roman"/>
          <w:i/>
          <w:iCs/>
          <w:szCs w:val="28"/>
          <w:lang w:val="ru-RU" w:eastAsia="ru-RU" w:bidi="ar-SA"/>
        </w:rPr>
        <w:t>pij</w:t>
      </w:r>
      <w:proofErr w:type="spellEnd"/>
      <w:r w:rsidRPr="00A73476">
        <w:rPr>
          <w:rFonts w:eastAsia="Times New Roman"/>
          <w:i/>
          <w:iCs/>
          <w:szCs w:val="28"/>
          <w:lang w:val="ru-RU" w:eastAsia="ru-RU" w:bidi="ar-SA"/>
        </w:rPr>
        <w:t>(s)</w:t>
      </w:r>
      <w:r w:rsidRPr="00A73476">
        <w:rPr>
          <w:rFonts w:eastAsia="Times New Roman"/>
          <w:szCs w:val="28"/>
          <w:lang w:val="ru-RU" w:eastAsia="ru-RU" w:bidi="ar-SA"/>
        </w:rPr>
        <w:t xml:space="preserve"> того, что в s –ом испытании наступит событие </w:t>
      </w:r>
      <w:proofErr w:type="spellStart"/>
      <w:r w:rsidRPr="00A73476">
        <w:rPr>
          <w:rFonts w:eastAsia="Times New Roman"/>
          <w:i/>
          <w:iCs/>
          <w:szCs w:val="28"/>
          <w:lang w:val="ru-RU" w:eastAsia="ru-RU" w:bidi="ar-SA"/>
        </w:rPr>
        <w:t>Aj</w:t>
      </w:r>
      <w:proofErr w:type="spellEnd"/>
      <w:r w:rsidRPr="00A73476">
        <w:rPr>
          <w:rFonts w:eastAsia="Times New Roman"/>
          <w:szCs w:val="28"/>
          <w:lang w:val="ru-RU" w:eastAsia="ru-RU" w:bidi="ar-SA"/>
        </w:rPr>
        <w:t xml:space="preserve"> при условии, что в 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(s – 1)</w:t>
      </w:r>
      <w:r w:rsidRPr="00A73476">
        <w:rPr>
          <w:rFonts w:eastAsia="Times New Roman"/>
          <w:szCs w:val="28"/>
          <w:lang w:val="ru-RU" w:eastAsia="ru-RU" w:bidi="ar-SA"/>
        </w:rPr>
        <w:t xml:space="preserve"> – ом испытании наступило событие </w:t>
      </w:r>
      <w:proofErr w:type="spellStart"/>
      <w:r w:rsidRPr="00A73476">
        <w:rPr>
          <w:rFonts w:eastAsia="Times New Roman"/>
          <w:i/>
          <w:iCs/>
          <w:szCs w:val="28"/>
          <w:lang w:val="ru-RU" w:eastAsia="ru-RU" w:bidi="ar-SA"/>
        </w:rPr>
        <w:t>Ai</w:t>
      </w:r>
      <w:proofErr w:type="spellEnd"/>
      <w:r w:rsidRPr="00A73476">
        <w:rPr>
          <w:rFonts w:eastAsia="Times New Roman"/>
          <w:szCs w:val="28"/>
          <w:lang w:val="ru-RU" w:eastAsia="ru-RU" w:bidi="ar-SA"/>
        </w:rPr>
        <w:t xml:space="preserve">, не зависит от результатов предшествующих испытаний. Независимые испытания являются частным случаем цепи Маркова. События называются </w:t>
      </w:r>
      <w:r w:rsidRPr="00A73476">
        <w:rPr>
          <w:rFonts w:eastAsia="Times New Roman"/>
          <w:b/>
          <w:bCs/>
          <w:szCs w:val="28"/>
          <w:lang w:val="ru-RU" w:eastAsia="ru-RU" w:bidi="ar-SA"/>
        </w:rPr>
        <w:t>состояниями системы</w:t>
      </w:r>
      <w:r w:rsidRPr="00A73476">
        <w:rPr>
          <w:rFonts w:eastAsia="Times New Roman"/>
          <w:szCs w:val="28"/>
          <w:lang w:val="ru-RU" w:eastAsia="ru-RU" w:bidi="ar-SA"/>
        </w:rPr>
        <w:t xml:space="preserve">, а испытания – </w:t>
      </w:r>
      <w:r w:rsidRPr="00A73476">
        <w:rPr>
          <w:rFonts w:eastAsia="Times New Roman"/>
          <w:b/>
          <w:bCs/>
          <w:szCs w:val="28"/>
          <w:lang w:val="ru-RU" w:eastAsia="ru-RU" w:bidi="ar-SA"/>
        </w:rPr>
        <w:t>изменениями состояний системы</w:t>
      </w:r>
      <w:r w:rsidRPr="00A73476">
        <w:rPr>
          <w:rFonts w:eastAsia="Times New Roman"/>
          <w:szCs w:val="28"/>
          <w:lang w:val="ru-RU" w:eastAsia="ru-RU" w:bidi="ar-SA"/>
        </w:rPr>
        <w:t>.</w:t>
      </w:r>
    </w:p>
    <w:p w:rsidR="00A73476" w:rsidRPr="00A73476" w:rsidRDefault="00A73476" w:rsidP="00E626CC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Марковские случайные процессы делятся на классы. Основными классифицирующими признаками являются: </w:t>
      </w:r>
    </w:p>
    <w:p w:rsidR="00A73476" w:rsidRPr="00A73476" w:rsidRDefault="00A73476" w:rsidP="00E626CC">
      <w:pPr>
        <w:shd w:val="clear" w:color="auto" w:fill="FFFFFF"/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множество состояний, в которых может находиться система, и </w:t>
      </w:r>
    </w:p>
    <w:p w:rsidR="00A73476" w:rsidRPr="00A73476" w:rsidRDefault="00A73476" w:rsidP="00E626CC">
      <w:pPr>
        <w:shd w:val="clear" w:color="auto" w:fill="FFFFFF"/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моменты времени, в которых происходит изменение состояния системы. 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Случайный процесс называется процессом с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дискретными состояниями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если возможные состояния системы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3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 ...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можно перечислить (перенумеровать) одно за другим, а сам процесс состоит в том, что время от времени система S скачком (мгновенно) переходит из одного состояния в другое.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Кроме процессов с дискретными состояниями существуют случайные процессы с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непрерывными состояниями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: для этих процессов характерен постепенный, плавный переход из состояния в состояние. Например, процесс изменения напряжения в осветительной сети представляет собой случайный процесс с непрерывными состояниями. 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lastRenderedPageBreak/>
        <w:t xml:space="preserve">Если переходы системы из состояния в состояние возможны только в определенные моменты времени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3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,…,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то </w:t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марковский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процесс относится к процессам с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дискретным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временем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. В противном случае имеет место процесс с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непрерывным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временем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Анализ случайных процессов с дискретными состояниями обычно проводится с помощью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графа состояний и переходов (ГСП).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Пусть имеется система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с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n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дискретными состояниями:</w:t>
      </w:r>
    </w:p>
    <w:p w:rsidR="00A73476" w:rsidRPr="00A73476" w:rsidRDefault="00A73476" w:rsidP="00666BAC">
      <w:pPr>
        <w:autoSpaceDE w:val="0"/>
        <w:autoSpaceDN w:val="0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szCs w:val="28"/>
          <w:lang w:val="ru-RU" w:eastAsia="ru-RU" w:bidi="ar-SA"/>
        </w:rPr>
        <w:t> </w:t>
      </w:r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1</w:t>
      </w:r>
      <w:r w:rsidRPr="00A73476">
        <w:rPr>
          <w:rFonts w:eastAsia="Times New Roman"/>
          <w:i/>
          <w:iCs/>
          <w:sz w:val="20"/>
          <w:szCs w:val="20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2</w:t>
      </w:r>
      <w:r w:rsidRPr="00A73476">
        <w:rPr>
          <w:rFonts w:eastAsia="Times New Roman"/>
          <w:i/>
          <w:iCs/>
          <w:sz w:val="20"/>
          <w:szCs w:val="20"/>
          <w:lang w:val="ru-RU" w:eastAsia="ru-RU" w:bidi="ar-SA"/>
        </w:rPr>
        <w:t xml:space="preserve">, </w:t>
      </w:r>
      <w:proofErr w:type="gramStart"/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3</w:t>
      </w:r>
      <w:r w:rsidRPr="00A73476">
        <w:rPr>
          <w:rFonts w:eastAsia="Times New Roman"/>
          <w:i/>
          <w:iCs/>
          <w:sz w:val="20"/>
          <w:szCs w:val="20"/>
          <w:lang w:val="ru-RU" w:eastAsia="ru-RU" w:bidi="ar-SA"/>
        </w:rPr>
        <w:t>, …</w:t>
      </w:r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n</w:t>
      </w:r>
      <w:proofErr w:type="gramEnd"/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Каждое состояние изображается прямоугольником, а возможные переходы (“перескоки”) из состояния в состояние — стрелками, соединяющими эти прямоугольники. Удобно также пользоваться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размеченным графом,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который графически изображает не только возможные состояния системы и возможные переходы из состояния в состояние, но также и значения вероятностей перехода.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Примеры ГСП показаны на </w:t>
      </w:r>
      <w:r w:rsidR="00666BAC">
        <w:rPr>
          <w:rFonts w:eastAsia="Times New Roman"/>
          <w:szCs w:val="28"/>
          <w:lang w:val="ru-RU" w:eastAsia="ru-RU" w:bidi="ar-SA"/>
        </w:rPr>
        <w:t>Рис.</w:t>
      </w:r>
      <w:r w:rsidRPr="00A73476">
        <w:rPr>
          <w:rFonts w:eastAsia="Times New Roman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1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A73476">
      <w:pPr>
        <w:keepNext/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noProof/>
          <w:color w:val="FFCC99"/>
          <w:sz w:val="20"/>
          <w:szCs w:val="20"/>
          <w:lang w:val="ru-RU" w:eastAsia="ru-RU" w:bidi="ar-SA"/>
        </w:rPr>
        <w:drawing>
          <wp:inline distT="0" distB="0" distL="0" distR="0">
            <wp:extent cx="4410282" cy="2594344"/>
            <wp:effectExtent l="19050" t="0" r="9318" b="0"/>
            <wp:docPr id="1" name="Рисунок 1" descr="http://www.e-biblio.ru/book/bib/06_management/teor_mass_obslug/158.9.1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-biblio.ru/book/bib/06_management/teor_mass_obslug/158.9.13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225" cy="2601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BD6E49" w:rsidP="00A73476">
      <w:pPr>
        <w:keepNext/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szCs w:val="28"/>
          <w:lang w:val="ru-RU" w:eastAsia="ru-RU" w:bidi="ar-SA"/>
        </w:rPr>
        <w:t xml:space="preserve">Рисунок </w:t>
      </w:r>
      <w:r w:rsidR="00A73476" w:rsidRPr="00A73476">
        <w:rPr>
          <w:rFonts w:eastAsia="Times New Roman"/>
          <w:i/>
          <w:iCs/>
          <w:szCs w:val="28"/>
          <w:lang w:val="ru-RU" w:eastAsia="ru-RU" w:bidi="ar-SA"/>
        </w:rPr>
        <w:t>1</w:t>
      </w:r>
      <w:r w:rsidR="00A73476" w:rsidRPr="00A73476">
        <w:rPr>
          <w:rFonts w:eastAsia="Times New Roman"/>
          <w:bCs/>
          <w:i/>
          <w:color w:val="000000"/>
          <w:szCs w:val="28"/>
          <w:lang w:val="ru-RU" w:eastAsia="ru-RU" w:bidi="ar-SA"/>
        </w:rPr>
        <w:t xml:space="preserve">. </w:t>
      </w:r>
      <w:r w:rsidR="00A73476" w:rsidRPr="00A73476">
        <w:rPr>
          <w:rFonts w:eastAsia="Times New Roman"/>
          <w:i/>
          <w:color w:val="000000"/>
          <w:szCs w:val="28"/>
          <w:lang w:val="ru-RU" w:eastAsia="ru-RU" w:bidi="ar-SA"/>
        </w:rPr>
        <w:t>Примеры графа состояний и переходов</w:t>
      </w:r>
    </w:p>
    <w:p w:rsidR="00A73476" w:rsidRPr="00A73476" w:rsidRDefault="00A73476" w:rsidP="00A73476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Графу системы, содержащему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n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вершин, можно поставить в соответствие матрицу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n×n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элементами которой являются вероятности переходов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p</w:t>
      </w:r>
      <w:r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ij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между вершинами графа, называемую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матрицей вероятностей переходов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. Элементы матрицы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177800" cy="186055"/>
            <wp:effectExtent l="19050" t="0" r="0" b="0"/>
            <wp:docPr id="2" name="eq0001pop" descr="http://www.e-biblio.ru/book/bib/06_management/teor_mass_obslug/158.9.13.files/eq0001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op" descr="http://www.e-biblio.ru/book/bib/06_management/teor_mass_obslug/158.9.13.files/eq0001MP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144145" cy="101600"/>
            <wp:effectExtent l="0" t="0" r="0" b="0"/>
            <wp:docPr id="3" name="eq0001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135255" cy="127000"/>
            <wp:effectExtent l="19050" t="0" r="0" b="0"/>
            <wp:docPr id="4" name="eq0001" descr="http://www.e-biblio.ru/book/bib/06_management/teor_mass_obslug/158.9.13.files/eq0001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" descr="http://www.e-biblio.ru/book/bib/06_management/teor_mass_obslug/158.9.13.files/eq0001M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03200"/>
            <wp:effectExtent l="0" t="0" r="0" b="0"/>
            <wp:docPr id="5" name="eq0001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1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 удовлетворяют условиям:</w:t>
      </w:r>
    </w:p>
    <w:p w:rsidR="00A73476" w:rsidRPr="00A73476" w:rsidRDefault="00A73476" w:rsidP="00666BAC">
      <w:pPr>
        <w:autoSpaceDE w:val="0"/>
        <w:autoSpaceDN w:val="0"/>
        <w:spacing w:before="100" w:beforeAutospacing="1" w:after="100" w:afterAutospacing="1"/>
        <w:ind w:firstLine="720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1055" cy="228600"/>
            <wp:effectExtent l="19050" t="0" r="0" b="0"/>
            <wp:docPr id="6" name="eq0002pop" descr="http://www.e-biblio.ru/book/bib/06_management/teor_mass_obslug/158.9.13.files/eq0002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op" descr="http://www.e-biblio.ru/book/bib/06_management/teor_mass_obslug/158.9.13.files/eq0002MP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BAC">
        <w:rPr>
          <w:rFonts w:eastAsia="Times New Roman"/>
          <w:noProof/>
          <w:sz w:val="2"/>
          <w:szCs w:val="2"/>
          <w:lang w:val="ru-RU" w:eastAsia="ru-RU" w:bidi="ar-SA"/>
        </w:rPr>
        <w:t xml:space="preserve">,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36855"/>
            <wp:effectExtent l="0" t="0" r="0" b="0"/>
            <wp:docPr id="9" name="eq0002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2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Ref179546510"/>
      <w:bookmarkStart w:id="5" w:name="_Ref177884090"/>
      <w:bookmarkEnd w:id="4"/>
      <w:r w:rsidR="00666BAC">
        <w:rPr>
          <w:rFonts w:eastAsia="Times New Roman"/>
          <w:noProof/>
          <w:sz w:val="2"/>
          <w:szCs w:val="2"/>
          <w:lang w:val="ru-RU" w:eastAsia="ru-RU" w:bidi="ar-SA"/>
        </w:rPr>
        <w:t xml:space="preserve">        </w:t>
      </w:r>
      <w:r w:rsidR="00BD6E49">
        <w:rPr>
          <w:rFonts w:eastAsia="Times New Roman"/>
          <w:noProof/>
          <w:sz w:val="2"/>
          <w:szCs w:val="2"/>
          <w:lang w:val="ru-RU" w:eastAsia="ru-RU" w:bidi="ar-SA"/>
        </w:rPr>
        <w:t>,</w:t>
      </w:r>
      <w:r w:rsidR="00666BAC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</w:t>
      </w:r>
      <w:r w:rsidR="00BD6E49">
        <w:rPr>
          <w:rFonts w:eastAsia="Times New Roman"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1)</w:t>
      </w:r>
      <w:bookmarkEnd w:id="5"/>
    </w:p>
    <w:p w:rsidR="00A73476" w:rsidRPr="00A73476" w:rsidRDefault="00A73476" w:rsidP="00A73476">
      <w:pPr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bookmarkStart w:id="6" w:name="_Ref175238856"/>
      <w:r>
        <w:rPr>
          <w:rFonts w:eastAsia="Times New Roman"/>
          <w:noProof/>
          <w:sz w:val="24"/>
          <w:lang w:val="ru-RU" w:eastAsia="ru-RU" w:bidi="ar-SA"/>
        </w:rPr>
        <w:lastRenderedPageBreak/>
        <w:drawing>
          <wp:inline distT="0" distB="0" distL="0" distR="0">
            <wp:extent cx="770255" cy="550545"/>
            <wp:effectExtent l="19050" t="0" r="0" b="0"/>
            <wp:docPr id="10" name="eq0003pop" descr="http://www.e-biblio.ru/book/bib/06_management/teor_mass_obslug/158.9.13.files/eq0003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op" descr="http://www.e-biblio.ru/book/bib/06_management/teor_mass_obslug/158.9.13.files/eq0003MP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BAC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40055"/>
            <wp:effectExtent l="0" t="0" r="0" b="0"/>
            <wp:docPr id="13" name="eq0003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3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7" w:name="_Ref177884971"/>
      <w:bookmarkStart w:id="8" w:name="_Ref177884129"/>
      <w:bookmarkEnd w:id="6"/>
      <w:r w:rsidRPr="00A73476">
        <w:rPr>
          <w:rFonts w:eastAsia="Times New Roman"/>
          <w:color w:val="000000"/>
          <w:szCs w:val="28"/>
          <w:lang w:val="ru-RU" w:eastAsia="ru-RU" w:bidi="ar-SA"/>
        </w:rPr>
        <w:t>(</w:t>
      </w:r>
      <w:bookmarkEnd w:id="7"/>
      <w:r w:rsidR="00BD6E49">
        <w:rPr>
          <w:rFonts w:eastAsia="Times New Roman"/>
          <w:color w:val="000000"/>
          <w:szCs w:val="28"/>
          <w:lang w:val="ru-RU" w:eastAsia="ru-RU" w:bidi="ar-SA"/>
        </w:rPr>
        <w:t>2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  <w:bookmarkEnd w:id="8"/>
    </w:p>
    <w:p w:rsidR="00A73476" w:rsidRPr="00A73476" w:rsidRDefault="00BD6E49" w:rsidP="00A73476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color w:val="000000"/>
          <w:szCs w:val="28"/>
          <w:lang w:val="ru-RU" w:eastAsia="ru-RU" w:bidi="ar-SA"/>
        </w:rPr>
        <w:t>Условие (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>1) - обычное свой</w:t>
      </w:r>
      <w:r>
        <w:rPr>
          <w:rFonts w:eastAsia="Times New Roman"/>
          <w:color w:val="000000"/>
          <w:szCs w:val="28"/>
          <w:lang w:val="ru-RU" w:eastAsia="ru-RU" w:bidi="ar-SA"/>
        </w:rPr>
        <w:t>ство вероятностей, а условие (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2) означает, что система </w:t>
      </w:r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S 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обязательно либо переходит из какого-то состояния </w:t>
      </w:r>
      <w:proofErr w:type="spellStart"/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Si</w:t>
      </w:r>
      <w:proofErr w:type="spellEnd"/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другое состояние, либо остается в состоянии </w:t>
      </w:r>
      <w:proofErr w:type="spellStart"/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</w:t>
      </w:r>
      <w:r w:rsidR="00A73476"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i</w:t>
      </w:r>
      <w:proofErr w:type="spellEnd"/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. Элементы </w:t>
      </w:r>
      <w:proofErr w:type="spellStart"/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p</w:t>
      </w:r>
      <w:r w:rsidR="00A73476" w:rsidRPr="00A73476">
        <w:rPr>
          <w:rFonts w:eastAsia="Times New Roman"/>
          <w:i/>
          <w:iCs/>
          <w:color w:val="000000"/>
          <w:sz w:val="20"/>
          <w:szCs w:val="20"/>
          <w:lang w:val="ru-RU" w:eastAsia="ru-RU" w:bidi="ar-SA"/>
        </w:rPr>
        <w:t>ij</w:t>
      </w:r>
      <w:proofErr w:type="spellEnd"/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матрицы </w:t>
      </w:r>
      <w:r w:rsidR="00A73476" w:rsidRPr="00A73476">
        <w:rPr>
          <w:rFonts w:eastAsia="Times New Roman"/>
          <w:b/>
          <w:bCs/>
          <w:i/>
          <w:iCs/>
          <w:color w:val="000000"/>
          <w:szCs w:val="28"/>
          <w:lang w:val="ru-RU" w:eastAsia="ru-RU" w:bidi="ar-SA"/>
        </w:rPr>
        <w:t>P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 обозначают вероятности переходов в системе за один шаг. </w:t>
      </w:r>
    </w:p>
    <w:p w:rsidR="00A73476" w:rsidRPr="00A73476" w:rsidRDefault="00A73476" w:rsidP="00A73476">
      <w:pPr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>Обычно на графе вероятности перехода системы из одного состояния в то же самое не отмечаются. При рассмотрении конкретных систем удобно сначала построить граф состояний, затем определить вероятность переходов системы из одного состояния в то же самое (исходя из требования равенства единице суммы элементов строк матрицы), а потом составить матрицу переходов системы.</w:t>
      </w:r>
    </w:p>
    <w:p w:rsidR="00A73476" w:rsidRPr="00A73476" w:rsidRDefault="00A73476" w:rsidP="00A73476">
      <w:pPr>
        <w:ind w:firstLine="720"/>
        <w:outlineLvl w:val="2"/>
        <w:rPr>
          <w:rFonts w:eastAsia="Times New Roman"/>
          <w:b/>
          <w:bCs/>
          <w:sz w:val="27"/>
          <w:szCs w:val="27"/>
          <w:lang w:val="ru-RU" w:eastAsia="ru-RU" w:bidi="ar-SA"/>
        </w:rPr>
      </w:pPr>
      <w:bookmarkStart w:id="9" w:name="_Toc189300129"/>
      <w:r w:rsidRPr="00A73476">
        <w:rPr>
          <w:rFonts w:eastAsia="Times New Roman"/>
          <w:b/>
          <w:bCs/>
          <w:sz w:val="27"/>
          <w:szCs w:val="27"/>
          <w:lang w:val="ru-RU" w:eastAsia="ru-RU" w:bidi="ar-SA"/>
        </w:rPr>
        <w:t> </w:t>
      </w:r>
      <w:bookmarkEnd w:id="9"/>
    </w:p>
    <w:p w:rsidR="00BD6E49" w:rsidRPr="00BD6E49" w:rsidRDefault="00A73476" w:rsidP="00BD6E49">
      <w:pPr>
        <w:pStyle w:val="a8"/>
        <w:numPr>
          <w:ilvl w:val="0"/>
          <w:numId w:val="1"/>
        </w:numPr>
        <w:jc w:val="center"/>
        <w:outlineLvl w:val="2"/>
        <w:rPr>
          <w:rFonts w:eastAsia="Times New Roman"/>
          <w:b/>
          <w:bCs/>
          <w:color w:val="FF0000"/>
          <w:sz w:val="27"/>
          <w:szCs w:val="27"/>
          <w:lang w:val="ru-RU" w:eastAsia="ru-RU" w:bidi="ar-SA"/>
        </w:rPr>
      </w:pPr>
      <w:r w:rsidRPr="00BD6E49">
        <w:rPr>
          <w:rFonts w:eastAsia="Times New Roman"/>
          <w:b/>
          <w:bCs/>
          <w:color w:val="FF0000"/>
          <w:szCs w:val="28"/>
          <w:lang w:val="ru-RU" w:eastAsia="ru-RU" w:bidi="ar-SA"/>
        </w:rPr>
        <w:t xml:space="preserve">Марковский процесс с дискретными состояниями </w:t>
      </w:r>
    </w:p>
    <w:p w:rsidR="00A73476" w:rsidRPr="00BD6E49" w:rsidRDefault="00A73476" w:rsidP="00BD6E49">
      <w:pPr>
        <w:pStyle w:val="a8"/>
        <w:ind w:left="435"/>
        <w:jc w:val="center"/>
        <w:outlineLvl w:val="2"/>
        <w:rPr>
          <w:rFonts w:eastAsia="Times New Roman"/>
          <w:b/>
          <w:bCs/>
          <w:color w:val="FF0000"/>
          <w:sz w:val="27"/>
          <w:szCs w:val="27"/>
          <w:lang w:val="ru-RU" w:eastAsia="ru-RU" w:bidi="ar-SA"/>
        </w:rPr>
      </w:pPr>
      <w:r w:rsidRPr="00BD6E49">
        <w:rPr>
          <w:rFonts w:eastAsia="Times New Roman"/>
          <w:b/>
          <w:bCs/>
          <w:color w:val="FF0000"/>
          <w:szCs w:val="28"/>
          <w:lang w:val="ru-RU" w:eastAsia="ru-RU" w:bidi="ar-SA"/>
        </w:rPr>
        <w:t>и дискретным временем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Пусть система S может находиться в состояниях:</w:t>
      </w:r>
    </w:p>
    <w:p w:rsidR="00A73476" w:rsidRPr="00666BAC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eastAsia="ru-RU" w:bidi="ar-SA"/>
        </w:rPr>
        <w:t> </w:t>
      </w:r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 xml:space="preserve">1, </w:t>
      </w:r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 xml:space="preserve">2, </w:t>
      </w:r>
      <w:proofErr w:type="gramStart"/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3, …</w:t>
      </w:r>
      <w:proofErr w:type="gramEnd"/>
      <w:r w:rsidRPr="00A73476">
        <w:rPr>
          <w:rFonts w:eastAsia="Times New Roman"/>
          <w:i/>
          <w:iCs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n</w:t>
      </w:r>
      <w:r w:rsidR="00666BAC">
        <w:rPr>
          <w:rFonts w:eastAsia="Times New Roman"/>
          <w:i/>
          <w:iCs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666BAC">
      <w:pPr>
        <w:autoSpaceDE w:val="0"/>
        <w:autoSpaceDN w:val="0"/>
        <w:spacing w:before="100" w:beforeAutospacing="1" w:after="100" w:afterAutospacing="1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и изменения состояния системы возможны только в моменты:</w:t>
      </w:r>
    </w:p>
    <w:p w:rsidR="00A73476" w:rsidRPr="00A73476" w:rsidRDefault="00A73476" w:rsidP="00666BAC">
      <w:pPr>
        <w:autoSpaceDE w:val="0"/>
        <w:autoSpaceDN w:val="0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eastAsia="ru-RU" w:bidi="ar-SA"/>
        </w:rPr>
        <w:t> </w:t>
      </w:r>
      <w:r w:rsidRPr="00A73476">
        <w:rPr>
          <w:rFonts w:eastAsia="Times New Roman"/>
          <w:i/>
          <w:iCs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1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2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 xml:space="preserve">, </w:t>
      </w:r>
      <w:proofErr w:type="gramStart"/>
      <w:r w:rsidRPr="00A73476">
        <w:rPr>
          <w:rFonts w:eastAsia="Times New Roman"/>
          <w:i/>
          <w:iCs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3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, …</w:t>
      </w:r>
      <w:r w:rsidRPr="00A73476">
        <w:rPr>
          <w:rFonts w:eastAsia="Times New Roman"/>
          <w:i/>
          <w:iCs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n</w:t>
      </w:r>
      <w:proofErr w:type="gramEnd"/>
      <w:r w:rsidR="00666BAC">
        <w:rPr>
          <w:rFonts w:eastAsia="Times New Roman"/>
          <w:i/>
          <w:iCs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Будем называть эти моменты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шагами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или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этапами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процесса и рассматривать протекающий в системе S случайный процесс как функцию целочисленного аргумента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m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=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1, 2, ... k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, ..., обозначающего номер шага.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Указанный случайный процесс состоит в том, что в последовательные моменты времени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...,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k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... система S оказывается в тех или иных состояниях. Процесс, происходящий в системе, можно представить как последовательность (цепочку) событий, например: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710055" cy="236855"/>
            <wp:effectExtent l="19050" t="0" r="4445" b="0"/>
            <wp:docPr id="14" name="eq0004pop" descr="http://www.e-biblio.ru/book/bib/06_management/teor_mass_obslug/158.9.13.files/eq0004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op" descr="http://www.e-biblio.ru/book/bib/06_management/teor_mass_obslug/158.9.13.files/eq0004MP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1151255" cy="169545"/>
            <wp:effectExtent l="0" t="0" r="0" b="0"/>
            <wp:docPr id="15" name="eq0004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6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45745"/>
            <wp:effectExtent l="0" t="0" r="0" b="0"/>
            <wp:docPr id="17" name="eq0004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4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называемую </w:t>
      </w:r>
      <w:proofErr w:type="spellStart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марковской</w:t>
      </w:r>
      <w:proofErr w:type="spellEnd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цепью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, где для каждого шага вероятность перехода из любого состояния S</w:t>
      </w:r>
      <w:proofErr w:type="spellStart"/>
      <w:r w:rsidRPr="00A73476">
        <w:rPr>
          <w:rFonts w:eastAsia="Times New Roman"/>
          <w:color w:val="000000"/>
          <w:szCs w:val="28"/>
          <w:vertAlign w:val="subscript"/>
          <w:lang w:eastAsia="ru-RU" w:bidi="ar-SA"/>
        </w:rPr>
        <w:t>i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любое S</w:t>
      </w:r>
      <w:r w:rsidRPr="00A73476">
        <w:rPr>
          <w:rFonts w:eastAsia="Times New Roman"/>
          <w:color w:val="000000"/>
          <w:szCs w:val="28"/>
          <w:vertAlign w:val="subscript"/>
          <w:lang w:eastAsia="ru-RU" w:bidi="ar-SA"/>
        </w:rPr>
        <w:t>j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не зависит от того, когда и как система пришла в состояние S</w:t>
      </w:r>
      <w:proofErr w:type="spellStart"/>
      <w:r w:rsidRPr="00A73476">
        <w:rPr>
          <w:rFonts w:eastAsia="Times New Roman"/>
          <w:color w:val="000000"/>
          <w:szCs w:val="28"/>
          <w:vertAlign w:val="subscript"/>
          <w:lang w:eastAsia="ru-RU" w:bidi="ar-SA"/>
        </w:rPr>
        <w:t>i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 w:val="20"/>
          <w:szCs w:val="20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Марковскую цепь можно описать с помощью вероятностей состояний, в которых находится система на каком-то шаге. Пусть в любой момент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lastRenderedPageBreak/>
        <w:t>времени (после любого шага) система может пребывать в одном из состояний:</w:t>
      </w:r>
      <w:r w:rsidRPr="00A73476">
        <w:rPr>
          <w:rFonts w:eastAsia="Times New Roman"/>
          <w:szCs w:val="28"/>
          <w:lang w:val="ru-RU" w:eastAsia="ru-RU" w:bidi="ar-SA"/>
        </w:rPr>
        <w:t> 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proofErr w:type="gram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3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 ….</w:t>
      </w:r>
      <w:proofErr w:type="gramEnd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n</w:t>
      </w:r>
    </w:p>
    <w:p w:rsidR="00A73476" w:rsidRPr="00A73476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т. е., в результате шага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k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осуществится одно из полной группы несовместных событий:</w:t>
      </w:r>
    </w:p>
    <w:p w:rsidR="00A73476" w:rsidRPr="00A73476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896745" cy="236855"/>
            <wp:effectExtent l="19050" t="0" r="8255" b="0"/>
            <wp:docPr id="18" name="eq0005pop" descr="http://www.e-biblio.ru/book/bib/06_management/teor_mass_obslug/158.9.13.files/eq0005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pop" descr="http://www.e-biblio.ru/book/bib/06_management/teor_mass_obslug/158.9.13.files/eq0005MP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6BAC">
        <w:rPr>
          <w:rFonts w:eastAsia="Times New Roman"/>
          <w:noProof/>
          <w:sz w:val="2"/>
          <w:szCs w:val="2"/>
          <w:lang w:val="ru-RU" w:eastAsia="ru-RU" w:bidi="ar-SA"/>
        </w:rPr>
        <w:t>.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45745"/>
            <wp:effectExtent l="0" t="0" r="0" b="0"/>
            <wp:docPr id="21" name="eq0005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5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Обозначив вероятности этих событий для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k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-го шага </w:t>
      </w:r>
      <w:proofErr w:type="gramStart"/>
      <w:r w:rsidRPr="00A73476">
        <w:rPr>
          <w:rFonts w:eastAsia="Times New Roman"/>
          <w:color w:val="000000"/>
          <w:szCs w:val="28"/>
          <w:lang w:val="ru-RU" w:eastAsia="ru-RU" w:bidi="ar-SA"/>
        </w:rPr>
        <w:t>через</w:t>
      </w:r>
      <w:proofErr w:type="gram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</w:p>
    <w:p w:rsidR="00A73476" w:rsidRPr="00A73476" w:rsidRDefault="00A73476" w:rsidP="00666BAC">
      <w:pPr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  <w:r>
        <w:rPr>
          <w:rFonts w:eastAsia="Times New Roman"/>
          <w:noProof/>
          <w:sz w:val="24"/>
          <w:vertAlign w:val="subscript"/>
          <w:lang w:val="ru-RU" w:eastAsia="ru-RU" w:bidi="ar-SA"/>
        </w:rPr>
        <w:drawing>
          <wp:inline distT="0" distB="0" distL="0" distR="0">
            <wp:extent cx="5799455" cy="236855"/>
            <wp:effectExtent l="19050" t="0" r="0" b="0"/>
            <wp:docPr id="22" name="eq0006pop" descr="http://www.e-biblio.ru/book/bib/06_management/teor_mass_obslug/158.9.13.files/eq0006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pop" descr="http://www.e-biblio.ru/book/bib/06_management/teor_mass_obslug/158.9.13.files/eq0006MP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vertAlign w:val="subscript"/>
          <w:lang w:val="ru-RU" w:eastAsia="ru-RU" w:bidi="ar-SA"/>
        </w:rPr>
        <w:drawing>
          <wp:inline distT="0" distB="0" distL="0" distR="0">
            <wp:extent cx="8255" cy="245745"/>
            <wp:effectExtent l="0" t="0" r="0" b="0"/>
            <wp:docPr id="25" name="eq0006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6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BD6E49" w:rsidP="00666BA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color w:val="000000"/>
          <w:szCs w:val="28"/>
          <w:lang w:val="ru-RU" w:eastAsia="ru-RU" w:bidi="ar-SA"/>
        </w:rPr>
        <w:t>Л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 xml:space="preserve">егко видеть, что для каждого шага </w:t>
      </w:r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k</w:t>
      </w:r>
      <w:r w:rsidR="00A73476" w:rsidRPr="00A73476">
        <w:rPr>
          <w:rFonts w:eastAsia="Times New Roman"/>
          <w:szCs w:val="28"/>
          <w:lang w:val="ru-RU" w:eastAsia="ru-RU" w:bidi="ar-SA"/>
        </w:rPr>
        <w:t> 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3183255" cy="220345"/>
            <wp:effectExtent l="19050" t="0" r="0" b="0"/>
            <wp:docPr id="26" name="eq0007pop" descr="http://www.e-biblio.ru/book/bib/06_management/teor_mass_obslug/158.9.13.files/eq0007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7pop" descr="http://www.e-biblio.ru/book/bib/06_management/teor_mass_obslug/158.9.13.files/eq0007MP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E49">
        <w:rPr>
          <w:rFonts w:eastAsia="Times New Roman"/>
          <w:noProof/>
          <w:sz w:val="2"/>
          <w:szCs w:val="2"/>
          <w:lang w:val="ru-RU" w:eastAsia="ru-RU" w:bidi="ar-SA"/>
        </w:rPr>
        <w:t>,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29" name="eq0007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7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поскольку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1117600" cy="279400"/>
            <wp:effectExtent l="19050" t="0" r="6350" b="0"/>
            <wp:docPr id="30" name="eq0008pop" descr="http://www.e-biblio.ru/book/bib/06_management/teor_mass_obslug/158.9.13.files/eq0008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8pop" descr="http://www.e-biblio.ru/book/bib/06_management/teor_mass_obslug/158.9.13.files/eq0008M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54000"/>
            <wp:effectExtent l="0" t="0" r="0" b="0"/>
            <wp:docPr id="33" name="eq0008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8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, представляют собой вероятности появления полной группы событий.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Вероятности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1117600" cy="279400"/>
            <wp:effectExtent l="19050" t="0" r="6350" b="0"/>
            <wp:docPr id="34" name="eq0009pop" descr="http://www.e-biblio.ru/book/bib/06_management/teor_mass_obslug/158.9.13.files/eq0009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9pop" descr="http://www.e-biblio.ru/book/bib/06_management/teor_mass_obslug/158.9.13.files/eq0009MP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54000"/>
            <wp:effectExtent l="0" t="0" r="0" b="0"/>
            <wp:docPr id="37" name="eq0009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09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называются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вероятностями состояния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Для любого шага (момента времени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,...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k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... или номера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1,2,...,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k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,...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) существуют некоторые вероятности перехода системы из любого состояния в любое другое (некоторые из них равны нулю, если непосредственный переход за один шаг невозможен), а также вероятность задержки системы в данном состоянии. Эти вероятности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называются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переходными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вероятностями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proofErr w:type="spellStart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марковской</w:t>
      </w:r>
      <w:proofErr w:type="spellEnd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цепи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Если значения переходных вероятностей не зависят от номера шага, то </w:t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марковская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цепь называется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однородной, или стационарной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. В противном случае </w:t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марковская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цепь является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неоднородной, или нестационарной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Для графа </w:t>
      </w:r>
      <w:r w:rsidR="00BD6E49">
        <w:rPr>
          <w:rFonts w:eastAsia="Times New Roman"/>
          <w:color w:val="000000"/>
          <w:szCs w:val="28"/>
          <w:lang w:val="ru-RU" w:eastAsia="ru-RU" w:bidi="ar-SA"/>
        </w:rPr>
        <w:t xml:space="preserve">на рис.1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значения переходных вероятностей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152400" cy="228600"/>
            <wp:effectExtent l="19050" t="0" r="0" b="0"/>
            <wp:docPr id="38" name="eq0010pop" descr="http://www.e-biblio.ru/book/bib/06_management/teor_mass_obslug/158.9.13.files/eq0010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0pop" descr="http://www.e-biblio.ru/book/bib/06_management/teor_mass_obslug/158.9.13.files/eq0010MP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127000" cy="144145"/>
            <wp:effectExtent l="0" t="0" r="0" b="0"/>
            <wp:docPr id="39" name="eq0010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0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36855"/>
            <wp:effectExtent l="0" t="0" r="0" b="0"/>
            <wp:docPr id="41" name="eq0010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0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 будут равны: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574800" cy="220345"/>
            <wp:effectExtent l="19050" t="0" r="6350" b="0"/>
            <wp:docPr id="42" name="eq0011pop" descr="http://www.e-biblio.ru/book/bib/06_management/teor_mass_obslug/158.9.13.files/eq0011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1pop" descr="http://www.e-biblio.ru/book/bib/06_management/teor_mass_obslug/158.9.13.files/eq0011MP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E49">
        <w:rPr>
          <w:rFonts w:eastAsia="Times New Roman"/>
          <w:noProof/>
          <w:sz w:val="2"/>
          <w:szCs w:val="2"/>
          <w:lang w:val="ru-RU" w:eastAsia="ru-RU" w:bidi="ar-SA"/>
        </w:rPr>
        <w:t>,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45" name="eq0011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1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2116455" cy="220345"/>
            <wp:effectExtent l="19050" t="0" r="0" b="0"/>
            <wp:docPr id="46" name="eq0012pop" descr="http://www.e-biblio.ru/book/bib/06_management/teor_mass_obslug/158.9.13.files/eq0012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2pop" descr="http://www.e-biblio.ru/book/bib/06_management/teor_mass_obslug/158.9.13.files/eq0012MP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49" name="eq0012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2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533400" cy="211455"/>
            <wp:effectExtent l="19050" t="0" r="0" b="0"/>
            <wp:docPr id="50" name="eq0013pop" descr="http://www.e-biblio.ru/book/bib/06_management/teor_mass_obslug/158.9.13.files/eq0013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3pop" descr="http://www.e-biblio.ru/book/bib/06_management/teor_mass_obslug/158.9.13.files/eq0013MP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53" name="eq0013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3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lastRenderedPageBreak/>
        <w:drawing>
          <wp:inline distT="0" distB="0" distL="0" distR="0">
            <wp:extent cx="982345" cy="211455"/>
            <wp:effectExtent l="19050" t="0" r="8255" b="0"/>
            <wp:docPr id="54" name="eq0014pop" descr="http://www.e-biblio.ru/book/bib/06_management/teor_mass_obslug/158.9.13.files/eq0014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4pop" descr="http://www.e-biblio.ru/book/bib/06_management/teor_mass_obslug/158.9.13.files/eq0014MP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57" name="eq0014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4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982345" cy="211455"/>
            <wp:effectExtent l="19050" t="0" r="8255" b="0"/>
            <wp:docPr id="58" name="eq0015pop" descr="http://www.e-biblio.ru/book/bib/06_management/teor_mass_obslug/158.9.13.files/eq0015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5pop" descr="http://www.e-biblio.ru/book/bib/06_management/teor_mass_obslug/158.9.13.files/eq0015MP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61" name="eq0015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5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eastAsia="ru-RU" w:bidi="ar-SA"/>
        </w:rPr>
        <w:t> 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Если из состояния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</w:t>
      </w:r>
      <w:proofErr w:type="spellStart"/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не исходит ни одной стрелки (переход из него ни в какое другое состояние невозможен), соответствующая вероятность задержки </w:t>
      </w:r>
      <w:proofErr w:type="gram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Р</w:t>
      </w:r>
      <w:proofErr w:type="gramEnd"/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ii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равна единице.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Имея в распоряжении размеченный ГСП (или, что равносильно, матрицу переходных вероятностей) и зная начальное состояние системы, можно найти вероятности состояний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р</w:t>
      </w:r>
      <w:proofErr w:type="gramStart"/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proofErr w:type="gram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k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),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k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), ...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n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k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) после любого 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k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-го) шага. Они находятся с помощью следующих рекуррентных соотношений</w:t>
      </w:r>
      <w:r w:rsidRPr="00A73476">
        <w:rPr>
          <w:rFonts w:eastAsia="Times New Roman"/>
          <w:color w:val="000000"/>
          <w:sz w:val="20"/>
          <w:szCs w:val="20"/>
          <w:lang w:val="ru-RU" w:eastAsia="ru-RU" w:bidi="ar-SA"/>
        </w:rPr>
        <w:t>:</w:t>
      </w:r>
    </w:p>
    <w:p w:rsidR="00A73476" w:rsidRPr="00A73476" w:rsidRDefault="00A73476" w:rsidP="00BD6E49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 w:val="20"/>
          <w:szCs w:val="20"/>
          <w:lang w:val="ru-RU" w:eastAsia="ru-RU" w:bidi="ar-SA"/>
        </w:rPr>
        <w:t> 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3175000" cy="550545"/>
            <wp:effectExtent l="19050" t="0" r="6350" b="0"/>
            <wp:docPr id="62" name="eq0016pop" descr="http://www.e-biblio.ru/book/bib/06_management/teor_mass_obslug/158.9.13.files/eq0016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6pop" descr="http://www.e-biblio.ru/book/bib/06_management/teor_mass_obslug/158.9.13.files/eq0016MP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40055"/>
            <wp:effectExtent l="0" t="0" r="0" b="0"/>
            <wp:docPr id="65" name="eq0016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6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10" w:name="Ф_8"/>
      <w:bookmarkStart w:id="11" w:name="_Ref177884786"/>
      <w:bookmarkEnd w:id="10"/>
      <w:r w:rsidR="00BD6E49">
        <w:rPr>
          <w:rFonts w:eastAsia="Times New Roman"/>
          <w:sz w:val="24"/>
          <w:lang w:val="ru-RU" w:eastAsia="ru-RU" w:bidi="ar-SA"/>
        </w:rPr>
        <w:t xml:space="preserve">                               </w:t>
      </w:r>
      <w:r w:rsidRPr="00A73476">
        <w:rPr>
          <w:rFonts w:eastAsia="Times New Roman"/>
          <w:sz w:val="24"/>
          <w:lang w:val="ru-RU" w:eastAsia="ru-RU" w:bidi="ar-SA"/>
        </w:rPr>
        <w:t>(3</w:t>
      </w:r>
      <w:bookmarkEnd w:id="11"/>
      <w:r w:rsidRPr="00A73476">
        <w:rPr>
          <w:rFonts w:eastAsia="Times New Roman"/>
          <w:sz w:val="24"/>
          <w:lang w:val="ru-RU" w:eastAsia="ru-RU" w:bidi="ar-SA"/>
        </w:rPr>
        <w:t>)</w:t>
      </w:r>
    </w:p>
    <w:p w:rsidR="00A73476" w:rsidRPr="00A73476" w:rsidRDefault="00A73476" w:rsidP="00BD6E49">
      <w:pPr>
        <w:shd w:val="clear" w:color="auto" w:fill="FFFFFF"/>
        <w:autoSpaceDE w:val="0"/>
        <w:autoSpaceDN w:val="0"/>
        <w:spacing w:before="100" w:beforeAutospacing="1" w:after="100" w:afterAutospacing="1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или в матричной форме</w:t>
      </w:r>
    </w:p>
    <w:p w:rsidR="00A73476" w:rsidRPr="00A73476" w:rsidRDefault="00A73476" w:rsidP="00BD6E49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066800" cy="245745"/>
            <wp:effectExtent l="19050" t="0" r="0" b="0"/>
            <wp:docPr id="66" name="eq0017pop" descr="http://www.e-biblio.ru/book/bib/06_management/teor_mass_obslug/158.9.13.files/eq0017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7pop" descr="http://www.e-biblio.ru/book/bib/06_management/teor_mass_obslug/158.9.13.files/eq0017MP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E49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36855"/>
            <wp:effectExtent l="0" t="0" r="0" b="0"/>
            <wp:docPr id="69" name="eq0017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7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Ref180839103"/>
      <w:r w:rsidRPr="00A73476">
        <w:rPr>
          <w:rFonts w:eastAsia="Times New Roman"/>
          <w:color w:val="000000"/>
          <w:sz w:val="24"/>
          <w:lang w:val="ru-RU" w:eastAsia="ru-RU" w:bidi="ar-SA"/>
        </w:rPr>
        <w:t>(</w:t>
      </w:r>
      <w:bookmarkStart w:id="13" w:name="Ф_91"/>
      <w:bookmarkEnd w:id="12"/>
      <w:bookmarkEnd w:id="13"/>
      <w:r w:rsidRPr="00A73476">
        <w:rPr>
          <w:rFonts w:eastAsia="Times New Roman"/>
          <w:color w:val="000000"/>
          <w:szCs w:val="28"/>
          <w:lang w:val="ru-RU" w:eastAsia="ru-RU" w:bidi="ar-SA"/>
        </w:rPr>
        <w:t>4)</w:t>
      </w:r>
    </w:p>
    <w:p w:rsidR="00A73476" w:rsidRPr="00A73476" w:rsidRDefault="00A73476" w:rsidP="00A73476">
      <w:pPr>
        <w:ind w:firstLine="720"/>
        <w:jc w:val="both"/>
        <w:outlineLvl w:val="2"/>
        <w:rPr>
          <w:rFonts w:eastAsia="Times New Roman"/>
          <w:b/>
          <w:bCs/>
          <w:sz w:val="27"/>
          <w:szCs w:val="27"/>
          <w:lang w:val="ru-RU" w:eastAsia="ru-RU" w:bidi="ar-SA"/>
        </w:rPr>
      </w:pPr>
      <w:bookmarkStart w:id="14" w:name="_Toc189300130"/>
      <w:r w:rsidRPr="00A73476">
        <w:rPr>
          <w:rFonts w:eastAsia="Times New Roman"/>
          <w:b/>
          <w:bCs/>
          <w:szCs w:val="28"/>
          <w:lang w:val="ru-RU" w:eastAsia="ru-RU" w:bidi="ar-SA"/>
        </w:rPr>
        <w:t> </w:t>
      </w:r>
      <w:bookmarkEnd w:id="14"/>
    </w:p>
    <w:p w:rsidR="00BD6E49" w:rsidRPr="00BD6E49" w:rsidRDefault="00A73476" w:rsidP="00BD6E49">
      <w:pPr>
        <w:pStyle w:val="a8"/>
        <w:numPr>
          <w:ilvl w:val="0"/>
          <w:numId w:val="1"/>
        </w:numPr>
        <w:jc w:val="center"/>
        <w:outlineLvl w:val="2"/>
        <w:rPr>
          <w:rFonts w:eastAsia="Times New Roman"/>
          <w:b/>
          <w:bCs/>
          <w:color w:val="FF0000"/>
          <w:sz w:val="27"/>
          <w:szCs w:val="27"/>
          <w:lang w:val="ru-RU" w:eastAsia="ru-RU" w:bidi="ar-SA"/>
        </w:rPr>
      </w:pPr>
      <w:r w:rsidRPr="00BD6E49">
        <w:rPr>
          <w:rFonts w:eastAsia="Times New Roman"/>
          <w:b/>
          <w:bCs/>
          <w:color w:val="FF0000"/>
          <w:szCs w:val="28"/>
          <w:lang w:val="ru-RU" w:eastAsia="ru-RU" w:bidi="ar-SA"/>
        </w:rPr>
        <w:t xml:space="preserve">Марковский процесс с дискретными состояниями </w:t>
      </w:r>
    </w:p>
    <w:p w:rsidR="00A73476" w:rsidRPr="00BD6E49" w:rsidRDefault="00A73476" w:rsidP="00BD6E49">
      <w:pPr>
        <w:pStyle w:val="a8"/>
        <w:ind w:left="435"/>
        <w:jc w:val="center"/>
        <w:outlineLvl w:val="2"/>
        <w:rPr>
          <w:rFonts w:eastAsia="Times New Roman"/>
          <w:b/>
          <w:bCs/>
          <w:color w:val="FF0000"/>
          <w:sz w:val="27"/>
          <w:szCs w:val="27"/>
          <w:lang w:val="ru-RU" w:eastAsia="ru-RU" w:bidi="ar-SA"/>
        </w:rPr>
      </w:pPr>
      <w:r w:rsidRPr="00BD6E49">
        <w:rPr>
          <w:rFonts w:eastAsia="Times New Roman"/>
          <w:b/>
          <w:bCs/>
          <w:color w:val="FF0000"/>
          <w:szCs w:val="28"/>
          <w:lang w:val="ru-RU" w:eastAsia="ru-RU" w:bidi="ar-SA"/>
        </w:rPr>
        <w:t>и непрерывным временем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На практике встречаются ситуации, когда переходы системы из состояния в состояние происходят не в фиксированные, а в случайные моменты времени, которые заранее указать невозможно — переход может осуществиться в любой момент. Например, выход из строя (отказ) любого элемента аппаратуры может произойти в любой момент времени; окончание ремонта (восстановление) этого элемента также может произойти в заранее неизвестный момент и т. д.</w:t>
      </w:r>
    </w:p>
    <w:p w:rsidR="00BD6E49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color w:val="000000"/>
          <w:szCs w:val="28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Для описания таких процессов может быть применена схема </w:t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марковского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случайного процесса с дискретными состояниями и непрерывным временем. Такого типа процессы извест</w:t>
      </w:r>
      <w:r w:rsidR="00BD6E49">
        <w:rPr>
          <w:rFonts w:eastAsia="Times New Roman"/>
          <w:color w:val="000000"/>
          <w:szCs w:val="28"/>
          <w:lang w:val="ru-RU" w:eastAsia="ru-RU" w:bidi="ar-SA"/>
        </w:rPr>
        <w:t>ны как непрерывные цепи Маркова.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Непрерывной цепью Маркова (</w:t>
      </w:r>
      <w:proofErr w:type="spellStart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марковским</w:t>
      </w:r>
      <w:proofErr w:type="spellEnd"/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процессом)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называют процесс, для которого при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0≤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1≤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2≤ …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tn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+1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выполняется: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6231255" cy="220345"/>
            <wp:effectExtent l="19050" t="0" r="0" b="0"/>
            <wp:docPr id="70" name="eq0018pop" descr="http://www.e-biblio.ru/book/bib/06_management/teor_mass_obslug/158.9.13.files/eq0018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8pop" descr="http://www.e-biblio.ru/book/bib/06_management/teor_mass_obslug/158.9.13.files/eq0018MP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73" name="eq0018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8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Здесь так же, как и в случае процесса с дискретным временем, рассматривается ряд дискретных состояний: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3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...,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n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однако переход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lastRenderedPageBreak/>
        <w:t xml:space="preserve">системы </w:t>
      </w:r>
      <w:r w:rsidRPr="00A73476">
        <w:rPr>
          <w:rFonts w:eastAsia="Times New Roman"/>
          <w:b/>
          <w:bCs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из состояния в состояние может происходить в произвольный момент времени. 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Обозначим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p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— вероятность того, что в момент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система </w:t>
      </w:r>
      <w:r w:rsidRPr="00A73476">
        <w:rPr>
          <w:rFonts w:eastAsia="Times New Roman"/>
          <w:b/>
          <w:bCs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будет находиться в состоянии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(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i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= 1, ...,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n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). Очевидно, для любого момента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сумма вероятностей состояний равна единице: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990600" cy="516255"/>
            <wp:effectExtent l="19050" t="0" r="0" b="0"/>
            <wp:docPr id="74" name="eq0019pop" descr="http://www.e-biblio.ru/book/bib/06_management/teor_mass_obslug/158.9.13.files/eq0019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9pop" descr="http://www.e-biblio.ru/book/bib/06_management/teor_mass_obslug/158.9.13.files/eq0019MP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C5C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                   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31800"/>
            <wp:effectExtent l="0" t="0" r="0" b="0"/>
            <wp:docPr id="77" name="eq0019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19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5" w:name="Ф_12"/>
      <w:bookmarkStart w:id="16" w:name="_Ref177885269"/>
      <w:bookmarkEnd w:id="15"/>
      <w:r w:rsidR="00032C5C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32C5C">
        <w:rPr>
          <w:rFonts w:eastAsia="Times New Roman"/>
          <w:sz w:val="24"/>
          <w:lang w:val="ru-RU" w:eastAsia="ru-RU" w:bidi="ar-SA"/>
        </w:rPr>
        <w:t>(</w:t>
      </w:r>
      <w:r w:rsidRPr="00A73476">
        <w:rPr>
          <w:rFonts w:eastAsia="Times New Roman"/>
          <w:sz w:val="24"/>
          <w:lang w:val="ru-RU" w:eastAsia="ru-RU" w:bidi="ar-SA"/>
        </w:rPr>
        <w:t>5</w:t>
      </w:r>
      <w:bookmarkEnd w:id="16"/>
      <w:r w:rsidRPr="00A73476">
        <w:rPr>
          <w:rFonts w:eastAsia="Times New Roman"/>
          <w:sz w:val="24"/>
          <w:lang w:val="ru-RU" w:eastAsia="ru-RU" w:bidi="ar-SA"/>
        </w:rPr>
        <w:t>)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так как события, состоящие в том, что в момент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система находится в состояниях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,, ...,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n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, несовместны.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Необходимо определить для любого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вероятности состояний: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> 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2430145" cy="279400"/>
            <wp:effectExtent l="19050" t="0" r="8255" b="0"/>
            <wp:docPr id="78" name="eq0020pop" descr="http://www.e-biblio.ru/book/bib/06_management/teor_mass_obslug/158.9.13.files/eq0020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0pop" descr="http://www.e-biblio.ru/book/bib/06_management/teor_mass_obslug/158.9.13.files/eq0020MP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1617345" cy="177800"/>
            <wp:effectExtent l="0" t="0" r="0" b="0"/>
            <wp:docPr id="79" name="eq0020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0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54000"/>
            <wp:effectExtent l="0" t="0" r="0" b="0"/>
            <wp:docPr id="81" name="eq0020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0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17" w:name="Ф_10"/>
      <w:bookmarkStart w:id="18" w:name="_Ref177885321"/>
      <w:bookmarkEnd w:id="17"/>
      <w:r w:rsidR="00032C5C">
        <w:rPr>
          <w:rFonts w:eastAsia="Times New Roman"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6</w:t>
      </w:r>
      <w:bookmarkEnd w:id="18"/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Для того чтобы найти эти вероятности, необходимо знать характеристики процесса, аналогичные переходным вероятностям для Марковской цепи. В случае процесса с непрерывным временем вместо переходных вероятностей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P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рассматриваются плотности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вероятностей (или интенсивности) перехода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λ</w:t>
      </w:r>
      <w:proofErr w:type="spellStart"/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(поскольку вероятность перехода системы из состояния в состояние точно в момент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будет равна нулю, так же, как вероятность любого отдельного значения непрерывной случайной величины).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Пусть система </w:t>
      </w:r>
      <w:r w:rsidRPr="00A73476">
        <w:rPr>
          <w:rFonts w:eastAsia="Times New Roman"/>
          <w:b/>
          <w:bCs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момент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находится в состоянии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r</w:t>
      </w:r>
      <w:proofErr w:type="spellEnd"/>
      <w:proofErr w:type="gramStart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Р</w:t>
      </w:r>
      <w:proofErr w:type="gram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ассмотрим элементарный промежуток времени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>, примыкающий</w:t>
      </w:r>
      <w:r w:rsidRPr="00A73476">
        <w:rPr>
          <w:rFonts w:eastAsia="Times New Roman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к моменту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. Назовем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плотностью вероятности перехода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λ</w:t>
      </w:r>
      <w:proofErr w:type="spellStart"/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из состояния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i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состояние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j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предел (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или инфинитезимальными коэффициентами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) отношение вероятности перехода системы за время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из состояния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состояние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к длине промежутка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>:</w:t>
      </w:r>
    </w:p>
    <w:p w:rsidR="00A73476" w:rsidRPr="00A73476" w:rsidRDefault="00A73476" w:rsidP="00032C5C">
      <w:pPr>
        <w:shd w:val="clear" w:color="auto" w:fill="FFFFFF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bookmarkStart w:id="19" w:name="Ф_9"/>
      <w:bookmarkStart w:id="20" w:name="_Ref177882521"/>
      <w:bookmarkEnd w:id="19"/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3556000" cy="516255"/>
            <wp:effectExtent l="19050" t="0" r="6350" b="0"/>
            <wp:docPr id="82" name="eq0021pop" descr="http://www.e-biblio.ru/book/bib/06_management/teor_mass_obslug/158.9.13.files/eq0021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1pop" descr="http://www.e-biblio.ru/book/bib/06_management/teor_mass_obslug/158.9.13.files/eq0021MP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06400"/>
            <wp:effectExtent l="0" t="0" r="0" b="0"/>
            <wp:docPr id="85" name="eq0021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1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21" w:name="_Ref177885380"/>
      <w:bookmarkEnd w:id="20"/>
      <w:r w:rsidR="00032C5C">
        <w:rPr>
          <w:rFonts w:eastAsia="Times New Roman"/>
          <w:sz w:val="24"/>
          <w:lang w:val="ru-RU" w:eastAsia="ru-RU" w:bidi="ar-SA"/>
        </w:rPr>
        <w:t xml:space="preserve">                        </w:t>
      </w:r>
      <w:r w:rsidR="00032C5C">
        <w:rPr>
          <w:rFonts w:eastAsia="Times New Roman"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7</w:t>
      </w:r>
      <w:bookmarkEnd w:id="21"/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</w:p>
    <w:p w:rsidR="00A73476" w:rsidRPr="00A73476" w:rsidRDefault="00A73476" w:rsidP="00666BAC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 xml:space="preserve">где </w:t>
      </w:r>
      <w:r w:rsidRPr="00A73476">
        <w:rPr>
          <w:rFonts w:eastAsia="Times New Roman"/>
          <w:i/>
          <w:iCs/>
          <w:szCs w:val="28"/>
          <w:lang w:eastAsia="ru-RU" w:bidi="ar-SA"/>
        </w:rPr>
        <w:t>P</w:t>
      </w:r>
      <w:proofErr w:type="spellStart"/>
      <w:r w:rsidRPr="00A73476">
        <w:rPr>
          <w:rFonts w:eastAsia="Times New Roman"/>
          <w:i/>
          <w:iCs/>
          <w:szCs w:val="28"/>
          <w:lang w:val="ru-RU" w:eastAsia="ru-RU" w:bidi="ar-SA"/>
        </w:rPr>
        <w:t>ij</w:t>
      </w:r>
      <w:proofErr w:type="spellEnd"/>
      <w:r w:rsidRPr="00A73476">
        <w:rPr>
          <w:rFonts w:eastAsia="Times New Roman"/>
          <w:i/>
          <w:iCs/>
          <w:szCs w:val="28"/>
          <w:lang w:val="ru-RU" w:eastAsia="ru-RU" w:bidi="ar-SA"/>
        </w:rPr>
        <w:t>(</w:t>
      </w:r>
      <w:proofErr w:type="spellStart"/>
      <w:r w:rsidRPr="00A73476">
        <w:rPr>
          <w:rFonts w:eastAsia="Times New Roman"/>
          <w:i/>
          <w:iCs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i/>
          <w:iCs/>
          <w:szCs w:val="28"/>
          <w:lang w:val="ru-RU" w:eastAsia="ru-RU" w:bidi="ar-SA"/>
        </w:rPr>
        <w:t xml:space="preserve">) </w:t>
      </w:r>
      <w:r w:rsidRPr="00A73476">
        <w:rPr>
          <w:rFonts w:eastAsia="Times New Roman"/>
          <w:szCs w:val="28"/>
          <w:lang w:val="ru-RU" w:eastAsia="ru-RU" w:bidi="ar-SA"/>
        </w:rPr>
        <w:t>— вероятность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того, что система, находившаяся в момент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 состоянии </w:t>
      </w:r>
      <w:r w:rsidRPr="00A73476">
        <w:rPr>
          <w:rFonts w:eastAsia="Times New Roman"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vertAlign w:val="subscript"/>
          <w:lang w:eastAsia="ru-RU" w:bidi="ar-SA"/>
        </w:rPr>
        <w:t>i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за время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перейдет из него в состояние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(плотность вероятностей перехода определяется только для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j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≠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i</w:t>
      </w:r>
      <w:proofErr w:type="spellEnd"/>
      <w:r w:rsidR="00032C5C">
        <w:rPr>
          <w:rFonts w:eastAsia="Times New Roman"/>
          <w:color w:val="000000"/>
          <w:szCs w:val="28"/>
          <w:lang w:val="ru-RU" w:eastAsia="ru-RU" w:bidi="ar-SA"/>
        </w:rPr>
        <w:t>). Из 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7) следует, что при малом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вероятность перехода (с точностью до бесконечно малых высших порядков) равна: </w:t>
      </w:r>
    </w:p>
    <w:p w:rsidR="00A73476" w:rsidRPr="00A73476" w:rsidRDefault="00A73476" w:rsidP="0038666A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proofErr w:type="gramStart"/>
      <w:r w:rsidRPr="00A73476">
        <w:rPr>
          <w:rFonts w:eastAsia="Times New Roman"/>
          <w:color w:val="000000"/>
          <w:szCs w:val="28"/>
          <w:lang w:eastAsia="ru-RU" w:bidi="ar-SA"/>
        </w:rPr>
        <w:t>P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ij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>(</w:t>
      </w:r>
      <w:proofErr w:type="spellStart"/>
      <w:proofErr w:type="gramEnd"/>
      <w:r w:rsidRPr="00A73476">
        <w:rPr>
          <w:rFonts w:eastAsia="Times New Roman"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  <w:r w:rsidRPr="00A73476">
        <w:rPr>
          <w:rFonts w:eastAsia="Times New Roman"/>
          <w:szCs w:val="28"/>
          <w:lang w:val="ru-RU" w:eastAsia="ru-RU" w:bidi="ar-SA"/>
        </w:rPr>
        <w:t>=</w:t>
      </w:r>
      <w:proofErr w:type="spellStart"/>
      <w:r w:rsidRPr="00A73476">
        <w:rPr>
          <w:rFonts w:eastAsia="Times New Roman"/>
          <w:szCs w:val="28"/>
          <w:lang w:val="ru-RU" w:eastAsia="ru-RU" w:bidi="ar-SA"/>
        </w:rPr>
        <w:t>λ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ij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proofErr w:type="spellStart"/>
      <w:r w:rsidRPr="00A73476">
        <w:rPr>
          <w:rFonts w:eastAsia="Times New Roman"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lastRenderedPageBreak/>
        <w:t>Если все плотности вероятностей перехода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λ</w:t>
      </w:r>
      <w:proofErr w:type="spellStart"/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ij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не зависят от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(от того, в какой момент начинается элементарный участок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Δt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3573145" cy="279400"/>
            <wp:effectExtent l="19050" t="0" r="8255" b="0"/>
            <wp:docPr id="86" name="eq0022pop" descr="http://www.e-biblio.ru/book/bib/06_management/teor_mass_obslug/158.9.13.files/eq0022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2pop" descr="http://www.e-biblio.ru/book/bib/06_management/teor_mass_obslug/158.9.13.files/eq0022MP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8255" cy="254000"/>
            <wp:effectExtent l="0" t="0" r="0" b="0"/>
            <wp:docPr id="89" name="eq0022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2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A73476">
        <w:rPr>
          <w:rFonts w:eastAsia="Times New Roman"/>
          <w:i/>
          <w:iCs/>
          <w:sz w:val="24"/>
          <w:lang w:val="ru-RU" w:eastAsia="ru-RU" w:bidi="ar-SA"/>
        </w:rPr>
        <w:t> 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  <w:proofErr w:type="gram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</w:t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марковский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процесс называется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однородным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а если эти плотности зависят от времени, то он является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неоднородным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. 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 xml:space="preserve">Анализ случайных процессов с непрерывным временем так же как </w:t>
      </w:r>
      <w:proofErr w:type="spellStart"/>
      <w:r w:rsidRPr="00A73476">
        <w:rPr>
          <w:rFonts w:eastAsia="Times New Roman"/>
          <w:szCs w:val="28"/>
          <w:lang w:val="ru-RU" w:eastAsia="ru-RU" w:bidi="ar-SA"/>
        </w:rPr>
        <w:t>марковских</w:t>
      </w:r>
      <w:proofErr w:type="spellEnd"/>
      <w:r w:rsidRPr="00A73476">
        <w:rPr>
          <w:rFonts w:eastAsia="Times New Roman"/>
          <w:szCs w:val="28"/>
          <w:lang w:val="ru-RU" w:eastAsia="ru-RU" w:bidi="ar-SA"/>
        </w:rPr>
        <w:t xml:space="preserve"> процессов с дискретным временем удобно производить с помощью </w:t>
      </w:r>
      <w:r w:rsidRPr="00A73476">
        <w:rPr>
          <w:rFonts w:eastAsia="Times New Roman"/>
          <w:b/>
          <w:bCs/>
          <w:szCs w:val="28"/>
          <w:lang w:val="ru-RU" w:eastAsia="ru-RU" w:bidi="ar-SA"/>
        </w:rPr>
        <w:t xml:space="preserve">графа состояний и переходов </w:t>
      </w:r>
      <w:r w:rsidRPr="00A73476">
        <w:rPr>
          <w:rFonts w:eastAsia="Times New Roman"/>
          <w:szCs w:val="28"/>
          <w:lang w:val="ru-RU" w:eastAsia="ru-RU" w:bidi="ar-SA"/>
        </w:rPr>
        <w:t>(</w:t>
      </w:r>
      <w:r w:rsidR="00032C5C" w:rsidRPr="00032C5C">
        <w:rPr>
          <w:rFonts w:eastAsia="Times New Roman"/>
          <w:bCs/>
          <w:i/>
          <w:iCs/>
          <w:szCs w:val="28"/>
          <w:lang w:val="ru-RU" w:eastAsia="ru-RU" w:bidi="ar-SA"/>
        </w:rPr>
        <w:t xml:space="preserve">Рис. </w:t>
      </w:r>
      <w:r w:rsidRPr="00032C5C">
        <w:rPr>
          <w:rFonts w:eastAsia="Times New Roman"/>
          <w:bCs/>
          <w:i/>
          <w:iCs/>
          <w:szCs w:val="28"/>
          <w:lang w:val="ru-RU" w:eastAsia="ru-RU" w:bidi="ar-SA"/>
        </w:rPr>
        <w:t>2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), на основании которого можно определить вероятности состояний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р</w:t>
      </w:r>
      <w:proofErr w:type="spellStart"/>
      <w:proofErr w:type="gramStart"/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i</w:t>
      </w:r>
      <w:proofErr w:type="spellEnd"/>
      <w:proofErr w:type="gram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</w:t>
      </w:r>
      <w:r w:rsidR="00032C5C">
        <w:rPr>
          <w:rFonts w:eastAsia="Times New Roman"/>
          <w:color w:val="000000"/>
          <w:szCs w:val="28"/>
          <w:lang w:val="ru-RU" w:eastAsia="ru-RU" w:bidi="ar-SA"/>
        </w:rPr>
        <w:t xml:space="preserve"> 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6) как функции времени.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center"/>
        <w:rPr>
          <w:rFonts w:eastAsia="Times New Roman"/>
          <w:sz w:val="24"/>
          <w:lang w:val="ru-RU" w:eastAsia="ru-RU" w:bidi="ar-SA"/>
        </w:rPr>
      </w:pPr>
      <w:bookmarkStart w:id="22" w:name="_Ref187675902"/>
      <w:r>
        <w:rPr>
          <w:rFonts w:eastAsia="Times New Roman"/>
          <w:i/>
          <w:iCs/>
          <w:noProof/>
          <w:szCs w:val="28"/>
          <w:lang w:val="ru-RU" w:eastAsia="ru-RU" w:bidi="ar-SA"/>
        </w:rPr>
        <w:drawing>
          <wp:inline distT="0" distB="0" distL="0" distR="0">
            <wp:extent cx="2294255" cy="1270000"/>
            <wp:effectExtent l="19050" t="0" r="0" b="0"/>
            <wp:docPr id="90" name="Рисунок 90" descr="http://www.e-biblio.ru/book/bib/06_management/teor_mass_obslug/158.9.13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www.e-biblio.ru/book/bib/06_management/teor_mass_obslug/158.9.13.files/image004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A73476" w:rsidRPr="00A73476" w:rsidRDefault="00A73476" w:rsidP="00A73476">
      <w:pPr>
        <w:autoSpaceDE w:val="0"/>
        <w:autoSpaceDN w:val="0"/>
        <w:jc w:val="center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szCs w:val="28"/>
          <w:lang w:val="ru-RU" w:eastAsia="ru-RU" w:bidi="ar-SA"/>
        </w:rPr>
        <w:t> </w:t>
      </w:r>
    </w:p>
    <w:p w:rsidR="00A73476" w:rsidRPr="00A73476" w:rsidRDefault="00032C5C" w:rsidP="00A73476">
      <w:pPr>
        <w:autoSpaceDE w:val="0"/>
        <w:autoSpaceDN w:val="0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szCs w:val="28"/>
          <w:lang w:val="ru-RU" w:eastAsia="ru-RU" w:bidi="ar-SA"/>
        </w:rPr>
        <w:t xml:space="preserve">Рисунок </w:t>
      </w:r>
      <w:r w:rsidR="00A73476" w:rsidRPr="00A73476">
        <w:rPr>
          <w:rFonts w:eastAsia="Times New Roman"/>
          <w:i/>
          <w:iCs/>
          <w:szCs w:val="28"/>
          <w:lang w:val="ru-RU" w:eastAsia="ru-RU" w:bidi="ar-SA"/>
        </w:rPr>
        <w:t>2</w:t>
      </w:r>
      <w:r>
        <w:rPr>
          <w:rFonts w:eastAsia="Times New Roman"/>
          <w:i/>
          <w:iCs/>
          <w:szCs w:val="28"/>
          <w:lang w:val="ru-RU" w:eastAsia="ru-RU" w:bidi="ar-SA"/>
        </w:rPr>
        <w:t>.</w:t>
      </w:r>
      <w:r w:rsidR="00A73476" w:rsidRPr="00A73476">
        <w:rPr>
          <w:rFonts w:eastAsia="Times New Roman"/>
          <w:bCs/>
          <w:i/>
          <w:szCs w:val="28"/>
          <w:lang w:val="ru-RU" w:eastAsia="ru-RU" w:bidi="ar-SA"/>
        </w:rPr>
        <w:t xml:space="preserve"> Пример размеченного графа непрерывной цепи Маркова</w:t>
      </w:r>
    </w:p>
    <w:p w:rsidR="00A73476" w:rsidRPr="00A73476" w:rsidRDefault="00A73476" w:rsidP="00A73476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Распределение вероятностей состояний системы, которое можно характеризовать вектором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2370455" cy="279400"/>
            <wp:effectExtent l="19050" t="0" r="0" b="0"/>
            <wp:docPr id="91" name="eq0023pop" descr="http://www.e-biblio.ru/book/bib/06_management/teor_mass_obslug/158.9.13.files/eq0023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op" descr="http://www.e-biblio.ru/book/bib/06_management/teor_mass_obslug/158.9.13.files/eq0023MP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62255"/>
            <wp:effectExtent l="0" t="0" r="0" b="0"/>
            <wp:docPr id="94" name="eq0023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называется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стационарным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если оно не зависит от времени, т.е. все компоненты вектора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338455" cy="245745"/>
            <wp:effectExtent l="19050" t="0" r="4445" b="0"/>
            <wp:docPr id="95" name="eq0024pop" descr="http://www.e-biblio.ru/book/bib/06_management/teor_mass_obslug/158.9.13.files/eq0024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op" descr="http://www.e-biblio.ru/book/bib/06_management/teor_mass_obslug/158.9.13.files/eq0024MP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45745"/>
            <wp:effectExtent l="0" t="0" r="0" b="0"/>
            <wp:docPr id="98" name="eq0024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 являются константами.</w:t>
      </w:r>
    </w:p>
    <w:p w:rsidR="00A73476" w:rsidRPr="00A73476" w:rsidRDefault="00A73476" w:rsidP="00032C5C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Выходными характеристиками </w:t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марковского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процесса с дискретным множеством состояний и непрерывным временем являются:</w:t>
      </w:r>
    </w:p>
    <w:p w:rsidR="00A73476" w:rsidRPr="00A73476" w:rsidRDefault="00A73476" w:rsidP="00032C5C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нестационарное распределение вероятностей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1574800" cy="220345"/>
            <wp:effectExtent l="19050" t="0" r="6350" b="0"/>
            <wp:docPr id="99" name="eq0025pop" descr="http://www.e-biblio.ru/book/bib/06_management/teor_mass_obslug/158.9.13.files/eq0025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5pop" descr="http://www.e-biblio.ru/book/bib/06_management/teor_mass_obslug/158.9.13.files/eq0025MP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02" name="eq0025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5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;</w:t>
      </w:r>
    </w:p>
    <w:p w:rsidR="00A73476" w:rsidRPr="00A73476" w:rsidRDefault="00A73476" w:rsidP="00032C5C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стационарное распределение вероятностей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1160145" cy="287655"/>
            <wp:effectExtent l="19050" t="0" r="1905" b="0"/>
            <wp:docPr id="103" name="eq0026pop" descr="http://www.e-biblio.ru/book/bib/06_management/teor_mass_obslug/158.9.13.files/eq0026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6pop" descr="http://www.e-biblio.ru/book/bib/06_management/teor_mass_obslug/158.9.13.files/eq0026MP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770255" cy="144145"/>
            <wp:effectExtent l="0" t="0" r="0" b="0"/>
            <wp:docPr id="104" name="eq0026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6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262255"/>
            <wp:effectExtent l="0" t="0" r="0" b="0"/>
            <wp:docPr id="106" name="eq0026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6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;</w:t>
      </w:r>
    </w:p>
    <w:p w:rsidR="00A73476" w:rsidRPr="00A73476" w:rsidRDefault="00A73476" w:rsidP="00032C5C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среднее время пребывания в фиксированном множестве состояний;</w:t>
      </w:r>
    </w:p>
    <w:p w:rsidR="00A73476" w:rsidRPr="00A73476" w:rsidRDefault="00A73476" w:rsidP="00032C5C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интенсивности перехода из одного множества состояний в другое.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Весьма важным является вопрос о поведении функций</w:t>
      </w:r>
      <w:r w:rsidRPr="00A73476">
        <w:rPr>
          <w:rFonts w:eastAsia="Times New Roman"/>
          <w:color w:val="000000"/>
          <w:szCs w:val="28"/>
          <w:u w:val="single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р</w:t>
      </w:r>
      <w:proofErr w:type="gramStart"/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proofErr w:type="gram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),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), ...,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eastAsia="ru-RU" w:bidi="ar-SA"/>
        </w:rPr>
        <w:t>n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t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при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533400" cy="135255"/>
            <wp:effectExtent l="19050" t="0" r="0" b="0"/>
            <wp:docPr id="107" name="eq0027pop" descr="http://www.e-biblio.ru/book/bib/06_management/teor_mass_obslug/158.9.13.files/eq0027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7pop" descr="http://www.e-biblio.ru/book/bib/06_management/teor_mass_obslug/158.9.13.files/eq0027MP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372745" cy="127000"/>
            <wp:effectExtent l="0" t="0" r="0" b="0"/>
            <wp:docPr id="108" name="eq0027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7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363855" cy="84455"/>
            <wp:effectExtent l="19050" t="0" r="0" b="0"/>
            <wp:docPr id="109" name="eq0027" descr="http://www.e-biblio.ru/book/bib/06_management/teor_mass_obslug/158.9.13.files/eq0027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7" descr="http://www.e-biblio.ru/book/bib/06_management/teor_mass_obslug/158.9.13.files/eq0027M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160655"/>
            <wp:effectExtent l="0" t="0" r="0" b="0"/>
            <wp:docPr id="110" name="eq0027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7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, а именно, будут ли они стремиться к каким-то пределам. Если эти пределы существуют, они называются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предельными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(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финальными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) вероятностями состояний. 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2014855" cy="287655"/>
            <wp:effectExtent l="19050" t="0" r="4445" b="0"/>
            <wp:docPr id="111" name="eq0028pop" descr="http://www.e-biblio.ru/book/bib/06_management/teor_mass_obslug/158.9.13.files/eq0028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8pop" descr="http://www.e-biblio.ru/book/bib/06_management/teor_mass_obslug/158.9.13.files/eq0028MP.g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C5C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62255"/>
            <wp:effectExtent l="0" t="0" r="0" b="0"/>
            <wp:docPr id="114" name="eq0028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8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23" w:name="Ф_13"/>
      <w:bookmarkStart w:id="24" w:name="_Ref177886190"/>
      <w:bookmarkEnd w:id="23"/>
      <w:r w:rsidR="00032C5C">
        <w:rPr>
          <w:rFonts w:eastAsia="Times New Roman"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8</w:t>
      </w:r>
      <w:bookmarkEnd w:id="24"/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Очевидно, предельные вероятности состояний в сумме должны давать единицу:</w:t>
      </w:r>
    </w:p>
    <w:p w:rsidR="00A73476" w:rsidRPr="00A73476" w:rsidRDefault="00A73476" w:rsidP="00032C5C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lastRenderedPageBreak/>
        <w:t> 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736600" cy="516255"/>
            <wp:effectExtent l="19050" t="0" r="6350" b="0"/>
            <wp:docPr id="115" name="eq0029pop" descr="http://www.e-biblio.ru/book/bib/06_management/teor_mass_obslug/158.9.13.files/eq0029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9pop" descr="http://www.e-biblio.ru/book/bib/06_management/teor_mass_obslug/158.9.13.files/eq0029MP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C5C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31800"/>
            <wp:effectExtent l="0" t="0" r="0" b="0"/>
            <wp:docPr id="118" name="eq0029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9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25" w:name="_Ref187676260"/>
      <w:bookmarkStart w:id="26" w:name="Ф_14"/>
      <w:bookmarkStart w:id="27" w:name="_Ref177886235"/>
      <w:bookmarkEnd w:id="25"/>
      <w:bookmarkEnd w:id="26"/>
      <w:r w:rsidR="00032C5C">
        <w:rPr>
          <w:rFonts w:eastAsia="Times New Roman"/>
          <w:sz w:val="24"/>
          <w:lang w:val="ru-RU" w:eastAsia="ru-RU" w:bidi="ar-SA"/>
        </w:rPr>
        <w:t>(</w:t>
      </w:r>
      <w:r w:rsidRPr="00A73476">
        <w:rPr>
          <w:rFonts w:eastAsia="Times New Roman"/>
          <w:sz w:val="24"/>
          <w:lang w:val="ru-RU" w:eastAsia="ru-RU" w:bidi="ar-SA"/>
        </w:rPr>
        <w:t>9</w:t>
      </w:r>
      <w:bookmarkEnd w:id="27"/>
      <w:r w:rsidRPr="00A73476">
        <w:rPr>
          <w:rFonts w:eastAsia="Times New Roman"/>
          <w:sz w:val="24"/>
          <w:lang w:val="ru-RU" w:eastAsia="ru-RU" w:bidi="ar-SA"/>
        </w:rPr>
        <w:t>)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Доказано, что если число состояний системы </w:t>
      </w:r>
      <w:r w:rsidRPr="00A73476">
        <w:rPr>
          <w:rFonts w:eastAsia="Times New Roman"/>
          <w:b/>
          <w:b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конечно и из каждого состояния можно перейти (за то или иное число шагов) в любое другое, то предельные вероятности состояний существуют и не зависят от начального состояния системы.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Таким образом, </w:t>
      </w:r>
      <w:proofErr w:type="gramStart"/>
      <w:r w:rsidRPr="00A73476">
        <w:rPr>
          <w:rFonts w:eastAsia="Times New Roman"/>
          <w:color w:val="000000"/>
          <w:szCs w:val="28"/>
          <w:lang w:val="ru-RU" w:eastAsia="ru-RU" w:bidi="ar-SA"/>
        </w:rPr>
        <w:t>при</w:t>
      </w:r>
      <w:proofErr w:type="gram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</w:t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533400" cy="135255"/>
            <wp:effectExtent l="19050" t="0" r="0" b="0"/>
            <wp:docPr id="119" name="eq0030pop" descr="http://www.e-biblio.ru/book/bib/06_management/teor_mass_obslug/158.9.13.files/eq0030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0pop" descr="http://www.e-biblio.ru/book/bib/06_management/teor_mass_obslug/158.9.13.files/eq0030MP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372745" cy="127000"/>
            <wp:effectExtent l="0" t="0" r="0" b="0"/>
            <wp:docPr id="120" name="eq0030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0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 w:val="2"/>
          <w:szCs w:val="2"/>
          <w:lang w:val="ru-RU" w:eastAsia="ru-RU" w:bidi="ar-SA"/>
        </w:rPr>
        <w:drawing>
          <wp:inline distT="0" distB="0" distL="0" distR="0">
            <wp:extent cx="363855" cy="84455"/>
            <wp:effectExtent l="19050" t="0" r="0" b="0"/>
            <wp:docPr id="121" name="eq0030" descr="http://www.e-biblio.ru/book/bib/06_management/teor_mass_obslug/158.9.13.files/eq003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0" descr="http://www.e-biblio.ru/book/bib/06_management/teor_mass_obslug/158.9.13.files/eq0030M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color w:val="000000"/>
          <w:szCs w:val="28"/>
          <w:lang w:val="ru-RU" w:eastAsia="ru-RU" w:bidi="ar-SA"/>
        </w:rPr>
        <w:drawing>
          <wp:inline distT="0" distB="0" distL="0" distR="0">
            <wp:extent cx="8255" cy="160655"/>
            <wp:effectExtent l="0" t="0" r="0" b="0"/>
            <wp:docPr id="122" name="eq0030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0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в системе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устанавливается некоторый предельный стационарный режим: хотя система случайным образом и меняет свои состояния, но вероятность каждого из них не зависит от времени и каждое из состояний осуществляется с некоторой постоянной вероятностью, которая представляет собой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>среднее относительное время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пребывания системы в данном состоянии. Это свойство позволяет обходиться при нахождении параметров системы на основе моделирования одной достаточно длинной реализацией.</w:t>
      </w:r>
    </w:p>
    <w:p w:rsidR="00A73476" w:rsidRPr="00A73476" w:rsidRDefault="00A73476" w:rsidP="00C036F6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Для вероятностей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p1(t), p2(t),…,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pn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(t)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можно составить систему линейных дифференциальных уравнений, называемых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уравнениями Колмогорова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, которые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в случае нахождения предельных вероятностей превращаются в систему 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линейных алгебраических уравнений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b/>
          <w:bCs/>
          <w:color w:val="000000"/>
          <w:szCs w:val="28"/>
          <w:lang w:val="ru-RU" w:eastAsia="ru-RU" w:bidi="ar-SA"/>
        </w:rPr>
        <w:t xml:space="preserve">уравнений глобального баланса)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для каждого состояния. Совмес</w:t>
      </w:r>
      <w:r w:rsidR="00C036F6">
        <w:rPr>
          <w:rFonts w:eastAsia="Times New Roman"/>
          <w:color w:val="000000"/>
          <w:szCs w:val="28"/>
          <w:lang w:val="ru-RU" w:eastAsia="ru-RU" w:bidi="ar-SA"/>
        </w:rPr>
        <w:t>тно с нормировочным условием 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9) эти уравнения дают возможность вычислит</w:t>
      </w:r>
      <w:r w:rsidR="00C036F6">
        <w:rPr>
          <w:rFonts w:eastAsia="Times New Roman"/>
          <w:color w:val="000000"/>
          <w:szCs w:val="28"/>
          <w:lang w:val="ru-RU" w:eastAsia="ru-RU" w:bidi="ar-SA"/>
        </w:rPr>
        <w:t>ь все предельные вероятности 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8).</w:t>
      </w:r>
    </w:p>
    <w:p w:rsidR="00A73476" w:rsidRPr="00A73476" w:rsidRDefault="00A73476" w:rsidP="00C036F6">
      <w:pPr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Общее правило составления уравнений Колмогорова для предельных вероятностей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p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i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(t)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можно сформулировать следующим образом: </w:t>
      </w:r>
    </w:p>
    <w:p w:rsidR="00A73476" w:rsidRPr="00A73476" w:rsidRDefault="00A73476" w:rsidP="00C036F6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в левой части уравнения стоит сумма произведений вероятностей всех состояний, из которых идут стрелки в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i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noBreakHyphen/>
      </w:r>
      <w:proofErr w:type="spellStart"/>
      <w:r w:rsidRPr="00A73476">
        <w:rPr>
          <w:rFonts w:eastAsia="Times New Roman"/>
          <w:color w:val="000000"/>
          <w:szCs w:val="28"/>
          <w:lang w:val="ru-RU" w:eastAsia="ru-RU" w:bidi="ar-SA"/>
        </w:rPr>
        <w:t>ое</w:t>
      </w:r>
      <w:proofErr w:type="spellEnd"/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состояние, на интенсивности соответствующих потоков минус сумма интенсивностей всех потоков, выводящих систему из данного (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j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-го) состояния, умноженная на вероятность данного (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j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-го) состояния;</w:t>
      </w:r>
    </w:p>
    <w:p w:rsidR="00A73476" w:rsidRPr="00A73476" w:rsidRDefault="00A73476" w:rsidP="00C036F6">
      <w:pPr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ascii="Symbol" w:eastAsia="Times New Roman" w:hAnsi="Symbol"/>
          <w:color w:val="000000"/>
          <w:szCs w:val="28"/>
          <w:lang w:val="ru-RU" w:eastAsia="ru-RU" w:bidi="ar-SA"/>
        </w:rPr>
        <w:t></w:t>
      </w:r>
      <w:r w:rsidRPr="00A73476">
        <w:rPr>
          <w:rFonts w:eastAsia="Times New Roman"/>
          <w:color w:val="000000"/>
          <w:sz w:val="14"/>
          <w:szCs w:val="14"/>
          <w:lang w:val="ru-RU" w:eastAsia="ru-RU" w:bidi="ar-SA"/>
        </w:rPr>
        <w:t xml:space="preserve">   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в правой части уравнения стоит 0.</w:t>
      </w:r>
    </w:p>
    <w:p w:rsidR="00A73476" w:rsidRPr="00A73476" w:rsidRDefault="00A73476" w:rsidP="00C036F6">
      <w:pPr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b/>
          <w:bCs/>
          <w:i/>
          <w:iCs/>
          <w:color w:val="000000"/>
          <w:szCs w:val="28"/>
          <w:lang w:val="ru-RU" w:eastAsia="ru-RU" w:bidi="ar-SA"/>
        </w:rPr>
        <w:t> Пример:</w:t>
      </w:r>
    </w:p>
    <w:p w:rsidR="00A73476" w:rsidRDefault="00A73476" w:rsidP="00A73476">
      <w:pPr>
        <w:spacing w:before="100" w:beforeAutospacing="1" w:after="100" w:afterAutospacing="1"/>
        <w:ind w:firstLine="720"/>
        <w:jc w:val="both"/>
        <w:rPr>
          <w:rFonts w:eastAsia="Times New Roman"/>
          <w:i/>
          <w:iCs/>
          <w:color w:val="000000"/>
          <w:szCs w:val="28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Уравнения для ГСП на </w:t>
      </w:r>
      <w:r w:rsidR="00C036F6">
        <w:rPr>
          <w:rFonts w:eastAsia="Times New Roman"/>
          <w:b/>
          <w:bCs/>
          <w:i/>
          <w:iCs/>
          <w:szCs w:val="28"/>
          <w:lang w:val="ru-RU" w:eastAsia="ru-RU" w:bidi="ar-SA"/>
        </w:rPr>
        <w:t xml:space="preserve">Рис. </w:t>
      </w:r>
      <w:r w:rsidRPr="00A73476">
        <w:rPr>
          <w:rFonts w:eastAsia="Times New Roman"/>
          <w:b/>
          <w:bCs/>
          <w:i/>
          <w:iCs/>
          <w:szCs w:val="28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будут иметь вид:</w:t>
      </w:r>
    </w:p>
    <w:p w:rsidR="00E04FA0" w:rsidRPr="00A73476" w:rsidRDefault="00E04FA0" w:rsidP="00A73476">
      <w:pPr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>
        <w:rPr>
          <w:noProof/>
          <w:lang w:eastAsia="ru-RU"/>
        </w:rPr>
        <w:drawing>
          <wp:inline distT="0" distB="0" distL="0" distR="0" wp14:anchorId="7B4B3B09" wp14:editId="1024BE96">
            <wp:extent cx="2427761" cy="1634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59686" t="64072" r="25499" b="18201"/>
                    <a:stretch/>
                  </pic:blipFill>
                  <pic:spPr bwMode="auto">
                    <a:xfrm>
                      <a:off x="0" y="0"/>
                      <a:ext cx="2426462" cy="163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FA0" w:rsidRDefault="00E04FA0" w:rsidP="00A73476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i/>
          <w:iCs/>
          <w:color w:val="000000"/>
          <w:szCs w:val="28"/>
          <w:lang w:val="ru-RU" w:eastAsia="ru-RU" w:bidi="ar-SA"/>
        </w:rPr>
      </w:pPr>
    </w:p>
    <w:p w:rsidR="00A73476" w:rsidRPr="00A73476" w:rsidRDefault="00A73476" w:rsidP="00A73476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bookmarkStart w:id="28" w:name="_GoBack"/>
      <w:bookmarkEnd w:id="28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 Для получения системы независимых уравнений одно из уравнений следует </w:t>
      </w:r>
      <w:proofErr w:type="gram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заменить на условие</w:t>
      </w:r>
      <w:proofErr w:type="gram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нормировки(0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noBreakHyphen/>
        <w:t>9):</w:t>
      </w:r>
    </w:p>
    <w:p w:rsidR="00A73476" w:rsidRDefault="00A73476" w:rsidP="0038666A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i/>
          <w:iCs/>
          <w:color w:val="000000"/>
          <w:szCs w:val="28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 р</w:t>
      </w:r>
      <w:proofErr w:type="gramStart"/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proofErr w:type="gram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+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+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3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+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4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= 1</w:t>
      </w:r>
      <w:r w:rsidR="00C036F6">
        <w:rPr>
          <w:rFonts w:eastAsia="Times New Roman"/>
          <w:i/>
          <w:iCs/>
          <w:color w:val="000000"/>
          <w:szCs w:val="28"/>
          <w:lang w:val="ru-RU" w:eastAsia="ru-RU" w:bidi="ar-SA"/>
        </w:rPr>
        <w:t>.</w:t>
      </w:r>
    </w:p>
    <w:p w:rsidR="00C036F6" w:rsidRPr="00A73476" w:rsidRDefault="00C036F6" w:rsidP="0038666A">
      <w:pPr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</w:p>
    <w:p w:rsidR="00A73476" w:rsidRPr="00C036F6" w:rsidRDefault="00C036F6" w:rsidP="0038666A">
      <w:pPr>
        <w:shd w:val="clear" w:color="auto" w:fill="FFFFFF"/>
        <w:spacing w:before="100" w:beforeAutospacing="1" w:after="100" w:afterAutospacing="1"/>
        <w:ind w:firstLine="720"/>
        <w:rPr>
          <w:rFonts w:eastAsia="Times New Roman"/>
          <w:b/>
          <w:bCs/>
          <w:color w:val="FF0000"/>
          <w:sz w:val="27"/>
          <w:szCs w:val="27"/>
          <w:lang w:val="ru-RU" w:eastAsia="ru-RU" w:bidi="ar-SA"/>
        </w:rPr>
      </w:pPr>
      <w:r w:rsidRPr="00C036F6">
        <w:rPr>
          <w:rFonts w:eastAsia="Times New Roman"/>
          <w:b/>
          <w:iCs/>
          <w:color w:val="FF0000"/>
          <w:szCs w:val="28"/>
          <w:lang w:val="ru-RU" w:eastAsia="ru-RU" w:bidi="ar-SA"/>
        </w:rPr>
        <w:t>4.</w:t>
      </w:r>
      <w:r w:rsidR="00A73476" w:rsidRPr="00C036F6">
        <w:rPr>
          <w:rFonts w:eastAsia="Times New Roman"/>
          <w:b/>
          <w:iCs/>
          <w:color w:val="FF0000"/>
          <w:szCs w:val="28"/>
          <w:lang w:val="ru-RU" w:eastAsia="ru-RU" w:bidi="ar-SA"/>
        </w:rPr>
        <w:t> </w:t>
      </w:r>
      <w:bookmarkStart w:id="29" w:name="_Toc189300131"/>
      <w:r w:rsidR="00A73476" w:rsidRPr="00C036F6">
        <w:rPr>
          <w:rFonts w:eastAsia="Times New Roman"/>
          <w:b/>
          <w:bCs/>
          <w:color w:val="FF0000"/>
          <w:szCs w:val="28"/>
          <w:lang w:val="ru-RU" w:eastAsia="ru-RU" w:bidi="ar-SA"/>
        </w:rPr>
        <w:t>Процессы гибели и размножения</w:t>
      </w:r>
      <w:bookmarkEnd w:id="29"/>
    </w:p>
    <w:p w:rsidR="00A73476" w:rsidRPr="00A73476" w:rsidRDefault="00A73476" w:rsidP="0038666A">
      <w:pPr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 xml:space="preserve">Примером составления уравнений для нахождения предельных вероятностей могут служить процессы </w:t>
      </w:r>
      <w:r w:rsidRPr="00A73476">
        <w:rPr>
          <w:rFonts w:eastAsia="Times New Roman"/>
          <w:b/>
          <w:bCs/>
          <w:szCs w:val="28"/>
          <w:lang w:val="ru-RU" w:eastAsia="ru-RU" w:bidi="ar-SA"/>
        </w:rPr>
        <w:t xml:space="preserve">гибели и размножения, </w:t>
      </w:r>
      <w:r w:rsidRPr="00A73476">
        <w:rPr>
          <w:rFonts w:eastAsia="Times New Roman"/>
          <w:szCs w:val="28"/>
          <w:lang w:val="ru-RU" w:eastAsia="ru-RU" w:bidi="ar-SA"/>
        </w:rPr>
        <w:t>ГСП для которых имеет вид</w:t>
      </w:r>
      <w:r w:rsidR="00C036F6">
        <w:rPr>
          <w:rFonts w:eastAsia="Times New Roman"/>
          <w:szCs w:val="28"/>
          <w:lang w:val="ru-RU" w:eastAsia="ru-RU" w:bidi="ar-SA"/>
        </w:rPr>
        <w:t xml:space="preserve"> на рис. 3.</w:t>
      </w:r>
      <w:r w:rsidRPr="00A73476">
        <w:rPr>
          <w:rFonts w:eastAsia="Times New Roman"/>
          <w:sz w:val="24"/>
          <w:lang w:val="ru-RU" w:eastAsia="ru-RU" w:bidi="ar-SA"/>
        </w:rPr>
        <w:t> </w:t>
      </w:r>
    </w:p>
    <w:p w:rsidR="00A73476" w:rsidRPr="00A73476" w:rsidRDefault="00A73476" w:rsidP="00A73476">
      <w:pPr>
        <w:keepNext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5486400" cy="770255"/>
            <wp:effectExtent l="19050" t="0" r="0" b="0"/>
            <wp:docPr id="127" name="Рисунок 127" descr="http://www.e-biblio.ru/book/bib/06_management/teor_mass_obslug/158.9.13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://www.e-biblio.ru/book/bib/06_management/teor_mass_obslug/158.9.13.files/image006.gif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C036F6" w:rsidP="00A73476">
      <w:pPr>
        <w:keepNext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Рисунок </w:t>
      </w:r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3</w:t>
      </w:r>
      <w:r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. </w:t>
      </w:r>
      <w:r w:rsidR="00A73476" w:rsidRPr="00A73476">
        <w:rPr>
          <w:rFonts w:eastAsia="Times New Roman"/>
          <w:i/>
          <w:color w:val="000000"/>
          <w:szCs w:val="28"/>
          <w:lang w:val="ru-RU" w:eastAsia="ru-RU" w:bidi="ar-SA"/>
        </w:rPr>
        <w:t xml:space="preserve"> ГСП для процесса размножения и гибели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Запишем алгебраические уравнения для вероятностей состояний. В стационарных условиях для каждого состояния интенсивность потока, втекающего в данное состояние, должна равняться интенсивность потока, вытекающего из данного состояния.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Для первого состояния </w:t>
      </w:r>
      <w:r w:rsidRPr="00A73476">
        <w:rPr>
          <w:rFonts w:eastAsia="Times New Roman"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имеем:</w:t>
      </w:r>
    </w:p>
    <w:p w:rsidR="00A73476" w:rsidRPr="00A73476" w:rsidRDefault="00A73476" w:rsidP="00C036F6">
      <w:pPr>
        <w:shd w:val="clear" w:color="auto" w:fill="FFFFFF"/>
        <w:spacing w:before="100" w:beforeAutospacing="1" w:after="100" w:afterAutospacing="1"/>
        <w:jc w:val="right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117600" cy="211455"/>
            <wp:effectExtent l="19050" t="0" r="6350" b="0"/>
            <wp:docPr id="128" name="eq0032pop" descr="http://www.e-biblio.ru/book/bib/06_management/teor_mass_obslug/158.9.13.files/eq0032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2pop" descr="http://www.e-biblio.ru/book/bib/06_management/teor_mass_obslug/158.9.13.files/eq0032MP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6F6">
        <w:rPr>
          <w:rFonts w:eastAsia="Times New Roman"/>
          <w:sz w:val="24"/>
          <w:lang w:val="ru-RU" w:eastAsia="ru-RU" w:bidi="ar-SA"/>
        </w:rPr>
        <w:t xml:space="preserve">                                              </w:t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753745" cy="144145"/>
            <wp:effectExtent l="0" t="0" r="0" b="0"/>
            <wp:docPr id="129" name="eq0032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2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31" name="eq0032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2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30" w:name="Ф_18"/>
      <w:bookmarkStart w:id="31" w:name="_Ref177886598"/>
      <w:bookmarkEnd w:id="30"/>
      <w:r w:rsidR="00C036F6">
        <w:rPr>
          <w:rFonts w:eastAsia="Times New Roman"/>
          <w:sz w:val="24"/>
          <w:lang w:val="ru-RU" w:eastAsia="ru-RU" w:bidi="ar-SA"/>
        </w:rPr>
        <w:t>(</w:t>
      </w:r>
      <w:r w:rsidRPr="00A73476">
        <w:rPr>
          <w:rFonts w:eastAsia="Times New Roman"/>
          <w:sz w:val="24"/>
          <w:lang w:val="ru-RU" w:eastAsia="ru-RU" w:bidi="ar-SA"/>
        </w:rPr>
        <w:t>10</w:t>
      </w:r>
      <w:bookmarkEnd w:id="31"/>
      <w:r w:rsidRPr="00A73476">
        <w:rPr>
          <w:rFonts w:eastAsia="Times New Roman"/>
          <w:sz w:val="24"/>
          <w:lang w:val="ru-RU" w:eastAsia="ru-RU" w:bidi="ar-SA"/>
        </w:rPr>
        <w:t>)</w:t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 Для второго состояния </w:t>
      </w:r>
      <w:r w:rsidRPr="00A73476">
        <w:rPr>
          <w:rFonts w:eastAsia="Times New Roman"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суммы членов, соответствующих входящим и выходящим стрелкам, равны:</w:t>
      </w:r>
    </w:p>
    <w:p w:rsidR="00A73476" w:rsidRPr="00A73476" w:rsidRDefault="00A73476" w:rsidP="00C036F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2497455" cy="211455"/>
            <wp:effectExtent l="19050" t="0" r="0" b="0"/>
            <wp:docPr id="132" name="eq0033pop" descr="http://www.e-biblio.ru/book/bib/06_management/teor_mass_obslug/158.9.13.files/eq0033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3pop" descr="http://www.e-biblio.ru/book/bib/06_management/teor_mass_obslug/158.9.13.files/eq0033MP.gif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1676400" cy="144145"/>
            <wp:effectExtent l="0" t="0" r="0" b="0"/>
            <wp:docPr id="133" name="eq0033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3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35" name="eq0033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3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  <w:r w:rsidR="00C036F6">
        <w:rPr>
          <w:rFonts w:eastAsia="Times New Roman"/>
          <w:color w:val="000000"/>
          <w:szCs w:val="28"/>
          <w:lang w:val="ru-RU" w:eastAsia="ru-RU" w:bidi="ar-SA"/>
        </w:rPr>
        <w:t>Но в силу 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10) можно сократить справа и слева равные друг другу члены и тогда получим:</w:t>
      </w:r>
    </w:p>
    <w:p w:rsidR="00A73476" w:rsidRPr="00A73476" w:rsidRDefault="00A73476" w:rsidP="00C036F6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160145" cy="211455"/>
            <wp:effectExtent l="19050" t="0" r="1905" b="0"/>
            <wp:docPr id="136" name="eq0034pop" descr="http://www.e-biblio.ru/book/bib/06_management/teor_mass_obslug/158.9.13.files/eq0034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4pop" descr="http://www.e-biblio.ru/book/bib/06_management/teor_mass_obslug/158.9.13.files/eq0034MP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39" name="eq0034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4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C036F6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и далее, совершенно аналогично, </w:t>
      </w:r>
    </w:p>
    <w:p w:rsidR="00A73476" w:rsidRPr="00A73476" w:rsidRDefault="00A73476" w:rsidP="00A73476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160145" cy="211455"/>
            <wp:effectExtent l="19050" t="0" r="1905" b="0"/>
            <wp:docPr id="140" name="eq0035pop" descr="http://www.e-biblio.ru/book/bib/06_management/teor_mass_obslug/158.9.13.files/eq0035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5pop" descr="http://www.e-biblio.ru/book/bib/06_management/teor_mass_obslug/158.9.13.files/eq0035MP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779145" cy="144145"/>
            <wp:effectExtent l="0" t="0" r="0" b="0"/>
            <wp:docPr id="141" name="eq0035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5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43" name="eq0035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5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C036F6">
      <w:pPr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и т. д.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lastRenderedPageBreak/>
        <w:t>Очевидно, для этого случая члены, соответствующие стоящим друг над другом стрелкам, равны между собой: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> </w:t>
      </w:r>
    </w:p>
    <w:p w:rsidR="00A73476" w:rsidRPr="00A73476" w:rsidRDefault="00A73476" w:rsidP="00F31E81">
      <w:pPr>
        <w:shd w:val="clear" w:color="auto" w:fill="FFFFFF"/>
        <w:jc w:val="right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684655" cy="211455"/>
            <wp:effectExtent l="19050" t="0" r="0" b="0"/>
            <wp:docPr id="144" name="eq0036pop" descr="http://www.e-biblio.ru/book/bib/06_management/teor_mass_obslug/158.9.13.files/eq0036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6pop" descr="http://www.e-biblio.ru/book/bib/06_management/teor_mass_obslug/158.9.13.files/eq0036MP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1E81">
        <w:rPr>
          <w:rFonts w:eastAsia="Times New Roman"/>
          <w:noProof/>
          <w:sz w:val="2"/>
          <w:szCs w:val="2"/>
          <w:lang w:val="ru-RU" w:eastAsia="ru-RU" w:bidi="ar-S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47" name="eq0036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6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r w:rsidR="00F31E81">
        <w:rPr>
          <w:rFonts w:eastAsia="Times New Roman"/>
          <w:color w:val="000000"/>
          <w:sz w:val="24"/>
          <w:lang w:val="ru-RU" w:eastAsia="ru-RU" w:bidi="ar-SA"/>
        </w:rPr>
        <w:t>(</w:t>
      </w:r>
      <w:r w:rsidRPr="00A73476">
        <w:rPr>
          <w:rFonts w:eastAsia="Times New Roman"/>
          <w:color w:val="000000"/>
          <w:sz w:val="24"/>
          <w:lang w:val="ru-RU" w:eastAsia="ru-RU" w:bidi="ar-SA"/>
        </w:rPr>
        <w:t>11)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F31E81">
      <w:pPr>
        <w:shd w:val="clear" w:color="auto" w:fill="FFFFFF"/>
        <w:autoSpaceDE w:val="0"/>
        <w:autoSpaceDN w:val="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где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k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принимает все значения от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2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 до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n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.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 xml:space="preserve">Итак, предельные вероятности состояний </w:t>
      </w:r>
    </w:p>
    <w:p w:rsidR="00A73476" w:rsidRPr="00A73476" w:rsidRDefault="00A73476" w:rsidP="0038666A">
      <w:pPr>
        <w:shd w:val="clear" w:color="auto" w:fill="FFFFFF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b/>
          <w:bCs/>
          <w:i/>
          <w:iCs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38666A">
      <w:pPr>
        <w:shd w:val="clear" w:color="auto" w:fill="FFFFFF"/>
        <w:jc w:val="center"/>
        <w:rPr>
          <w:rFonts w:eastAsia="Times New Roman"/>
          <w:sz w:val="24"/>
          <w:lang w:val="ru-RU" w:eastAsia="ru-RU" w:bidi="ar-SA"/>
        </w:rPr>
      </w:pPr>
      <w:proofErr w:type="gram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р</w:t>
      </w:r>
      <w:proofErr w:type="gramEnd"/>
      <w:r w:rsidRPr="00A73476">
        <w:rPr>
          <w:rFonts w:eastAsia="Times New Roman"/>
          <w:b/>
          <w:bCs/>
          <w:i/>
          <w:iCs/>
          <w:color w:val="000000"/>
          <w:szCs w:val="28"/>
          <w:lang w:val="ru-RU" w:eastAsia="ru-RU" w:bidi="ar-SA"/>
        </w:rPr>
        <w:t xml:space="preserve">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= (р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, 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. ..., </w:t>
      </w:r>
      <w:proofErr w:type="spellStart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р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n</w:t>
      </w:r>
      <w:proofErr w:type="spellEnd"/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)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 </w:t>
      </w:r>
    </w:p>
    <w:p w:rsidR="00A73476" w:rsidRPr="00A73476" w:rsidRDefault="00A73476" w:rsidP="00F31E81">
      <w:pPr>
        <w:shd w:val="clear" w:color="auto" w:fill="FFFFFF"/>
        <w:autoSpaceDE w:val="0"/>
        <w:autoSpaceDN w:val="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Cs w:val="28"/>
          <w:lang w:val="ru-RU" w:eastAsia="ru-RU" w:bidi="ar-SA"/>
        </w:rPr>
        <w:t>в любой схеме размножения и гибели удовлетворяют уравнениям:</w:t>
      </w:r>
    </w:p>
    <w:p w:rsidR="00A73476" w:rsidRPr="00A73476" w:rsidRDefault="00A73476" w:rsidP="00F31E81">
      <w:pPr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117600" cy="211455"/>
            <wp:effectExtent l="19050" t="0" r="6350" b="0"/>
            <wp:docPr id="148" name="eq0037pop" descr="http://www.e-biblio.ru/book/bib/06_management/teor_mass_obslug/158.9.13.files/eq0037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7pop" descr="http://www.e-biblio.ru/book/bib/06_management/teor_mass_obslug/158.9.13.files/eq0037MP.gif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51" name="eq0037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7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F31E81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160145" cy="211455"/>
            <wp:effectExtent l="19050" t="0" r="1905" b="0"/>
            <wp:docPr id="152" name="eq0038pop" descr="http://www.e-biblio.ru/book/bib/06_management/teor_mass_obslug/158.9.13.files/eq0038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8pop" descr="http://www.e-biblio.ru/book/bib/06_management/teor_mass_obslug/158.9.13.files/eq0038MP.gif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779145" cy="144145"/>
            <wp:effectExtent l="0" t="0" r="0" b="0"/>
            <wp:docPr id="153" name="eq0038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8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55" name="eq0038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8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F31E81">
      <w:pPr>
        <w:shd w:val="clear" w:color="auto" w:fill="FFFFFF"/>
        <w:spacing w:before="100" w:beforeAutospacing="1" w:after="100" w:afterAutospacing="1"/>
        <w:jc w:val="right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160145" cy="211455"/>
            <wp:effectExtent l="19050" t="0" r="1905" b="0"/>
            <wp:docPr id="156" name="eq0039pop" descr="http://www.e-biblio.ru/book/bib/06_management/teor_mass_obslug/158.9.13.files/eq0039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9pop" descr="http://www.e-biblio.ru/book/bib/06_management/teor_mass_obslug/158.9.13.files/eq0039MP.gif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779145" cy="144145"/>
            <wp:effectExtent l="0" t="0" r="0" b="0"/>
            <wp:docPr id="157" name="eq0039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9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59" name="eq0039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39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32" w:name="Ф_19"/>
      <w:r w:rsidR="00F31E81">
        <w:rPr>
          <w:rFonts w:eastAsia="Times New Roman"/>
          <w:sz w:val="24"/>
          <w:lang w:val="ru-RU" w:eastAsia="ru-RU" w:bidi="ar-SA"/>
        </w:rPr>
        <w:t xml:space="preserve">                                              </w:t>
      </w:r>
      <w:r w:rsidR="00F31E81">
        <w:rPr>
          <w:rFonts w:eastAsia="Times New Roman"/>
          <w:color w:val="000000"/>
          <w:sz w:val="24"/>
          <w:lang w:val="ru-RU" w:eastAsia="ru-RU" w:bidi="ar-SA"/>
        </w:rPr>
        <w:t>(</w:t>
      </w:r>
      <w:r w:rsidRPr="00A73476">
        <w:rPr>
          <w:rFonts w:eastAsia="Times New Roman"/>
          <w:color w:val="000000"/>
          <w:sz w:val="24"/>
          <w:lang w:val="ru-RU" w:eastAsia="ru-RU" w:bidi="ar-SA"/>
        </w:rPr>
        <w:t>12)</w:t>
      </w:r>
      <w:bookmarkEnd w:id="32"/>
    </w:p>
    <w:p w:rsidR="00A73476" w:rsidRPr="00A73476" w:rsidRDefault="00A73476" w:rsidP="00A73476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684655" cy="211455"/>
            <wp:effectExtent l="19050" t="0" r="0" b="0"/>
            <wp:docPr id="160" name="eq0040pop" descr="http://www.e-biblio.ru/book/bib/06_management/teor_mass_obslug/158.9.13.files/eq0040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0pop" descr="http://www.e-biblio.ru/book/bib/06_management/teor_mass_obslug/158.9.13.files/eq0040MP.gif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1125855" cy="144145"/>
            <wp:effectExtent l="0" t="0" r="0" b="0"/>
            <wp:docPr id="161" name="eq0040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0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63" name="eq0040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0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1684655" cy="211455"/>
            <wp:effectExtent l="19050" t="0" r="0" b="0"/>
            <wp:docPr id="164" name="eq0041pop" descr="http://www.e-biblio.ru/book/bib/06_management/teor_mass_obslug/158.9.13.files/eq0041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1pop" descr="http://www.e-biblio.ru/book/bib/06_management/teor_mass_obslug/158.9.13.files/eq0041MP.gif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1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1134745" cy="144145"/>
            <wp:effectExtent l="0" t="0" r="0" b="0"/>
            <wp:docPr id="165" name="eq0041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1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220345"/>
            <wp:effectExtent l="0" t="0" r="0" b="0"/>
            <wp:docPr id="167" name="eq0041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1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2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F31E81" w:rsidP="00F31E81">
      <w:pPr>
        <w:keepNext/>
        <w:shd w:val="clear" w:color="auto" w:fill="FFFFFF"/>
        <w:autoSpaceDE w:val="0"/>
        <w:autoSpaceDN w:val="0"/>
        <w:spacing w:before="100" w:beforeAutospacing="1" w:after="100" w:afterAutospacing="1"/>
        <w:jc w:val="both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color w:val="000000"/>
          <w:szCs w:val="28"/>
          <w:lang w:val="ru-RU" w:eastAsia="ru-RU" w:bidi="ar-SA"/>
        </w:rPr>
        <w:t>и нормировочному условию (</w:t>
      </w:r>
      <w:r w:rsidR="00A73476" w:rsidRPr="00A73476">
        <w:rPr>
          <w:rFonts w:eastAsia="Times New Roman"/>
          <w:color w:val="000000"/>
          <w:szCs w:val="28"/>
          <w:lang w:val="ru-RU" w:eastAsia="ru-RU" w:bidi="ar-SA"/>
        </w:rPr>
        <w:t>9):</w:t>
      </w:r>
    </w:p>
    <w:p w:rsidR="00A73476" w:rsidRPr="00A73476" w:rsidRDefault="00A73476" w:rsidP="00F31E81">
      <w:pPr>
        <w:keepNext/>
        <w:shd w:val="clear" w:color="auto" w:fill="FFFFFF"/>
        <w:autoSpaceDE w:val="0"/>
        <w:autoSpaceDN w:val="0"/>
        <w:spacing w:before="100" w:beforeAutospacing="1" w:after="100" w:afterAutospacing="1"/>
        <w:ind w:firstLine="720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736600" cy="516255"/>
            <wp:effectExtent l="19050" t="0" r="6350" b="0"/>
            <wp:docPr id="168" name="eq0042pop" descr="http://www.e-biblio.ru/book/bib/06_management/teor_mass_obslug/158.9.13.files/eq0042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2pop" descr="http://www.e-biblio.ru/book/bib/06_management/teor_mass_obslug/158.9.13.files/eq0042MP.g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"/>
          <w:szCs w:val="2"/>
          <w:lang w:val="ru-RU" w:eastAsia="ru-RU" w:bidi="ar-SA"/>
        </w:rPr>
        <w:drawing>
          <wp:inline distT="0" distB="0" distL="0" distR="0">
            <wp:extent cx="508000" cy="236855"/>
            <wp:effectExtent l="0" t="0" r="0" b="0"/>
            <wp:docPr id="169" name="eq0042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2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31800"/>
            <wp:effectExtent l="0" t="0" r="0" b="0"/>
            <wp:docPr id="171" name="eq0042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2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>Решение этой системы имеет вид</w:t>
      </w:r>
    </w:p>
    <w:p w:rsidR="00A73476" w:rsidRPr="00A73476" w:rsidRDefault="00A73476" w:rsidP="0038666A">
      <w:pPr>
        <w:shd w:val="clear" w:color="auto" w:fill="FFFFFF"/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 w:val="20"/>
          <w:szCs w:val="20"/>
          <w:lang w:val="ru-RU" w:eastAsia="ru-RU" w:bidi="ar-SA"/>
        </w:rPr>
        <w:t> </w:t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5443855" cy="812800"/>
            <wp:effectExtent l="19050" t="0" r="4445" b="0"/>
            <wp:docPr id="172" name="eq0043pop" descr="http://www.e-biblio.ru/book/bib/06_management/teor_mass_obslug/158.9.13.files/eq0043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3pop" descr="http://www.e-biblio.ru/book/bib/06_management/teor_mass_obslug/158.9.13.files/eq0043MP.gif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626745"/>
            <wp:effectExtent l="0" t="0" r="0" b="0"/>
            <wp:docPr id="175" name="eq0043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3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hd w:val="clear" w:color="auto" w:fill="FFFFFF"/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color w:val="000000"/>
          <w:sz w:val="20"/>
          <w:szCs w:val="20"/>
          <w:lang w:eastAsia="ru-RU" w:bidi="ar-SA"/>
        </w:rPr>
        <w:t> </w:t>
      </w:r>
    </w:p>
    <w:p w:rsidR="00A73476" w:rsidRPr="00A73476" w:rsidRDefault="00A73476" w:rsidP="00F31E81">
      <w:pPr>
        <w:shd w:val="clear" w:color="auto" w:fill="FFFFFF"/>
        <w:spacing w:before="100" w:beforeAutospacing="1" w:after="100" w:afterAutospacing="1"/>
        <w:ind w:firstLine="720"/>
        <w:jc w:val="right"/>
        <w:rPr>
          <w:rFonts w:eastAsia="Times New Roman"/>
          <w:sz w:val="24"/>
          <w:lang w:val="ru-RU" w:eastAsia="ru-RU" w:bidi="ar-SA"/>
        </w:rPr>
      </w:pPr>
      <w:bookmarkStart w:id="33" w:name="_Ref175458889"/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3446145" cy="533400"/>
            <wp:effectExtent l="19050" t="0" r="1905" b="0"/>
            <wp:docPr id="176" name="eq0044pop" descr="http://www.e-biblio.ru/book/bib/06_management/teor_mass_obslug/158.9.13.files/eq0044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4pop" descr="http://www.e-biblio.ru/book/bib/06_management/teor_mass_obslug/158.9.13.files/eq0044MP.gif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 w:val="24"/>
          <w:lang w:val="ru-RU" w:eastAsia="ru-RU" w:bidi="ar-SA"/>
        </w:rPr>
        <w:drawing>
          <wp:inline distT="0" distB="0" distL="0" distR="0">
            <wp:extent cx="8255" cy="440055"/>
            <wp:effectExtent l="0" t="0" r="0" b="0"/>
            <wp:docPr id="179" name="eq0044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4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3476">
        <w:rPr>
          <w:rFonts w:eastAsia="Times New Roman"/>
          <w:sz w:val="24"/>
          <w:lang w:val="ru-RU" w:eastAsia="ru-RU" w:bidi="ar-SA"/>
        </w:rPr>
        <w:t> </w:t>
      </w:r>
      <w:bookmarkStart w:id="34" w:name="_Ref177886859"/>
      <w:bookmarkStart w:id="35" w:name="_Ref178943315"/>
      <w:bookmarkStart w:id="36" w:name="Ф_21"/>
      <w:bookmarkEnd w:id="33"/>
      <w:r w:rsidR="00F31E81">
        <w:rPr>
          <w:rFonts w:eastAsia="Times New Roman"/>
          <w:sz w:val="24"/>
          <w:lang w:val="ru-RU" w:eastAsia="ru-RU" w:bidi="ar-SA"/>
        </w:rPr>
        <w:t xml:space="preserve">                     </w:t>
      </w:r>
      <w:r w:rsidR="00F31E81">
        <w:rPr>
          <w:rFonts w:eastAsia="Times New Roman"/>
          <w:color w:val="000000"/>
          <w:szCs w:val="28"/>
          <w:lang w:val="ru-RU" w:eastAsia="ru-RU" w:bidi="ar-SA"/>
        </w:rPr>
        <w:t>(</w:t>
      </w:r>
      <w:r w:rsidRPr="00A73476">
        <w:rPr>
          <w:rFonts w:eastAsia="Times New Roman"/>
          <w:color w:val="000000"/>
          <w:szCs w:val="28"/>
          <w:lang w:val="ru-RU" w:eastAsia="ru-RU" w:bidi="ar-SA"/>
        </w:rPr>
        <w:t>13</w:t>
      </w:r>
      <w:bookmarkEnd w:id="34"/>
      <w:r w:rsidRPr="00A73476">
        <w:rPr>
          <w:rFonts w:eastAsia="Times New Roman"/>
          <w:color w:val="000000"/>
          <w:szCs w:val="28"/>
          <w:lang w:val="ru-RU" w:eastAsia="ru-RU" w:bidi="ar-SA"/>
        </w:rPr>
        <w:t>)</w:t>
      </w:r>
      <w:bookmarkEnd w:id="35"/>
      <w:bookmarkEnd w:id="36"/>
    </w:p>
    <w:p w:rsidR="00A73476" w:rsidRPr="00A73476" w:rsidRDefault="00A73476" w:rsidP="0038666A">
      <w:pPr>
        <w:shd w:val="clear" w:color="auto" w:fill="FFFFFF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b/>
          <w:bCs/>
          <w:i/>
          <w:iCs/>
          <w:szCs w:val="28"/>
          <w:lang w:val="ru-RU" w:eastAsia="ru-RU" w:bidi="ar-SA"/>
        </w:rPr>
        <w:t> </w:t>
      </w:r>
    </w:p>
    <w:p w:rsidR="00A73476" w:rsidRPr="00A73476" w:rsidRDefault="00A73476" w:rsidP="0038666A">
      <w:pPr>
        <w:shd w:val="clear" w:color="auto" w:fill="FFFFFF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b/>
          <w:bCs/>
          <w:i/>
          <w:iCs/>
          <w:szCs w:val="28"/>
          <w:lang w:val="ru-RU" w:eastAsia="ru-RU" w:bidi="ar-SA"/>
        </w:rPr>
        <w:t>Пример.</w:t>
      </w:r>
    </w:p>
    <w:p w:rsidR="00A73476" w:rsidRPr="00A73476" w:rsidRDefault="00A73476" w:rsidP="0038666A">
      <w:pPr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Техническое устройство состоит из трех одинаковых узлов, каждый из которых может выходить из строя (отказывать). Отказавший узел 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lastRenderedPageBreak/>
        <w:t xml:space="preserve">немедленно начинает восстанавливаться. 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Требуется найти вероятности числа отказавших узлов.</w:t>
      </w:r>
    </w:p>
    <w:p w:rsidR="00A73476" w:rsidRPr="00A73476" w:rsidRDefault="00A73476" w:rsidP="0038666A">
      <w:pPr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u w:val="single"/>
          <w:lang w:val="ru-RU" w:eastAsia="ru-RU" w:bidi="ar-SA"/>
        </w:rPr>
        <w:t>Решение.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Состояния системы: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1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— все три узла исправны: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>2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— один узел отказал (восстанавливается), два исправны;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 xml:space="preserve"> 3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— два узла восстанавливаются, один исправен;</w:t>
      </w:r>
    </w:p>
    <w:p w:rsidR="00A73476" w:rsidRPr="00A73476" w:rsidRDefault="00A73476" w:rsidP="0038666A">
      <w:pPr>
        <w:shd w:val="clear" w:color="auto" w:fill="FFFFFF"/>
        <w:autoSpaceDE w:val="0"/>
        <w:autoSpaceDN w:val="0"/>
        <w:ind w:firstLine="720"/>
        <w:rPr>
          <w:rFonts w:eastAsia="Times New Roman"/>
          <w:sz w:val="24"/>
          <w:lang w:val="ru-RU" w:eastAsia="ru-RU" w:bidi="ar-SA"/>
        </w:rPr>
      </w:pPr>
      <w:proofErr w:type="gramStart"/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S</w:t>
      </w:r>
      <w:r w:rsidRPr="00A73476">
        <w:rPr>
          <w:rFonts w:eastAsia="Times New Roman"/>
          <w:i/>
          <w:iCs/>
          <w:color w:val="000000"/>
          <w:szCs w:val="28"/>
          <w:vertAlign w:val="subscript"/>
          <w:lang w:val="ru-RU" w:eastAsia="ru-RU" w:bidi="ar-SA"/>
        </w:rPr>
        <w:t xml:space="preserve"> 4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— все три узла восстанавливаются.</w:t>
      </w:r>
      <w:proofErr w:type="gramEnd"/>
    </w:p>
    <w:p w:rsidR="00A73476" w:rsidRPr="00A73476" w:rsidRDefault="00A73476" w:rsidP="0038666A">
      <w:pPr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ГСП </w:t>
      </w:r>
      <w:r w:rsidRPr="00A73476">
        <w:rPr>
          <w:rFonts w:eastAsia="Times New Roman"/>
          <w:i/>
          <w:iCs/>
          <w:szCs w:val="28"/>
          <w:lang w:val="ru-RU" w:eastAsia="ru-RU" w:bidi="ar-SA"/>
        </w:rPr>
        <w:t>имеет вид</w:t>
      </w:r>
      <w:r w:rsidR="00F31E81">
        <w:rPr>
          <w:rFonts w:eastAsia="Times New Roman"/>
          <w:i/>
          <w:iCs/>
          <w:szCs w:val="28"/>
          <w:lang w:val="ru-RU" w:eastAsia="ru-RU" w:bidi="ar-SA"/>
        </w:rPr>
        <w:t>, показанный ниже.</w:t>
      </w: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 xml:space="preserve"> </w:t>
      </w:r>
    </w:p>
    <w:p w:rsidR="00A73476" w:rsidRPr="00A73476" w:rsidRDefault="00A73476" w:rsidP="00A73476">
      <w:pPr>
        <w:spacing w:before="100" w:beforeAutospacing="1" w:after="100" w:afterAutospacing="1"/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 </w:t>
      </w:r>
    </w:p>
    <w:p w:rsidR="00A73476" w:rsidRPr="00A73476" w:rsidRDefault="00A73476" w:rsidP="00A73476">
      <w:pPr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noProof/>
          <w:szCs w:val="28"/>
          <w:lang w:val="ru-RU" w:eastAsia="ru-RU" w:bidi="ar-SA"/>
        </w:rPr>
        <w:drawing>
          <wp:inline distT="0" distB="0" distL="0" distR="0">
            <wp:extent cx="3886200" cy="787400"/>
            <wp:effectExtent l="0" t="0" r="0" b="0"/>
            <wp:docPr id="180" name="Рисунок 180" descr="http://www.e-biblio.ru/book/bib/06_management/teor_mass_obslug/158.9.13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e-biblio.ru/book/bib/06_management/teor_mass_obslug/158.9.13.files/image008.gif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38666A">
      <w:pPr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szCs w:val="28"/>
          <w:lang w:val="ru-RU" w:eastAsia="ru-RU" w:bidi="ar-SA"/>
        </w:rPr>
        <w:t> </w:t>
      </w:r>
    </w:p>
    <w:p w:rsidR="00A73476" w:rsidRPr="00A73476" w:rsidRDefault="00A73476" w:rsidP="0038666A">
      <w:pPr>
        <w:ind w:firstLine="720"/>
        <w:jc w:val="both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Из графа видно, что процесс, протекающий в системе, представляет собой процесс размножения и гибели.</w:t>
      </w:r>
    </w:p>
    <w:p w:rsidR="00A73476" w:rsidRPr="00A73476" w:rsidRDefault="00F31E81" w:rsidP="0038666A">
      <w:pPr>
        <w:ind w:firstLine="720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color w:val="000000"/>
          <w:szCs w:val="28"/>
          <w:lang w:val="ru-RU" w:eastAsia="ru-RU" w:bidi="ar-SA"/>
        </w:rPr>
        <w:t>По формулам (</w:t>
      </w:r>
      <w:r w:rsidR="00A73476" w:rsidRPr="00A73476">
        <w:rPr>
          <w:rFonts w:eastAsia="Times New Roman"/>
          <w:i/>
          <w:iCs/>
          <w:color w:val="000000"/>
          <w:szCs w:val="28"/>
          <w:lang w:val="ru-RU" w:eastAsia="ru-RU" w:bidi="ar-SA"/>
        </w:rPr>
        <w:t>13) получаем:</w:t>
      </w:r>
    </w:p>
    <w:p w:rsidR="00A73476" w:rsidRPr="00A73476" w:rsidRDefault="00A73476" w:rsidP="0038666A">
      <w:pPr>
        <w:ind w:firstLine="720"/>
        <w:rPr>
          <w:rFonts w:eastAsia="Times New Roman"/>
          <w:sz w:val="24"/>
          <w:lang w:val="ru-RU" w:eastAsia="ru-RU" w:bidi="ar-SA"/>
        </w:rPr>
      </w:pPr>
      <w:r w:rsidRPr="00A73476">
        <w:rPr>
          <w:rFonts w:eastAsia="Times New Roman"/>
          <w:i/>
          <w:iCs/>
          <w:color w:val="000000"/>
          <w:szCs w:val="28"/>
          <w:lang w:eastAsia="ru-RU" w:bidi="ar-SA"/>
        </w:rPr>
        <w:t> </w:t>
      </w:r>
    </w:p>
    <w:p w:rsidR="00A73476" w:rsidRPr="00A73476" w:rsidRDefault="00A73476" w:rsidP="0038666A">
      <w:pPr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2590800" cy="753745"/>
            <wp:effectExtent l="19050" t="0" r="0" b="0"/>
            <wp:docPr id="181" name="eq0045pop" descr="http://www.e-biblio.ru/book/bib/06_management/teor_mass_obslug/158.9.13.files/eq0045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5pop" descr="http://www.e-biblio.ru/book/bib/06_management/teor_mass_obslug/158.9.13.files/eq0045MP.gif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"/>
          <w:szCs w:val="2"/>
          <w:lang w:val="ru-RU" w:eastAsia="ru-RU" w:bidi="ar-SA"/>
        </w:rPr>
        <w:drawing>
          <wp:inline distT="0" distB="0" distL="0" distR="0">
            <wp:extent cx="1744345" cy="236855"/>
            <wp:effectExtent l="0" t="0" r="0" b="0"/>
            <wp:docPr id="182" name="eq0045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5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8255" cy="584200"/>
            <wp:effectExtent l="0" t="0" r="0" b="0"/>
            <wp:docPr id="184" name="eq0045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5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1295400" cy="474345"/>
            <wp:effectExtent l="19050" t="0" r="0" b="0"/>
            <wp:docPr id="185" name="eq0046pop" descr="http://www.e-biblio.ru/book/bib/06_management/teor_mass_obslug/158.9.13.files/eq0046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6pop" descr="http://www.e-biblio.ru/book/bib/06_management/teor_mass_obslug/158.9.13.files/eq0046MP.gif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"/>
          <w:szCs w:val="2"/>
          <w:lang w:val="ru-RU" w:eastAsia="ru-RU" w:bidi="ar-SA"/>
        </w:rPr>
        <w:drawing>
          <wp:inline distT="0" distB="0" distL="0" distR="0">
            <wp:extent cx="889000" cy="236855"/>
            <wp:effectExtent l="0" t="0" r="0" b="0"/>
            <wp:docPr id="186" name="eq0046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6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8255" cy="389255"/>
            <wp:effectExtent l="0" t="0" r="0" b="0"/>
            <wp:docPr id="188" name="eq0046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6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1388745" cy="474345"/>
            <wp:effectExtent l="19050" t="0" r="1905" b="0"/>
            <wp:docPr id="189" name="eq0047pop" descr="http://www.e-biblio.ru/book/bib/06_management/teor_mass_obslug/158.9.13.files/eq0047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7pop" descr="http://www.e-biblio.ru/book/bib/06_management/teor_mass_obslug/158.9.13.files/eq0047MP.gif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"/>
          <w:szCs w:val="2"/>
          <w:lang w:val="ru-RU" w:eastAsia="ru-RU" w:bidi="ar-SA"/>
        </w:rPr>
        <w:drawing>
          <wp:inline distT="0" distB="0" distL="0" distR="0">
            <wp:extent cx="931545" cy="236855"/>
            <wp:effectExtent l="0" t="0" r="0" b="0"/>
            <wp:docPr id="190" name="eq0047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7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8255" cy="389255"/>
            <wp:effectExtent l="0" t="0" r="0" b="0"/>
            <wp:docPr id="192" name="eq0047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7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76" w:rsidRPr="00A73476" w:rsidRDefault="00A73476" w:rsidP="00A73476">
      <w:pPr>
        <w:spacing w:before="100" w:beforeAutospacing="1" w:after="100" w:afterAutospacing="1"/>
        <w:jc w:val="center"/>
        <w:rPr>
          <w:rFonts w:eastAsia="Times New Roman"/>
          <w:sz w:val="24"/>
          <w:lang w:val="ru-RU" w:eastAsia="ru-RU" w:bidi="ar-SA"/>
        </w:rPr>
      </w:pP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1295400" cy="474345"/>
            <wp:effectExtent l="19050" t="0" r="0" b="0"/>
            <wp:docPr id="193" name="eq0048pop" descr="http://www.e-biblio.ru/book/bib/06_management/teor_mass_obslug/158.9.13.files/eq0048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8pop" descr="http://www.e-biblio.ru/book/bib/06_management/teor_mass_obslug/158.9.13.files/eq0048MP.gif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"/>
          <w:szCs w:val="2"/>
          <w:lang w:val="ru-RU" w:eastAsia="ru-RU" w:bidi="ar-SA"/>
        </w:rPr>
        <w:drawing>
          <wp:inline distT="0" distB="0" distL="0" distR="0">
            <wp:extent cx="863600" cy="236855"/>
            <wp:effectExtent l="0" t="0" r="0" b="0"/>
            <wp:docPr id="194" name="eq0048ph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8ph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3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i/>
          <w:iCs/>
          <w:noProof/>
          <w:sz w:val="24"/>
          <w:lang w:val="ru-RU" w:eastAsia="ru-RU" w:bidi="ar-SA"/>
        </w:rPr>
        <w:drawing>
          <wp:inline distT="0" distB="0" distL="0" distR="0">
            <wp:extent cx="8255" cy="389255"/>
            <wp:effectExtent l="0" t="0" r="0" b="0"/>
            <wp:docPr id="196" name="eq0048ph2" descr="http://www.e-biblio.ru/book/bib/06_management/teor_mass_obslug/158.9.13.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48ph2" descr="http://www.e-biblio.ru/book/bib/06_management/teor_mass_obslug/158.9.13.files/empty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3476" w:rsidRPr="00A73476" w:rsidSect="00105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C5BE3"/>
    <w:multiLevelType w:val="hybridMultilevel"/>
    <w:tmpl w:val="B0400C3C"/>
    <w:lvl w:ilvl="0" w:tplc="9B9C4D50">
      <w:start w:val="1"/>
      <w:numFmt w:val="decimal"/>
      <w:lvlText w:val="%1."/>
      <w:lvlJc w:val="left"/>
      <w:pPr>
        <w:ind w:left="435" w:hanging="360"/>
      </w:pPr>
      <w:rPr>
        <w:rFonts w:hint="default"/>
        <w:color w:val="FF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76"/>
    <w:rsid w:val="00000373"/>
    <w:rsid w:val="00001147"/>
    <w:rsid w:val="00001484"/>
    <w:rsid w:val="0000201C"/>
    <w:rsid w:val="00002097"/>
    <w:rsid w:val="00003F98"/>
    <w:rsid w:val="00004DF6"/>
    <w:rsid w:val="00005E3C"/>
    <w:rsid w:val="00006972"/>
    <w:rsid w:val="00006A12"/>
    <w:rsid w:val="00007639"/>
    <w:rsid w:val="000076A6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4622"/>
    <w:rsid w:val="000148D5"/>
    <w:rsid w:val="00014C5A"/>
    <w:rsid w:val="00015100"/>
    <w:rsid w:val="00015A96"/>
    <w:rsid w:val="000169B4"/>
    <w:rsid w:val="00016ED3"/>
    <w:rsid w:val="0001736B"/>
    <w:rsid w:val="00017708"/>
    <w:rsid w:val="000202C1"/>
    <w:rsid w:val="00020A41"/>
    <w:rsid w:val="00020D62"/>
    <w:rsid w:val="00020E71"/>
    <w:rsid w:val="00020E9A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4446"/>
    <w:rsid w:val="0002487E"/>
    <w:rsid w:val="00024AB5"/>
    <w:rsid w:val="00024B88"/>
    <w:rsid w:val="0002668B"/>
    <w:rsid w:val="00026D5C"/>
    <w:rsid w:val="00030852"/>
    <w:rsid w:val="00030930"/>
    <w:rsid w:val="00030DEC"/>
    <w:rsid w:val="00031367"/>
    <w:rsid w:val="00031A82"/>
    <w:rsid w:val="00032AB6"/>
    <w:rsid w:val="00032C5C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2FD"/>
    <w:rsid w:val="000424B8"/>
    <w:rsid w:val="000429E9"/>
    <w:rsid w:val="00042D17"/>
    <w:rsid w:val="0004357F"/>
    <w:rsid w:val="0004388B"/>
    <w:rsid w:val="00044306"/>
    <w:rsid w:val="000443A2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89"/>
    <w:rsid w:val="00055706"/>
    <w:rsid w:val="00055B39"/>
    <w:rsid w:val="00055D97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FF3"/>
    <w:rsid w:val="000653CC"/>
    <w:rsid w:val="0006598E"/>
    <w:rsid w:val="00066394"/>
    <w:rsid w:val="00066728"/>
    <w:rsid w:val="00067B35"/>
    <w:rsid w:val="00067CCC"/>
    <w:rsid w:val="00070443"/>
    <w:rsid w:val="000707D9"/>
    <w:rsid w:val="00070B32"/>
    <w:rsid w:val="000724FE"/>
    <w:rsid w:val="00072B14"/>
    <w:rsid w:val="00072BAA"/>
    <w:rsid w:val="00072F54"/>
    <w:rsid w:val="00073897"/>
    <w:rsid w:val="00074903"/>
    <w:rsid w:val="00074A18"/>
    <w:rsid w:val="00075ECB"/>
    <w:rsid w:val="0007620F"/>
    <w:rsid w:val="000762DC"/>
    <w:rsid w:val="000767A5"/>
    <w:rsid w:val="00076F3C"/>
    <w:rsid w:val="00077142"/>
    <w:rsid w:val="000771BA"/>
    <w:rsid w:val="000773DE"/>
    <w:rsid w:val="00077687"/>
    <w:rsid w:val="000815D8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6FD"/>
    <w:rsid w:val="00084D62"/>
    <w:rsid w:val="00086632"/>
    <w:rsid w:val="0008683B"/>
    <w:rsid w:val="00086DED"/>
    <w:rsid w:val="000871D7"/>
    <w:rsid w:val="000873C4"/>
    <w:rsid w:val="000873FA"/>
    <w:rsid w:val="000875F2"/>
    <w:rsid w:val="00087BCF"/>
    <w:rsid w:val="00090623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39E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3544"/>
    <w:rsid w:val="000C38E8"/>
    <w:rsid w:val="000C3BB9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8C6"/>
    <w:rsid w:val="000D0A71"/>
    <w:rsid w:val="000D0FDB"/>
    <w:rsid w:val="000D1B81"/>
    <w:rsid w:val="000D1BAD"/>
    <w:rsid w:val="000D328A"/>
    <w:rsid w:val="000D32BB"/>
    <w:rsid w:val="000D3721"/>
    <w:rsid w:val="000D383C"/>
    <w:rsid w:val="000D3EE1"/>
    <w:rsid w:val="000D4A99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CA9"/>
    <w:rsid w:val="000F0015"/>
    <w:rsid w:val="000F074F"/>
    <w:rsid w:val="000F07AB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100619"/>
    <w:rsid w:val="00101D8F"/>
    <w:rsid w:val="0010225F"/>
    <w:rsid w:val="00102BEA"/>
    <w:rsid w:val="00104655"/>
    <w:rsid w:val="00104671"/>
    <w:rsid w:val="00104CE9"/>
    <w:rsid w:val="00104F8A"/>
    <w:rsid w:val="001050AD"/>
    <w:rsid w:val="00105295"/>
    <w:rsid w:val="001053FB"/>
    <w:rsid w:val="0010583E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F86"/>
    <w:rsid w:val="00113586"/>
    <w:rsid w:val="001137E6"/>
    <w:rsid w:val="001138F7"/>
    <w:rsid w:val="00113AB4"/>
    <w:rsid w:val="00113DE0"/>
    <w:rsid w:val="001143E1"/>
    <w:rsid w:val="00115C4D"/>
    <w:rsid w:val="001161FC"/>
    <w:rsid w:val="0011647B"/>
    <w:rsid w:val="00116ACD"/>
    <w:rsid w:val="00116BC8"/>
    <w:rsid w:val="00116CA9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F84"/>
    <w:rsid w:val="00124639"/>
    <w:rsid w:val="00124DCF"/>
    <w:rsid w:val="0012568F"/>
    <w:rsid w:val="00125B60"/>
    <w:rsid w:val="00125F40"/>
    <w:rsid w:val="001262BF"/>
    <w:rsid w:val="001270B3"/>
    <w:rsid w:val="00130562"/>
    <w:rsid w:val="00130E90"/>
    <w:rsid w:val="0013166B"/>
    <w:rsid w:val="0013214E"/>
    <w:rsid w:val="0013287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4999"/>
    <w:rsid w:val="001558E0"/>
    <w:rsid w:val="00155F4E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2762"/>
    <w:rsid w:val="001628F6"/>
    <w:rsid w:val="001630F4"/>
    <w:rsid w:val="00163675"/>
    <w:rsid w:val="00163D3D"/>
    <w:rsid w:val="0016456E"/>
    <w:rsid w:val="00164779"/>
    <w:rsid w:val="001648C0"/>
    <w:rsid w:val="00164943"/>
    <w:rsid w:val="00164E10"/>
    <w:rsid w:val="001655E1"/>
    <w:rsid w:val="0016619B"/>
    <w:rsid w:val="00166919"/>
    <w:rsid w:val="00170E0E"/>
    <w:rsid w:val="0017111A"/>
    <w:rsid w:val="0017139A"/>
    <w:rsid w:val="00171484"/>
    <w:rsid w:val="001720BC"/>
    <w:rsid w:val="001726FD"/>
    <w:rsid w:val="00172847"/>
    <w:rsid w:val="00172C3D"/>
    <w:rsid w:val="00173D9A"/>
    <w:rsid w:val="00173F22"/>
    <w:rsid w:val="00174533"/>
    <w:rsid w:val="001745A6"/>
    <w:rsid w:val="0017481B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7D9"/>
    <w:rsid w:val="00181D92"/>
    <w:rsid w:val="001822F3"/>
    <w:rsid w:val="00183050"/>
    <w:rsid w:val="001835C4"/>
    <w:rsid w:val="00183FFE"/>
    <w:rsid w:val="001841BD"/>
    <w:rsid w:val="0018581A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3FA"/>
    <w:rsid w:val="001916EB"/>
    <w:rsid w:val="00192280"/>
    <w:rsid w:val="001922DA"/>
    <w:rsid w:val="0019231E"/>
    <w:rsid w:val="001926D9"/>
    <w:rsid w:val="00192C5F"/>
    <w:rsid w:val="001931A6"/>
    <w:rsid w:val="001933E6"/>
    <w:rsid w:val="001938F9"/>
    <w:rsid w:val="001941C6"/>
    <w:rsid w:val="00194801"/>
    <w:rsid w:val="001949F7"/>
    <w:rsid w:val="00196239"/>
    <w:rsid w:val="00196A91"/>
    <w:rsid w:val="00197463"/>
    <w:rsid w:val="00197A93"/>
    <w:rsid w:val="00197AB4"/>
    <w:rsid w:val="00197E49"/>
    <w:rsid w:val="001A024A"/>
    <w:rsid w:val="001A072E"/>
    <w:rsid w:val="001A19F5"/>
    <w:rsid w:val="001A3899"/>
    <w:rsid w:val="001A3E43"/>
    <w:rsid w:val="001A44B7"/>
    <w:rsid w:val="001A57EB"/>
    <w:rsid w:val="001A62F1"/>
    <w:rsid w:val="001A6DB0"/>
    <w:rsid w:val="001B05BC"/>
    <w:rsid w:val="001B0746"/>
    <w:rsid w:val="001B0B00"/>
    <w:rsid w:val="001B143A"/>
    <w:rsid w:val="001B1796"/>
    <w:rsid w:val="001B212B"/>
    <w:rsid w:val="001B251B"/>
    <w:rsid w:val="001B25D8"/>
    <w:rsid w:val="001B294D"/>
    <w:rsid w:val="001B2BB5"/>
    <w:rsid w:val="001B44BD"/>
    <w:rsid w:val="001B4C05"/>
    <w:rsid w:val="001B67E4"/>
    <w:rsid w:val="001B69F0"/>
    <w:rsid w:val="001B6A7F"/>
    <w:rsid w:val="001B6F2C"/>
    <w:rsid w:val="001B73C2"/>
    <w:rsid w:val="001B7F4A"/>
    <w:rsid w:val="001C0571"/>
    <w:rsid w:val="001C09FE"/>
    <w:rsid w:val="001C0DA8"/>
    <w:rsid w:val="001C110A"/>
    <w:rsid w:val="001C1149"/>
    <w:rsid w:val="001C18BF"/>
    <w:rsid w:val="001C1B8D"/>
    <w:rsid w:val="001C22BA"/>
    <w:rsid w:val="001C22CD"/>
    <w:rsid w:val="001C432F"/>
    <w:rsid w:val="001C5968"/>
    <w:rsid w:val="001C66F9"/>
    <w:rsid w:val="001C7975"/>
    <w:rsid w:val="001C7CE5"/>
    <w:rsid w:val="001D16D4"/>
    <w:rsid w:val="001D289D"/>
    <w:rsid w:val="001D2C58"/>
    <w:rsid w:val="001D3D44"/>
    <w:rsid w:val="001D41ED"/>
    <w:rsid w:val="001D4733"/>
    <w:rsid w:val="001D6637"/>
    <w:rsid w:val="001D7219"/>
    <w:rsid w:val="001D7617"/>
    <w:rsid w:val="001D7A4F"/>
    <w:rsid w:val="001D7FAB"/>
    <w:rsid w:val="001E13DD"/>
    <w:rsid w:val="001E244E"/>
    <w:rsid w:val="001E2A78"/>
    <w:rsid w:val="001E2C6D"/>
    <w:rsid w:val="001E3F2D"/>
    <w:rsid w:val="001E41A1"/>
    <w:rsid w:val="001E475C"/>
    <w:rsid w:val="001E4A43"/>
    <w:rsid w:val="001E56BF"/>
    <w:rsid w:val="001E5DBD"/>
    <w:rsid w:val="001E69ED"/>
    <w:rsid w:val="001E73A1"/>
    <w:rsid w:val="001E7474"/>
    <w:rsid w:val="001E79D9"/>
    <w:rsid w:val="001E7E51"/>
    <w:rsid w:val="001F045F"/>
    <w:rsid w:val="001F0ABD"/>
    <w:rsid w:val="001F0CDC"/>
    <w:rsid w:val="001F1731"/>
    <w:rsid w:val="001F22E5"/>
    <w:rsid w:val="001F23B8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79"/>
    <w:rsid w:val="00212E23"/>
    <w:rsid w:val="0021313F"/>
    <w:rsid w:val="002134DD"/>
    <w:rsid w:val="0021359C"/>
    <w:rsid w:val="00214353"/>
    <w:rsid w:val="00214449"/>
    <w:rsid w:val="00215025"/>
    <w:rsid w:val="00215382"/>
    <w:rsid w:val="002153D2"/>
    <w:rsid w:val="0021692E"/>
    <w:rsid w:val="00216D26"/>
    <w:rsid w:val="002170D8"/>
    <w:rsid w:val="00217C07"/>
    <w:rsid w:val="00217C0E"/>
    <w:rsid w:val="00217DA4"/>
    <w:rsid w:val="00220742"/>
    <w:rsid w:val="00221317"/>
    <w:rsid w:val="002214F6"/>
    <w:rsid w:val="00221895"/>
    <w:rsid w:val="00221E16"/>
    <w:rsid w:val="00222822"/>
    <w:rsid w:val="00223307"/>
    <w:rsid w:val="00223335"/>
    <w:rsid w:val="002242E1"/>
    <w:rsid w:val="00224D51"/>
    <w:rsid w:val="00225033"/>
    <w:rsid w:val="00226738"/>
    <w:rsid w:val="00226820"/>
    <w:rsid w:val="00226D85"/>
    <w:rsid w:val="00226FDA"/>
    <w:rsid w:val="002275D4"/>
    <w:rsid w:val="002301DB"/>
    <w:rsid w:val="00230EC4"/>
    <w:rsid w:val="00231863"/>
    <w:rsid w:val="00231B78"/>
    <w:rsid w:val="00232AC8"/>
    <w:rsid w:val="002330D5"/>
    <w:rsid w:val="00233CC8"/>
    <w:rsid w:val="00234BDB"/>
    <w:rsid w:val="00235A80"/>
    <w:rsid w:val="00235E4A"/>
    <w:rsid w:val="00235F74"/>
    <w:rsid w:val="0023611B"/>
    <w:rsid w:val="00237003"/>
    <w:rsid w:val="0023761F"/>
    <w:rsid w:val="00240B9A"/>
    <w:rsid w:val="00240BE5"/>
    <w:rsid w:val="002411FA"/>
    <w:rsid w:val="00241C8D"/>
    <w:rsid w:val="00242658"/>
    <w:rsid w:val="00242951"/>
    <w:rsid w:val="00243550"/>
    <w:rsid w:val="00243710"/>
    <w:rsid w:val="002439BA"/>
    <w:rsid w:val="00244BA0"/>
    <w:rsid w:val="0024529F"/>
    <w:rsid w:val="0024600C"/>
    <w:rsid w:val="00246132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8FA"/>
    <w:rsid w:val="002538B3"/>
    <w:rsid w:val="00253FCB"/>
    <w:rsid w:val="0025411C"/>
    <w:rsid w:val="002544D0"/>
    <w:rsid w:val="00254D89"/>
    <w:rsid w:val="00254D9E"/>
    <w:rsid w:val="00255A15"/>
    <w:rsid w:val="00255E36"/>
    <w:rsid w:val="002565DF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2270"/>
    <w:rsid w:val="00262542"/>
    <w:rsid w:val="00262BCA"/>
    <w:rsid w:val="0026322B"/>
    <w:rsid w:val="00263604"/>
    <w:rsid w:val="0026363D"/>
    <w:rsid w:val="00263898"/>
    <w:rsid w:val="00263D53"/>
    <w:rsid w:val="00264DE6"/>
    <w:rsid w:val="0026575B"/>
    <w:rsid w:val="002667C0"/>
    <w:rsid w:val="002710CA"/>
    <w:rsid w:val="002714FB"/>
    <w:rsid w:val="00271C0E"/>
    <w:rsid w:val="00272044"/>
    <w:rsid w:val="00272804"/>
    <w:rsid w:val="00273A20"/>
    <w:rsid w:val="00273A63"/>
    <w:rsid w:val="00273B6A"/>
    <w:rsid w:val="00273DD1"/>
    <w:rsid w:val="00274BF4"/>
    <w:rsid w:val="00274C6D"/>
    <w:rsid w:val="00274FFF"/>
    <w:rsid w:val="0027572F"/>
    <w:rsid w:val="00275DAB"/>
    <w:rsid w:val="00276B43"/>
    <w:rsid w:val="0027751A"/>
    <w:rsid w:val="002776AD"/>
    <w:rsid w:val="0027784E"/>
    <w:rsid w:val="00277D7A"/>
    <w:rsid w:val="00280B96"/>
    <w:rsid w:val="00280DB8"/>
    <w:rsid w:val="00281579"/>
    <w:rsid w:val="002823F1"/>
    <w:rsid w:val="002825D6"/>
    <w:rsid w:val="00282676"/>
    <w:rsid w:val="002827F5"/>
    <w:rsid w:val="002836F8"/>
    <w:rsid w:val="00283A0F"/>
    <w:rsid w:val="00283A3E"/>
    <w:rsid w:val="00283F3E"/>
    <w:rsid w:val="002840E5"/>
    <w:rsid w:val="00284AD5"/>
    <w:rsid w:val="00285ADB"/>
    <w:rsid w:val="00285CDE"/>
    <w:rsid w:val="002860E0"/>
    <w:rsid w:val="00286383"/>
    <w:rsid w:val="00286B4E"/>
    <w:rsid w:val="00290070"/>
    <w:rsid w:val="00290A7C"/>
    <w:rsid w:val="00291918"/>
    <w:rsid w:val="00291B1E"/>
    <w:rsid w:val="00292C60"/>
    <w:rsid w:val="002931B5"/>
    <w:rsid w:val="002933EE"/>
    <w:rsid w:val="0029518F"/>
    <w:rsid w:val="00295DEA"/>
    <w:rsid w:val="002961AE"/>
    <w:rsid w:val="00296C30"/>
    <w:rsid w:val="00296E7F"/>
    <w:rsid w:val="002970A7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B05C9"/>
    <w:rsid w:val="002B0BBE"/>
    <w:rsid w:val="002B1097"/>
    <w:rsid w:val="002B1467"/>
    <w:rsid w:val="002B1FC4"/>
    <w:rsid w:val="002B20BF"/>
    <w:rsid w:val="002B32CF"/>
    <w:rsid w:val="002B3A3C"/>
    <w:rsid w:val="002B3B00"/>
    <w:rsid w:val="002B40F5"/>
    <w:rsid w:val="002B42A5"/>
    <w:rsid w:val="002B4E49"/>
    <w:rsid w:val="002B4FC2"/>
    <w:rsid w:val="002B513F"/>
    <w:rsid w:val="002B597B"/>
    <w:rsid w:val="002B5E50"/>
    <w:rsid w:val="002B6295"/>
    <w:rsid w:val="002B65CF"/>
    <w:rsid w:val="002B65F3"/>
    <w:rsid w:val="002B6FA9"/>
    <w:rsid w:val="002B6FAE"/>
    <w:rsid w:val="002B7BBD"/>
    <w:rsid w:val="002B7F89"/>
    <w:rsid w:val="002C075B"/>
    <w:rsid w:val="002C0827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619F"/>
    <w:rsid w:val="002C688E"/>
    <w:rsid w:val="002C6A7F"/>
    <w:rsid w:val="002C6FC8"/>
    <w:rsid w:val="002C724F"/>
    <w:rsid w:val="002C73CB"/>
    <w:rsid w:val="002C7B5C"/>
    <w:rsid w:val="002C7F66"/>
    <w:rsid w:val="002D08A2"/>
    <w:rsid w:val="002D0A52"/>
    <w:rsid w:val="002D0C7E"/>
    <w:rsid w:val="002D0D08"/>
    <w:rsid w:val="002D0E21"/>
    <w:rsid w:val="002D1BB2"/>
    <w:rsid w:val="002D1C06"/>
    <w:rsid w:val="002D1E41"/>
    <w:rsid w:val="002D23F5"/>
    <w:rsid w:val="002D3D3D"/>
    <w:rsid w:val="002D44CA"/>
    <w:rsid w:val="002D69DD"/>
    <w:rsid w:val="002D79C9"/>
    <w:rsid w:val="002D7A27"/>
    <w:rsid w:val="002E0743"/>
    <w:rsid w:val="002E0EBF"/>
    <w:rsid w:val="002E1DD7"/>
    <w:rsid w:val="002E2509"/>
    <w:rsid w:val="002E350D"/>
    <w:rsid w:val="002E3A34"/>
    <w:rsid w:val="002E46B0"/>
    <w:rsid w:val="002E4871"/>
    <w:rsid w:val="002E4B0C"/>
    <w:rsid w:val="002E5185"/>
    <w:rsid w:val="002E5F85"/>
    <w:rsid w:val="002E6221"/>
    <w:rsid w:val="002E6378"/>
    <w:rsid w:val="002E68C8"/>
    <w:rsid w:val="002E7BB7"/>
    <w:rsid w:val="002E7DF9"/>
    <w:rsid w:val="002E7F37"/>
    <w:rsid w:val="002F08FA"/>
    <w:rsid w:val="002F0905"/>
    <w:rsid w:val="002F11FD"/>
    <w:rsid w:val="002F1A45"/>
    <w:rsid w:val="002F20D6"/>
    <w:rsid w:val="002F27C0"/>
    <w:rsid w:val="002F3ACE"/>
    <w:rsid w:val="002F3CCB"/>
    <w:rsid w:val="002F4026"/>
    <w:rsid w:val="002F45B8"/>
    <w:rsid w:val="002F4D66"/>
    <w:rsid w:val="002F53B1"/>
    <w:rsid w:val="002F767B"/>
    <w:rsid w:val="002F7B3E"/>
    <w:rsid w:val="0030006D"/>
    <w:rsid w:val="003008B7"/>
    <w:rsid w:val="00300C83"/>
    <w:rsid w:val="00300CE8"/>
    <w:rsid w:val="003024CC"/>
    <w:rsid w:val="00302E50"/>
    <w:rsid w:val="00303128"/>
    <w:rsid w:val="003046DA"/>
    <w:rsid w:val="00304CCE"/>
    <w:rsid w:val="00305AD6"/>
    <w:rsid w:val="00305C75"/>
    <w:rsid w:val="00305D25"/>
    <w:rsid w:val="003070D0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38C"/>
    <w:rsid w:val="003165C7"/>
    <w:rsid w:val="003168EF"/>
    <w:rsid w:val="00316DFA"/>
    <w:rsid w:val="003179D7"/>
    <w:rsid w:val="00317A25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6608"/>
    <w:rsid w:val="00327C3D"/>
    <w:rsid w:val="00330DF0"/>
    <w:rsid w:val="00331D09"/>
    <w:rsid w:val="00332745"/>
    <w:rsid w:val="00332F7E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E9C"/>
    <w:rsid w:val="00336220"/>
    <w:rsid w:val="00336597"/>
    <w:rsid w:val="00336A3E"/>
    <w:rsid w:val="00336FFD"/>
    <w:rsid w:val="0034020F"/>
    <w:rsid w:val="00340543"/>
    <w:rsid w:val="00340550"/>
    <w:rsid w:val="00340F69"/>
    <w:rsid w:val="00341181"/>
    <w:rsid w:val="003416AB"/>
    <w:rsid w:val="003430B3"/>
    <w:rsid w:val="00345001"/>
    <w:rsid w:val="00345276"/>
    <w:rsid w:val="00345320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30D4"/>
    <w:rsid w:val="0036420D"/>
    <w:rsid w:val="003646C9"/>
    <w:rsid w:val="00365771"/>
    <w:rsid w:val="00365D92"/>
    <w:rsid w:val="00366C39"/>
    <w:rsid w:val="00366D37"/>
    <w:rsid w:val="00366FEB"/>
    <w:rsid w:val="00367DF5"/>
    <w:rsid w:val="00370960"/>
    <w:rsid w:val="003717C7"/>
    <w:rsid w:val="003720F1"/>
    <w:rsid w:val="00372125"/>
    <w:rsid w:val="0037225A"/>
    <w:rsid w:val="00372285"/>
    <w:rsid w:val="003725FC"/>
    <w:rsid w:val="003745D3"/>
    <w:rsid w:val="0037484E"/>
    <w:rsid w:val="003749F7"/>
    <w:rsid w:val="0037516A"/>
    <w:rsid w:val="00375AE6"/>
    <w:rsid w:val="00375C3A"/>
    <w:rsid w:val="00376549"/>
    <w:rsid w:val="0037743D"/>
    <w:rsid w:val="0037749A"/>
    <w:rsid w:val="00377ABC"/>
    <w:rsid w:val="00377E0D"/>
    <w:rsid w:val="00377F66"/>
    <w:rsid w:val="00380E28"/>
    <w:rsid w:val="00380E7D"/>
    <w:rsid w:val="00380FB9"/>
    <w:rsid w:val="003811F1"/>
    <w:rsid w:val="003823D3"/>
    <w:rsid w:val="00382FB5"/>
    <w:rsid w:val="003834E6"/>
    <w:rsid w:val="00383743"/>
    <w:rsid w:val="00383F5C"/>
    <w:rsid w:val="003856CD"/>
    <w:rsid w:val="00385D2A"/>
    <w:rsid w:val="0038666A"/>
    <w:rsid w:val="00390402"/>
    <w:rsid w:val="0039045C"/>
    <w:rsid w:val="003905A4"/>
    <w:rsid w:val="00390728"/>
    <w:rsid w:val="00391948"/>
    <w:rsid w:val="003921CA"/>
    <w:rsid w:val="0039271D"/>
    <w:rsid w:val="0039274C"/>
    <w:rsid w:val="00392903"/>
    <w:rsid w:val="003929F9"/>
    <w:rsid w:val="00392CAD"/>
    <w:rsid w:val="0039344B"/>
    <w:rsid w:val="0039421E"/>
    <w:rsid w:val="00394294"/>
    <w:rsid w:val="003957EC"/>
    <w:rsid w:val="00395DAC"/>
    <w:rsid w:val="003962ED"/>
    <w:rsid w:val="003965B4"/>
    <w:rsid w:val="0039729D"/>
    <w:rsid w:val="003978B9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56FE"/>
    <w:rsid w:val="003A57AE"/>
    <w:rsid w:val="003A6F20"/>
    <w:rsid w:val="003A7A85"/>
    <w:rsid w:val="003A7DBA"/>
    <w:rsid w:val="003B04E2"/>
    <w:rsid w:val="003B0577"/>
    <w:rsid w:val="003B0608"/>
    <w:rsid w:val="003B143A"/>
    <w:rsid w:val="003B199A"/>
    <w:rsid w:val="003B1ED4"/>
    <w:rsid w:val="003B2E83"/>
    <w:rsid w:val="003B3308"/>
    <w:rsid w:val="003B37B3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8F1"/>
    <w:rsid w:val="003D0B66"/>
    <w:rsid w:val="003D10C6"/>
    <w:rsid w:val="003D1667"/>
    <w:rsid w:val="003D17AE"/>
    <w:rsid w:val="003D1832"/>
    <w:rsid w:val="003D1FEE"/>
    <w:rsid w:val="003D28AD"/>
    <w:rsid w:val="003D3614"/>
    <w:rsid w:val="003D3B8B"/>
    <w:rsid w:val="003D4974"/>
    <w:rsid w:val="003D5568"/>
    <w:rsid w:val="003D644C"/>
    <w:rsid w:val="003D7344"/>
    <w:rsid w:val="003D77CE"/>
    <w:rsid w:val="003D7C04"/>
    <w:rsid w:val="003D7E39"/>
    <w:rsid w:val="003E0E99"/>
    <w:rsid w:val="003E1152"/>
    <w:rsid w:val="003E1872"/>
    <w:rsid w:val="003E22E0"/>
    <w:rsid w:val="003E2328"/>
    <w:rsid w:val="003E3EED"/>
    <w:rsid w:val="003E4011"/>
    <w:rsid w:val="003E4088"/>
    <w:rsid w:val="003E4290"/>
    <w:rsid w:val="003E4328"/>
    <w:rsid w:val="003E444D"/>
    <w:rsid w:val="003E5C94"/>
    <w:rsid w:val="003E6B58"/>
    <w:rsid w:val="003E73B6"/>
    <w:rsid w:val="003E7B43"/>
    <w:rsid w:val="003F08CF"/>
    <w:rsid w:val="003F0AEB"/>
    <w:rsid w:val="003F0EC9"/>
    <w:rsid w:val="003F1054"/>
    <w:rsid w:val="003F183E"/>
    <w:rsid w:val="003F20F0"/>
    <w:rsid w:val="003F26A7"/>
    <w:rsid w:val="003F30E6"/>
    <w:rsid w:val="003F3305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27B7"/>
    <w:rsid w:val="00402BA7"/>
    <w:rsid w:val="00403AF7"/>
    <w:rsid w:val="00403E6C"/>
    <w:rsid w:val="00403FD3"/>
    <w:rsid w:val="00404672"/>
    <w:rsid w:val="00404724"/>
    <w:rsid w:val="00404F3C"/>
    <w:rsid w:val="00405203"/>
    <w:rsid w:val="00405D0F"/>
    <w:rsid w:val="00406217"/>
    <w:rsid w:val="00406961"/>
    <w:rsid w:val="00406E66"/>
    <w:rsid w:val="00407332"/>
    <w:rsid w:val="004074F4"/>
    <w:rsid w:val="0040779D"/>
    <w:rsid w:val="00407A41"/>
    <w:rsid w:val="004104D7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491"/>
    <w:rsid w:val="0042083A"/>
    <w:rsid w:val="004215A6"/>
    <w:rsid w:val="00421650"/>
    <w:rsid w:val="00421880"/>
    <w:rsid w:val="004221A2"/>
    <w:rsid w:val="00423332"/>
    <w:rsid w:val="004234A9"/>
    <w:rsid w:val="0042379F"/>
    <w:rsid w:val="004243F1"/>
    <w:rsid w:val="00424B18"/>
    <w:rsid w:val="00424BAB"/>
    <w:rsid w:val="00424BDA"/>
    <w:rsid w:val="0042524E"/>
    <w:rsid w:val="004256F9"/>
    <w:rsid w:val="0042679F"/>
    <w:rsid w:val="004267F5"/>
    <w:rsid w:val="00426980"/>
    <w:rsid w:val="00426BAF"/>
    <w:rsid w:val="00430395"/>
    <w:rsid w:val="00430654"/>
    <w:rsid w:val="004309E7"/>
    <w:rsid w:val="00430D79"/>
    <w:rsid w:val="00430EEB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17CB"/>
    <w:rsid w:val="00441BC0"/>
    <w:rsid w:val="004421D1"/>
    <w:rsid w:val="00442282"/>
    <w:rsid w:val="0044245B"/>
    <w:rsid w:val="00442585"/>
    <w:rsid w:val="004429FE"/>
    <w:rsid w:val="00443AED"/>
    <w:rsid w:val="00444B00"/>
    <w:rsid w:val="004459D9"/>
    <w:rsid w:val="0044698E"/>
    <w:rsid w:val="00446ACF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C7D"/>
    <w:rsid w:val="004610BF"/>
    <w:rsid w:val="004616CB"/>
    <w:rsid w:val="00461FDE"/>
    <w:rsid w:val="00462445"/>
    <w:rsid w:val="00462E50"/>
    <w:rsid w:val="00464175"/>
    <w:rsid w:val="004642AA"/>
    <w:rsid w:val="004644F2"/>
    <w:rsid w:val="00464E30"/>
    <w:rsid w:val="00464F3D"/>
    <w:rsid w:val="00465467"/>
    <w:rsid w:val="004654C0"/>
    <w:rsid w:val="0046581C"/>
    <w:rsid w:val="00467339"/>
    <w:rsid w:val="00467C93"/>
    <w:rsid w:val="00471061"/>
    <w:rsid w:val="00471D80"/>
    <w:rsid w:val="00474268"/>
    <w:rsid w:val="0047428C"/>
    <w:rsid w:val="00475D4E"/>
    <w:rsid w:val="00475D80"/>
    <w:rsid w:val="00476509"/>
    <w:rsid w:val="00477214"/>
    <w:rsid w:val="00477B47"/>
    <w:rsid w:val="004803A2"/>
    <w:rsid w:val="00480E01"/>
    <w:rsid w:val="004813CF"/>
    <w:rsid w:val="004817DD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565"/>
    <w:rsid w:val="00486BBB"/>
    <w:rsid w:val="0048742D"/>
    <w:rsid w:val="004877D7"/>
    <w:rsid w:val="004879D8"/>
    <w:rsid w:val="00487AAD"/>
    <w:rsid w:val="004900DE"/>
    <w:rsid w:val="004903FB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6997"/>
    <w:rsid w:val="00496C24"/>
    <w:rsid w:val="00496F55"/>
    <w:rsid w:val="00497593"/>
    <w:rsid w:val="00497B57"/>
    <w:rsid w:val="004A0145"/>
    <w:rsid w:val="004A03BA"/>
    <w:rsid w:val="004A0877"/>
    <w:rsid w:val="004A152D"/>
    <w:rsid w:val="004A1618"/>
    <w:rsid w:val="004A1CC9"/>
    <w:rsid w:val="004A255F"/>
    <w:rsid w:val="004A297A"/>
    <w:rsid w:val="004A34BB"/>
    <w:rsid w:val="004A4139"/>
    <w:rsid w:val="004A41FF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989"/>
    <w:rsid w:val="004A6B68"/>
    <w:rsid w:val="004A6CEB"/>
    <w:rsid w:val="004A6E3F"/>
    <w:rsid w:val="004A795B"/>
    <w:rsid w:val="004B0B46"/>
    <w:rsid w:val="004B129B"/>
    <w:rsid w:val="004B1E8F"/>
    <w:rsid w:val="004B2329"/>
    <w:rsid w:val="004B27B5"/>
    <w:rsid w:val="004B2A63"/>
    <w:rsid w:val="004B2BEF"/>
    <w:rsid w:val="004B3375"/>
    <w:rsid w:val="004B3423"/>
    <w:rsid w:val="004B363C"/>
    <w:rsid w:val="004B3A12"/>
    <w:rsid w:val="004B55C4"/>
    <w:rsid w:val="004B60B4"/>
    <w:rsid w:val="004B6363"/>
    <w:rsid w:val="004B655B"/>
    <w:rsid w:val="004B665D"/>
    <w:rsid w:val="004B6EB9"/>
    <w:rsid w:val="004B7150"/>
    <w:rsid w:val="004B7445"/>
    <w:rsid w:val="004C0915"/>
    <w:rsid w:val="004C0C09"/>
    <w:rsid w:val="004C0D31"/>
    <w:rsid w:val="004C1956"/>
    <w:rsid w:val="004C1960"/>
    <w:rsid w:val="004C32CE"/>
    <w:rsid w:val="004C3308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6CD"/>
    <w:rsid w:val="004D60BC"/>
    <w:rsid w:val="004D6899"/>
    <w:rsid w:val="004D7B79"/>
    <w:rsid w:val="004D7D07"/>
    <w:rsid w:val="004D7FFE"/>
    <w:rsid w:val="004E0274"/>
    <w:rsid w:val="004E056C"/>
    <w:rsid w:val="004E0747"/>
    <w:rsid w:val="004E0AF9"/>
    <w:rsid w:val="004E0D25"/>
    <w:rsid w:val="004E1F08"/>
    <w:rsid w:val="004E3B78"/>
    <w:rsid w:val="004E3DBD"/>
    <w:rsid w:val="004E4444"/>
    <w:rsid w:val="004E4611"/>
    <w:rsid w:val="004E5035"/>
    <w:rsid w:val="004E50A6"/>
    <w:rsid w:val="004E6838"/>
    <w:rsid w:val="004E6C36"/>
    <w:rsid w:val="004E7884"/>
    <w:rsid w:val="004F019B"/>
    <w:rsid w:val="004F039B"/>
    <w:rsid w:val="004F1571"/>
    <w:rsid w:val="004F2623"/>
    <w:rsid w:val="004F2A22"/>
    <w:rsid w:val="004F3490"/>
    <w:rsid w:val="004F403E"/>
    <w:rsid w:val="004F46D8"/>
    <w:rsid w:val="004F4AFA"/>
    <w:rsid w:val="004F4E1E"/>
    <w:rsid w:val="004F61A5"/>
    <w:rsid w:val="004F62F5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52A4"/>
    <w:rsid w:val="00505BC8"/>
    <w:rsid w:val="00505EB0"/>
    <w:rsid w:val="0050629D"/>
    <w:rsid w:val="005078C9"/>
    <w:rsid w:val="00507C48"/>
    <w:rsid w:val="00507C9C"/>
    <w:rsid w:val="00511D15"/>
    <w:rsid w:val="0051262A"/>
    <w:rsid w:val="005127E4"/>
    <w:rsid w:val="00512922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203CA"/>
    <w:rsid w:val="0052043C"/>
    <w:rsid w:val="00520F7B"/>
    <w:rsid w:val="005218FE"/>
    <w:rsid w:val="00521CB4"/>
    <w:rsid w:val="0052306C"/>
    <w:rsid w:val="00523435"/>
    <w:rsid w:val="00523450"/>
    <w:rsid w:val="00524053"/>
    <w:rsid w:val="00524716"/>
    <w:rsid w:val="00524CD6"/>
    <w:rsid w:val="00524E6D"/>
    <w:rsid w:val="00525119"/>
    <w:rsid w:val="0052523B"/>
    <w:rsid w:val="00526085"/>
    <w:rsid w:val="005273BF"/>
    <w:rsid w:val="005275AA"/>
    <w:rsid w:val="00527710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944"/>
    <w:rsid w:val="00533D48"/>
    <w:rsid w:val="00533D61"/>
    <w:rsid w:val="00533E68"/>
    <w:rsid w:val="005349E1"/>
    <w:rsid w:val="00534BC5"/>
    <w:rsid w:val="00535AFE"/>
    <w:rsid w:val="005368F0"/>
    <w:rsid w:val="0053747C"/>
    <w:rsid w:val="0054004A"/>
    <w:rsid w:val="00540382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F2"/>
    <w:rsid w:val="00544FA2"/>
    <w:rsid w:val="005451A1"/>
    <w:rsid w:val="00545206"/>
    <w:rsid w:val="00545780"/>
    <w:rsid w:val="0054584D"/>
    <w:rsid w:val="00545FAD"/>
    <w:rsid w:val="005460E5"/>
    <w:rsid w:val="00546811"/>
    <w:rsid w:val="00546E44"/>
    <w:rsid w:val="00547414"/>
    <w:rsid w:val="00547DFF"/>
    <w:rsid w:val="00550CD0"/>
    <w:rsid w:val="00550CFC"/>
    <w:rsid w:val="005518E0"/>
    <w:rsid w:val="00552346"/>
    <w:rsid w:val="005526E2"/>
    <w:rsid w:val="00552747"/>
    <w:rsid w:val="00552BBB"/>
    <w:rsid w:val="00552DAA"/>
    <w:rsid w:val="005539B6"/>
    <w:rsid w:val="0055479C"/>
    <w:rsid w:val="005551CF"/>
    <w:rsid w:val="00555FA9"/>
    <w:rsid w:val="005561D7"/>
    <w:rsid w:val="00556661"/>
    <w:rsid w:val="00556C59"/>
    <w:rsid w:val="00556D8C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595"/>
    <w:rsid w:val="00590A6F"/>
    <w:rsid w:val="00590DC0"/>
    <w:rsid w:val="00591908"/>
    <w:rsid w:val="00591BC2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826"/>
    <w:rsid w:val="005A1C85"/>
    <w:rsid w:val="005A1CEA"/>
    <w:rsid w:val="005A1EEB"/>
    <w:rsid w:val="005A2EA6"/>
    <w:rsid w:val="005A3F54"/>
    <w:rsid w:val="005A3F72"/>
    <w:rsid w:val="005A41B1"/>
    <w:rsid w:val="005A5875"/>
    <w:rsid w:val="005A5BFF"/>
    <w:rsid w:val="005A5D12"/>
    <w:rsid w:val="005A5E3E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E57"/>
    <w:rsid w:val="005B3E70"/>
    <w:rsid w:val="005B3FB1"/>
    <w:rsid w:val="005B4A4E"/>
    <w:rsid w:val="005B61FC"/>
    <w:rsid w:val="005B64BD"/>
    <w:rsid w:val="005B68E0"/>
    <w:rsid w:val="005B6C7C"/>
    <w:rsid w:val="005B7FAE"/>
    <w:rsid w:val="005C0A13"/>
    <w:rsid w:val="005C0E77"/>
    <w:rsid w:val="005C1793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36F"/>
    <w:rsid w:val="005D664D"/>
    <w:rsid w:val="005D672A"/>
    <w:rsid w:val="005D6AAB"/>
    <w:rsid w:val="005D7235"/>
    <w:rsid w:val="005E068C"/>
    <w:rsid w:val="005E1331"/>
    <w:rsid w:val="005E17FF"/>
    <w:rsid w:val="005E1E62"/>
    <w:rsid w:val="005E1F17"/>
    <w:rsid w:val="005E200A"/>
    <w:rsid w:val="005E2655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EA9"/>
    <w:rsid w:val="005E780B"/>
    <w:rsid w:val="005F1AD6"/>
    <w:rsid w:val="005F1CC1"/>
    <w:rsid w:val="005F28FD"/>
    <w:rsid w:val="005F2CDD"/>
    <w:rsid w:val="005F2DE2"/>
    <w:rsid w:val="005F4A03"/>
    <w:rsid w:val="005F50EA"/>
    <w:rsid w:val="005F55D1"/>
    <w:rsid w:val="005F572D"/>
    <w:rsid w:val="005F655C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3244"/>
    <w:rsid w:val="00604362"/>
    <w:rsid w:val="00604536"/>
    <w:rsid w:val="006047ED"/>
    <w:rsid w:val="00604C4A"/>
    <w:rsid w:val="006054D1"/>
    <w:rsid w:val="00606012"/>
    <w:rsid w:val="006065E1"/>
    <w:rsid w:val="0060748F"/>
    <w:rsid w:val="006103C1"/>
    <w:rsid w:val="006117B8"/>
    <w:rsid w:val="00611938"/>
    <w:rsid w:val="00611E25"/>
    <w:rsid w:val="0061223D"/>
    <w:rsid w:val="006131CC"/>
    <w:rsid w:val="006137E2"/>
    <w:rsid w:val="00613991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9E5"/>
    <w:rsid w:val="00617BAB"/>
    <w:rsid w:val="00620A77"/>
    <w:rsid w:val="00620D8D"/>
    <w:rsid w:val="006215F3"/>
    <w:rsid w:val="00621A6C"/>
    <w:rsid w:val="00622365"/>
    <w:rsid w:val="0062276E"/>
    <w:rsid w:val="0062289F"/>
    <w:rsid w:val="00622BBB"/>
    <w:rsid w:val="00622F10"/>
    <w:rsid w:val="00623E2D"/>
    <w:rsid w:val="0062488C"/>
    <w:rsid w:val="00625DAB"/>
    <w:rsid w:val="00625F7D"/>
    <w:rsid w:val="0062663D"/>
    <w:rsid w:val="00626F7E"/>
    <w:rsid w:val="00627624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490"/>
    <w:rsid w:val="00632811"/>
    <w:rsid w:val="00633B7D"/>
    <w:rsid w:val="00633FAE"/>
    <w:rsid w:val="00635822"/>
    <w:rsid w:val="0063694B"/>
    <w:rsid w:val="00636A0E"/>
    <w:rsid w:val="00636B3B"/>
    <w:rsid w:val="00636FE3"/>
    <w:rsid w:val="0063781D"/>
    <w:rsid w:val="0063798C"/>
    <w:rsid w:val="006379B0"/>
    <w:rsid w:val="00640224"/>
    <w:rsid w:val="00640BC6"/>
    <w:rsid w:val="00640FD0"/>
    <w:rsid w:val="00641485"/>
    <w:rsid w:val="00643D35"/>
    <w:rsid w:val="00643FD0"/>
    <w:rsid w:val="00644152"/>
    <w:rsid w:val="00644562"/>
    <w:rsid w:val="0064555C"/>
    <w:rsid w:val="00645F0F"/>
    <w:rsid w:val="006460D5"/>
    <w:rsid w:val="006477B8"/>
    <w:rsid w:val="0065125A"/>
    <w:rsid w:val="006534A6"/>
    <w:rsid w:val="006554B0"/>
    <w:rsid w:val="006556DF"/>
    <w:rsid w:val="0065637C"/>
    <w:rsid w:val="00656EB8"/>
    <w:rsid w:val="006570A8"/>
    <w:rsid w:val="00657131"/>
    <w:rsid w:val="006571A3"/>
    <w:rsid w:val="00657AA1"/>
    <w:rsid w:val="00657BD4"/>
    <w:rsid w:val="0066042D"/>
    <w:rsid w:val="00660D09"/>
    <w:rsid w:val="00660FE7"/>
    <w:rsid w:val="006610CE"/>
    <w:rsid w:val="00661665"/>
    <w:rsid w:val="0066178E"/>
    <w:rsid w:val="00662727"/>
    <w:rsid w:val="00663CA2"/>
    <w:rsid w:val="00664234"/>
    <w:rsid w:val="0066439E"/>
    <w:rsid w:val="0066507E"/>
    <w:rsid w:val="00665737"/>
    <w:rsid w:val="00666257"/>
    <w:rsid w:val="00666BAC"/>
    <w:rsid w:val="0066764D"/>
    <w:rsid w:val="00667F58"/>
    <w:rsid w:val="006702B6"/>
    <w:rsid w:val="00670A5D"/>
    <w:rsid w:val="0067106B"/>
    <w:rsid w:val="0067119D"/>
    <w:rsid w:val="006713D1"/>
    <w:rsid w:val="006719CC"/>
    <w:rsid w:val="00671FE5"/>
    <w:rsid w:val="006722EB"/>
    <w:rsid w:val="00672348"/>
    <w:rsid w:val="00672F84"/>
    <w:rsid w:val="00675428"/>
    <w:rsid w:val="006756A2"/>
    <w:rsid w:val="006762FE"/>
    <w:rsid w:val="0067764B"/>
    <w:rsid w:val="00677667"/>
    <w:rsid w:val="006776B4"/>
    <w:rsid w:val="006777C6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65A"/>
    <w:rsid w:val="00685AE1"/>
    <w:rsid w:val="00686159"/>
    <w:rsid w:val="006870E0"/>
    <w:rsid w:val="00687477"/>
    <w:rsid w:val="00691234"/>
    <w:rsid w:val="006916CB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944"/>
    <w:rsid w:val="006A05A8"/>
    <w:rsid w:val="006A1DB1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E86"/>
    <w:rsid w:val="006A7086"/>
    <w:rsid w:val="006A7439"/>
    <w:rsid w:val="006A74E0"/>
    <w:rsid w:val="006A7A98"/>
    <w:rsid w:val="006A7F83"/>
    <w:rsid w:val="006B0A36"/>
    <w:rsid w:val="006B1C20"/>
    <w:rsid w:val="006B1E3F"/>
    <w:rsid w:val="006B1F03"/>
    <w:rsid w:val="006B229C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D0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F8"/>
    <w:rsid w:val="006C490B"/>
    <w:rsid w:val="006C4D8E"/>
    <w:rsid w:val="006C52BC"/>
    <w:rsid w:val="006C5697"/>
    <w:rsid w:val="006C5CC0"/>
    <w:rsid w:val="006C6362"/>
    <w:rsid w:val="006C6AF4"/>
    <w:rsid w:val="006D0CDA"/>
    <w:rsid w:val="006D105E"/>
    <w:rsid w:val="006D159B"/>
    <w:rsid w:val="006D2D39"/>
    <w:rsid w:val="006D3BCA"/>
    <w:rsid w:val="006D40F2"/>
    <w:rsid w:val="006D4ABA"/>
    <w:rsid w:val="006D4F42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D30"/>
    <w:rsid w:val="006E110B"/>
    <w:rsid w:val="006E1E09"/>
    <w:rsid w:val="006E1F59"/>
    <w:rsid w:val="006E24BB"/>
    <w:rsid w:val="006E2595"/>
    <w:rsid w:val="006E2BA2"/>
    <w:rsid w:val="006E2EA0"/>
    <w:rsid w:val="006E49EE"/>
    <w:rsid w:val="006E5B4B"/>
    <w:rsid w:val="006E68DD"/>
    <w:rsid w:val="006E6C8D"/>
    <w:rsid w:val="006E736D"/>
    <w:rsid w:val="006F01B2"/>
    <w:rsid w:val="006F0EC3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B5B"/>
    <w:rsid w:val="006F6F17"/>
    <w:rsid w:val="006F708F"/>
    <w:rsid w:val="006F7A81"/>
    <w:rsid w:val="006F7ECC"/>
    <w:rsid w:val="006F7F4B"/>
    <w:rsid w:val="0070084B"/>
    <w:rsid w:val="00700D67"/>
    <w:rsid w:val="00700DBE"/>
    <w:rsid w:val="00700E9A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F8C"/>
    <w:rsid w:val="007073D2"/>
    <w:rsid w:val="0070780B"/>
    <w:rsid w:val="0071018E"/>
    <w:rsid w:val="00710423"/>
    <w:rsid w:val="00710BAA"/>
    <w:rsid w:val="0071174D"/>
    <w:rsid w:val="0071237E"/>
    <w:rsid w:val="00712A99"/>
    <w:rsid w:val="00712DDB"/>
    <w:rsid w:val="00714D7B"/>
    <w:rsid w:val="00714D8E"/>
    <w:rsid w:val="007159E4"/>
    <w:rsid w:val="00717113"/>
    <w:rsid w:val="00717838"/>
    <w:rsid w:val="00717C32"/>
    <w:rsid w:val="0072062E"/>
    <w:rsid w:val="00721E1D"/>
    <w:rsid w:val="00721E5C"/>
    <w:rsid w:val="00721F34"/>
    <w:rsid w:val="007223A6"/>
    <w:rsid w:val="00722F13"/>
    <w:rsid w:val="00723286"/>
    <w:rsid w:val="007235F9"/>
    <w:rsid w:val="007244EC"/>
    <w:rsid w:val="0072460A"/>
    <w:rsid w:val="00724F02"/>
    <w:rsid w:val="00724F4E"/>
    <w:rsid w:val="00724FAD"/>
    <w:rsid w:val="007251BC"/>
    <w:rsid w:val="00726797"/>
    <w:rsid w:val="0072727D"/>
    <w:rsid w:val="00727675"/>
    <w:rsid w:val="00727B9C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819"/>
    <w:rsid w:val="0073497E"/>
    <w:rsid w:val="00735269"/>
    <w:rsid w:val="007359D3"/>
    <w:rsid w:val="00735C88"/>
    <w:rsid w:val="00736218"/>
    <w:rsid w:val="007366BB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B4A"/>
    <w:rsid w:val="007438D5"/>
    <w:rsid w:val="00743E91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82A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CC5"/>
    <w:rsid w:val="00765EE2"/>
    <w:rsid w:val="007663A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955"/>
    <w:rsid w:val="0077653E"/>
    <w:rsid w:val="00776B1C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7F2"/>
    <w:rsid w:val="00787E66"/>
    <w:rsid w:val="007901CC"/>
    <w:rsid w:val="00790866"/>
    <w:rsid w:val="00790DCA"/>
    <w:rsid w:val="00790E84"/>
    <w:rsid w:val="00790FC9"/>
    <w:rsid w:val="00791226"/>
    <w:rsid w:val="00791987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463"/>
    <w:rsid w:val="007A0531"/>
    <w:rsid w:val="007A082B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5784"/>
    <w:rsid w:val="007B5EEE"/>
    <w:rsid w:val="007B6479"/>
    <w:rsid w:val="007B6AFE"/>
    <w:rsid w:val="007B6FFE"/>
    <w:rsid w:val="007B71B1"/>
    <w:rsid w:val="007B7ABE"/>
    <w:rsid w:val="007C003E"/>
    <w:rsid w:val="007C005C"/>
    <w:rsid w:val="007C06F2"/>
    <w:rsid w:val="007C0B40"/>
    <w:rsid w:val="007C0CB8"/>
    <w:rsid w:val="007C0E14"/>
    <w:rsid w:val="007C0E89"/>
    <w:rsid w:val="007C1352"/>
    <w:rsid w:val="007C1543"/>
    <w:rsid w:val="007C1AAB"/>
    <w:rsid w:val="007C1D38"/>
    <w:rsid w:val="007C1F1C"/>
    <w:rsid w:val="007C1FB9"/>
    <w:rsid w:val="007C2219"/>
    <w:rsid w:val="007C23CD"/>
    <w:rsid w:val="007C3B66"/>
    <w:rsid w:val="007C3E37"/>
    <w:rsid w:val="007C3F08"/>
    <w:rsid w:val="007C40A9"/>
    <w:rsid w:val="007C4213"/>
    <w:rsid w:val="007C4686"/>
    <w:rsid w:val="007C548C"/>
    <w:rsid w:val="007C5A49"/>
    <w:rsid w:val="007C5C68"/>
    <w:rsid w:val="007C6A18"/>
    <w:rsid w:val="007C75C0"/>
    <w:rsid w:val="007D0245"/>
    <w:rsid w:val="007D03B1"/>
    <w:rsid w:val="007D08EE"/>
    <w:rsid w:val="007D0A04"/>
    <w:rsid w:val="007D0EBD"/>
    <w:rsid w:val="007D15C7"/>
    <w:rsid w:val="007D1B3C"/>
    <w:rsid w:val="007D29E7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D5C"/>
    <w:rsid w:val="007E0F72"/>
    <w:rsid w:val="007E1113"/>
    <w:rsid w:val="007E1231"/>
    <w:rsid w:val="007E165A"/>
    <w:rsid w:val="007E1DDC"/>
    <w:rsid w:val="007E1FF3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131F"/>
    <w:rsid w:val="007F1383"/>
    <w:rsid w:val="007F207B"/>
    <w:rsid w:val="007F23F2"/>
    <w:rsid w:val="007F2A56"/>
    <w:rsid w:val="007F2FAB"/>
    <w:rsid w:val="007F3397"/>
    <w:rsid w:val="007F3481"/>
    <w:rsid w:val="007F3903"/>
    <w:rsid w:val="007F3BE3"/>
    <w:rsid w:val="007F46A8"/>
    <w:rsid w:val="007F4991"/>
    <w:rsid w:val="007F49C4"/>
    <w:rsid w:val="007F5518"/>
    <w:rsid w:val="007F6365"/>
    <w:rsid w:val="007F776F"/>
    <w:rsid w:val="00800808"/>
    <w:rsid w:val="00801673"/>
    <w:rsid w:val="008018A1"/>
    <w:rsid w:val="0080190F"/>
    <w:rsid w:val="00801C26"/>
    <w:rsid w:val="00802046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932"/>
    <w:rsid w:val="00805D65"/>
    <w:rsid w:val="00805F67"/>
    <w:rsid w:val="00806A41"/>
    <w:rsid w:val="0080776F"/>
    <w:rsid w:val="00807CFB"/>
    <w:rsid w:val="0081256F"/>
    <w:rsid w:val="00812B93"/>
    <w:rsid w:val="00813535"/>
    <w:rsid w:val="008146EA"/>
    <w:rsid w:val="008147F6"/>
    <w:rsid w:val="00815074"/>
    <w:rsid w:val="00815779"/>
    <w:rsid w:val="00816093"/>
    <w:rsid w:val="0081727C"/>
    <w:rsid w:val="0081770C"/>
    <w:rsid w:val="008178C4"/>
    <w:rsid w:val="0082029D"/>
    <w:rsid w:val="00820D13"/>
    <w:rsid w:val="008219EE"/>
    <w:rsid w:val="008225A9"/>
    <w:rsid w:val="00822C1D"/>
    <w:rsid w:val="00822EDA"/>
    <w:rsid w:val="008234B9"/>
    <w:rsid w:val="008234D4"/>
    <w:rsid w:val="00823C1C"/>
    <w:rsid w:val="008241AD"/>
    <w:rsid w:val="0082493C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303B8"/>
    <w:rsid w:val="008305C0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C08"/>
    <w:rsid w:val="00841D5D"/>
    <w:rsid w:val="0084221A"/>
    <w:rsid w:val="00842C73"/>
    <w:rsid w:val="0084470F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C1F"/>
    <w:rsid w:val="00846CE9"/>
    <w:rsid w:val="0084799D"/>
    <w:rsid w:val="00847D7C"/>
    <w:rsid w:val="00847EFA"/>
    <w:rsid w:val="00850576"/>
    <w:rsid w:val="008506B3"/>
    <w:rsid w:val="00850764"/>
    <w:rsid w:val="008517A4"/>
    <w:rsid w:val="00851EDF"/>
    <w:rsid w:val="008530C2"/>
    <w:rsid w:val="00853269"/>
    <w:rsid w:val="00853E19"/>
    <w:rsid w:val="00853F33"/>
    <w:rsid w:val="008544C9"/>
    <w:rsid w:val="008545C9"/>
    <w:rsid w:val="00854996"/>
    <w:rsid w:val="00855542"/>
    <w:rsid w:val="00855927"/>
    <w:rsid w:val="00856792"/>
    <w:rsid w:val="00856AEC"/>
    <w:rsid w:val="008574A9"/>
    <w:rsid w:val="00857538"/>
    <w:rsid w:val="0086048B"/>
    <w:rsid w:val="00860807"/>
    <w:rsid w:val="00860AA0"/>
    <w:rsid w:val="00861A96"/>
    <w:rsid w:val="008631B1"/>
    <w:rsid w:val="0086327B"/>
    <w:rsid w:val="00863925"/>
    <w:rsid w:val="00863A9B"/>
    <w:rsid w:val="00863B75"/>
    <w:rsid w:val="00863D71"/>
    <w:rsid w:val="008647EE"/>
    <w:rsid w:val="0086510B"/>
    <w:rsid w:val="0086546C"/>
    <w:rsid w:val="00865C78"/>
    <w:rsid w:val="00865F2E"/>
    <w:rsid w:val="0086604C"/>
    <w:rsid w:val="00866637"/>
    <w:rsid w:val="00866690"/>
    <w:rsid w:val="0086693D"/>
    <w:rsid w:val="00866BE8"/>
    <w:rsid w:val="0086706F"/>
    <w:rsid w:val="00867831"/>
    <w:rsid w:val="00870621"/>
    <w:rsid w:val="00871BFD"/>
    <w:rsid w:val="00871D37"/>
    <w:rsid w:val="008720EE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DC7"/>
    <w:rsid w:val="00890DF3"/>
    <w:rsid w:val="00890F91"/>
    <w:rsid w:val="008913DF"/>
    <w:rsid w:val="0089249D"/>
    <w:rsid w:val="00892867"/>
    <w:rsid w:val="00892C91"/>
    <w:rsid w:val="00892F5F"/>
    <w:rsid w:val="00892FE7"/>
    <w:rsid w:val="00893C3D"/>
    <w:rsid w:val="00893FBC"/>
    <w:rsid w:val="00893FEF"/>
    <w:rsid w:val="0089418B"/>
    <w:rsid w:val="0089432E"/>
    <w:rsid w:val="0089616A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B16"/>
    <w:rsid w:val="008C3537"/>
    <w:rsid w:val="008C4CCA"/>
    <w:rsid w:val="008C4F81"/>
    <w:rsid w:val="008C4FB8"/>
    <w:rsid w:val="008C538E"/>
    <w:rsid w:val="008C5C6B"/>
    <w:rsid w:val="008C5E81"/>
    <w:rsid w:val="008C6015"/>
    <w:rsid w:val="008C66E3"/>
    <w:rsid w:val="008C6A02"/>
    <w:rsid w:val="008C765B"/>
    <w:rsid w:val="008C7BFE"/>
    <w:rsid w:val="008C7C09"/>
    <w:rsid w:val="008D0F0E"/>
    <w:rsid w:val="008D1908"/>
    <w:rsid w:val="008D1A96"/>
    <w:rsid w:val="008D1DDE"/>
    <w:rsid w:val="008D2C49"/>
    <w:rsid w:val="008D2FA9"/>
    <w:rsid w:val="008D3114"/>
    <w:rsid w:val="008D3BA9"/>
    <w:rsid w:val="008D3CFA"/>
    <w:rsid w:val="008D3EB9"/>
    <w:rsid w:val="008D40C4"/>
    <w:rsid w:val="008D4124"/>
    <w:rsid w:val="008D42F8"/>
    <w:rsid w:val="008D516B"/>
    <w:rsid w:val="008D53A3"/>
    <w:rsid w:val="008D5EAF"/>
    <w:rsid w:val="008D6ACE"/>
    <w:rsid w:val="008D78E9"/>
    <w:rsid w:val="008D7DD7"/>
    <w:rsid w:val="008E1257"/>
    <w:rsid w:val="008E18BC"/>
    <w:rsid w:val="008E1AC0"/>
    <w:rsid w:val="008E217C"/>
    <w:rsid w:val="008E2299"/>
    <w:rsid w:val="008E30E2"/>
    <w:rsid w:val="008E4E22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EC0"/>
    <w:rsid w:val="008F080C"/>
    <w:rsid w:val="008F1927"/>
    <w:rsid w:val="008F388E"/>
    <w:rsid w:val="008F3966"/>
    <w:rsid w:val="008F4121"/>
    <w:rsid w:val="008F447E"/>
    <w:rsid w:val="008F4EE6"/>
    <w:rsid w:val="008F58AE"/>
    <w:rsid w:val="008F5AD3"/>
    <w:rsid w:val="008F5C5B"/>
    <w:rsid w:val="008F6E22"/>
    <w:rsid w:val="008F7195"/>
    <w:rsid w:val="008F784F"/>
    <w:rsid w:val="008F7905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CD"/>
    <w:rsid w:val="00910C74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2020"/>
    <w:rsid w:val="0092297D"/>
    <w:rsid w:val="0092367D"/>
    <w:rsid w:val="00925054"/>
    <w:rsid w:val="00925271"/>
    <w:rsid w:val="009254B2"/>
    <w:rsid w:val="00925ADE"/>
    <w:rsid w:val="0092634A"/>
    <w:rsid w:val="00926C25"/>
    <w:rsid w:val="009273FE"/>
    <w:rsid w:val="00927AC1"/>
    <w:rsid w:val="00927B3C"/>
    <w:rsid w:val="009308E0"/>
    <w:rsid w:val="00930E53"/>
    <w:rsid w:val="009318F3"/>
    <w:rsid w:val="00931B5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D25"/>
    <w:rsid w:val="00937DBB"/>
    <w:rsid w:val="00937F48"/>
    <w:rsid w:val="009401C8"/>
    <w:rsid w:val="0094020E"/>
    <w:rsid w:val="009404A7"/>
    <w:rsid w:val="00940E25"/>
    <w:rsid w:val="00940F47"/>
    <w:rsid w:val="00941A5B"/>
    <w:rsid w:val="00942A1B"/>
    <w:rsid w:val="00942AE4"/>
    <w:rsid w:val="009434CC"/>
    <w:rsid w:val="0094364D"/>
    <w:rsid w:val="00943DC7"/>
    <w:rsid w:val="009442EF"/>
    <w:rsid w:val="00945250"/>
    <w:rsid w:val="009465A1"/>
    <w:rsid w:val="009468F4"/>
    <w:rsid w:val="0094718C"/>
    <w:rsid w:val="0094723C"/>
    <w:rsid w:val="00947987"/>
    <w:rsid w:val="0095129E"/>
    <w:rsid w:val="00951490"/>
    <w:rsid w:val="00951AA6"/>
    <w:rsid w:val="00952FAB"/>
    <w:rsid w:val="00953355"/>
    <w:rsid w:val="00953693"/>
    <w:rsid w:val="00953EF0"/>
    <w:rsid w:val="00954353"/>
    <w:rsid w:val="00955789"/>
    <w:rsid w:val="00955F05"/>
    <w:rsid w:val="00957377"/>
    <w:rsid w:val="00957DF2"/>
    <w:rsid w:val="00960D8D"/>
    <w:rsid w:val="00960E5E"/>
    <w:rsid w:val="00961398"/>
    <w:rsid w:val="00961AD6"/>
    <w:rsid w:val="00961BB2"/>
    <w:rsid w:val="00962297"/>
    <w:rsid w:val="00962B8E"/>
    <w:rsid w:val="00962E00"/>
    <w:rsid w:val="00963B72"/>
    <w:rsid w:val="00964D9A"/>
    <w:rsid w:val="009671C1"/>
    <w:rsid w:val="009673E0"/>
    <w:rsid w:val="009674EB"/>
    <w:rsid w:val="00967A5C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9D1"/>
    <w:rsid w:val="00975326"/>
    <w:rsid w:val="00975578"/>
    <w:rsid w:val="0097573F"/>
    <w:rsid w:val="00976DD4"/>
    <w:rsid w:val="00976F31"/>
    <w:rsid w:val="00980029"/>
    <w:rsid w:val="009802AF"/>
    <w:rsid w:val="00980E5C"/>
    <w:rsid w:val="00982112"/>
    <w:rsid w:val="00982270"/>
    <w:rsid w:val="00982D2F"/>
    <w:rsid w:val="0098304F"/>
    <w:rsid w:val="00983976"/>
    <w:rsid w:val="00983BCB"/>
    <w:rsid w:val="00985848"/>
    <w:rsid w:val="00985E2D"/>
    <w:rsid w:val="009867EC"/>
    <w:rsid w:val="00986E65"/>
    <w:rsid w:val="00986F7C"/>
    <w:rsid w:val="00987BDE"/>
    <w:rsid w:val="00990A46"/>
    <w:rsid w:val="00990CC9"/>
    <w:rsid w:val="00990D8D"/>
    <w:rsid w:val="00991211"/>
    <w:rsid w:val="0099167D"/>
    <w:rsid w:val="00991EAD"/>
    <w:rsid w:val="009933BD"/>
    <w:rsid w:val="0099350B"/>
    <w:rsid w:val="0099351B"/>
    <w:rsid w:val="00993A77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A0DEB"/>
    <w:rsid w:val="009A0FE8"/>
    <w:rsid w:val="009A10C8"/>
    <w:rsid w:val="009A1187"/>
    <w:rsid w:val="009A11F3"/>
    <w:rsid w:val="009A1338"/>
    <w:rsid w:val="009A1A69"/>
    <w:rsid w:val="009A1F61"/>
    <w:rsid w:val="009A2C76"/>
    <w:rsid w:val="009A3A86"/>
    <w:rsid w:val="009A3BBD"/>
    <w:rsid w:val="009A3C90"/>
    <w:rsid w:val="009A41A9"/>
    <w:rsid w:val="009A4B01"/>
    <w:rsid w:val="009A4E16"/>
    <w:rsid w:val="009A4EE0"/>
    <w:rsid w:val="009A4F53"/>
    <w:rsid w:val="009A58F9"/>
    <w:rsid w:val="009A5F42"/>
    <w:rsid w:val="009A6D64"/>
    <w:rsid w:val="009A70DE"/>
    <w:rsid w:val="009A714D"/>
    <w:rsid w:val="009A7219"/>
    <w:rsid w:val="009A773A"/>
    <w:rsid w:val="009A7E16"/>
    <w:rsid w:val="009B0A68"/>
    <w:rsid w:val="009B0F87"/>
    <w:rsid w:val="009B1184"/>
    <w:rsid w:val="009B1654"/>
    <w:rsid w:val="009B2492"/>
    <w:rsid w:val="009B4459"/>
    <w:rsid w:val="009B4C35"/>
    <w:rsid w:val="009B4F3D"/>
    <w:rsid w:val="009B52C8"/>
    <w:rsid w:val="009B56BA"/>
    <w:rsid w:val="009B5940"/>
    <w:rsid w:val="009B6A53"/>
    <w:rsid w:val="009B6A80"/>
    <w:rsid w:val="009B6D31"/>
    <w:rsid w:val="009B79BE"/>
    <w:rsid w:val="009B7BCF"/>
    <w:rsid w:val="009C11F3"/>
    <w:rsid w:val="009C1485"/>
    <w:rsid w:val="009C158C"/>
    <w:rsid w:val="009C1B2E"/>
    <w:rsid w:val="009C2D1C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EF"/>
    <w:rsid w:val="009C7010"/>
    <w:rsid w:val="009C7119"/>
    <w:rsid w:val="009C7219"/>
    <w:rsid w:val="009C7B6A"/>
    <w:rsid w:val="009D0012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20F"/>
    <w:rsid w:val="009D6677"/>
    <w:rsid w:val="009D78CC"/>
    <w:rsid w:val="009E02E2"/>
    <w:rsid w:val="009E085D"/>
    <w:rsid w:val="009E0E9E"/>
    <w:rsid w:val="009E13C1"/>
    <w:rsid w:val="009E1762"/>
    <w:rsid w:val="009E1CF7"/>
    <w:rsid w:val="009E20FB"/>
    <w:rsid w:val="009E2B46"/>
    <w:rsid w:val="009E2D94"/>
    <w:rsid w:val="009E3C14"/>
    <w:rsid w:val="009E4534"/>
    <w:rsid w:val="009E48B6"/>
    <w:rsid w:val="009E5095"/>
    <w:rsid w:val="009E56DF"/>
    <w:rsid w:val="009E583D"/>
    <w:rsid w:val="009E5862"/>
    <w:rsid w:val="009E593F"/>
    <w:rsid w:val="009E5A83"/>
    <w:rsid w:val="009E5B9E"/>
    <w:rsid w:val="009E6774"/>
    <w:rsid w:val="009E70A8"/>
    <w:rsid w:val="009E7111"/>
    <w:rsid w:val="009E7140"/>
    <w:rsid w:val="009E7AA8"/>
    <w:rsid w:val="009E7B38"/>
    <w:rsid w:val="009E7C5C"/>
    <w:rsid w:val="009F0108"/>
    <w:rsid w:val="009F050B"/>
    <w:rsid w:val="009F13F4"/>
    <w:rsid w:val="009F41C1"/>
    <w:rsid w:val="009F486C"/>
    <w:rsid w:val="009F52A3"/>
    <w:rsid w:val="009F5703"/>
    <w:rsid w:val="009F5765"/>
    <w:rsid w:val="009F5DD5"/>
    <w:rsid w:val="00A00E7D"/>
    <w:rsid w:val="00A01F31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2E6"/>
    <w:rsid w:val="00A05AE6"/>
    <w:rsid w:val="00A063A3"/>
    <w:rsid w:val="00A06AD5"/>
    <w:rsid w:val="00A07E56"/>
    <w:rsid w:val="00A102A8"/>
    <w:rsid w:val="00A11264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418E"/>
    <w:rsid w:val="00A246E6"/>
    <w:rsid w:val="00A248C1"/>
    <w:rsid w:val="00A24BD9"/>
    <w:rsid w:val="00A25107"/>
    <w:rsid w:val="00A2520F"/>
    <w:rsid w:val="00A25D9F"/>
    <w:rsid w:val="00A26469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4FB"/>
    <w:rsid w:val="00A327BE"/>
    <w:rsid w:val="00A328B9"/>
    <w:rsid w:val="00A32A45"/>
    <w:rsid w:val="00A336B4"/>
    <w:rsid w:val="00A33CDF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501DC"/>
    <w:rsid w:val="00A514F6"/>
    <w:rsid w:val="00A52029"/>
    <w:rsid w:val="00A5223B"/>
    <w:rsid w:val="00A52F26"/>
    <w:rsid w:val="00A53A54"/>
    <w:rsid w:val="00A54F16"/>
    <w:rsid w:val="00A54F74"/>
    <w:rsid w:val="00A54FFF"/>
    <w:rsid w:val="00A55ED1"/>
    <w:rsid w:val="00A56876"/>
    <w:rsid w:val="00A569C1"/>
    <w:rsid w:val="00A57F02"/>
    <w:rsid w:val="00A57FE4"/>
    <w:rsid w:val="00A60263"/>
    <w:rsid w:val="00A605A6"/>
    <w:rsid w:val="00A607A5"/>
    <w:rsid w:val="00A60A7E"/>
    <w:rsid w:val="00A60F65"/>
    <w:rsid w:val="00A6208A"/>
    <w:rsid w:val="00A62CE9"/>
    <w:rsid w:val="00A62F3C"/>
    <w:rsid w:val="00A63097"/>
    <w:rsid w:val="00A63AB0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476"/>
    <w:rsid w:val="00A7371F"/>
    <w:rsid w:val="00A740CD"/>
    <w:rsid w:val="00A750F5"/>
    <w:rsid w:val="00A75D54"/>
    <w:rsid w:val="00A779A8"/>
    <w:rsid w:val="00A80CC6"/>
    <w:rsid w:val="00A81075"/>
    <w:rsid w:val="00A8262E"/>
    <w:rsid w:val="00A82B40"/>
    <w:rsid w:val="00A83FA2"/>
    <w:rsid w:val="00A842B3"/>
    <w:rsid w:val="00A848D7"/>
    <w:rsid w:val="00A85170"/>
    <w:rsid w:val="00A85524"/>
    <w:rsid w:val="00A85ECB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7C3"/>
    <w:rsid w:val="00A92C74"/>
    <w:rsid w:val="00A92EB4"/>
    <w:rsid w:val="00A93838"/>
    <w:rsid w:val="00A9449E"/>
    <w:rsid w:val="00A945E0"/>
    <w:rsid w:val="00A94A61"/>
    <w:rsid w:val="00A95B7D"/>
    <w:rsid w:val="00A95D28"/>
    <w:rsid w:val="00A95D2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2BD"/>
    <w:rsid w:val="00AA373F"/>
    <w:rsid w:val="00AA430D"/>
    <w:rsid w:val="00AA5362"/>
    <w:rsid w:val="00AA5C9E"/>
    <w:rsid w:val="00AA5FC3"/>
    <w:rsid w:val="00AA6300"/>
    <w:rsid w:val="00AA64F3"/>
    <w:rsid w:val="00AA776D"/>
    <w:rsid w:val="00AA79A3"/>
    <w:rsid w:val="00AB0F82"/>
    <w:rsid w:val="00AB10BC"/>
    <w:rsid w:val="00AB1486"/>
    <w:rsid w:val="00AB1871"/>
    <w:rsid w:val="00AB23E2"/>
    <w:rsid w:val="00AB25AF"/>
    <w:rsid w:val="00AB28A4"/>
    <w:rsid w:val="00AB353B"/>
    <w:rsid w:val="00AB4822"/>
    <w:rsid w:val="00AB4AAA"/>
    <w:rsid w:val="00AB4C1B"/>
    <w:rsid w:val="00AB4D14"/>
    <w:rsid w:val="00AB4FA6"/>
    <w:rsid w:val="00AB4FCA"/>
    <w:rsid w:val="00AB5435"/>
    <w:rsid w:val="00AB632D"/>
    <w:rsid w:val="00AB6547"/>
    <w:rsid w:val="00AB655D"/>
    <w:rsid w:val="00AB70A7"/>
    <w:rsid w:val="00AB7344"/>
    <w:rsid w:val="00AB769A"/>
    <w:rsid w:val="00AB7ADA"/>
    <w:rsid w:val="00AC0348"/>
    <w:rsid w:val="00AC04DC"/>
    <w:rsid w:val="00AC08F3"/>
    <w:rsid w:val="00AC123A"/>
    <w:rsid w:val="00AC1D59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E038A"/>
    <w:rsid w:val="00AE0771"/>
    <w:rsid w:val="00AE12C8"/>
    <w:rsid w:val="00AE14FC"/>
    <w:rsid w:val="00AE2AA0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609"/>
    <w:rsid w:val="00B05D56"/>
    <w:rsid w:val="00B06124"/>
    <w:rsid w:val="00B06243"/>
    <w:rsid w:val="00B06567"/>
    <w:rsid w:val="00B07CE6"/>
    <w:rsid w:val="00B102FB"/>
    <w:rsid w:val="00B10A35"/>
    <w:rsid w:val="00B1109E"/>
    <w:rsid w:val="00B134BF"/>
    <w:rsid w:val="00B13822"/>
    <w:rsid w:val="00B1448C"/>
    <w:rsid w:val="00B14CD0"/>
    <w:rsid w:val="00B158A4"/>
    <w:rsid w:val="00B174A1"/>
    <w:rsid w:val="00B17AF5"/>
    <w:rsid w:val="00B20175"/>
    <w:rsid w:val="00B20A53"/>
    <w:rsid w:val="00B20AAB"/>
    <w:rsid w:val="00B21F46"/>
    <w:rsid w:val="00B224BB"/>
    <w:rsid w:val="00B22707"/>
    <w:rsid w:val="00B22722"/>
    <w:rsid w:val="00B22851"/>
    <w:rsid w:val="00B22A3F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445D"/>
    <w:rsid w:val="00B34D70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5890"/>
    <w:rsid w:val="00B46BB0"/>
    <w:rsid w:val="00B46F2B"/>
    <w:rsid w:val="00B47650"/>
    <w:rsid w:val="00B47C33"/>
    <w:rsid w:val="00B50BFA"/>
    <w:rsid w:val="00B51107"/>
    <w:rsid w:val="00B5168E"/>
    <w:rsid w:val="00B519D8"/>
    <w:rsid w:val="00B51F03"/>
    <w:rsid w:val="00B5211D"/>
    <w:rsid w:val="00B52175"/>
    <w:rsid w:val="00B5366E"/>
    <w:rsid w:val="00B5431F"/>
    <w:rsid w:val="00B54388"/>
    <w:rsid w:val="00B5441B"/>
    <w:rsid w:val="00B54737"/>
    <w:rsid w:val="00B54848"/>
    <w:rsid w:val="00B54D23"/>
    <w:rsid w:val="00B55EE0"/>
    <w:rsid w:val="00B55F3C"/>
    <w:rsid w:val="00B564E8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2885"/>
    <w:rsid w:val="00B733F9"/>
    <w:rsid w:val="00B736E1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417"/>
    <w:rsid w:val="00B808A4"/>
    <w:rsid w:val="00B80C76"/>
    <w:rsid w:val="00B80D0D"/>
    <w:rsid w:val="00B8117B"/>
    <w:rsid w:val="00B813E4"/>
    <w:rsid w:val="00B81F9A"/>
    <w:rsid w:val="00B823FC"/>
    <w:rsid w:val="00B82823"/>
    <w:rsid w:val="00B82C95"/>
    <w:rsid w:val="00B84287"/>
    <w:rsid w:val="00B84543"/>
    <w:rsid w:val="00B84641"/>
    <w:rsid w:val="00B84C16"/>
    <w:rsid w:val="00B85FA3"/>
    <w:rsid w:val="00B86E60"/>
    <w:rsid w:val="00B86F7E"/>
    <w:rsid w:val="00B870CE"/>
    <w:rsid w:val="00B8749D"/>
    <w:rsid w:val="00B8756A"/>
    <w:rsid w:val="00B87C41"/>
    <w:rsid w:val="00B90F87"/>
    <w:rsid w:val="00B91C7C"/>
    <w:rsid w:val="00B92502"/>
    <w:rsid w:val="00B925CF"/>
    <w:rsid w:val="00B92E3E"/>
    <w:rsid w:val="00B92F74"/>
    <w:rsid w:val="00B935FA"/>
    <w:rsid w:val="00B9469D"/>
    <w:rsid w:val="00B949DC"/>
    <w:rsid w:val="00B94DD8"/>
    <w:rsid w:val="00B95311"/>
    <w:rsid w:val="00B95760"/>
    <w:rsid w:val="00B97709"/>
    <w:rsid w:val="00B97A41"/>
    <w:rsid w:val="00B97E2B"/>
    <w:rsid w:val="00BA0379"/>
    <w:rsid w:val="00BA06FD"/>
    <w:rsid w:val="00BA0FD7"/>
    <w:rsid w:val="00BA12E1"/>
    <w:rsid w:val="00BA23CE"/>
    <w:rsid w:val="00BA2C41"/>
    <w:rsid w:val="00BA33A9"/>
    <w:rsid w:val="00BA44F9"/>
    <w:rsid w:val="00BA49B2"/>
    <w:rsid w:val="00BA4D67"/>
    <w:rsid w:val="00BA54F9"/>
    <w:rsid w:val="00BA577D"/>
    <w:rsid w:val="00BA6C2D"/>
    <w:rsid w:val="00BA704D"/>
    <w:rsid w:val="00BA78C6"/>
    <w:rsid w:val="00BA78DD"/>
    <w:rsid w:val="00BA7BBC"/>
    <w:rsid w:val="00BA7F5B"/>
    <w:rsid w:val="00BA7FAC"/>
    <w:rsid w:val="00BB0910"/>
    <w:rsid w:val="00BB1E06"/>
    <w:rsid w:val="00BB2608"/>
    <w:rsid w:val="00BB2D20"/>
    <w:rsid w:val="00BB4157"/>
    <w:rsid w:val="00BB4612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2247"/>
    <w:rsid w:val="00BC2949"/>
    <w:rsid w:val="00BC2DB5"/>
    <w:rsid w:val="00BC37DD"/>
    <w:rsid w:val="00BC3A11"/>
    <w:rsid w:val="00BC3A45"/>
    <w:rsid w:val="00BC4BC8"/>
    <w:rsid w:val="00BC59CA"/>
    <w:rsid w:val="00BC5D1E"/>
    <w:rsid w:val="00BC607E"/>
    <w:rsid w:val="00BC6AB1"/>
    <w:rsid w:val="00BC7364"/>
    <w:rsid w:val="00BD05B9"/>
    <w:rsid w:val="00BD0F1C"/>
    <w:rsid w:val="00BD1425"/>
    <w:rsid w:val="00BD1BBF"/>
    <w:rsid w:val="00BD2207"/>
    <w:rsid w:val="00BD3362"/>
    <w:rsid w:val="00BD35C2"/>
    <w:rsid w:val="00BD3A02"/>
    <w:rsid w:val="00BD4B58"/>
    <w:rsid w:val="00BD5250"/>
    <w:rsid w:val="00BD52C4"/>
    <w:rsid w:val="00BD5BE6"/>
    <w:rsid w:val="00BD603B"/>
    <w:rsid w:val="00BD6E49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A07"/>
    <w:rsid w:val="00BF0AB9"/>
    <w:rsid w:val="00BF16C6"/>
    <w:rsid w:val="00BF16C7"/>
    <w:rsid w:val="00BF2593"/>
    <w:rsid w:val="00BF2EEA"/>
    <w:rsid w:val="00BF399E"/>
    <w:rsid w:val="00BF4FBF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905"/>
    <w:rsid w:val="00C01EEB"/>
    <w:rsid w:val="00C0287E"/>
    <w:rsid w:val="00C02C61"/>
    <w:rsid w:val="00C033EC"/>
    <w:rsid w:val="00C03440"/>
    <w:rsid w:val="00C0349A"/>
    <w:rsid w:val="00C036F6"/>
    <w:rsid w:val="00C0409E"/>
    <w:rsid w:val="00C0415B"/>
    <w:rsid w:val="00C0503D"/>
    <w:rsid w:val="00C05173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4035"/>
    <w:rsid w:val="00C14924"/>
    <w:rsid w:val="00C14CBC"/>
    <w:rsid w:val="00C15616"/>
    <w:rsid w:val="00C17075"/>
    <w:rsid w:val="00C172DE"/>
    <w:rsid w:val="00C17C54"/>
    <w:rsid w:val="00C201A4"/>
    <w:rsid w:val="00C20626"/>
    <w:rsid w:val="00C2086C"/>
    <w:rsid w:val="00C20B80"/>
    <w:rsid w:val="00C20EFF"/>
    <w:rsid w:val="00C20F6B"/>
    <w:rsid w:val="00C2160A"/>
    <w:rsid w:val="00C21B0D"/>
    <w:rsid w:val="00C22601"/>
    <w:rsid w:val="00C2380F"/>
    <w:rsid w:val="00C23AD7"/>
    <w:rsid w:val="00C23E72"/>
    <w:rsid w:val="00C24680"/>
    <w:rsid w:val="00C2538A"/>
    <w:rsid w:val="00C263BE"/>
    <w:rsid w:val="00C26662"/>
    <w:rsid w:val="00C26B37"/>
    <w:rsid w:val="00C26C7A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65E9"/>
    <w:rsid w:val="00C36893"/>
    <w:rsid w:val="00C37335"/>
    <w:rsid w:val="00C3747A"/>
    <w:rsid w:val="00C377B7"/>
    <w:rsid w:val="00C37BD6"/>
    <w:rsid w:val="00C402AF"/>
    <w:rsid w:val="00C410C5"/>
    <w:rsid w:val="00C41C79"/>
    <w:rsid w:val="00C41DC8"/>
    <w:rsid w:val="00C42226"/>
    <w:rsid w:val="00C42627"/>
    <w:rsid w:val="00C427DA"/>
    <w:rsid w:val="00C42E65"/>
    <w:rsid w:val="00C43F1C"/>
    <w:rsid w:val="00C44DBE"/>
    <w:rsid w:val="00C4724C"/>
    <w:rsid w:val="00C51694"/>
    <w:rsid w:val="00C519DF"/>
    <w:rsid w:val="00C525E4"/>
    <w:rsid w:val="00C52621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6B2"/>
    <w:rsid w:val="00C56A3F"/>
    <w:rsid w:val="00C56F76"/>
    <w:rsid w:val="00C570BA"/>
    <w:rsid w:val="00C57EBD"/>
    <w:rsid w:val="00C603F8"/>
    <w:rsid w:val="00C60485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449D"/>
    <w:rsid w:val="00C64E07"/>
    <w:rsid w:val="00C653C4"/>
    <w:rsid w:val="00C655D8"/>
    <w:rsid w:val="00C65BCE"/>
    <w:rsid w:val="00C65D54"/>
    <w:rsid w:val="00C65F8D"/>
    <w:rsid w:val="00C66014"/>
    <w:rsid w:val="00C66904"/>
    <w:rsid w:val="00C669A9"/>
    <w:rsid w:val="00C66CB5"/>
    <w:rsid w:val="00C66EEE"/>
    <w:rsid w:val="00C674DE"/>
    <w:rsid w:val="00C70174"/>
    <w:rsid w:val="00C705F6"/>
    <w:rsid w:val="00C71788"/>
    <w:rsid w:val="00C7185B"/>
    <w:rsid w:val="00C71E7E"/>
    <w:rsid w:val="00C72CB7"/>
    <w:rsid w:val="00C7475C"/>
    <w:rsid w:val="00C74EED"/>
    <w:rsid w:val="00C75FFC"/>
    <w:rsid w:val="00C7605F"/>
    <w:rsid w:val="00C7618B"/>
    <w:rsid w:val="00C766B2"/>
    <w:rsid w:val="00C769A8"/>
    <w:rsid w:val="00C769AC"/>
    <w:rsid w:val="00C7795D"/>
    <w:rsid w:val="00C80323"/>
    <w:rsid w:val="00C80429"/>
    <w:rsid w:val="00C80623"/>
    <w:rsid w:val="00C81328"/>
    <w:rsid w:val="00C814D0"/>
    <w:rsid w:val="00C81A58"/>
    <w:rsid w:val="00C81D3A"/>
    <w:rsid w:val="00C82C30"/>
    <w:rsid w:val="00C830B9"/>
    <w:rsid w:val="00C83522"/>
    <w:rsid w:val="00C8383B"/>
    <w:rsid w:val="00C84ED4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BCE"/>
    <w:rsid w:val="00C90F81"/>
    <w:rsid w:val="00C91651"/>
    <w:rsid w:val="00C91774"/>
    <w:rsid w:val="00C91E22"/>
    <w:rsid w:val="00C92A99"/>
    <w:rsid w:val="00C92DC0"/>
    <w:rsid w:val="00C93DC3"/>
    <w:rsid w:val="00C947EA"/>
    <w:rsid w:val="00C95E45"/>
    <w:rsid w:val="00C9617D"/>
    <w:rsid w:val="00C96C71"/>
    <w:rsid w:val="00C97286"/>
    <w:rsid w:val="00C9786D"/>
    <w:rsid w:val="00C97F86"/>
    <w:rsid w:val="00CA11D4"/>
    <w:rsid w:val="00CA1384"/>
    <w:rsid w:val="00CA1425"/>
    <w:rsid w:val="00CA1ABB"/>
    <w:rsid w:val="00CA1AD2"/>
    <w:rsid w:val="00CA1E98"/>
    <w:rsid w:val="00CA2588"/>
    <w:rsid w:val="00CA26E9"/>
    <w:rsid w:val="00CA284C"/>
    <w:rsid w:val="00CA29C8"/>
    <w:rsid w:val="00CA3C80"/>
    <w:rsid w:val="00CA3F5F"/>
    <w:rsid w:val="00CA4B83"/>
    <w:rsid w:val="00CA573B"/>
    <w:rsid w:val="00CA57B9"/>
    <w:rsid w:val="00CA5854"/>
    <w:rsid w:val="00CA5D77"/>
    <w:rsid w:val="00CA6375"/>
    <w:rsid w:val="00CA6448"/>
    <w:rsid w:val="00CA6BED"/>
    <w:rsid w:val="00CA6CCF"/>
    <w:rsid w:val="00CA7016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3953"/>
    <w:rsid w:val="00CB3D29"/>
    <w:rsid w:val="00CB40BA"/>
    <w:rsid w:val="00CB4511"/>
    <w:rsid w:val="00CB4573"/>
    <w:rsid w:val="00CB48AA"/>
    <w:rsid w:val="00CB4CC6"/>
    <w:rsid w:val="00CB4F50"/>
    <w:rsid w:val="00CB5511"/>
    <w:rsid w:val="00CB59AD"/>
    <w:rsid w:val="00CB5D93"/>
    <w:rsid w:val="00CB5F41"/>
    <w:rsid w:val="00CB5F7D"/>
    <w:rsid w:val="00CB6543"/>
    <w:rsid w:val="00CB6A30"/>
    <w:rsid w:val="00CB6C61"/>
    <w:rsid w:val="00CB6DA9"/>
    <w:rsid w:val="00CB7A6D"/>
    <w:rsid w:val="00CB7E73"/>
    <w:rsid w:val="00CC0036"/>
    <w:rsid w:val="00CC0916"/>
    <w:rsid w:val="00CC09E3"/>
    <w:rsid w:val="00CC0FC0"/>
    <w:rsid w:val="00CC0FFF"/>
    <w:rsid w:val="00CC16FD"/>
    <w:rsid w:val="00CC1B25"/>
    <w:rsid w:val="00CC1C10"/>
    <w:rsid w:val="00CC2DF1"/>
    <w:rsid w:val="00CC2EAE"/>
    <w:rsid w:val="00CC3220"/>
    <w:rsid w:val="00CC39AD"/>
    <w:rsid w:val="00CC4E2D"/>
    <w:rsid w:val="00CC54DB"/>
    <w:rsid w:val="00CC59F1"/>
    <w:rsid w:val="00CC6537"/>
    <w:rsid w:val="00CC6D1F"/>
    <w:rsid w:val="00CC740B"/>
    <w:rsid w:val="00CC7803"/>
    <w:rsid w:val="00CC7937"/>
    <w:rsid w:val="00CC7B7E"/>
    <w:rsid w:val="00CC7FF6"/>
    <w:rsid w:val="00CD0087"/>
    <w:rsid w:val="00CD0443"/>
    <w:rsid w:val="00CD1094"/>
    <w:rsid w:val="00CD13E6"/>
    <w:rsid w:val="00CD160A"/>
    <w:rsid w:val="00CD1963"/>
    <w:rsid w:val="00CD1D46"/>
    <w:rsid w:val="00CD4757"/>
    <w:rsid w:val="00CD4B7E"/>
    <w:rsid w:val="00CD4F95"/>
    <w:rsid w:val="00CD514B"/>
    <w:rsid w:val="00CD63C9"/>
    <w:rsid w:val="00CD6AF8"/>
    <w:rsid w:val="00CD6B0E"/>
    <w:rsid w:val="00CD77D3"/>
    <w:rsid w:val="00CD79EB"/>
    <w:rsid w:val="00CE12A9"/>
    <w:rsid w:val="00CE1D38"/>
    <w:rsid w:val="00CE1EAA"/>
    <w:rsid w:val="00CE36EA"/>
    <w:rsid w:val="00CE3B46"/>
    <w:rsid w:val="00CE3BF6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462"/>
    <w:rsid w:val="00CF1D0F"/>
    <w:rsid w:val="00CF229A"/>
    <w:rsid w:val="00CF2969"/>
    <w:rsid w:val="00CF2CBE"/>
    <w:rsid w:val="00CF2D32"/>
    <w:rsid w:val="00CF302F"/>
    <w:rsid w:val="00CF31A9"/>
    <w:rsid w:val="00CF41FE"/>
    <w:rsid w:val="00CF53B0"/>
    <w:rsid w:val="00CF58DA"/>
    <w:rsid w:val="00CF6628"/>
    <w:rsid w:val="00CF686E"/>
    <w:rsid w:val="00CF7090"/>
    <w:rsid w:val="00CF786A"/>
    <w:rsid w:val="00D00197"/>
    <w:rsid w:val="00D007DD"/>
    <w:rsid w:val="00D00A51"/>
    <w:rsid w:val="00D00A81"/>
    <w:rsid w:val="00D011CA"/>
    <w:rsid w:val="00D015F5"/>
    <w:rsid w:val="00D01E55"/>
    <w:rsid w:val="00D01F10"/>
    <w:rsid w:val="00D02A71"/>
    <w:rsid w:val="00D02C64"/>
    <w:rsid w:val="00D02C6A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81D"/>
    <w:rsid w:val="00D10BE3"/>
    <w:rsid w:val="00D10F50"/>
    <w:rsid w:val="00D1126E"/>
    <w:rsid w:val="00D11701"/>
    <w:rsid w:val="00D11EFB"/>
    <w:rsid w:val="00D12182"/>
    <w:rsid w:val="00D12A98"/>
    <w:rsid w:val="00D12BF4"/>
    <w:rsid w:val="00D12E92"/>
    <w:rsid w:val="00D131FB"/>
    <w:rsid w:val="00D13D76"/>
    <w:rsid w:val="00D14291"/>
    <w:rsid w:val="00D14915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46F"/>
    <w:rsid w:val="00D41617"/>
    <w:rsid w:val="00D4243E"/>
    <w:rsid w:val="00D42567"/>
    <w:rsid w:val="00D426C4"/>
    <w:rsid w:val="00D427E1"/>
    <w:rsid w:val="00D428DE"/>
    <w:rsid w:val="00D4310B"/>
    <w:rsid w:val="00D43203"/>
    <w:rsid w:val="00D436E8"/>
    <w:rsid w:val="00D43863"/>
    <w:rsid w:val="00D43ECF"/>
    <w:rsid w:val="00D44119"/>
    <w:rsid w:val="00D443BE"/>
    <w:rsid w:val="00D453D9"/>
    <w:rsid w:val="00D45C55"/>
    <w:rsid w:val="00D45EE9"/>
    <w:rsid w:val="00D46C58"/>
    <w:rsid w:val="00D46ED3"/>
    <w:rsid w:val="00D47280"/>
    <w:rsid w:val="00D472DC"/>
    <w:rsid w:val="00D4747D"/>
    <w:rsid w:val="00D47B72"/>
    <w:rsid w:val="00D47C53"/>
    <w:rsid w:val="00D52753"/>
    <w:rsid w:val="00D52D92"/>
    <w:rsid w:val="00D562BC"/>
    <w:rsid w:val="00D5655E"/>
    <w:rsid w:val="00D5776D"/>
    <w:rsid w:val="00D578B1"/>
    <w:rsid w:val="00D57978"/>
    <w:rsid w:val="00D60005"/>
    <w:rsid w:val="00D60718"/>
    <w:rsid w:val="00D61287"/>
    <w:rsid w:val="00D617C8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7DBB"/>
    <w:rsid w:val="00D70612"/>
    <w:rsid w:val="00D70657"/>
    <w:rsid w:val="00D707CD"/>
    <w:rsid w:val="00D70C38"/>
    <w:rsid w:val="00D71632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22B"/>
    <w:rsid w:val="00D83C01"/>
    <w:rsid w:val="00D83C38"/>
    <w:rsid w:val="00D83CA3"/>
    <w:rsid w:val="00D842F5"/>
    <w:rsid w:val="00D84C26"/>
    <w:rsid w:val="00D84D40"/>
    <w:rsid w:val="00D84F77"/>
    <w:rsid w:val="00D85847"/>
    <w:rsid w:val="00D858D8"/>
    <w:rsid w:val="00D860C6"/>
    <w:rsid w:val="00D872EA"/>
    <w:rsid w:val="00D87436"/>
    <w:rsid w:val="00D87A35"/>
    <w:rsid w:val="00D902EE"/>
    <w:rsid w:val="00D906B6"/>
    <w:rsid w:val="00D90B60"/>
    <w:rsid w:val="00D90BCA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CE9"/>
    <w:rsid w:val="00D96E7A"/>
    <w:rsid w:val="00D977D8"/>
    <w:rsid w:val="00D97A37"/>
    <w:rsid w:val="00D97C5C"/>
    <w:rsid w:val="00DA10FD"/>
    <w:rsid w:val="00DA18C5"/>
    <w:rsid w:val="00DA20C3"/>
    <w:rsid w:val="00DA2502"/>
    <w:rsid w:val="00DA26BD"/>
    <w:rsid w:val="00DA2DDD"/>
    <w:rsid w:val="00DA3CCB"/>
    <w:rsid w:val="00DA54F3"/>
    <w:rsid w:val="00DA5A83"/>
    <w:rsid w:val="00DA5DD0"/>
    <w:rsid w:val="00DA6721"/>
    <w:rsid w:val="00DA68B7"/>
    <w:rsid w:val="00DA6B8F"/>
    <w:rsid w:val="00DA785B"/>
    <w:rsid w:val="00DB05DE"/>
    <w:rsid w:val="00DB2972"/>
    <w:rsid w:val="00DB29EE"/>
    <w:rsid w:val="00DB370B"/>
    <w:rsid w:val="00DB45E6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DE2"/>
    <w:rsid w:val="00DC11B9"/>
    <w:rsid w:val="00DC1A02"/>
    <w:rsid w:val="00DC1BF0"/>
    <w:rsid w:val="00DC2891"/>
    <w:rsid w:val="00DC2D12"/>
    <w:rsid w:val="00DC2DFB"/>
    <w:rsid w:val="00DC3279"/>
    <w:rsid w:val="00DC33B7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FD"/>
    <w:rsid w:val="00DC6DDF"/>
    <w:rsid w:val="00DC6E07"/>
    <w:rsid w:val="00DC788D"/>
    <w:rsid w:val="00DD04FC"/>
    <w:rsid w:val="00DD0ED1"/>
    <w:rsid w:val="00DD18A3"/>
    <w:rsid w:val="00DD1D68"/>
    <w:rsid w:val="00DD2F64"/>
    <w:rsid w:val="00DD34D3"/>
    <w:rsid w:val="00DD3804"/>
    <w:rsid w:val="00DD3AB1"/>
    <w:rsid w:val="00DD3B2B"/>
    <w:rsid w:val="00DD453D"/>
    <w:rsid w:val="00DD5992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589"/>
    <w:rsid w:val="00DF0B17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6577"/>
    <w:rsid w:val="00DF67C2"/>
    <w:rsid w:val="00DF6C8F"/>
    <w:rsid w:val="00DF7265"/>
    <w:rsid w:val="00DF727E"/>
    <w:rsid w:val="00DF7B23"/>
    <w:rsid w:val="00E0186E"/>
    <w:rsid w:val="00E01949"/>
    <w:rsid w:val="00E01A2C"/>
    <w:rsid w:val="00E01F77"/>
    <w:rsid w:val="00E0333F"/>
    <w:rsid w:val="00E035BA"/>
    <w:rsid w:val="00E0385E"/>
    <w:rsid w:val="00E04227"/>
    <w:rsid w:val="00E04919"/>
    <w:rsid w:val="00E04FA0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B43"/>
    <w:rsid w:val="00E16FCA"/>
    <w:rsid w:val="00E17237"/>
    <w:rsid w:val="00E173B4"/>
    <w:rsid w:val="00E17957"/>
    <w:rsid w:val="00E17CE1"/>
    <w:rsid w:val="00E20435"/>
    <w:rsid w:val="00E215C4"/>
    <w:rsid w:val="00E21A8E"/>
    <w:rsid w:val="00E21C98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718E"/>
    <w:rsid w:val="00E272DC"/>
    <w:rsid w:val="00E2734B"/>
    <w:rsid w:val="00E30AE5"/>
    <w:rsid w:val="00E31446"/>
    <w:rsid w:val="00E32344"/>
    <w:rsid w:val="00E32AF7"/>
    <w:rsid w:val="00E32C44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40156"/>
    <w:rsid w:val="00E4098B"/>
    <w:rsid w:val="00E40A42"/>
    <w:rsid w:val="00E40D7C"/>
    <w:rsid w:val="00E414CF"/>
    <w:rsid w:val="00E41862"/>
    <w:rsid w:val="00E41B69"/>
    <w:rsid w:val="00E4326D"/>
    <w:rsid w:val="00E43F3A"/>
    <w:rsid w:val="00E443ED"/>
    <w:rsid w:val="00E44662"/>
    <w:rsid w:val="00E4487D"/>
    <w:rsid w:val="00E4507A"/>
    <w:rsid w:val="00E45B16"/>
    <w:rsid w:val="00E45B3F"/>
    <w:rsid w:val="00E460CA"/>
    <w:rsid w:val="00E46CD6"/>
    <w:rsid w:val="00E47B54"/>
    <w:rsid w:val="00E50353"/>
    <w:rsid w:val="00E506CA"/>
    <w:rsid w:val="00E50B5F"/>
    <w:rsid w:val="00E5101A"/>
    <w:rsid w:val="00E51169"/>
    <w:rsid w:val="00E5179A"/>
    <w:rsid w:val="00E51C91"/>
    <w:rsid w:val="00E520EC"/>
    <w:rsid w:val="00E53207"/>
    <w:rsid w:val="00E53492"/>
    <w:rsid w:val="00E5352B"/>
    <w:rsid w:val="00E54156"/>
    <w:rsid w:val="00E5492C"/>
    <w:rsid w:val="00E54BE7"/>
    <w:rsid w:val="00E55157"/>
    <w:rsid w:val="00E5556F"/>
    <w:rsid w:val="00E55659"/>
    <w:rsid w:val="00E559D2"/>
    <w:rsid w:val="00E55E3A"/>
    <w:rsid w:val="00E566C8"/>
    <w:rsid w:val="00E566D7"/>
    <w:rsid w:val="00E56DBC"/>
    <w:rsid w:val="00E57A29"/>
    <w:rsid w:val="00E609B0"/>
    <w:rsid w:val="00E60CCC"/>
    <w:rsid w:val="00E61CF7"/>
    <w:rsid w:val="00E6226F"/>
    <w:rsid w:val="00E626CC"/>
    <w:rsid w:val="00E6369C"/>
    <w:rsid w:val="00E6399E"/>
    <w:rsid w:val="00E64518"/>
    <w:rsid w:val="00E65037"/>
    <w:rsid w:val="00E66335"/>
    <w:rsid w:val="00E6695A"/>
    <w:rsid w:val="00E66CD6"/>
    <w:rsid w:val="00E66CF7"/>
    <w:rsid w:val="00E67100"/>
    <w:rsid w:val="00E70D4A"/>
    <w:rsid w:val="00E70E20"/>
    <w:rsid w:val="00E70FA1"/>
    <w:rsid w:val="00E7131C"/>
    <w:rsid w:val="00E723E1"/>
    <w:rsid w:val="00E73554"/>
    <w:rsid w:val="00E738E1"/>
    <w:rsid w:val="00E73B5C"/>
    <w:rsid w:val="00E74739"/>
    <w:rsid w:val="00E75064"/>
    <w:rsid w:val="00E75B6A"/>
    <w:rsid w:val="00E75B77"/>
    <w:rsid w:val="00E7608D"/>
    <w:rsid w:val="00E76EF5"/>
    <w:rsid w:val="00E77292"/>
    <w:rsid w:val="00E773F4"/>
    <w:rsid w:val="00E778C9"/>
    <w:rsid w:val="00E77B8E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DA8"/>
    <w:rsid w:val="00E87F06"/>
    <w:rsid w:val="00E9056A"/>
    <w:rsid w:val="00E906DB"/>
    <w:rsid w:val="00E90733"/>
    <w:rsid w:val="00E90AEE"/>
    <w:rsid w:val="00E90B66"/>
    <w:rsid w:val="00E90F3E"/>
    <w:rsid w:val="00E91940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7FA"/>
    <w:rsid w:val="00EA7870"/>
    <w:rsid w:val="00EA7B74"/>
    <w:rsid w:val="00EA7F23"/>
    <w:rsid w:val="00EB00A0"/>
    <w:rsid w:val="00EB017A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5834"/>
    <w:rsid w:val="00EB5CC9"/>
    <w:rsid w:val="00EB5E5B"/>
    <w:rsid w:val="00EB5F95"/>
    <w:rsid w:val="00EB6008"/>
    <w:rsid w:val="00EB6A48"/>
    <w:rsid w:val="00EB6D68"/>
    <w:rsid w:val="00EC0089"/>
    <w:rsid w:val="00EC036C"/>
    <w:rsid w:val="00EC072B"/>
    <w:rsid w:val="00EC0958"/>
    <w:rsid w:val="00EC0D67"/>
    <w:rsid w:val="00EC1855"/>
    <w:rsid w:val="00EC19F5"/>
    <w:rsid w:val="00EC1C3A"/>
    <w:rsid w:val="00EC2382"/>
    <w:rsid w:val="00EC2723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44C"/>
    <w:rsid w:val="00ED30DB"/>
    <w:rsid w:val="00ED3256"/>
    <w:rsid w:val="00ED3356"/>
    <w:rsid w:val="00ED419C"/>
    <w:rsid w:val="00ED5691"/>
    <w:rsid w:val="00ED5A53"/>
    <w:rsid w:val="00ED77C4"/>
    <w:rsid w:val="00EE045A"/>
    <w:rsid w:val="00EE0B2B"/>
    <w:rsid w:val="00EE1C82"/>
    <w:rsid w:val="00EE247F"/>
    <w:rsid w:val="00EE2B7B"/>
    <w:rsid w:val="00EE3D2E"/>
    <w:rsid w:val="00EE3E6B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FC2"/>
    <w:rsid w:val="00EF1065"/>
    <w:rsid w:val="00EF126D"/>
    <w:rsid w:val="00EF1363"/>
    <w:rsid w:val="00EF14EF"/>
    <w:rsid w:val="00EF1C4D"/>
    <w:rsid w:val="00EF2339"/>
    <w:rsid w:val="00EF244B"/>
    <w:rsid w:val="00EF2C5A"/>
    <w:rsid w:val="00EF342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86B"/>
    <w:rsid w:val="00F02884"/>
    <w:rsid w:val="00F02E5D"/>
    <w:rsid w:val="00F031A3"/>
    <w:rsid w:val="00F03636"/>
    <w:rsid w:val="00F036D2"/>
    <w:rsid w:val="00F038A8"/>
    <w:rsid w:val="00F045F7"/>
    <w:rsid w:val="00F04886"/>
    <w:rsid w:val="00F04F9F"/>
    <w:rsid w:val="00F0589A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E2B"/>
    <w:rsid w:val="00F21BAD"/>
    <w:rsid w:val="00F21DB1"/>
    <w:rsid w:val="00F21F6E"/>
    <w:rsid w:val="00F22472"/>
    <w:rsid w:val="00F22821"/>
    <w:rsid w:val="00F228EB"/>
    <w:rsid w:val="00F235E9"/>
    <w:rsid w:val="00F23EF7"/>
    <w:rsid w:val="00F25C9F"/>
    <w:rsid w:val="00F25D9F"/>
    <w:rsid w:val="00F25EEA"/>
    <w:rsid w:val="00F26434"/>
    <w:rsid w:val="00F26948"/>
    <w:rsid w:val="00F269DD"/>
    <w:rsid w:val="00F26A84"/>
    <w:rsid w:val="00F27581"/>
    <w:rsid w:val="00F30875"/>
    <w:rsid w:val="00F308DF"/>
    <w:rsid w:val="00F30F9D"/>
    <w:rsid w:val="00F31505"/>
    <w:rsid w:val="00F31D6F"/>
    <w:rsid w:val="00F31E81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5A86"/>
    <w:rsid w:val="00F45AEC"/>
    <w:rsid w:val="00F45D7C"/>
    <w:rsid w:val="00F46220"/>
    <w:rsid w:val="00F4671D"/>
    <w:rsid w:val="00F46E8C"/>
    <w:rsid w:val="00F474A6"/>
    <w:rsid w:val="00F4771A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8D1"/>
    <w:rsid w:val="00F539CF"/>
    <w:rsid w:val="00F540FD"/>
    <w:rsid w:val="00F547F4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8B5"/>
    <w:rsid w:val="00F63C82"/>
    <w:rsid w:val="00F63CF1"/>
    <w:rsid w:val="00F649FF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BD"/>
    <w:rsid w:val="00F76004"/>
    <w:rsid w:val="00F76263"/>
    <w:rsid w:val="00F763A6"/>
    <w:rsid w:val="00F76624"/>
    <w:rsid w:val="00F76ADA"/>
    <w:rsid w:val="00F77226"/>
    <w:rsid w:val="00F777FA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731D"/>
    <w:rsid w:val="00F87EB3"/>
    <w:rsid w:val="00F913FE"/>
    <w:rsid w:val="00F92130"/>
    <w:rsid w:val="00F927BE"/>
    <w:rsid w:val="00F92FA5"/>
    <w:rsid w:val="00F941A9"/>
    <w:rsid w:val="00F947FC"/>
    <w:rsid w:val="00F954E2"/>
    <w:rsid w:val="00F95836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F59"/>
    <w:rsid w:val="00FA454C"/>
    <w:rsid w:val="00FA4551"/>
    <w:rsid w:val="00FA491C"/>
    <w:rsid w:val="00FA4E10"/>
    <w:rsid w:val="00FA5351"/>
    <w:rsid w:val="00FA5483"/>
    <w:rsid w:val="00FA717C"/>
    <w:rsid w:val="00FA7535"/>
    <w:rsid w:val="00FB11EA"/>
    <w:rsid w:val="00FB17B2"/>
    <w:rsid w:val="00FB19CF"/>
    <w:rsid w:val="00FB20CA"/>
    <w:rsid w:val="00FB2B8A"/>
    <w:rsid w:val="00FB2D5A"/>
    <w:rsid w:val="00FB3C9B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73E"/>
    <w:rsid w:val="00FC1FE1"/>
    <w:rsid w:val="00FC26E2"/>
    <w:rsid w:val="00FC3397"/>
    <w:rsid w:val="00FC3BFC"/>
    <w:rsid w:val="00FC482F"/>
    <w:rsid w:val="00FC48A7"/>
    <w:rsid w:val="00FC503E"/>
    <w:rsid w:val="00FC549A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1C88"/>
    <w:rsid w:val="00FD27E1"/>
    <w:rsid w:val="00FD29F4"/>
    <w:rsid w:val="00FD2A52"/>
    <w:rsid w:val="00FD2F9E"/>
    <w:rsid w:val="00FD3181"/>
    <w:rsid w:val="00FD3B69"/>
    <w:rsid w:val="00FD4066"/>
    <w:rsid w:val="00FD4377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78F"/>
    <w:rsid w:val="00FE68E1"/>
    <w:rsid w:val="00FE725D"/>
    <w:rsid w:val="00FF01BB"/>
    <w:rsid w:val="00FF11F6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B32"/>
    <w:pPr>
      <w:spacing w:after="0" w:line="240" w:lineRule="auto"/>
    </w:pPr>
    <w:rPr>
      <w:rFonts w:ascii="Times New Roman" w:eastAsiaTheme="minorEastAsia" w:hAnsi="Times New Roman" w:cs="Times New Roman"/>
      <w:sz w:val="28"/>
      <w:szCs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A7347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link w:val="20"/>
    <w:uiPriority w:val="9"/>
    <w:qFormat/>
    <w:rsid w:val="00A7347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ru-RU" w:eastAsia="ru-RU" w:bidi="ar-SA"/>
    </w:rPr>
  </w:style>
  <w:style w:type="paragraph" w:styleId="3">
    <w:name w:val="heading 3"/>
    <w:basedOn w:val="a"/>
    <w:link w:val="30"/>
    <w:uiPriority w:val="9"/>
    <w:qFormat/>
    <w:rsid w:val="00A7347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4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3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3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734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3476"/>
    <w:rPr>
      <w:color w:val="800080"/>
      <w:u w:val="single"/>
    </w:rPr>
  </w:style>
  <w:style w:type="character" w:customStyle="1" w:styleId="mpphspan">
    <w:name w:val="mpphspan"/>
    <w:basedOn w:val="a0"/>
    <w:rsid w:val="00A73476"/>
  </w:style>
  <w:style w:type="paragraph" w:styleId="a5">
    <w:name w:val="caption"/>
    <w:basedOn w:val="a"/>
    <w:uiPriority w:val="35"/>
    <w:qFormat/>
    <w:rsid w:val="00A73476"/>
    <w:pPr>
      <w:spacing w:before="100" w:beforeAutospacing="1" w:after="100" w:afterAutospacing="1"/>
    </w:pPr>
    <w:rPr>
      <w:rFonts w:eastAsia="Times New Roman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A734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3476"/>
    <w:rPr>
      <w:rFonts w:ascii="Tahoma" w:eastAsiaTheme="minorEastAsia" w:hAnsi="Tahoma" w:cs="Tahoma"/>
      <w:sz w:val="16"/>
      <w:szCs w:val="16"/>
      <w:lang w:val="en-US" w:bidi="en-US"/>
    </w:rPr>
  </w:style>
  <w:style w:type="paragraph" w:styleId="a8">
    <w:name w:val="List Paragraph"/>
    <w:basedOn w:val="a"/>
    <w:uiPriority w:val="34"/>
    <w:qFormat/>
    <w:rsid w:val="00666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B32"/>
    <w:pPr>
      <w:spacing w:after="0" w:line="240" w:lineRule="auto"/>
    </w:pPr>
    <w:rPr>
      <w:rFonts w:ascii="Times New Roman" w:eastAsiaTheme="minorEastAsia" w:hAnsi="Times New Roman" w:cs="Times New Roman"/>
      <w:sz w:val="28"/>
      <w:szCs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A7347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 w:bidi="ar-SA"/>
    </w:rPr>
  </w:style>
  <w:style w:type="paragraph" w:styleId="2">
    <w:name w:val="heading 2"/>
    <w:basedOn w:val="a"/>
    <w:link w:val="20"/>
    <w:uiPriority w:val="9"/>
    <w:qFormat/>
    <w:rsid w:val="00A73476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ru-RU" w:eastAsia="ru-RU" w:bidi="ar-SA"/>
    </w:rPr>
  </w:style>
  <w:style w:type="paragraph" w:styleId="3">
    <w:name w:val="heading 3"/>
    <w:basedOn w:val="a"/>
    <w:link w:val="30"/>
    <w:uiPriority w:val="9"/>
    <w:qFormat/>
    <w:rsid w:val="00A7347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4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34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34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734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73476"/>
    <w:rPr>
      <w:color w:val="800080"/>
      <w:u w:val="single"/>
    </w:rPr>
  </w:style>
  <w:style w:type="character" w:customStyle="1" w:styleId="mpphspan">
    <w:name w:val="mpphspan"/>
    <w:basedOn w:val="a0"/>
    <w:rsid w:val="00A73476"/>
  </w:style>
  <w:style w:type="paragraph" w:styleId="a5">
    <w:name w:val="caption"/>
    <w:basedOn w:val="a"/>
    <w:uiPriority w:val="35"/>
    <w:qFormat/>
    <w:rsid w:val="00A73476"/>
    <w:pPr>
      <w:spacing w:before="100" w:beforeAutospacing="1" w:after="100" w:afterAutospacing="1"/>
    </w:pPr>
    <w:rPr>
      <w:rFonts w:eastAsia="Times New Roman"/>
      <w:sz w:val="24"/>
      <w:lang w:val="ru-RU"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A7347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3476"/>
    <w:rPr>
      <w:rFonts w:ascii="Tahoma" w:eastAsiaTheme="minorEastAsia" w:hAnsi="Tahoma" w:cs="Tahoma"/>
      <w:sz w:val="16"/>
      <w:szCs w:val="16"/>
      <w:lang w:val="en-US" w:bidi="en-US"/>
    </w:rPr>
  </w:style>
  <w:style w:type="paragraph" w:styleId="a8">
    <w:name w:val="List Paragraph"/>
    <w:basedOn w:val="a"/>
    <w:uiPriority w:val="34"/>
    <w:qFormat/>
    <w:rsid w:val="00666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50" Type="http://schemas.openxmlformats.org/officeDocument/2006/relationships/image" Target="media/image44.gif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png"/><Relationship Id="rId45" Type="http://schemas.openxmlformats.org/officeDocument/2006/relationships/image" Target="media/image39.gif"/><Relationship Id="rId53" Type="http://schemas.openxmlformats.org/officeDocument/2006/relationships/image" Target="media/image47.gif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45.gi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0D92C-3C94-4501-BFC2-1CA3EB10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2486</Words>
  <Characters>14171</Characters>
  <Application>Microsoft Office Word</Application>
  <DocSecurity>4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Надежда</cp:lastModifiedBy>
  <cp:revision>2</cp:revision>
  <dcterms:created xsi:type="dcterms:W3CDTF">2020-05-28T10:59:00Z</dcterms:created>
  <dcterms:modified xsi:type="dcterms:W3CDTF">2020-05-28T10:59:00Z</dcterms:modified>
</cp:coreProperties>
</file>