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B4F" w:rsidRPr="009023DC" w:rsidRDefault="00897B4F" w:rsidP="001845A5">
      <w:pPr>
        <w:spacing w:before="225" w:after="75" w:line="240" w:lineRule="auto"/>
        <w:jc w:val="center"/>
        <w:textAlignment w:val="baseline"/>
        <w:outlineLvl w:val="0"/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Лабораторная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работа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</w:t>
      </w:r>
      <w:r w:rsidR="00840CFD" w:rsidRPr="00840CF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по теме </w:t>
      </w:r>
      <w:r w:rsidRPr="00BA1E2E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№ </w:t>
      </w:r>
      <w:r w:rsidR="00840CFD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21</w:t>
      </w:r>
      <w:bookmarkStart w:id="0" w:name="_GoBack"/>
      <w:bookmarkEnd w:id="0"/>
      <w:r w:rsidR="001845A5" w:rsidRPr="001845A5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.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Настройка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 Remote Desktop Services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eastAsia="ru-RU"/>
        </w:rPr>
        <w:t>на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 xml:space="preserve"> Windows </w:t>
      </w:r>
      <w:r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S</w:t>
      </w:r>
      <w:r w:rsidRPr="00897B4F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erver 201</w:t>
      </w:r>
      <w:r w:rsidR="009023DC" w:rsidRPr="009023DC">
        <w:rPr>
          <w:rFonts w:ascii="Times New Roman" w:eastAsia="Times New Roman" w:hAnsi="Times New Roman" w:cs="Times New Roman"/>
          <w:b/>
          <w:bCs/>
          <w:spacing w:val="-15"/>
          <w:kern w:val="36"/>
          <w:sz w:val="28"/>
          <w:szCs w:val="28"/>
          <w:lang w:val="en-US" w:eastAsia="ru-RU"/>
        </w:rPr>
        <w:t>9</w:t>
      </w:r>
    </w:p>
    <w:p w:rsidR="00897B4F" w:rsidRPr="0089749B" w:rsidRDefault="00897B4F" w:rsidP="00A11ADC">
      <w:pPr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845A5" w:rsidRPr="001845A5" w:rsidRDefault="001845A5" w:rsidP="001845A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:rsidR="00E87B61" w:rsidRDefault="00897B4F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сервере</w:t>
      </w:r>
      <w:r w:rsidR="00E87B61" w:rsidRPr="00A11ADC">
        <w:rPr>
          <w:rFonts w:ascii="Times New Roman" w:hAnsi="Times New Roman" w:cs="Times New Roman"/>
          <w:sz w:val="28"/>
          <w:szCs w:val="28"/>
        </w:rPr>
        <w:t xml:space="preserve"> необходимо открыть </w:t>
      </w:r>
      <w:r w:rsidR="00E87B61" w:rsidRPr="00A11ADC">
        <w:rPr>
          <w:rFonts w:ascii="Times New Roman" w:hAnsi="Times New Roman" w:cs="Times New Roman"/>
          <w:b/>
          <w:sz w:val="28"/>
          <w:szCs w:val="28"/>
        </w:rPr>
        <w:t>Диспетчер серверов</w:t>
      </w:r>
      <w:r w:rsidR="00A11ADC">
        <w:rPr>
          <w:rFonts w:ascii="Times New Roman" w:hAnsi="Times New Roman" w:cs="Times New Roman"/>
          <w:sz w:val="28"/>
          <w:szCs w:val="28"/>
        </w:rPr>
        <w:t xml:space="preserve">. Для этого можно </w:t>
      </w:r>
      <w:r w:rsidR="00E87B61" w:rsidRPr="00A11ADC">
        <w:rPr>
          <w:rFonts w:ascii="Times New Roman" w:hAnsi="Times New Roman" w:cs="Times New Roman"/>
          <w:sz w:val="28"/>
          <w:szCs w:val="28"/>
        </w:rPr>
        <w:t>нажать на соответствующую иконку на панели задач или выполнить команду servermanager.exe В окне диспетчера выбираем </w:t>
      </w:r>
      <w:r w:rsidR="00E87B61" w:rsidRPr="00A11ADC">
        <w:rPr>
          <w:rFonts w:ascii="Times New Roman" w:hAnsi="Times New Roman" w:cs="Times New Roman"/>
          <w:i/>
          <w:sz w:val="28"/>
          <w:szCs w:val="28"/>
        </w:rPr>
        <w:t>Управление — Добавить роли и компоненты</w:t>
      </w:r>
      <w:r w:rsidR="00E87B61" w:rsidRPr="00A11ADC">
        <w:rPr>
          <w:rFonts w:ascii="Times New Roman" w:hAnsi="Times New Roman" w:cs="Times New Roman"/>
          <w:sz w:val="28"/>
          <w:szCs w:val="28"/>
        </w:rPr>
        <w:t xml:space="preserve">, после чего откроется окно мастера добавления ролей и компонентов. В первом его окне предлагается ознакомиться с основными требованиями к серверам, на которые будут устанавливаться роли. Также здесь можно установить галочку, которая позволит пропускать эту информацию при добавлении новых компонентов и ролей. При частой установке бывает полезно её установить. Прочитав информацию нажимаем </w:t>
      </w:r>
      <w:r w:rsidR="00E87B61" w:rsidRPr="0049203B">
        <w:rPr>
          <w:rFonts w:ascii="Times New Roman" w:hAnsi="Times New Roman" w:cs="Times New Roman"/>
          <w:i/>
          <w:sz w:val="28"/>
          <w:szCs w:val="28"/>
        </w:rPr>
        <w:t>Далее</w:t>
      </w:r>
      <w:r w:rsidR="00E87B61" w:rsidRPr="00A11ADC">
        <w:rPr>
          <w:rFonts w:ascii="Times New Roman" w:hAnsi="Times New Roman" w:cs="Times New Roman"/>
          <w:sz w:val="28"/>
          <w:szCs w:val="28"/>
        </w:rPr>
        <w:t>.</w:t>
      </w:r>
    </w:p>
    <w:p w:rsidR="00E87B61" w:rsidRPr="00A11ADC" w:rsidRDefault="00E87B61" w:rsidP="0049203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4143375"/>
            <wp:effectExtent l="0" t="0" r="9525" b="9525"/>
            <wp:docPr id="7" name="Рисунок 7" descr="01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1">
                      <a:hlinkClick r:id="rId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30" w:rsidRDefault="009B7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В следующем окне предлагается выбрать тип установки. Отмечаем пункт </w:t>
      </w:r>
      <w:r w:rsidRPr="0049203B">
        <w:rPr>
          <w:rFonts w:ascii="Times New Roman" w:hAnsi="Times New Roman" w:cs="Times New Roman"/>
          <w:i/>
          <w:sz w:val="28"/>
          <w:szCs w:val="28"/>
        </w:rPr>
        <w:t>Установка служб удалённых рабочих столов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:rsidR="00E87B61" w:rsidRPr="00A11ADC" w:rsidRDefault="00E87B61" w:rsidP="0049203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67425" cy="4291593"/>
            <wp:effectExtent l="0" t="0" r="0" b="0"/>
            <wp:docPr id="6" name="Рисунок 6" descr="rds-b-02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ds-b-02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598" cy="429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30" w:rsidRDefault="009B7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Так как мы производим установку всех служб RDS на один сервер, то целесообразно в следующем окне мастера выбрать Быстрый запуск.</w:t>
      </w:r>
    </w:p>
    <w:p w:rsidR="00E87B61" w:rsidRPr="00A11ADC" w:rsidRDefault="00E87B61" w:rsidP="0049203B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6500" cy="4457700"/>
            <wp:effectExtent l="0" t="0" r="0" b="0"/>
            <wp:docPr id="5" name="Рисунок 5" descr="rds-b-03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ds-b-03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D30" w:rsidRDefault="009B7D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 xml:space="preserve">Далее выбираем сценарий развертывания RDS. Нас интересует создание </w:t>
      </w:r>
      <w:r w:rsidRPr="00DD318E">
        <w:rPr>
          <w:rFonts w:ascii="Times New Roman" w:hAnsi="Times New Roman" w:cs="Times New Roman"/>
          <w:b/>
          <w:sz w:val="28"/>
          <w:szCs w:val="28"/>
        </w:rPr>
        <w:t>среды удалённых рабочих столов на основе сеансов</w:t>
      </w:r>
      <w:r w:rsidRPr="00A11ADC">
        <w:rPr>
          <w:rFonts w:ascii="Times New Roman" w:hAnsi="Times New Roman" w:cs="Times New Roman"/>
          <w:sz w:val="28"/>
          <w:szCs w:val="28"/>
        </w:rPr>
        <w:t xml:space="preserve">. Поэтому выбираем соответствующую опцию и </w:t>
      </w:r>
      <w:r w:rsidR="004C1970">
        <w:rPr>
          <w:rFonts w:ascii="Times New Roman" w:hAnsi="Times New Roman" w:cs="Times New Roman"/>
          <w:sz w:val="28"/>
          <w:szCs w:val="28"/>
        </w:rPr>
        <w:t>жмём «Далее»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:rsidR="00E87B61" w:rsidRPr="00A11ADC" w:rsidRDefault="00E87B61" w:rsidP="00DD3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57875" cy="4143375"/>
            <wp:effectExtent l="0" t="0" r="9525" b="9525"/>
            <wp:docPr id="4" name="Рисунок 4" descr="10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2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2E" w:rsidRDefault="00BA1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В следующем окне мастера предлагается выбрать сервер, на котором будут развернуты службы RDS. В нашем случае это сервер </w:t>
      </w:r>
      <w:r w:rsidR="0049203B" w:rsidRPr="00DD318E">
        <w:rPr>
          <w:rFonts w:ascii="Times New Roman" w:hAnsi="Times New Roman" w:cs="Times New Roman"/>
          <w:b/>
          <w:sz w:val="28"/>
          <w:szCs w:val="28"/>
        </w:rPr>
        <w:t>НАЗВАНИЕ ВАШЕГО КОНТРОЛЛЕРА</w:t>
      </w:r>
      <w:r w:rsidR="0049203B">
        <w:rPr>
          <w:rFonts w:ascii="Times New Roman" w:hAnsi="Times New Roman" w:cs="Times New Roman"/>
          <w:sz w:val="28"/>
          <w:szCs w:val="28"/>
        </w:rPr>
        <w:t xml:space="preserve"> </w:t>
      </w:r>
      <w:r w:rsidR="0049203B" w:rsidRPr="00DD318E">
        <w:rPr>
          <w:rFonts w:ascii="Times New Roman" w:hAnsi="Times New Roman" w:cs="Times New Roman"/>
          <w:b/>
          <w:sz w:val="28"/>
          <w:szCs w:val="28"/>
        </w:rPr>
        <w:t>ДОМЕНА</w:t>
      </w:r>
      <w:r w:rsidRPr="00A11ADC">
        <w:rPr>
          <w:rFonts w:ascii="Times New Roman" w:hAnsi="Times New Roman" w:cs="Times New Roman"/>
          <w:sz w:val="28"/>
          <w:szCs w:val="28"/>
        </w:rPr>
        <w:t xml:space="preserve">. После того, как выбор сделан, жмём </w:t>
      </w:r>
      <w:r w:rsidR="004C1970">
        <w:rPr>
          <w:rFonts w:ascii="Times New Roman" w:hAnsi="Times New Roman" w:cs="Times New Roman"/>
          <w:sz w:val="28"/>
          <w:szCs w:val="28"/>
        </w:rPr>
        <w:t>«</w:t>
      </w:r>
      <w:r w:rsidRPr="00A11ADC">
        <w:rPr>
          <w:rFonts w:ascii="Times New Roman" w:hAnsi="Times New Roman" w:cs="Times New Roman"/>
          <w:sz w:val="28"/>
          <w:szCs w:val="28"/>
        </w:rPr>
        <w:t>Далее</w:t>
      </w:r>
      <w:r w:rsidR="004C1970">
        <w:rPr>
          <w:rFonts w:ascii="Times New Roman" w:hAnsi="Times New Roman" w:cs="Times New Roman"/>
          <w:sz w:val="28"/>
          <w:szCs w:val="28"/>
        </w:rPr>
        <w:t>»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:rsidR="00DD318E" w:rsidRDefault="00E87B61" w:rsidP="00DD3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6500" cy="4457700"/>
            <wp:effectExtent l="0" t="0" r="0" b="0"/>
            <wp:docPr id="3" name="Рисунок 3" descr="rds-b-0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ds-b-05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2E" w:rsidRDefault="00BA1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DD318E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После выбора сервера мы увидим окно с подтверждением выбранных служб и именем сервера, на который будут установлены эти службы. Тут же необходимо согласиться с тем, что сервер будет перезагружен, поставив соответствующую галочку и нажать кнопку </w:t>
      </w:r>
      <w:r w:rsidRPr="00DD318E">
        <w:rPr>
          <w:rFonts w:ascii="Times New Roman" w:hAnsi="Times New Roman" w:cs="Times New Roman"/>
          <w:i/>
          <w:sz w:val="28"/>
          <w:szCs w:val="28"/>
        </w:rPr>
        <w:t>Развернуть</w:t>
      </w:r>
      <w:r w:rsidRPr="00A11ADC">
        <w:rPr>
          <w:rFonts w:ascii="Times New Roman" w:hAnsi="Times New Roman" w:cs="Times New Roman"/>
          <w:sz w:val="28"/>
          <w:szCs w:val="28"/>
        </w:rPr>
        <w:t xml:space="preserve">, после чего откроется окно в котором будет отображен процесс развёртывания ролей RDS. В процессе выполнения установки сервер будет перезагружен. После перезагрузки сервера, необходимо зайти под той же учётной записью, под которой </w:t>
      </w:r>
      <w:r w:rsidR="00DD318E">
        <w:rPr>
          <w:rFonts w:ascii="Times New Roman" w:hAnsi="Times New Roman" w:cs="Times New Roman"/>
          <w:sz w:val="28"/>
          <w:szCs w:val="28"/>
        </w:rPr>
        <w:t>был начат процесс установки</w:t>
      </w:r>
      <w:r w:rsidRPr="00A11ADC">
        <w:rPr>
          <w:rFonts w:ascii="Times New Roman" w:hAnsi="Times New Roman" w:cs="Times New Roman"/>
          <w:sz w:val="28"/>
          <w:szCs w:val="28"/>
        </w:rPr>
        <w:t xml:space="preserve"> и спустя некоторое время откроется окно мастера и развёртывание возобновится автоматически.</w:t>
      </w:r>
    </w:p>
    <w:p w:rsidR="00E87B61" w:rsidRDefault="00E87B61" w:rsidP="00DD318E">
      <w:pPr>
        <w:jc w:val="center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6500" cy="4457700"/>
            <wp:effectExtent l="0" t="0" r="0" b="0"/>
            <wp:docPr id="2" name="Рисунок 2" descr="rds-b-1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ds-b-1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t>После завершения установки, мастер отрапортует о состоянии всех служб и сообщит ссылку для организации веб-доступа к удалённым рабочим столам.</w:t>
      </w:r>
    </w:p>
    <w:p w:rsidR="00BA1E2E" w:rsidRDefault="00BA1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87B61" w:rsidRPr="00A11ADC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sz w:val="28"/>
          <w:szCs w:val="28"/>
        </w:rPr>
        <w:lastRenderedPageBreak/>
        <w:t>Когда мастер завершит развёртывание RDS, можно будет посмотреть</w:t>
      </w:r>
      <w:r w:rsidR="00BA1E2E">
        <w:rPr>
          <w:rFonts w:ascii="Times New Roman" w:hAnsi="Times New Roman" w:cs="Times New Roman"/>
          <w:sz w:val="28"/>
          <w:szCs w:val="28"/>
        </w:rPr>
        <w:t>,</w:t>
      </w:r>
      <w:r w:rsidRPr="00A11ADC">
        <w:rPr>
          <w:rFonts w:ascii="Times New Roman" w:hAnsi="Times New Roman" w:cs="Times New Roman"/>
          <w:sz w:val="28"/>
          <w:szCs w:val="28"/>
        </w:rPr>
        <w:t xml:space="preserve"> какие роли установлены. Для этого заходим в диспетчер серверов и выбираем в левой панели пункт </w:t>
      </w:r>
      <w:r w:rsidRPr="00DD318E">
        <w:rPr>
          <w:rFonts w:ascii="Times New Roman" w:hAnsi="Times New Roman" w:cs="Times New Roman"/>
          <w:i/>
          <w:sz w:val="28"/>
          <w:szCs w:val="28"/>
        </w:rPr>
        <w:t>Службы удалённых рабочих столов</w:t>
      </w:r>
      <w:r w:rsidRPr="00A11ADC">
        <w:rPr>
          <w:rFonts w:ascii="Times New Roman" w:hAnsi="Times New Roman" w:cs="Times New Roman"/>
          <w:sz w:val="28"/>
          <w:szCs w:val="28"/>
        </w:rPr>
        <w:t>. На вкладке </w:t>
      </w:r>
      <w:r w:rsidRPr="00DD318E">
        <w:rPr>
          <w:rFonts w:ascii="Times New Roman" w:hAnsi="Times New Roman" w:cs="Times New Roman"/>
          <w:i/>
          <w:sz w:val="28"/>
          <w:szCs w:val="28"/>
        </w:rPr>
        <w:t>Общие сведения</w:t>
      </w:r>
      <w:r w:rsidRPr="00A11ADC">
        <w:rPr>
          <w:rFonts w:ascii="Times New Roman" w:hAnsi="Times New Roman" w:cs="Times New Roman"/>
          <w:sz w:val="28"/>
          <w:szCs w:val="28"/>
        </w:rPr>
        <w:t xml:space="preserve"> мы можем увидеть, что сервер RAPP в данном развёртывании будет выступать в роли </w:t>
      </w:r>
      <w:r w:rsidRPr="00DD318E">
        <w:rPr>
          <w:rFonts w:ascii="Times New Roman" w:hAnsi="Times New Roman" w:cs="Times New Roman"/>
          <w:i/>
          <w:sz w:val="28"/>
          <w:szCs w:val="28"/>
        </w:rPr>
        <w:t>посредника подключений к удалённому рабочему столу, узла сеансов удалённых рабочих столов и узла веб-доступа к удалённым рабочим столам</w:t>
      </w:r>
      <w:r w:rsidRPr="00A11ADC">
        <w:rPr>
          <w:rFonts w:ascii="Times New Roman" w:hAnsi="Times New Roman" w:cs="Times New Roman"/>
          <w:sz w:val="28"/>
          <w:szCs w:val="28"/>
        </w:rPr>
        <w:t>.</w:t>
      </w:r>
    </w:p>
    <w:p w:rsidR="00E87B61" w:rsidRDefault="00E87B61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 w:rsidRPr="00A11AD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86500" cy="3752850"/>
            <wp:effectExtent l="0" t="0" r="0" b="0"/>
            <wp:docPr id="1" name="Рисунок 1" descr="13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3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E2E" w:rsidRDefault="00BA1E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74447" w:rsidRDefault="00E74447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Осуществите подключение к Веб-доступу удаленных рабочих столов с клиентской машины:</w:t>
      </w:r>
    </w:p>
    <w:p w:rsidR="00E74447" w:rsidRDefault="00E74447" w:rsidP="00E744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15459" cy="47053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306" cy="470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447" w:rsidRPr="00A11ADC" w:rsidRDefault="00E74447" w:rsidP="00E7444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645910" cy="4979035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B90" w:rsidRDefault="00E74447" w:rsidP="00A11AD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Веб-доступ удаленных рабочих столов осуществит</w:t>
      </w:r>
      <w:r w:rsidR="00BA1E2E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подключение в серверу.</w:t>
      </w:r>
    </w:p>
    <w:p w:rsidR="00BA1E2E" w:rsidRDefault="00E74447" w:rsidP="00BA1E2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836285" cy="41165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346" cy="411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1E2E"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6B78FD" w:rsidRDefault="006B78FD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219575"/>
                  <wp:effectExtent l="19050" t="0" r="254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/>
                          <a:srcRect b="67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21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89749B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89749B" w:rsidRDefault="0089749B" w:rsidP="00E74447">
            <w:pPr>
              <w:rPr>
                <w:noProof/>
                <w:lang w:eastAsia="ru-RU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 xml:space="preserve">Нам осталось опубликовать приложения,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возвращаемся на сервер и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слева вверху выбираем созданную ранее Collection 1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1547D4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645910" cy="4751070"/>
                  <wp:effectExtent l="0" t="0" r="254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75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842510"/>
                  <wp:effectExtent l="0" t="0" r="254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42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645910" cy="4805045"/>
                  <wp:effectExtent l="0" t="0" r="254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05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892040"/>
                  <wp:effectExtent l="0" t="0" r="2540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89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47D4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</w:tcPr>
          <w:p w:rsidR="001547D4" w:rsidRDefault="001547D4" w:rsidP="00E74447">
            <w:pPr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908550"/>
                  <wp:effectExtent l="0" t="0" r="2540" b="635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90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74447" w:rsidRPr="001547D4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1547D4" w:rsidRDefault="00E74447" w:rsidP="00154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Находим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47D4">
              <w:rPr>
                <w:rFonts w:ascii="Times New Roman" w:hAnsi="Times New Roman" w:cs="Times New Roman"/>
                <w:sz w:val="28"/>
                <w:szCs w:val="28"/>
              </w:rPr>
              <w:t>Удаленные</w:t>
            </w:r>
            <w:r w:rsidR="001547D4"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1547D4">
              <w:rPr>
                <w:rFonts w:ascii="Times New Roman" w:hAnsi="Times New Roman" w:cs="Times New Roman"/>
                <w:sz w:val="28"/>
                <w:szCs w:val="28"/>
              </w:rPr>
              <w:t xml:space="preserve">приложения </w:t>
            </w:r>
            <w:r w:rsidR="001547D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REMOTEAPP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выбираем</w:t>
            </w:r>
            <w:r w:rsidR="001547D4">
              <w:rPr>
                <w:rFonts w:ascii="Times New Roman" w:hAnsi="Times New Roman" w:cs="Times New Roman"/>
                <w:sz w:val="28"/>
                <w:szCs w:val="28"/>
              </w:rPr>
              <w:t xml:space="preserve"> Публикация удаленных приложений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7444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RemoteApp</w:t>
            </w:r>
            <w:r w:rsidRPr="001547D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1547D4" w:rsidP="00E744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924550" cy="541972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4550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1E2E" w:rsidRDefault="00BA1E2E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Появляется выпадающий список программ, которые доступны на сервере. Среди них нет Internet Explorer, но его можно добавить здесь же в ручном режиме, если нажать на Add. Выбираем понравившиеся приложения галочками</w:t>
            </w:r>
            <w:r w:rsidR="00BA1E2E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BA1E2E" w:rsidRPr="000D381C">
              <w:rPr>
                <w:rFonts w:ascii="Times New Roman" w:hAnsi="Times New Roman" w:cs="Times New Roman"/>
                <w:b/>
                <w:sz w:val="28"/>
                <w:szCs w:val="28"/>
              </w:rPr>
              <w:t>на каждом сервере – свои</w:t>
            </w:r>
            <w:r w:rsidR="00180326" w:rsidRPr="000D381C">
              <w:rPr>
                <w:rFonts w:ascii="Times New Roman" w:hAnsi="Times New Roman" w:cs="Times New Roman"/>
                <w:b/>
                <w:sz w:val="28"/>
                <w:szCs w:val="28"/>
              </w:rPr>
              <w:t>, обязательно добавьте диспетчер задач</w:t>
            </w:r>
            <w:r w:rsidR="00BA1E2E">
              <w:rPr>
                <w:rFonts w:ascii="Times New Roman" w:hAnsi="Times New Roman" w:cs="Times New Roman"/>
                <w:sz w:val="28"/>
                <w:szCs w:val="28"/>
              </w:rPr>
              <w:t>)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br/>
              <w:t> </w:t>
            </w:r>
            <w:r w:rsidR="001547D4">
              <w:rPr>
                <w:noProof/>
                <w:lang w:eastAsia="ru-RU"/>
              </w:rPr>
              <w:drawing>
                <wp:inline distT="0" distB="0" distL="0" distR="0">
                  <wp:extent cx="6645910" cy="5086350"/>
                  <wp:effectExtent l="0" t="0" r="2540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508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0326" w:rsidRDefault="00180326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Подтверждаем, что не ошиблись в выборе.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1547D4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6645910" cy="2762250"/>
                  <wp:effectExtent l="0" t="0" r="254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0326" w:rsidRDefault="00180326" w:rsidP="001547D4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74447" w:rsidRPr="00E74447" w:rsidRDefault="00E74447" w:rsidP="001547D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Дальше сам Windows server </w:t>
            </w:r>
            <w:r w:rsidR="00180326">
              <w:rPr>
                <w:rFonts w:ascii="Times New Roman" w:hAnsi="Times New Roman" w:cs="Times New Roman"/>
                <w:sz w:val="28"/>
                <w:szCs w:val="28"/>
              </w:rPr>
              <w:t>2019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подсказок не дает. Как бы понятно, что нужно подключиться, но что для этого нужно сделать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br/>
              <w:t> 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91250" cy="1876425"/>
                  <wp:effectExtent l="0" t="0" r="0" b="9525"/>
                  <wp:docPr id="13" name="Рисунок 13" descr="http://www.vmstart.ru/images/stories/Microsoft_tech/RDP/remote%20desktop%20server%20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www.vmstart.ru/images/stories/Microsoft_tech/RDP/remote%20desktop%20server%20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1876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9749B" w:rsidRDefault="0089749B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0326" w:rsidRDefault="00180326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74447" w:rsidRPr="00E74447" w:rsidRDefault="00E74447" w:rsidP="006233F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Открываем браузер на </w:t>
            </w:r>
            <w:r w:rsidR="00414941">
              <w:rPr>
                <w:rFonts w:ascii="Times New Roman" w:hAnsi="Times New Roman" w:cs="Times New Roman"/>
                <w:sz w:val="28"/>
                <w:szCs w:val="28"/>
              </w:rPr>
              <w:t xml:space="preserve">клиентской </w:t>
            </w:r>
            <w:r w:rsidR="006233F7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  <w:r w:rsidR="00414941">
              <w:rPr>
                <w:rFonts w:ascii="Times New Roman" w:hAnsi="Times New Roman" w:cs="Times New Roman"/>
                <w:sz w:val="28"/>
                <w:szCs w:val="28"/>
              </w:rPr>
              <w:t>иртуальной машине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, заходим по адресу</w:t>
            </w:r>
            <w:r w:rsidR="006233F7">
              <w:rPr>
                <w:rFonts w:ascii="Times New Roman" w:hAnsi="Times New Roman" w:cs="Times New Roman"/>
                <w:sz w:val="28"/>
                <w:szCs w:val="28"/>
              </w:rPr>
              <w:t xml:space="preserve"> служб удаленных рабочих столов на сервере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, в </w:t>
            </w:r>
            <w:r w:rsidR="00414941">
              <w:rPr>
                <w:rFonts w:ascii="Times New Roman" w:hAnsi="Times New Roman" w:cs="Times New Roman"/>
                <w:sz w:val="28"/>
                <w:szCs w:val="28"/>
              </w:rPr>
              <w:t>этом примере: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 xml:space="preserve"> https://</w:t>
            </w:r>
            <w:r w:rsidR="00414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Server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4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fit</w:t>
            </w:r>
            <w:r w:rsidR="00414941" w:rsidRPr="0041494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4149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by</w:t>
            </w: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/RDweb вводим данные пользователя, который входит в группу Пользователи домена.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6191250" cy="4210050"/>
                  <wp:effectExtent l="0" t="0" r="0" b="0"/>
                  <wp:docPr id="12" name="Рисунок 12" descr="http://www.vmstart.ru/images/stories/Microsoft_tech/RDP/remote%20desktop%20server%20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vmstart.ru/images/stories/Microsoft_tech/RDP/remote%20desktop%20server%20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2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После авторизации попадаем на страницу с опубликованными приложениями.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657850" cy="2924175"/>
                  <wp:effectExtent l="0" t="0" r="0" b="9525"/>
                  <wp:docPr id="11" name="Рисунок 11" descr="http://www.vmstart.ru/images/stories/Microsoft_tech/RDP/remote%20desktop%20server%20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www.vmstart.ru/images/stories/Microsoft_tech/RDP/remote%20desktop%20server%20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7850" cy="2924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1547D4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645910" cy="4311015"/>
                  <wp:effectExtent l="0" t="0" r="254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4311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80326" w:rsidRDefault="00180326">
      <w:r>
        <w:br w:type="page"/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8"/>
      </w:tblGrid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80326" w:rsidRDefault="00180326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Приложения, как положено, открываются в отдельных окнах, что создает ощущение, как будто вы запустили программу на своем компьютере.</w:t>
            </w:r>
          </w:p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 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190750" cy="3086100"/>
                  <wp:effectExtent l="0" t="0" r="0" b="0"/>
                  <wp:docPr id="9" name="Рисунок 9" descr="http://www.vmstart.ru/images/stories/Microsoft_tech/RDP/remote%20desktop%20server%20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www.vmstart.ru/images/stories/Microsoft_tech/RDP/remote%20desktop%20server%20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0750" cy="308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E74447">
              <w:rPr>
                <w:rFonts w:ascii="Times New Roman" w:hAnsi="Times New Roman" w:cs="Times New Roman"/>
                <w:sz w:val="28"/>
                <w:szCs w:val="28"/>
              </w:rPr>
              <w:t>Для проверки плавности хода курсора рисую мышкой круг, очень хорошо. Вообще, протокол RDP 7.1 избавлен от проблем прошлых версий. Я, например, подключаюсь по нему к своей рабочей машине. Браузер с flash, почт</w:t>
            </w:r>
            <w:r w:rsidR="00897B4F">
              <w:rPr>
                <w:rFonts w:ascii="Times New Roman" w:hAnsi="Times New Roman" w:cs="Times New Roman"/>
                <w:sz w:val="28"/>
                <w:szCs w:val="28"/>
              </w:rPr>
              <w:t>а, редакторы работают шустро.</w:t>
            </w:r>
          </w:p>
        </w:tc>
      </w:tr>
      <w:tr w:rsidR="00E74447" w:rsidRPr="00E74447" w:rsidTr="00E7444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E74447" w:rsidRPr="00E74447" w:rsidRDefault="00E74447" w:rsidP="00E74447">
            <w:pPr>
              <w:spacing w:after="0" w:line="240" w:lineRule="auto"/>
              <w:rPr>
                <w:rFonts w:ascii="Helvetica" w:eastAsia="Times New Roman" w:hAnsi="Helvetica" w:cs="Helvetica"/>
                <w:color w:val="444444"/>
                <w:sz w:val="21"/>
                <w:szCs w:val="21"/>
                <w:lang w:eastAsia="ru-RU"/>
              </w:rPr>
            </w:pPr>
            <w:r w:rsidRPr="00E74447">
              <w:rPr>
                <w:rFonts w:ascii="Helvetica" w:eastAsia="Times New Roman" w:hAnsi="Helvetica" w:cs="Helvetica"/>
                <w:noProof/>
                <w:color w:val="444444"/>
                <w:sz w:val="21"/>
                <w:szCs w:val="21"/>
                <w:lang w:eastAsia="ru-RU"/>
              </w:rPr>
              <w:drawing>
                <wp:inline distT="0" distB="0" distL="0" distR="0">
                  <wp:extent cx="3533775" cy="4286250"/>
                  <wp:effectExtent l="0" t="0" r="9525" b="0"/>
                  <wp:docPr id="8" name="Рисунок 8" descr="http://www.vmstart.ru/images/stories/Microsoft_tech/RDP/remote%20desktop%20server%20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www.vmstart.ru/images/stories/Microsoft_tech/RDP/remote%20desktop%20server%202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775" cy="428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74447" w:rsidRDefault="00E74447" w:rsidP="00A11ADC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9749B" w:rsidRPr="009B7D30" w:rsidRDefault="0089749B" w:rsidP="00A11A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7D30">
        <w:rPr>
          <w:rFonts w:ascii="Times New Roman" w:hAnsi="Times New Roman" w:cs="Times New Roman"/>
          <w:b/>
          <w:sz w:val="28"/>
          <w:szCs w:val="28"/>
        </w:rPr>
        <w:lastRenderedPageBreak/>
        <w:t>Протестируйте на клиенте работу опубликованных приложений на двух серверах.</w:t>
      </w:r>
    </w:p>
    <w:p w:rsidR="0089749B" w:rsidRPr="009B7D30" w:rsidRDefault="0089749B" w:rsidP="00A11AD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9749B" w:rsidRPr="009B7D30" w:rsidRDefault="0089749B" w:rsidP="00A11AD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9B7D30">
        <w:rPr>
          <w:rFonts w:ascii="Times New Roman" w:hAnsi="Times New Roman" w:cs="Times New Roman"/>
          <w:b/>
          <w:sz w:val="28"/>
          <w:szCs w:val="28"/>
        </w:rPr>
        <w:t>Определите, чьи процессы отображает запущенный таким образом диспетчер задач – процес</w:t>
      </w:r>
      <w:r w:rsidR="000901A4" w:rsidRPr="009B7D30">
        <w:rPr>
          <w:rFonts w:ascii="Times New Roman" w:hAnsi="Times New Roman" w:cs="Times New Roman"/>
          <w:b/>
          <w:sz w:val="28"/>
          <w:szCs w:val="28"/>
        </w:rPr>
        <w:t>сы сервера или процессы клиента.</w:t>
      </w:r>
    </w:p>
    <w:sectPr w:rsidR="0089749B" w:rsidRPr="009B7D30" w:rsidSect="00C22541">
      <w:pgSz w:w="11906" w:h="16838"/>
      <w:pgMar w:top="567" w:right="567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E87B61"/>
    <w:rsid w:val="000901A4"/>
    <w:rsid w:val="000D381C"/>
    <w:rsid w:val="001547D4"/>
    <w:rsid w:val="00180326"/>
    <w:rsid w:val="001845A5"/>
    <w:rsid w:val="00193250"/>
    <w:rsid w:val="002F0BDF"/>
    <w:rsid w:val="003C6D3D"/>
    <w:rsid w:val="00414941"/>
    <w:rsid w:val="00446834"/>
    <w:rsid w:val="0049203B"/>
    <w:rsid w:val="004A2B90"/>
    <w:rsid w:val="004C1970"/>
    <w:rsid w:val="006233F7"/>
    <w:rsid w:val="006B78FD"/>
    <w:rsid w:val="007278B1"/>
    <w:rsid w:val="00840CFD"/>
    <w:rsid w:val="0089749B"/>
    <w:rsid w:val="00897B4F"/>
    <w:rsid w:val="009023DC"/>
    <w:rsid w:val="009B7D30"/>
    <w:rsid w:val="00A11ADC"/>
    <w:rsid w:val="00BA1E2E"/>
    <w:rsid w:val="00C22541"/>
    <w:rsid w:val="00CA66E1"/>
    <w:rsid w:val="00CE42B0"/>
    <w:rsid w:val="00D66CAC"/>
    <w:rsid w:val="00DD318E"/>
    <w:rsid w:val="00E05E9D"/>
    <w:rsid w:val="00E74447"/>
    <w:rsid w:val="00E87B61"/>
    <w:rsid w:val="00FC4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33A27"/>
  <w15:docId w15:val="{CABD3B8F-802C-42FB-BB9E-25F1094E92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250"/>
  </w:style>
  <w:style w:type="paragraph" w:styleId="1">
    <w:name w:val="heading 1"/>
    <w:basedOn w:val="a"/>
    <w:link w:val="10"/>
    <w:uiPriority w:val="9"/>
    <w:qFormat/>
    <w:rsid w:val="00897B4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87B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E87B61"/>
    <w:rPr>
      <w:b/>
      <w:bCs/>
    </w:rPr>
  </w:style>
  <w:style w:type="character" w:customStyle="1" w:styleId="skimlinks-unlinked">
    <w:name w:val="skimlinks-unlinked"/>
    <w:basedOn w:val="a0"/>
    <w:rsid w:val="00E87B61"/>
  </w:style>
  <w:style w:type="character" w:customStyle="1" w:styleId="10">
    <w:name w:val="Заголовок 1 Знак"/>
    <w:basedOn w:val="a0"/>
    <w:link w:val="1"/>
    <w:uiPriority w:val="9"/>
    <w:rsid w:val="00897B4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C6D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C6D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53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image" Target="media/image2.jpeg"/><Relationship Id="rId12" Type="http://schemas.openxmlformats.org/officeDocument/2006/relationships/hyperlink" Target="https://beardedsysadmin.files.wordpress.com/2014/01/05.jpg" TargetMode="External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settings" Target="settings.xml"/><Relationship Id="rId16" Type="http://schemas.openxmlformats.org/officeDocument/2006/relationships/hyperlink" Target="https://beardedsysadmin.files.wordpress.com/2014/01/13.jpg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styles" Target="styles.xml"/><Relationship Id="rId6" Type="http://schemas.openxmlformats.org/officeDocument/2006/relationships/hyperlink" Target="https://beardedsysadmin.files.wordpress.com/2014/01/02.jpg" TargetMode="Externa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yperlink" Target="https://beardedsysadmin.files.wordpress.com/2014/01/102.jpg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hyperlink" Target="https://beardedsysadmin.files.wordpress.com/2014/01/011.jpg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s://beardedsysadmin.files.wordpress.com/2014/01/12.jpg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beardedsysadmin.files.wordpress.com/2014/01/03.jpg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21</Pages>
  <Words>646</Words>
  <Characters>3683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514v4</cp:lastModifiedBy>
  <cp:revision>21</cp:revision>
  <dcterms:created xsi:type="dcterms:W3CDTF">2018-05-24T12:34:00Z</dcterms:created>
  <dcterms:modified xsi:type="dcterms:W3CDTF">2023-01-06T13:32:00Z</dcterms:modified>
</cp:coreProperties>
</file>