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1C87" w14:textId="77777777" w:rsidR="00C70D8A" w:rsidRPr="0077624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Учреждение образования</w:t>
      </w:r>
    </w:p>
    <w:p w14:paraId="71486BD0" w14:textId="77777777" w:rsidR="00E7652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 xml:space="preserve">«БЕЛОРУССКИЙ ГОСУДАРСТВЕННЫЙ ТЕХНОЛОГИЧЕСКИЙ </w:t>
      </w:r>
    </w:p>
    <w:p w14:paraId="025D05AC" w14:textId="77777777" w:rsidR="00C70D8A" w:rsidRPr="0077624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УНИВЕРСИТЕТ»</w:t>
      </w:r>
    </w:p>
    <w:p w14:paraId="45AF5BBE" w14:textId="77777777" w:rsidR="00C70D8A" w:rsidRPr="00776243" w:rsidRDefault="00C70D8A" w:rsidP="00C70D8A">
      <w:pPr>
        <w:ind w:firstLine="0"/>
        <w:rPr>
          <w:szCs w:val="28"/>
        </w:rPr>
      </w:pPr>
    </w:p>
    <w:p w14:paraId="735F7412" w14:textId="77777777" w:rsidR="00C70D8A" w:rsidRPr="00776243" w:rsidRDefault="00C70D8A" w:rsidP="00C70D8A">
      <w:pPr>
        <w:ind w:firstLine="0"/>
        <w:rPr>
          <w:szCs w:val="28"/>
        </w:rPr>
      </w:pPr>
    </w:p>
    <w:p w14:paraId="2FF4C489" w14:textId="77777777" w:rsidR="00C70D8A" w:rsidRPr="00776243" w:rsidRDefault="00C70D8A" w:rsidP="00C70D8A">
      <w:pPr>
        <w:ind w:firstLine="0"/>
        <w:rPr>
          <w:szCs w:val="28"/>
        </w:rPr>
      </w:pPr>
    </w:p>
    <w:p w14:paraId="5C24881F" w14:textId="77777777" w:rsidR="00C70D8A" w:rsidRPr="00776243" w:rsidRDefault="00C70D8A" w:rsidP="00C70D8A">
      <w:pPr>
        <w:ind w:firstLine="0"/>
        <w:rPr>
          <w:szCs w:val="28"/>
        </w:rPr>
      </w:pPr>
    </w:p>
    <w:p w14:paraId="0086EAA0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Факультет </w:t>
      </w:r>
      <w:r w:rsidRPr="00776243">
        <w:rPr>
          <w:szCs w:val="28"/>
          <w:u w:val="single"/>
        </w:rPr>
        <w:t>информационных технологий</w:t>
      </w:r>
      <w:r w:rsidRPr="00776243">
        <w:rPr>
          <w:szCs w:val="28"/>
          <w:u w:val="single"/>
        </w:rPr>
        <w:tab/>
      </w:r>
    </w:p>
    <w:p w14:paraId="52E3BC0A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Кафедра </w:t>
      </w:r>
      <w:r w:rsidR="00776243" w:rsidRPr="00776243">
        <w:rPr>
          <w:szCs w:val="28"/>
          <w:u w:val="single"/>
        </w:rPr>
        <w:t>информационных систем и технологий</w:t>
      </w:r>
      <w:r w:rsidRPr="00776243">
        <w:rPr>
          <w:szCs w:val="28"/>
          <w:u w:val="single"/>
        </w:rPr>
        <w:tab/>
      </w:r>
    </w:p>
    <w:p w14:paraId="05B1A327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Специальность </w:t>
      </w:r>
      <w:r w:rsidRPr="00776243">
        <w:rPr>
          <w:szCs w:val="28"/>
          <w:u w:val="single"/>
        </w:rPr>
        <w:t xml:space="preserve">1-40 05 01 «Информационные системы и технологии» </w:t>
      </w:r>
      <w:r w:rsidRPr="00776243">
        <w:rPr>
          <w:szCs w:val="28"/>
          <w:u w:val="single"/>
        </w:rPr>
        <w:tab/>
      </w:r>
    </w:p>
    <w:p w14:paraId="0ACCD41B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Специализация </w:t>
      </w:r>
      <w:r w:rsidRPr="00776243">
        <w:rPr>
          <w:szCs w:val="28"/>
          <w:u w:val="single"/>
        </w:rPr>
        <w:t>1-40 05 01 03«Информационные системы и технологии»</w:t>
      </w:r>
      <w:r w:rsidRPr="00776243">
        <w:rPr>
          <w:szCs w:val="28"/>
          <w:u w:val="single"/>
        </w:rPr>
        <w:tab/>
        <w:t xml:space="preserve"> </w:t>
      </w:r>
    </w:p>
    <w:p w14:paraId="6EF1C77A" w14:textId="77777777" w:rsidR="00C70D8A" w:rsidRPr="00776243" w:rsidRDefault="00C70D8A" w:rsidP="00C70D8A">
      <w:pPr>
        <w:ind w:firstLine="0"/>
        <w:rPr>
          <w:szCs w:val="28"/>
        </w:rPr>
      </w:pPr>
    </w:p>
    <w:p w14:paraId="4C7E91F3" w14:textId="77777777" w:rsidR="00C70D8A" w:rsidRPr="00776243" w:rsidRDefault="00C70D8A" w:rsidP="00C70D8A">
      <w:pPr>
        <w:ind w:firstLine="0"/>
        <w:rPr>
          <w:szCs w:val="28"/>
        </w:rPr>
      </w:pPr>
    </w:p>
    <w:p w14:paraId="2EB1F038" w14:textId="77777777" w:rsidR="00C70D8A" w:rsidRPr="00776243" w:rsidRDefault="00C70D8A" w:rsidP="00C70D8A">
      <w:pPr>
        <w:ind w:firstLine="0"/>
        <w:jc w:val="center"/>
        <w:rPr>
          <w:szCs w:val="28"/>
        </w:rPr>
      </w:pPr>
    </w:p>
    <w:p w14:paraId="7B595F1E" w14:textId="77777777" w:rsidR="00C70D8A" w:rsidRPr="00776243" w:rsidRDefault="00C70D8A" w:rsidP="00C70D8A">
      <w:pPr>
        <w:ind w:firstLine="0"/>
        <w:jc w:val="center"/>
        <w:rPr>
          <w:b/>
          <w:szCs w:val="28"/>
        </w:rPr>
      </w:pPr>
      <w:r w:rsidRPr="00776243">
        <w:rPr>
          <w:b/>
          <w:szCs w:val="28"/>
        </w:rPr>
        <w:t>ПОЯСНИТЕЛЬНАЯ ЗАПИСКА</w:t>
      </w:r>
    </w:p>
    <w:p w14:paraId="2EA30CBE" w14:textId="77777777" w:rsidR="00C70D8A" w:rsidRPr="00776243" w:rsidRDefault="00C70D8A" w:rsidP="00C70D8A">
      <w:pPr>
        <w:ind w:firstLine="0"/>
        <w:jc w:val="center"/>
        <w:rPr>
          <w:b/>
          <w:szCs w:val="28"/>
        </w:rPr>
      </w:pPr>
      <w:r w:rsidRPr="00776243">
        <w:rPr>
          <w:b/>
          <w:szCs w:val="28"/>
        </w:rPr>
        <w:t>КУРСОВОЙ РАБОТЫ</w:t>
      </w:r>
    </w:p>
    <w:p w14:paraId="402C9ED4" w14:textId="77777777" w:rsidR="00C70D8A" w:rsidRPr="00776243" w:rsidRDefault="00C70D8A" w:rsidP="00C70D8A">
      <w:pPr>
        <w:ind w:firstLine="0"/>
        <w:jc w:val="center"/>
        <w:rPr>
          <w:szCs w:val="28"/>
        </w:rPr>
      </w:pPr>
    </w:p>
    <w:p w14:paraId="0AD601A3" w14:textId="77777777" w:rsidR="00C70D8A" w:rsidRPr="00776243" w:rsidRDefault="00C70D8A" w:rsidP="00C70D8A">
      <w:pPr>
        <w:ind w:firstLine="0"/>
        <w:rPr>
          <w:szCs w:val="28"/>
          <w:u w:val="single"/>
        </w:rPr>
      </w:pPr>
      <w:r w:rsidRPr="00776243">
        <w:rPr>
          <w:szCs w:val="28"/>
        </w:rPr>
        <w:t xml:space="preserve">по дисциплине </w:t>
      </w:r>
      <w:r w:rsidR="0046304B" w:rsidRPr="00776243">
        <w:rPr>
          <w:szCs w:val="28"/>
          <w:u w:val="single"/>
        </w:rPr>
        <w:t>«</w:t>
      </w:r>
      <w:r w:rsidR="00776243" w:rsidRPr="00776243">
        <w:rPr>
          <w:szCs w:val="28"/>
          <w:u w:val="single"/>
        </w:rPr>
        <w:t>Администрирование информационных систем и веб-порталов</w:t>
      </w:r>
      <w:r w:rsidRPr="00776243">
        <w:rPr>
          <w:szCs w:val="28"/>
          <w:u w:val="single"/>
        </w:rPr>
        <w:t>».</w:t>
      </w:r>
    </w:p>
    <w:p w14:paraId="4F097CCA" w14:textId="77777777" w:rsidR="00C70D8A" w:rsidRPr="00776243" w:rsidRDefault="00C70D8A" w:rsidP="00C70D8A">
      <w:pPr>
        <w:ind w:firstLine="0"/>
        <w:rPr>
          <w:szCs w:val="28"/>
        </w:rPr>
      </w:pPr>
    </w:p>
    <w:p w14:paraId="3A054286" w14:textId="085524B4" w:rsidR="00C70D8A" w:rsidRPr="00143E2F" w:rsidRDefault="00C70D8A" w:rsidP="00C70D8A">
      <w:pPr>
        <w:ind w:firstLine="0"/>
        <w:rPr>
          <w:szCs w:val="28"/>
        </w:rPr>
      </w:pPr>
      <w:r w:rsidRPr="00776243">
        <w:rPr>
          <w:bCs/>
          <w:szCs w:val="28"/>
        </w:rPr>
        <w:t xml:space="preserve">Тема </w:t>
      </w:r>
      <w:r w:rsidRPr="00776243">
        <w:rPr>
          <w:bCs/>
          <w:szCs w:val="28"/>
          <w:u w:val="single"/>
        </w:rPr>
        <w:t>«</w:t>
      </w:r>
      <w:r w:rsidR="00143E2F" w:rsidRPr="00143E2F">
        <w:rPr>
          <w:u w:val="single"/>
        </w:rPr>
        <w:t xml:space="preserve">Администрирование веб-приложения “Сервис для учета </w:t>
      </w:r>
      <w:proofErr w:type="gramStart"/>
      <w:r w:rsidR="00143E2F" w:rsidRPr="00143E2F">
        <w:rPr>
          <w:u w:val="single"/>
        </w:rPr>
        <w:t xml:space="preserve">времени”   </w:t>
      </w:r>
      <w:proofErr w:type="gramEnd"/>
      <w:r w:rsidR="00143E2F" w:rsidRPr="00143E2F">
        <w:rPr>
          <w:u w:val="single"/>
        </w:rPr>
        <w:t xml:space="preserve">и его развертывание при помощи </w:t>
      </w:r>
      <w:proofErr w:type="spellStart"/>
      <w:r w:rsidR="00143E2F" w:rsidRPr="00143E2F">
        <w:rPr>
          <w:u w:val="single"/>
        </w:rPr>
        <w:t>Docker</w:t>
      </w:r>
      <w:proofErr w:type="spellEnd"/>
      <w:r w:rsidR="00143E2F" w:rsidRPr="00143E2F">
        <w:rPr>
          <w:u w:val="single"/>
        </w:rPr>
        <w:t xml:space="preserve"> »</w:t>
      </w:r>
      <w:r w:rsidR="00143E2F" w:rsidRPr="00143E2F">
        <w:rPr>
          <w:u w:val="single"/>
        </w:rPr>
        <w:t>.</w:t>
      </w:r>
    </w:p>
    <w:p w14:paraId="76D5F328" w14:textId="77777777" w:rsidR="00C70D8A" w:rsidRPr="00776243" w:rsidRDefault="00C70D8A" w:rsidP="00C70D8A">
      <w:pPr>
        <w:ind w:firstLine="0"/>
        <w:rPr>
          <w:szCs w:val="28"/>
        </w:rPr>
      </w:pPr>
    </w:p>
    <w:p w14:paraId="08DE35A1" w14:textId="77777777" w:rsidR="00C70D8A" w:rsidRPr="00776243" w:rsidRDefault="00C70D8A" w:rsidP="00C70D8A">
      <w:pPr>
        <w:ind w:firstLine="0"/>
        <w:rPr>
          <w:szCs w:val="28"/>
        </w:rPr>
      </w:pPr>
    </w:p>
    <w:p w14:paraId="4FBC0AC6" w14:textId="77777777" w:rsidR="00C70D8A" w:rsidRPr="00776243" w:rsidRDefault="00C70D8A" w:rsidP="00C70D8A">
      <w:pPr>
        <w:ind w:firstLine="0"/>
        <w:rPr>
          <w:szCs w:val="28"/>
        </w:rPr>
      </w:pPr>
    </w:p>
    <w:p w14:paraId="7BF62AFD" w14:textId="77777777" w:rsidR="00C70D8A" w:rsidRPr="00776243" w:rsidRDefault="00C70D8A" w:rsidP="00C70D8A">
      <w:pPr>
        <w:ind w:firstLine="0"/>
        <w:rPr>
          <w:szCs w:val="28"/>
        </w:rPr>
      </w:pPr>
    </w:p>
    <w:p w14:paraId="2DDC1CAE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Исполнитель</w:t>
      </w:r>
    </w:p>
    <w:p w14:paraId="704500EC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 xml:space="preserve">студент 4 курса </w:t>
      </w:r>
      <w:r w:rsidR="00C04A0A" w:rsidRPr="00776243">
        <w:rPr>
          <w:szCs w:val="28"/>
        </w:rPr>
        <w:t>1</w:t>
      </w:r>
      <w:r w:rsidRPr="00776243">
        <w:rPr>
          <w:szCs w:val="28"/>
        </w:rPr>
        <w:t xml:space="preserve"> группы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2241430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3CB5A04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1ED2FF9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  <w:u w:val="single"/>
        </w:rPr>
      </w:pPr>
    </w:p>
    <w:p w14:paraId="1FA3187F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Руководитель</w:t>
      </w:r>
    </w:p>
    <w:p w14:paraId="4EEF8A2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ст. преподаватель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569458C7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141EBD3C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7A4E72B2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2E9316F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 xml:space="preserve">Курсовая работа защищена с оценкой 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5BE3F43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531BD11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Руководитель</w:t>
      </w:r>
    </w:p>
    <w:p w14:paraId="6D306E23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ст. преподаватель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75FE234E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319D6B70" w14:textId="77777777" w:rsidR="00C70D8A" w:rsidRPr="00776243" w:rsidRDefault="00C70D8A" w:rsidP="00C70D8A">
      <w:pPr>
        <w:ind w:firstLine="0"/>
        <w:rPr>
          <w:szCs w:val="28"/>
        </w:rPr>
      </w:pPr>
    </w:p>
    <w:p w14:paraId="7F2F6427" w14:textId="77777777" w:rsidR="00C70D8A" w:rsidRPr="00776243" w:rsidRDefault="00C70D8A" w:rsidP="00C70D8A">
      <w:pPr>
        <w:ind w:firstLine="0"/>
        <w:rPr>
          <w:szCs w:val="28"/>
        </w:rPr>
      </w:pPr>
    </w:p>
    <w:p w14:paraId="58221C69" w14:textId="77777777" w:rsidR="00C70D8A" w:rsidRPr="00776243" w:rsidRDefault="00C70D8A" w:rsidP="00C70D8A">
      <w:pPr>
        <w:ind w:firstLine="0"/>
        <w:rPr>
          <w:szCs w:val="28"/>
        </w:rPr>
      </w:pPr>
    </w:p>
    <w:p w14:paraId="2FA8C5E2" w14:textId="77777777" w:rsidR="00C70D8A" w:rsidRPr="00776243" w:rsidRDefault="00C70D8A" w:rsidP="00C70D8A">
      <w:pPr>
        <w:ind w:firstLine="0"/>
        <w:rPr>
          <w:szCs w:val="28"/>
        </w:rPr>
      </w:pPr>
    </w:p>
    <w:p w14:paraId="78BC2B7E" w14:textId="77777777" w:rsidR="00C70D8A" w:rsidRPr="00776243" w:rsidRDefault="00C70D8A" w:rsidP="00C70D8A">
      <w:pPr>
        <w:ind w:firstLine="0"/>
        <w:rPr>
          <w:szCs w:val="28"/>
        </w:rPr>
      </w:pPr>
    </w:p>
    <w:p w14:paraId="65DD6A0C" w14:textId="4FA1289B" w:rsidR="00C70D8A" w:rsidRPr="00776243" w:rsidRDefault="009D0C3C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Минск 20</w:t>
      </w:r>
      <w:r w:rsidR="00776243" w:rsidRPr="00776243">
        <w:rPr>
          <w:szCs w:val="28"/>
        </w:rPr>
        <w:t>23</w:t>
      </w:r>
    </w:p>
    <w:sdt>
      <w:sdtPr>
        <w:rPr>
          <w:rFonts w:eastAsiaTheme="minorEastAsia" w:cstheme="minorBidi"/>
          <w:color w:val="000000" w:themeColor="text1"/>
          <w:szCs w:val="22"/>
          <w:lang w:eastAsia="en-US"/>
        </w:rPr>
        <w:id w:val="1920366245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noProof/>
          <w:color w:val="auto"/>
        </w:rPr>
      </w:sdtEndPr>
      <w:sdtContent>
        <w:p w14:paraId="7A3A3023" w14:textId="749FA3DD" w:rsidR="00C70D8A" w:rsidRDefault="00D9619A" w:rsidP="00C21C65">
          <w:pPr>
            <w:pStyle w:val="a8"/>
            <w:ind w:firstLine="142"/>
            <w:rPr>
              <w:b/>
            </w:rPr>
          </w:pPr>
          <w:r>
            <w:rPr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8AF30B" wp14:editId="1DDA1D8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-442264</wp:posOffset>
                    </wp:positionV>
                    <wp:extent cx="1137037" cy="413468"/>
                    <wp:effectExtent l="0" t="0" r="25400" b="24765"/>
                    <wp:wrapNone/>
                    <wp:docPr id="17" name="Прямоугольник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37037" cy="41346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A60FE98" id="Прямоугольник 17" o:spid="_x0000_s1026" style="position:absolute;margin-left:38.35pt;margin-top:-34.8pt;width:89.55pt;height:32.5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" fillcolor="white [3201]" strokecolor="white [3212]" strokeweight="2pt">
                    <w10:wrap anchorx="page"/>
                  </v:rect>
                </w:pict>
              </mc:Fallback>
            </mc:AlternateContent>
          </w:r>
          <w:r w:rsidR="00C70D8A" w:rsidRPr="00776243">
            <w:rPr>
              <w:b/>
            </w:rPr>
            <w:t>Оглавление</w:t>
          </w:r>
        </w:p>
        <w:p w14:paraId="4C4CFC5E" w14:textId="27138A29" w:rsidR="00C21C65" w:rsidRDefault="00E01AF6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r w:rsidRPr="00776243">
            <w:fldChar w:fldCharType="begin"/>
          </w:r>
          <w:r w:rsidR="00C70D8A" w:rsidRPr="00776243">
            <w:instrText xml:space="preserve"> TOC \o "1-3" \h \z \u </w:instrText>
          </w:r>
          <w:r w:rsidRPr="00776243">
            <w:fldChar w:fldCharType="separate"/>
          </w:r>
          <w:hyperlink w:anchor="_Toc153963743" w:history="1">
            <w:r w:rsidR="00C21C65" w:rsidRPr="00AB74D4">
              <w:rPr>
                <w:rStyle w:val="a7"/>
                <w:noProof/>
              </w:rPr>
              <w:t>Введение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_Toc153963743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5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407A8D85" w14:textId="165C1139" w:rsidR="00C21C65" w:rsidRDefault="00C21C65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4" w:history="1">
            <w:r w:rsidRPr="00AB74D4">
              <w:rPr>
                <w:rStyle w:val="a7"/>
                <w:rFonts w:eastAsia="Times New Roman" w:cs="Times New Roman"/>
                <w:noProof/>
              </w:rPr>
              <w:t>1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AB74D4">
              <w:rPr>
                <w:rStyle w:val="a7"/>
                <w:rFonts w:eastAsia="Times New Roman" w:cs="Times New Roman"/>
                <w:noProof/>
              </w:rPr>
              <w:t xml:space="preserve">Установка программного обеспечения </w:t>
            </w:r>
            <w:r w:rsidRPr="00AB74D4">
              <w:rPr>
                <w:rStyle w:val="a7"/>
                <w:rFonts w:eastAsia="Times New Roman" w:cs="Times New Roman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0C52" w14:textId="4DDDEACD" w:rsidR="00C21C65" w:rsidRDefault="00C21C65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5" w:history="1">
            <w:r w:rsidRPr="00AB74D4">
              <w:rPr>
                <w:rStyle w:val="a7"/>
                <w:rFonts w:eastAsia="Times New Roman" w:cs="Times New Roman"/>
                <w:noProof/>
              </w:rPr>
              <w:t>2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AB74D4">
              <w:rPr>
                <w:rStyle w:val="a7"/>
                <w:rFonts w:eastAsia="Times New Roman" w:cs="Times New Roman"/>
                <w:noProof/>
              </w:rPr>
              <w:t xml:space="preserve">Развёртывание приложение на базе </w:t>
            </w:r>
            <w:r w:rsidRPr="00AB74D4">
              <w:rPr>
                <w:rStyle w:val="a7"/>
                <w:rFonts w:eastAsia="Times New Roman" w:cs="Times New Roman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79F0" w14:textId="6FE25737" w:rsidR="00C21C65" w:rsidRDefault="00C21C65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6" w:history="1">
            <w:r w:rsidRPr="00AB74D4">
              <w:rPr>
                <w:rStyle w:val="a7"/>
                <w:rFonts w:eastAsia="Times New Roman" w:cs="Times New Roman"/>
                <w:noProof/>
              </w:rPr>
              <w:t>3</w:t>
            </w:r>
            <w:r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Pr="00AB74D4">
              <w:rPr>
                <w:rStyle w:val="a7"/>
                <w:rFonts w:eastAsia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9EFD" w14:textId="52295537" w:rsidR="00C21C65" w:rsidRDefault="00C21C65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7" w:history="1">
            <w:r w:rsidRPr="00AB74D4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2F98" w14:textId="39E806A7" w:rsidR="00C21C65" w:rsidRDefault="00C21C65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8" w:history="1">
            <w:r w:rsidRPr="00AB74D4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B256" w14:textId="262C1B98" w:rsidR="00C21C65" w:rsidRDefault="00C21C65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9" w:history="1">
            <w:r w:rsidRPr="00AB74D4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_Toc153963749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5D3A" w14:textId="03EF5819" w:rsidR="00C70D8A" w:rsidRPr="00776243" w:rsidRDefault="00E01AF6" w:rsidP="00C21C65">
          <w:pPr>
            <w:ind w:firstLine="0"/>
          </w:pPr>
          <w:r w:rsidRPr="00776243">
            <w:rPr>
              <w:b/>
              <w:bCs/>
              <w:noProof/>
            </w:rPr>
            <w:fldChar w:fldCharType="end"/>
          </w:r>
        </w:p>
      </w:sdtContent>
    </w:sdt>
    <w:p w14:paraId="7395FD2E" w14:textId="77777777" w:rsidR="00C70D8A" w:rsidRPr="00776243" w:rsidRDefault="00C70D8A" w:rsidP="00C70D8A">
      <w:pPr>
        <w:ind w:firstLine="0"/>
        <w:jc w:val="left"/>
        <w:rPr>
          <w:rFonts w:eastAsiaTheme="majorEastAsia" w:cstheme="majorBidi"/>
          <w:b/>
          <w:szCs w:val="32"/>
        </w:rPr>
      </w:pPr>
      <w:r w:rsidRPr="00776243">
        <w:br w:type="page"/>
      </w:r>
    </w:p>
    <w:p w14:paraId="5C1EB9AE" w14:textId="77777777" w:rsidR="00C70D8A" w:rsidRPr="00776243" w:rsidRDefault="00C70D8A" w:rsidP="00C70D8A">
      <w:pPr>
        <w:pStyle w:val="10"/>
        <w:tabs>
          <w:tab w:val="left" w:pos="1296"/>
        </w:tabs>
        <w:spacing w:before="360" w:after="240"/>
        <w:jc w:val="center"/>
      </w:pPr>
      <w:bookmarkStart w:id="0" w:name="_Toc153963743"/>
      <w:r w:rsidRPr="00776243">
        <w:lastRenderedPageBreak/>
        <w:t>Введение</w:t>
      </w:r>
      <w:bookmarkEnd w:id="0"/>
    </w:p>
    <w:p w14:paraId="28754425" w14:textId="36F2ACBC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В данном курсовом проекте мы сосредоточимся на администрировании веб-приложения "Сервис для учета времени" и его развертывании при помощи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. </w:t>
      </w:r>
    </w:p>
    <w:p w14:paraId="35C40E91" w14:textId="77777777" w:rsidR="00A33B69" w:rsidRPr="00A33B69" w:rsidRDefault="00A33B69" w:rsidP="00A33B69">
      <w:pPr>
        <w:rPr>
          <w:shd w:val="clear" w:color="auto" w:fill="FFFFFF"/>
        </w:rPr>
      </w:pP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</w:t>
      </w:r>
      <w:proofErr w:type="gramStart"/>
      <w:r w:rsidRPr="00A33B69">
        <w:rPr>
          <w:shd w:val="clear" w:color="auto" w:fill="FFFFFF"/>
        </w:rPr>
        <w:t>- это</w:t>
      </w:r>
      <w:proofErr w:type="gramEnd"/>
      <w:r w:rsidRPr="00A33B69">
        <w:rPr>
          <w:shd w:val="clear" w:color="auto" w:fill="FFFFFF"/>
        </w:rPr>
        <w:t xml:space="preserve"> открытая платформа, предоставляющая автоматизированные инструменты для развертывания и управления приложениями в контейнерах. Контейнеры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являются изолированными и легковесными окружениями, содержащими все необходимое для работы приложений: код, системные инструменты, библиотеки и настройки.</w:t>
      </w:r>
    </w:p>
    <w:p w14:paraId="3D6FA352" w14:textId="77777777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Основные преимущества использования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включают:</w:t>
      </w:r>
    </w:p>
    <w:p w14:paraId="7ED96809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proofErr w:type="spellStart"/>
      <w:r w:rsidRPr="00A33B69">
        <w:rPr>
          <w:shd w:val="clear" w:color="auto" w:fill="FFFFFF"/>
        </w:rPr>
        <w:t>Портабельность</w:t>
      </w:r>
      <w:proofErr w:type="spellEnd"/>
      <w:r w:rsidRPr="00A33B69">
        <w:rPr>
          <w:shd w:val="clear" w:color="auto" w:fill="FFFFFF"/>
        </w:rPr>
        <w:t xml:space="preserve">: Контейнеры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могут быть запущены на любой платформе, где установлен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, без необходимости изменения кода или конфигурации приложения. Это обеспечивает высокую степень </w:t>
      </w:r>
      <w:proofErr w:type="spellStart"/>
      <w:r w:rsidRPr="00A33B69">
        <w:rPr>
          <w:shd w:val="clear" w:color="auto" w:fill="FFFFFF"/>
        </w:rPr>
        <w:t>портабельности</w:t>
      </w:r>
      <w:proofErr w:type="spellEnd"/>
      <w:r w:rsidRPr="00A33B69">
        <w:rPr>
          <w:shd w:val="clear" w:color="auto" w:fill="FFFFFF"/>
        </w:rPr>
        <w:t xml:space="preserve"> и гибкости при развертывании приложений.</w:t>
      </w:r>
    </w:p>
    <w:p w14:paraId="75792D02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Изолированность: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обеспечивает изоляцию между приложениями и хост-системой, позволяя запускать несколько приложений на одном хосте без вмешательства и конфликтов.</w:t>
      </w:r>
    </w:p>
    <w:p w14:paraId="44C09CCA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Масштабируемость: С помощью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можно горизонтально масштабировать приложения, запуская несколько экземпляров контейнеров и управляя ими с помощью оркестраторов, таких как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</w:t>
      </w:r>
      <w:proofErr w:type="spellStart"/>
      <w:r w:rsidRPr="00A33B69">
        <w:rPr>
          <w:shd w:val="clear" w:color="auto" w:fill="FFFFFF"/>
        </w:rPr>
        <w:t>Swarm</w:t>
      </w:r>
      <w:proofErr w:type="spellEnd"/>
      <w:r w:rsidRPr="00A33B69">
        <w:rPr>
          <w:shd w:val="clear" w:color="auto" w:fill="FFFFFF"/>
        </w:rPr>
        <w:t xml:space="preserve"> или </w:t>
      </w:r>
      <w:proofErr w:type="spellStart"/>
      <w:r w:rsidRPr="00A33B69">
        <w:rPr>
          <w:shd w:val="clear" w:color="auto" w:fill="FFFFFF"/>
        </w:rPr>
        <w:t>Kubernetes</w:t>
      </w:r>
      <w:proofErr w:type="spellEnd"/>
      <w:r w:rsidRPr="00A33B69">
        <w:rPr>
          <w:shd w:val="clear" w:color="auto" w:fill="FFFFFF"/>
        </w:rPr>
        <w:t>.</w:t>
      </w:r>
    </w:p>
    <w:p w14:paraId="2C4BBCFD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Удобство использования: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предоставляет простой и понятный интерфейс для развертывания, управления и мониторинга контейнеров. Благодаря обширному сообществу пользователей можно легко найти информацию и решить возникающие проблемы.</w:t>
      </w:r>
    </w:p>
    <w:p w14:paraId="709DF3F3" w14:textId="77777777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В рамках данного курсового проекта мы исследуем использование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для развертывания веб-приложения "Сервис для учета времени". Мы рассмотрим процесс создания контейнеров, настройки окружения выполнения и настройки сети для обеспечения доступности приложения. Кроме того, мы изучим методы мониторинга и масштабирования приложения с использованием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>.</w:t>
      </w:r>
    </w:p>
    <w:p w14:paraId="1C850D60" w14:textId="77777777" w:rsidR="00C70D8A" w:rsidRPr="00776243" w:rsidRDefault="00C70D8A" w:rsidP="00C70D8A">
      <w:pPr>
        <w:ind w:firstLine="0"/>
        <w:jc w:val="left"/>
        <w:rPr>
          <w:rFonts w:eastAsia="Times New Roman"/>
          <w:b/>
          <w:color w:val="000000"/>
        </w:rPr>
      </w:pPr>
      <w:r w:rsidRPr="00776243">
        <w:rPr>
          <w:rFonts w:eastAsia="Times New Roman"/>
          <w:color w:val="000000"/>
        </w:rPr>
        <w:br w:type="page"/>
      </w:r>
    </w:p>
    <w:p w14:paraId="375ECAA2" w14:textId="75E059A5" w:rsidR="00C70D8A" w:rsidRPr="00776243" w:rsidRDefault="00C70D8A" w:rsidP="00C70D8A">
      <w:pPr>
        <w:pStyle w:val="10"/>
        <w:numPr>
          <w:ilvl w:val="0"/>
          <w:numId w:val="6"/>
        </w:numPr>
        <w:tabs>
          <w:tab w:val="clear" w:pos="992"/>
        </w:tabs>
        <w:spacing w:before="360" w:after="240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1" w:name="_Toc153963744"/>
      <w:r w:rsidRPr="00776243">
        <w:rPr>
          <w:rFonts w:eastAsia="Times New Roman" w:cs="Times New Roman"/>
          <w:color w:val="000000"/>
          <w:szCs w:val="28"/>
          <w:lang w:eastAsia="ru-RU"/>
        </w:rPr>
        <w:lastRenderedPageBreak/>
        <w:t>Установка программного обеспечения</w:t>
      </w:r>
      <w:r w:rsidR="00CC7B7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C7B78">
        <w:rPr>
          <w:rFonts w:eastAsia="Times New Roman" w:cs="Times New Roman"/>
          <w:color w:val="000000"/>
          <w:szCs w:val="28"/>
          <w:lang w:val="en-US" w:eastAsia="ru-RU"/>
        </w:rPr>
        <w:t>Docker</w:t>
      </w:r>
      <w:bookmarkEnd w:id="1"/>
    </w:p>
    <w:p w14:paraId="07CC40B3" w14:textId="1DE102B3" w:rsidR="00342D39" w:rsidRDefault="00A33B69" w:rsidP="003D5D7E">
      <w:r>
        <w:t xml:space="preserve">Для установки </w:t>
      </w:r>
      <w:r w:rsidR="003D5D7E">
        <w:rPr>
          <w:lang w:val="en-US"/>
        </w:rPr>
        <w:t>Docker</w:t>
      </w:r>
      <w:r w:rsidR="003D5D7E" w:rsidRPr="003D5D7E">
        <w:t xml:space="preserve"> </w:t>
      </w:r>
      <w:r w:rsidR="003D5D7E">
        <w:t>рекомендуется использовать</w:t>
      </w:r>
      <w:r w:rsidR="003D5D7E">
        <w:rPr>
          <w:lang w:val="en-US"/>
        </w:rPr>
        <w:t>WSL</w:t>
      </w:r>
      <w:r w:rsidR="003D5D7E" w:rsidRPr="003D5D7E">
        <w:t>2</w:t>
      </w:r>
      <w:r w:rsidR="003D5D7E">
        <w:t xml:space="preserve">, так как она быстрее чем </w:t>
      </w:r>
      <w:r w:rsidR="003D5D7E">
        <w:rPr>
          <w:lang w:val="en-US"/>
        </w:rPr>
        <w:t>Hyper</w:t>
      </w:r>
      <w:r w:rsidR="003D5D7E" w:rsidRPr="003D5D7E">
        <w:t>-</w:t>
      </w:r>
      <w:r w:rsidR="00342D39">
        <w:rPr>
          <w:lang w:val="en-US"/>
        </w:rPr>
        <w:t>V</w:t>
      </w:r>
      <w:r w:rsidR="003D5D7E">
        <w:t>.</w:t>
      </w:r>
      <w:r w:rsidR="00342D39" w:rsidRPr="00342D39">
        <w:t xml:space="preserve"> </w:t>
      </w:r>
      <w:r w:rsidR="00342D39" w:rsidRPr="00342D39">
        <w:t xml:space="preserve">WSL 2 (Windows </w:t>
      </w:r>
      <w:proofErr w:type="spellStart"/>
      <w:r w:rsidR="00342D39" w:rsidRPr="00342D39">
        <w:t>Subsystem</w:t>
      </w:r>
      <w:proofErr w:type="spellEnd"/>
      <w:r w:rsidR="00342D39" w:rsidRPr="00342D39">
        <w:t xml:space="preserve"> </w:t>
      </w:r>
      <w:proofErr w:type="spellStart"/>
      <w:r w:rsidR="00342D39" w:rsidRPr="00342D39">
        <w:t>for</w:t>
      </w:r>
      <w:proofErr w:type="spellEnd"/>
      <w:r w:rsidR="00342D39" w:rsidRPr="00342D39">
        <w:t xml:space="preserve"> Linux 2) представляет собой инновационное средство, внедренное в операционную систему Windows, позволяющее пользователям выполнять </w:t>
      </w:r>
      <w:proofErr w:type="spellStart"/>
      <w:r w:rsidR="00342D39" w:rsidRPr="00342D39">
        <w:t>линуксовые</w:t>
      </w:r>
      <w:proofErr w:type="spellEnd"/>
      <w:r w:rsidR="00342D39" w:rsidRPr="00342D39">
        <w:t xml:space="preserve"> приложения и использовать Linux-командную строку прямо в среде Windows.</w:t>
      </w:r>
    </w:p>
    <w:p w14:paraId="4C87A158" w14:textId="4A73AE0D" w:rsidR="003D5D7E" w:rsidRDefault="003D5D7E" w:rsidP="003D5D7E">
      <w:r>
        <w:t xml:space="preserve">Для установки </w:t>
      </w:r>
      <w:r w:rsidRPr="003D5D7E">
        <w:t>WSL2</w:t>
      </w:r>
      <w:r>
        <w:t xml:space="preserve"> </w:t>
      </w:r>
      <w:r w:rsidRPr="003D5D7E">
        <w:t>необходимо</w:t>
      </w:r>
      <w:r>
        <w:t xml:space="preserve"> включить технологию виртуализации (</w:t>
      </w:r>
      <w:proofErr w:type="spellStart"/>
      <w:r w:rsidRPr="003D5D7E">
        <w:t>Virtualization</w:t>
      </w:r>
      <w:proofErr w:type="spellEnd"/>
      <w:r w:rsidRPr="003D5D7E">
        <w:t xml:space="preserve"> Technology</w:t>
      </w:r>
      <w:r>
        <w:t xml:space="preserve">) или подобную в настройках </w:t>
      </w:r>
      <w:r>
        <w:rPr>
          <w:lang w:val="en-US"/>
        </w:rPr>
        <w:t>BIOS</w:t>
      </w:r>
      <w:r w:rsidRPr="003D5D7E">
        <w:t>.</w:t>
      </w:r>
      <w:r>
        <w:t xml:space="preserve"> Включить «Подсистема </w:t>
      </w:r>
      <w:r>
        <w:rPr>
          <w:lang w:val="en-US"/>
        </w:rPr>
        <w:t>Windows</w:t>
      </w:r>
      <w:r w:rsidRPr="003D5D7E">
        <w:t xml:space="preserve"> </w:t>
      </w:r>
      <w:r>
        <w:t xml:space="preserve">для </w:t>
      </w:r>
      <w:r>
        <w:rPr>
          <w:lang w:val="en-US"/>
        </w:rPr>
        <w:t>Linux</w:t>
      </w:r>
      <w:r>
        <w:t xml:space="preserve">» и «Платформа виртуальной машины» в Компонентах </w:t>
      </w:r>
      <w:r>
        <w:rPr>
          <w:lang w:val="en-US"/>
        </w:rPr>
        <w:t>Windows</w:t>
      </w:r>
      <w:r>
        <w:t>, как изображено на</w:t>
      </w:r>
      <w:r w:rsidR="00342D39">
        <w:t xml:space="preserve"> рисунке</w:t>
      </w:r>
      <w:r>
        <w:t xml:space="preserve"> 1.1.</w:t>
      </w:r>
    </w:p>
    <w:p w14:paraId="4D07427B" w14:textId="6AE71A4A" w:rsidR="003D5D7E" w:rsidRDefault="003D5D7E" w:rsidP="003D5D7E">
      <w:pPr>
        <w:pStyle w:val="af5"/>
      </w:pPr>
      <w:r w:rsidRPr="003D5D7E">
        <w:drawing>
          <wp:inline distT="0" distB="0" distL="0" distR="0" wp14:anchorId="682AC921" wp14:editId="21F16203">
            <wp:extent cx="2057113" cy="21741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36" cy="22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268" w14:textId="4FE8C158" w:rsidR="003D5D7E" w:rsidRPr="003D5D7E" w:rsidRDefault="003D5D7E" w:rsidP="003D5D7E">
      <w:pPr>
        <w:pStyle w:val="af5"/>
      </w:pPr>
      <w:r w:rsidRPr="003D5D7E">
        <w:t xml:space="preserve">Рисунок 1.1 – </w:t>
      </w:r>
      <w:r>
        <w:t xml:space="preserve">Компоненты </w:t>
      </w:r>
      <w:r>
        <w:rPr>
          <w:lang w:val="en-US"/>
        </w:rPr>
        <w:t>Windows</w:t>
      </w:r>
    </w:p>
    <w:p w14:paraId="5DDDEE59" w14:textId="5501AFF2" w:rsidR="003D5D7E" w:rsidRPr="004E1D68" w:rsidRDefault="003D5D7E" w:rsidP="004E1D68">
      <w:r>
        <w:t xml:space="preserve">После чего </w:t>
      </w:r>
      <w:r w:rsidR="004E1D68">
        <w:t>необходимо</w:t>
      </w:r>
      <w:r>
        <w:t xml:space="preserve"> перезагрузить </w:t>
      </w:r>
      <w:r w:rsidR="004E1D68">
        <w:t xml:space="preserve">операционную систему и в </w:t>
      </w:r>
      <w:r w:rsidR="004E1D68" w:rsidRPr="004E1D68">
        <w:t xml:space="preserve">Windows </w:t>
      </w:r>
      <w:proofErr w:type="spellStart"/>
      <w:r w:rsidR="004E1D68" w:rsidRPr="004E1D68">
        <w:t>Powershell</w:t>
      </w:r>
      <w:proofErr w:type="spellEnd"/>
      <w:r w:rsidR="004E1D68">
        <w:t xml:space="preserve"> ввести команду «</w:t>
      </w:r>
      <w:proofErr w:type="spellStart"/>
      <w:r w:rsidR="004E1D68" w:rsidRPr="004E1D68">
        <w:t>wsl</w:t>
      </w:r>
      <w:proofErr w:type="spellEnd"/>
      <w:r w:rsidR="004E1D68" w:rsidRPr="004E1D68">
        <w:t xml:space="preserve"> --</w:t>
      </w:r>
      <w:proofErr w:type="spellStart"/>
      <w:r w:rsidR="004E1D68" w:rsidRPr="004E1D68">
        <w:t>set-default-version</w:t>
      </w:r>
      <w:proofErr w:type="spellEnd"/>
      <w:r w:rsidR="004E1D68" w:rsidRPr="004E1D68">
        <w:t xml:space="preserve"> 2</w:t>
      </w:r>
      <w:r w:rsidR="004E1D68">
        <w:t xml:space="preserve">», для установки второй версии </w:t>
      </w:r>
      <w:r w:rsidR="004E1D68">
        <w:rPr>
          <w:lang w:val="en-US"/>
        </w:rPr>
        <w:t>WSL</w:t>
      </w:r>
      <w:r w:rsidR="004E1D68" w:rsidRPr="004E1D68">
        <w:t xml:space="preserve"> </w:t>
      </w:r>
      <w:r w:rsidR="004E1D68">
        <w:t>значением по умолчанию.</w:t>
      </w:r>
    </w:p>
    <w:p w14:paraId="177C224B" w14:textId="77777777" w:rsidR="00143E2F" w:rsidRDefault="004E1D68" w:rsidP="00143E2F">
      <w:pPr>
        <w:tabs>
          <w:tab w:val="num" w:pos="720"/>
        </w:tabs>
        <w:jc w:val="left"/>
        <w:rPr>
          <w:szCs w:val="28"/>
        </w:rPr>
      </w:pPr>
      <w:r>
        <w:rPr>
          <w:szCs w:val="28"/>
        </w:rPr>
        <w:t xml:space="preserve">После чего необходимо скачать установочный файл </w:t>
      </w:r>
      <w:r>
        <w:rPr>
          <w:szCs w:val="28"/>
          <w:lang w:val="en-US"/>
        </w:rPr>
        <w:t>Docker</w:t>
      </w:r>
      <w:r w:rsidRPr="004E1D68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4E1D68">
        <w:rPr>
          <w:szCs w:val="28"/>
        </w:rPr>
        <w:t xml:space="preserve"> </w:t>
      </w:r>
      <w:r>
        <w:rPr>
          <w:szCs w:val="28"/>
        </w:rPr>
        <w:t xml:space="preserve">с официального сайта </w:t>
      </w:r>
      <w:r>
        <w:rPr>
          <w:szCs w:val="28"/>
          <w:lang w:val="en-US"/>
        </w:rPr>
        <w:t>Docker</w:t>
      </w:r>
      <w:r w:rsidR="00143E2F" w:rsidRPr="00143E2F">
        <w:rPr>
          <w:szCs w:val="28"/>
        </w:rPr>
        <w:t xml:space="preserve"> (</w:t>
      </w:r>
      <w:r w:rsidR="00143E2F">
        <w:rPr>
          <w:szCs w:val="28"/>
        </w:rPr>
        <w:t>рис 1.2)</w:t>
      </w:r>
      <w:r>
        <w:rPr>
          <w:szCs w:val="28"/>
        </w:rPr>
        <w:t>.</w:t>
      </w:r>
      <w:r w:rsidR="00143E2F" w:rsidRPr="00143E2F">
        <w:rPr>
          <w:szCs w:val="28"/>
        </w:rPr>
        <w:t xml:space="preserve"> </w:t>
      </w:r>
    </w:p>
    <w:p w14:paraId="410CE2E6" w14:textId="50BDB85A" w:rsidR="00A33B69" w:rsidRDefault="00342D39" w:rsidP="00143E2F">
      <w:pPr>
        <w:pStyle w:val="af5"/>
      </w:pPr>
      <w:r>
        <w:object w:dxaOrig="23937" w:dyaOrig="10526" w14:anchorId="46C29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04.45pt;height:177.8pt" o:ole="">
            <v:imagedata r:id="rId9" o:title=""/>
          </v:shape>
          <o:OLEObject Type="Embed" ProgID="Unknown" ShapeID="_x0000_i1035" DrawAspect="Content" ObjectID="_1764576622" r:id="rId10"/>
        </w:object>
      </w:r>
    </w:p>
    <w:p w14:paraId="4DBFC772" w14:textId="6C446A59" w:rsidR="00143E2F" w:rsidRPr="00971CD0" w:rsidRDefault="00143E2F" w:rsidP="00143E2F">
      <w:pPr>
        <w:pStyle w:val="af5"/>
        <w:rPr>
          <w:szCs w:val="28"/>
        </w:rPr>
      </w:pPr>
      <w:r>
        <w:t xml:space="preserve">Рисунок 1.2 – Страница </w:t>
      </w:r>
      <w:r w:rsidR="00971CD0">
        <w:t>загрузки</w:t>
      </w:r>
      <w:r>
        <w:t xml:space="preserve"> </w:t>
      </w:r>
      <w:r>
        <w:rPr>
          <w:lang w:val="en-US"/>
        </w:rPr>
        <w:t>Docker</w:t>
      </w:r>
    </w:p>
    <w:p w14:paraId="4B486D21" w14:textId="77777777" w:rsidR="00390273" w:rsidRDefault="00390273" w:rsidP="00390273">
      <w:pPr>
        <w:rPr>
          <w:szCs w:val="28"/>
        </w:rPr>
      </w:pPr>
      <w:r w:rsidRPr="00D64F6B">
        <w:rPr>
          <w:szCs w:val="28"/>
        </w:rPr>
        <w:lastRenderedPageBreak/>
        <w:t xml:space="preserve">После завершения загрузки, </w:t>
      </w:r>
      <w:r>
        <w:rPr>
          <w:szCs w:val="28"/>
        </w:rPr>
        <w:t xml:space="preserve">необходимо </w:t>
      </w:r>
      <w:r w:rsidRPr="00D64F6B">
        <w:rPr>
          <w:szCs w:val="28"/>
        </w:rPr>
        <w:t>запустит</w:t>
      </w:r>
      <w:r>
        <w:rPr>
          <w:szCs w:val="28"/>
        </w:rPr>
        <w:t>ь</w:t>
      </w:r>
      <w:r w:rsidRPr="00D64F6B">
        <w:rPr>
          <w:szCs w:val="28"/>
        </w:rPr>
        <w:t xml:space="preserve"> установщик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Desktop. В Windows это будет исполняемый файл .</w:t>
      </w:r>
      <w:proofErr w:type="spellStart"/>
      <w:r w:rsidRPr="00D64F6B">
        <w:rPr>
          <w:szCs w:val="28"/>
        </w:rPr>
        <w:t>exe</w:t>
      </w:r>
      <w:proofErr w:type="spellEnd"/>
      <w:r w:rsidRPr="00D64F6B">
        <w:rPr>
          <w:szCs w:val="28"/>
        </w:rPr>
        <w:t>.</w:t>
      </w:r>
    </w:p>
    <w:p w14:paraId="348F7B02" w14:textId="7EFE04DD" w:rsidR="00390273" w:rsidRDefault="00390273" w:rsidP="00390273">
      <w:pPr>
        <w:rPr>
          <w:szCs w:val="28"/>
        </w:rPr>
      </w:pPr>
      <w:r>
        <w:rPr>
          <w:szCs w:val="28"/>
        </w:rPr>
        <w:t xml:space="preserve">Установщик </w:t>
      </w:r>
      <w:r>
        <w:rPr>
          <w:szCs w:val="28"/>
          <w:lang w:val="en-US"/>
        </w:rPr>
        <w:t>Docker</w:t>
      </w:r>
      <w:r w:rsidRPr="00946224">
        <w:rPr>
          <w:szCs w:val="28"/>
        </w:rPr>
        <w:t xml:space="preserve"> </w:t>
      </w:r>
      <w:r>
        <w:rPr>
          <w:szCs w:val="28"/>
        </w:rPr>
        <w:t>представлен ниже на рисунке 1.</w:t>
      </w:r>
      <w:r>
        <w:rPr>
          <w:szCs w:val="28"/>
        </w:rPr>
        <w:t>3</w:t>
      </w:r>
      <w:r>
        <w:rPr>
          <w:szCs w:val="28"/>
        </w:rPr>
        <w:t>.</w:t>
      </w:r>
    </w:p>
    <w:p w14:paraId="7F6EC467" w14:textId="77777777" w:rsidR="00390273" w:rsidRPr="00776243" w:rsidRDefault="00390273" w:rsidP="00390273">
      <w:pPr>
        <w:keepNext/>
        <w:spacing w:before="280"/>
        <w:ind w:firstLine="0"/>
        <w:jc w:val="center"/>
      </w:pPr>
      <w:r w:rsidRPr="00A10854">
        <w:rPr>
          <w:noProof/>
        </w:rPr>
        <w:drawing>
          <wp:inline distT="0" distB="0" distL="0" distR="0" wp14:anchorId="12D15315" wp14:editId="036CF8C4">
            <wp:extent cx="3325750" cy="2293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915" cy="22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AAF6" w14:textId="0EA26C9C" w:rsidR="00390273" w:rsidRPr="00946224" w:rsidRDefault="00390273" w:rsidP="00390273">
      <w:pPr>
        <w:pStyle w:val="ab"/>
        <w:spacing w:before="240" w:after="240"/>
        <w:rPr>
          <w:iCs w:val="0"/>
          <w:color w:val="000000" w:themeColor="text1"/>
          <w:szCs w:val="28"/>
        </w:rPr>
      </w:pPr>
      <w:r w:rsidRPr="00776243">
        <w:rPr>
          <w:iCs w:val="0"/>
          <w:color w:val="000000" w:themeColor="text1"/>
          <w:szCs w:val="28"/>
        </w:rPr>
        <w:t xml:space="preserve">Рисунок </w:t>
      </w:r>
      <w:r w:rsidRPr="00776243">
        <w:rPr>
          <w:iCs w:val="0"/>
          <w:color w:val="000000" w:themeColor="text1"/>
          <w:szCs w:val="28"/>
        </w:rPr>
        <w:fldChar w:fldCharType="begin"/>
      </w:r>
      <w:r w:rsidRPr="00776243">
        <w:rPr>
          <w:iCs w:val="0"/>
          <w:color w:val="000000" w:themeColor="text1"/>
          <w:szCs w:val="28"/>
        </w:rPr>
        <w:instrText xml:space="preserve"> SEQ Рисунок \* ARABIC </w:instrText>
      </w:r>
      <w:r w:rsidRPr="00776243">
        <w:rPr>
          <w:iCs w:val="0"/>
          <w:color w:val="000000" w:themeColor="text1"/>
          <w:szCs w:val="28"/>
        </w:rPr>
        <w:fldChar w:fldCharType="separate"/>
      </w:r>
      <w:r w:rsidRPr="00776243">
        <w:rPr>
          <w:iCs w:val="0"/>
          <w:noProof/>
          <w:color w:val="000000" w:themeColor="text1"/>
          <w:szCs w:val="28"/>
        </w:rPr>
        <w:t>1</w:t>
      </w:r>
      <w:r w:rsidRPr="00776243">
        <w:rPr>
          <w:iCs w:val="0"/>
          <w:color w:val="000000" w:themeColor="text1"/>
          <w:szCs w:val="28"/>
        </w:rPr>
        <w:fldChar w:fldCharType="end"/>
      </w:r>
      <w:r w:rsidRPr="00776243">
        <w:rPr>
          <w:iCs w:val="0"/>
          <w:color w:val="000000" w:themeColor="text1"/>
          <w:szCs w:val="28"/>
        </w:rPr>
        <w:t>.</w:t>
      </w:r>
      <w:r>
        <w:rPr>
          <w:iCs w:val="0"/>
          <w:color w:val="000000" w:themeColor="text1"/>
          <w:szCs w:val="28"/>
        </w:rPr>
        <w:t>3</w:t>
      </w:r>
      <w:r w:rsidRPr="00776243">
        <w:rPr>
          <w:iCs w:val="0"/>
          <w:color w:val="000000" w:themeColor="text1"/>
          <w:szCs w:val="28"/>
        </w:rPr>
        <w:t xml:space="preserve"> – </w:t>
      </w:r>
      <w:r>
        <w:rPr>
          <w:szCs w:val="28"/>
        </w:rPr>
        <w:t xml:space="preserve">Установщик </w:t>
      </w:r>
      <w:r>
        <w:rPr>
          <w:szCs w:val="28"/>
          <w:lang w:val="en-US"/>
        </w:rPr>
        <w:t>Docker</w:t>
      </w:r>
    </w:p>
    <w:p w14:paraId="3EB88FD6" w14:textId="77777777" w:rsidR="00390273" w:rsidRPr="00D64F6B" w:rsidRDefault="00390273" w:rsidP="00390273">
      <w:pPr>
        <w:rPr>
          <w:szCs w:val="28"/>
        </w:rPr>
      </w:pPr>
      <w:r>
        <w:rPr>
          <w:szCs w:val="28"/>
        </w:rPr>
        <w:t>Далее для установки нужно просто</w:t>
      </w:r>
      <w:r w:rsidRPr="00D64F6B">
        <w:rPr>
          <w:szCs w:val="28"/>
        </w:rPr>
        <w:t xml:space="preserve"> след</w:t>
      </w:r>
      <w:r>
        <w:rPr>
          <w:szCs w:val="28"/>
        </w:rPr>
        <w:t>овать</w:t>
      </w:r>
      <w:r w:rsidRPr="00D64F6B">
        <w:rPr>
          <w:szCs w:val="28"/>
        </w:rPr>
        <w:t xml:space="preserve"> инструкциям установщика.</w:t>
      </w:r>
    </w:p>
    <w:p w14:paraId="4972D0DE" w14:textId="77777777" w:rsidR="00390273" w:rsidRDefault="00390273" w:rsidP="00390273">
      <w:pPr>
        <w:rPr>
          <w:szCs w:val="28"/>
        </w:rPr>
      </w:pPr>
      <w:r w:rsidRPr="00D64F6B">
        <w:rPr>
          <w:szCs w:val="28"/>
        </w:rPr>
        <w:t xml:space="preserve">В процессе установки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может быть предложено войти в свою учетную запись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или создать новую.</w:t>
      </w:r>
      <w:r>
        <w:rPr>
          <w:szCs w:val="28"/>
        </w:rPr>
        <w:t xml:space="preserve"> Нужно в</w:t>
      </w:r>
      <w:r w:rsidRPr="00D64F6B">
        <w:rPr>
          <w:szCs w:val="28"/>
        </w:rPr>
        <w:t>ыб</w:t>
      </w:r>
      <w:r>
        <w:rPr>
          <w:szCs w:val="28"/>
        </w:rPr>
        <w:t>рать</w:t>
      </w:r>
      <w:r w:rsidRPr="00D64F6B">
        <w:rPr>
          <w:szCs w:val="28"/>
        </w:rPr>
        <w:t xml:space="preserve"> соответствующую опцию и вве</w:t>
      </w:r>
      <w:r>
        <w:rPr>
          <w:szCs w:val="28"/>
        </w:rPr>
        <w:t>сти</w:t>
      </w:r>
      <w:r w:rsidRPr="00D64F6B">
        <w:rPr>
          <w:szCs w:val="28"/>
        </w:rPr>
        <w:t xml:space="preserve"> необходимые данные, если требуется.</w:t>
      </w:r>
    </w:p>
    <w:p w14:paraId="54C3C377" w14:textId="4CCA480D" w:rsidR="00390273" w:rsidRDefault="00390273" w:rsidP="00390273">
      <w:pPr>
        <w:spacing w:after="240"/>
        <w:rPr>
          <w:szCs w:val="28"/>
        </w:rPr>
      </w:pPr>
      <w:r>
        <w:rPr>
          <w:szCs w:val="28"/>
        </w:rPr>
        <w:t>Процесс у</w:t>
      </w:r>
      <w:r>
        <w:rPr>
          <w:szCs w:val="28"/>
        </w:rPr>
        <w:t>с</w:t>
      </w:r>
      <w:r>
        <w:rPr>
          <w:szCs w:val="28"/>
        </w:rPr>
        <w:t xml:space="preserve">тановки </w:t>
      </w:r>
      <w:r>
        <w:rPr>
          <w:szCs w:val="28"/>
          <w:lang w:val="en-US"/>
        </w:rPr>
        <w:t>Docker</w:t>
      </w:r>
      <w:r w:rsidRPr="00A10854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10854">
        <w:rPr>
          <w:szCs w:val="28"/>
        </w:rPr>
        <w:t xml:space="preserve"> </w:t>
      </w:r>
      <w:r>
        <w:rPr>
          <w:szCs w:val="28"/>
        </w:rPr>
        <w:t>представлен на рисунке 1.3 ниже.</w:t>
      </w:r>
    </w:p>
    <w:p w14:paraId="752E9EDE" w14:textId="77777777" w:rsidR="00390273" w:rsidRDefault="00390273" w:rsidP="00390273">
      <w:pPr>
        <w:ind w:firstLine="0"/>
        <w:jc w:val="center"/>
        <w:rPr>
          <w:szCs w:val="28"/>
        </w:rPr>
      </w:pPr>
      <w:r w:rsidRPr="00A10854">
        <w:rPr>
          <w:noProof/>
          <w:szCs w:val="28"/>
        </w:rPr>
        <w:drawing>
          <wp:inline distT="0" distB="0" distL="0" distR="0" wp14:anchorId="06902A28" wp14:editId="63AE07C9">
            <wp:extent cx="4152900" cy="28839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357" cy="28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768" w14:textId="4F120056" w:rsidR="00390273" w:rsidRPr="00A10854" w:rsidRDefault="00390273" w:rsidP="00390273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>Рисунок 1.</w:t>
      </w:r>
      <w:r>
        <w:rPr>
          <w:szCs w:val="28"/>
        </w:rPr>
        <w:t>4</w:t>
      </w:r>
      <w:r>
        <w:rPr>
          <w:szCs w:val="28"/>
        </w:rPr>
        <w:t xml:space="preserve"> – Процесс установки </w:t>
      </w:r>
      <w:r>
        <w:rPr>
          <w:szCs w:val="28"/>
          <w:lang w:val="en-US"/>
        </w:rPr>
        <w:t>Docker</w:t>
      </w:r>
      <w:r w:rsidRPr="00A10854">
        <w:rPr>
          <w:szCs w:val="28"/>
        </w:rPr>
        <w:t xml:space="preserve"> </w:t>
      </w:r>
      <w:r>
        <w:rPr>
          <w:szCs w:val="28"/>
          <w:lang w:val="en-US"/>
        </w:rPr>
        <w:t>Desktop</w:t>
      </w:r>
    </w:p>
    <w:p w14:paraId="26D004E5" w14:textId="77777777" w:rsidR="00390273" w:rsidRPr="00D64F6B" w:rsidRDefault="00390273" w:rsidP="00390273">
      <w:pPr>
        <w:rPr>
          <w:szCs w:val="28"/>
        </w:rPr>
      </w:pPr>
      <w:r w:rsidRPr="00D64F6B">
        <w:rPr>
          <w:szCs w:val="28"/>
        </w:rPr>
        <w:t xml:space="preserve">По завершении установки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автоматически запустится. В Windows </w:t>
      </w:r>
      <w:r>
        <w:rPr>
          <w:szCs w:val="28"/>
        </w:rPr>
        <w:t>можно</w:t>
      </w:r>
      <w:r w:rsidRPr="00D64F6B">
        <w:rPr>
          <w:szCs w:val="28"/>
        </w:rPr>
        <w:t xml:space="preserve"> найти иконку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в системном </w:t>
      </w:r>
      <w:proofErr w:type="spellStart"/>
      <w:r w:rsidRPr="00D64F6B">
        <w:rPr>
          <w:szCs w:val="28"/>
        </w:rPr>
        <w:t>трее</w:t>
      </w:r>
      <w:proofErr w:type="spellEnd"/>
      <w:r w:rsidRPr="00D64F6B">
        <w:rPr>
          <w:szCs w:val="28"/>
        </w:rPr>
        <w:t xml:space="preserve">, щелкнув на которую можно открыть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Desktop.</w:t>
      </w:r>
    </w:p>
    <w:p w14:paraId="15587CF1" w14:textId="31A8F908" w:rsidR="00342D39" w:rsidRDefault="00390273" w:rsidP="00390273">
      <w:pPr>
        <w:rPr>
          <w:szCs w:val="28"/>
        </w:rPr>
      </w:pPr>
      <w:r w:rsidRPr="00D64F6B">
        <w:rPr>
          <w:szCs w:val="28"/>
        </w:rPr>
        <w:t xml:space="preserve">После запуска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у вас будет доступ к интерфейсу управления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и командной строке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>.</w:t>
      </w:r>
    </w:p>
    <w:p w14:paraId="3A667FCC" w14:textId="77777777" w:rsidR="00342D39" w:rsidRDefault="00342D39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BDE26B" w14:textId="3374ADAF" w:rsidR="00390273" w:rsidRDefault="00390273" w:rsidP="00390273">
      <w:pPr>
        <w:spacing w:after="240"/>
        <w:rPr>
          <w:szCs w:val="28"/>
        </w:rPr>
      </w:pPr>
      <w:r>
        <w:rPr>
          <w:szCs w:val="28"/>
        </w:rPr>
        <w:lastRenderedPageBreak/>
        <w:t>Интерфейс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C47689">
        <w:rPr>
          <w:szCs w:val="28"/>
        </w:rPr>
        <w:t xml:space="preserve"> </w:t>
      </w:r>
      <w:r>
        <w:rPr>
          <w:szCs w:val="28"/>
        </w:rPr>
        <w:t>представлен на рисунке 1.</w:t>
      </w:r>
      <w:r w:rsidR="00342D39">
        <w:rPr>
          <w:szCs w:val="28"/>
        </w:rPr>
        <w:t>5</w:t>
      </w:r>
      <w:r>
        <w:rPr>
          <w:szCs w:val="28"/>
        </w:rPr>
        <w:t xml:space="preserve"> ниже.</w:t>
      </w:r>
    </w:p>
    <w:p w14:paraId="55A41DE7" w14:textId="77777777" w:rsidR="00390273" w:rsidRDefault="00390273" w:rsidP="00390273">
      <w:pPr>
        <w:ind w:firstLine="0"/>
        <w:jc w:val="center"/>
        <w:rPr>
          <w:szCs w:val="28"/>
        </w:rPr>
      </w:pPr>
      <w:r w:rsidRPr="00C47689">
        <w:rPr>
          <w:noProof/>
          <w:szCs w:val="28"/>
        </w:rPr>
        <w:drawing>
          <wp:inline distT="0" distB="0" distL="0" distR="0" wp14:anchorId="266DA042" wp14:editId="56A9CF94">
            <wp:extent cx="5230318" cy="2987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29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0AA7" w14:textId="251DDA5B" w:rsidR="00390273" w:rsidRPr="00C47689" w:rsidRDefault="00390273" w:rsidP="00390273">
      <w:pPr>
        <w:spacing w:before="240" w:after="240"/>
        <w:ind w:firstLine="0"/>
        <w:jc w:val="center"/>
      </w:pPr>
      <w:r>
        <w:rPr>
          <w:szCs w:val="28"/>
        </w:rPr>
        <w:t>Рисунок 1.</w:t>
      </w:r>
      <w:r>
        <w:rPr>
          <w:szCs w:val="28"/>
        </w:rPr>
        <w:t>5</w:t>
      </w:r>
      <w:r>
        <w:rPr>
          <w:szCs w:val="28"/>
        </w:rPr>
        <w:t xml:space="preserve"> –</w:t>
      </w:r>
      <w:r>
        <w:t xml:space="preserve"> </w:t>
      </w:r>
      <w:r>
        <w:rPr>
          <w:szCs w:val="28"/>
        </w:rPr>
        <w:t>Интерфейс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Desktop</w:t>
      </w:r>
    </w:p>
    <w:p w14:paraId="74DD57F0" w14:textId="79189360" w:rsidR="00390273" w:rsidRPr="00390273" w:rsidRDefault="00390273" w:rsidP="00390273">
      <w:r>
        <w:t xml:space="preserve">Так же стоит проверить настройки </w:t>
      </w:r>
      <w:r>
        <w:rPr>
          <w:lang w:val="en-US"/>
        </w:rPr>
        <w:t>Docker</w:t>
      </w:r>
      <w:r w:rsidRPr="00390273">
        <w:t xml:space="preserve"> </w:t>
      </w:r>
      <w:r>
        <w:rPr>
          <w:lang w:val="en-US"/>
        </w:rPr>
        <w:t>engine</w:t>
      </w:r>
      <w:r w:rsidRPr="00390273">
        <w:t xml:space="preserve"> </w:t>
      </w:r>
      <w:r>
        <w:t xml:space="preserve">в меню </w:t>
      </w:r>
      <w:r w:rsidRPr="00390273">
        <w:t>«</w:t>
      </w:r>
      <w:r>
        <w:rPr>
          <w:lang w:val="en-US"/>
        </w:rPr>
        <w:t>Settings</w:t>
      </w:r>
      <w:r w:rsidRPr="00390273">
        <w:t>»</w:t>
      </w:r>
      <w:r>
        <w:t xml:space="preserve"> (рис. 1.6)</w:t>
      </w:r>
      <w:r w:rsidRPr="00390273">
        <w:t xml:space="preserve"> </w:t>
      </w:r>
      <w:r>
        <w:t>приложения</w:t>
      </w:r>
      <w:r w:rsidRPr="00390273">
        <w:t xml:space="preserve"> </w:t>
      </w:r>
      <w:r>
        <w:rPr>
          <w:lang w:val="en-US"/>
        </w:rPr>
        <w:t>Docker</w:t>
      </w:r>
      <w:r w:rsidRPr="00390273">
        <w:t xml:space="preserve"> </w:t>
      </w:r>
      <w:r>
        <w:rPr>
          <w:lang w:val="en-US"/>
        </w:rPr>
        <w:t>Desktop</w:t>
      </w:r>
      <w:r w:rsidRPr="00390273">
        <w:t xml:space="preserve"> </w:t>
      </w:r>
      <w:r>
        <w:t>и</w:t>
      </w:r>
      <w:r w:rsidRPr="00390273">
        <w:t xml:space="preserve"> </w:t>
      </w:r>
      <w:r>
        <w:t xml:space="preserve">удостовериться что включен </w:t>
      </w:r>
      <w:r>
        <w:rPr>
          <w:lang w:val="en-US"/>
        </w:rPr>
        <w:t>WSL</w:t>
      </w:r>
      <w:r w:rsidRPr="00390273">
        <w:t xml:space="preserve"> 2</w:t>
      </w:r>
      <w:r>
        <w:t>, после чего установку докер можно считать успешной.</w:t>
      </w:r>
    </w:p>
    <w:p w14:paraId="18C0B68F" w14:textId="77777777" w:rsidR="00930084" w:rsidRDefault="00390273" w:rsidP="00390273">
      <w:pPr>
        <w:pStyle w:val="af5"/>
      </w:pPr>
      <w:r>
        <w:object w:dxaOrig="24894" w:dyaOrig="13397" w14:anchorId="098B2645">
          <v:shape id="_x0000_i1043" type="#_x0000_t75" style="width:501.5pt;height:269.85pt" o:ole="">
            <v:imagedata r:id="rId14" o:title=""/>
          </v:shape>
          <o:OLEObject Type="Embed" ProgID="Unknown" ShapeID="_x0000_i1043" DrawAspect="Content" ObjectID="_1764576623" r:id="rId15"/>
        </w:object>
      </w:r>
      <w:r w:rsidRPr="00390273">
        <w:t xml:space="preserve"> </w:t>
      </w:r>
    </w:p>
    <w:p w14:paraId="60886D52" w14:textId="21B9E40E" w:rsidR="00C70D8A" w:rsidRPr="00776243" w:rsidRDefault="00930084" w:rsidP="00390273">
      <w:pPr>
        <w:pStyle w:val="af5"/>
      </w:pPr>
      <w:r>
        <w:t xml:space="preserve">Рисунок 1.6 – Меню настроек в </w:t>
      </w:r>
      <w:r>
        <w:rPr>
          <w:lang w:val="en-US"/>
        </w:rPr>
        <w:t>Docker</w:t>
      </w:r>
      <w:r w:rsidRPr="00930084">
        <w:t xml:space="preserve"> </w:t>
      </w:r>
      <w:r>
        <w:rPr>
          <w:lang w:val="en-US"/>
        </w:rPr>
        <w:t>Desktop</w:t>
      </w:r>
      <w:r w:rsidR="00C70D8A" w:rsidRPr="00776243">
        <w:br w:type="page"/>
      </w:r>
    </w:p>
    <w:p w14:paraId="19FA7DB0" w14:textId="234CDD82" w:rsidR="00F132BC" w:rsidRPr="00776243" w:rsidRDefault="00D813E6" w:rsidP="00F132BC">
      <w:pPr>
        <w:pStyle w:val="10"/>
        <w:numPr>
          <w:ilvl w:val="0"/>
          <w:numId w:val="6"/>
        </w:numPr>
        <w:tabs>
          <w:tab w:val="clear" w:pos="992"/>
          <w:tab w:val="right" w:pos="993"/>
        </w:tabs>
        <w:spacing w:before="360" w:after="240"/>
        <w:ind w:left="432" w:firstLine="277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2" w:name="_Toc153963745"/>
      <w:r>
        <w:rPr>
          <w:rFonts w:eastAsia="Times New Roman" w:cs="Times New Roman"/>
          <w:color w:val="000000"/>
          <w:szCs w:val="28"/>
          <w:lang w:eastAsia="ru-RU"/>
        </w:rPr>
        <w:lastRenderedPageBreak/>
        <w:t>Развёртывание</w:t>
      </w:r>
      <w:r w:rsidR="00F132BC">
        <w:rPr>
          <w:rFonts w:eastAsia="Times New Roman" w:cs="Times New Roman"/>
          <w:color w:val="000000"/>
          <w:szCs w:val="28"/>
          <w:lang w:eastAsia="ru-RU"/>
        </w:rPr>
        <w:t xml:space="preserve"> приложение на базе </w:t>
      </w:r>
      <w:r w:rsidR="00CC7B78">
        <w:rPr>
          <w:rFonts w:eastAsia="Times New Roman" w:cs="Times New Roman"/>
          <w:color w:val="000000"/>
          <w:szCs w:val="28"/>
          <w:lang w:val="en-US" w:eastAsia="ru-RU"/>
        </w:rPr>
        <w:t>D</w:t>
      </w:r>
      <w:r w:rsidR="00F132BC">
        <w:rPr>
          <w:rFonts w:eastAsia="Times New Roman" w:cs="Times New Roman"/>
          <w:color w:val="000000"/>
          <w:szCs w:val="28"/>
          <w:lang w:val="en-US" w:eastAsia="ru-RU"/>
        </w:rPr>
        <w:t>ocker</w:t>
      </w:r>
      <w:bookmarkEnd w:id="2"/>
    </w:p>
    <w:p w14:paraId="15586D82" w14:textId="60718D5F" w:rsidR="00F132BC" w:rsidRDefault="00F132BC" w:rsidP="00F132BC">
      <w:pPr>
        <w:pStyle w:val="af7"/>
      </w:pPr>
      <w:r w:rsidRPr="007703BE">
        <w:rPr>
          <w:lang w:val="be-BY"/>
        </w:rPr>
        <w:t>В проекте был создан Dockerfile для клиентского приложения с использованием Node.js. Этот файл определяет шаги для построения Docker-образа, включая установку зависимостей и конфигурацию окружения.</w:t>
      </w:r>
      <w:r>
        <w:rPr>
          <w:lang w:val="be-BY"/>
        </w:rPr>
        <w:t xml:space="preserve"> преставленым в листинге </w:t>
      </w:r>
      <w:r w:rsidR="00D813E6">
        <w:rPr>
          <w:lang w:val="be-BY"/>
        </w:rPr>
        <w:t>2</w:t>
      </w:r>
      <w:r>
        <w:rPr>
          <w:lang w:val="be-BY"/>
        </w:rPr>
        <w:t>.</w:t>
      </w:r>
      <w:r w:rsidR="00D813E6">
        <w:rPr>
          <w:lang w:val="be-BY"/>
        </w:rPr>
        <w:t>1</w:t>
      </w:r>
      <w:r>
        <w:rPr>
          <w:lang w:val="be-BY"/>
        </w:rPr>
        <w:t>.</w:t>
      </w:r>
      <w:r w:rsidRPr="007C6611">
        <w:t xml:space="preserve"> </w:t>
      </w:r>
    </w:p>
    <w:p w14:paraId="7C6DCBBF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>FROM node</w:t>
      </w:r>
      <w:r w:rsidRPr="007C6611">
        <w:rPr>
          <w:rFonts w:ascii="Courier New" w:hAnsi="Courier New" w:cs="Courier New"/>
          <w:color w:val="666600"/>
        </w:rPr>
        <w:t>:</w:t>
      </w:r>
      <w:r w:rsidRPr="007C6611">
        <w:rPr>
          <w:rFonts w:ascii="Courier New" w:hAnsi="Courier New" w:cs="Courier New"/>
          <w:color w:val="006666"/>
        </w:rPr>
        <w:t>14</w:t>
      </w:r>
    </w:p>
    <w:p w14:paraId="1B2E4F15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Устанавливаем рабочую директорию внутри контейнера</w:t>
      </w:r>
    </w:p>
    <w:p w14:paraId="5A9C934C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WORKDIR </w:t>
      </w:r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usr</w:t>
      </w:r>
      <w:proofErr w:type="spellEnd"/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src</w:t>
      </w:r>
      <w:proofErr w:type="spellEnd"/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app</w:t>
      </w:r>
      <w:proofErr w:type="spellEnd"/>
    </w:p>
    <w:p w14:paraId="43CBAD11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Копируем зависимости и файлы проекта в контейнер</w:t>
      </w:r>
    </w:p>
    <w:p w14:paraId="77BB3293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COPY </w:t>
      </w:r>
      <w:proofErr w:type="spellStart"/>
      <w:r w:rsidRPr="007C6611">
        <w:rPr>
          <w:rFonts w:ascii="Courier New" w:hAnsi="Courier New" w:cs="Courier New"/>
          <w:color w:val="000088"/>
        </w:rPr>
        <w:t>package</w:t>
      </w:r>
      <w:proofErr w:type="spellEnd"/>
      <w:proofErr w:type="gramStart"/>
      <w:r w:rsidRPr="007C6611">
        <w:rPr>
          <w:rFonts w:ascii="Courier New" w:hAnsi="Courier New" w:cs="Courier New"/>
          <w:color w:val="666600"/>
        </w:rPr>
        <w:t>*.</w:t>
      </w:r>
      <w:proofErr w:type="spellStart"/>
      <w:r w:rsidRPr="007C6611">
        <w:rPr>
          <w:rFonts w:ascii="Courier New" w:hAnsi="Courier New" w:cs="Courier New"/>
          <w:color w:val="000000"/>
        </w:rPr>
        <w:t>json</w:t>
      </w:r>
      <w:proofErr w:type="spellEnd"/>
      <w:proofErr w:type="gramEnd"/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666600"/>
        </w:rPr>
        <w:t>./</w:t>
      </w:r>
    </w:p>
    <w:p w14:paraId="63902397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Устанавливаем зависимости</w:t>
      </w:r>
    </w:p>
    <w:p w14:paraId="2BB2512A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RUN </w:t>
      </w:r>
      <w:proofErr w:type="spellStart"/>
      <w:r w:rsidRPr="007C6611">
        <w:rPr>
          <w:rFonts w:ascii="Courier New" w:hAnsi="Courier New" w:cs="Courier New"/>
          <w:color w:val="000000"/>
        </w:rPr>
        <w:t>npm</w:t>
      </w:r>
      <w:proofErr w:type="spellEnd"/>
      <w:r w:rsidRPr="007C6611">
        <w:rPr>
          <w:rFonts w:ascii="Courier New" w:hAnsi="Courier New" w:cs="Courier New"/>
          <w:color w:val="000000"/>
        </w:rPr>
        <w:t xml:space="preserve"> </w:t>
      </w:r>
      <w:proofErr w:type="spellStart"/>
      <w:r w:rsidRPr="007C6611">
        <w:rPr>
          <w:rFonts w:ascii="Courier New" w:hAnsi="Courier New" w:cs="Courier New"/>
          <w:color w:val="000000"/>
        </w:rPr>
        <w:t>install</w:t>
      </w:r>
      <w:proofErr w:type="spellEnd"/>
    </w:p>
    <w:p w14:paraId="72E09504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Копируем остальные файлы приложения</w:t>
      </w:r>
    </w:p>
    <w:p w14:paraId="2CC1B5B6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proofErr w:type="gramStart"/>
      <w:r w:rsidRPr="007C6611">
        <w:rPr>
          <w:rFonts w:ascii="Courier New" w:hAnsi="Courier New" w:cs="Courier New"/>
          <w:color w:val="000000"/>
        </w:rPr>
        <w:t xml:space="preserve">COPY </w:t>
      </w:r>
      <w:r w:rsidRPr="007C6611">
        <w:rPr>
          <w:rFonts w:ascii="Courier New" w:hAnsi="Courier New" w:cs="Courier New"/>
          <w:color w:val="666600"/>
        </w:rPr>
        <w:t>.</w:t>
      </w:r>
      <w:proofErr w:type="gramEnd"/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666600"/>
        </w:rPr>
        <w:t>.</w:t>
      </w:r>
    </w:p>
    <w:p w14:paraId="1E64D951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Определяем команду для запуска приложения</w:t>
      </w:r>
    </w:p>
    <w:p w14:paraId="1DF1B5DF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CMD </w:t>
      </w:r>
      <w:r w:rsidRPr="007C6611">
        <w:rPr>
          <w:rFonts w:ascii="Courier New" w:hAnsi="Courier New" w:cs="Courier New"/>
          <w:color w:val="666600"/>
        </w:rPr>
        <w:t>[</w:t>
      </w:r>
      <w:r w:rsidRPr="007C6611">
        <w:rPr>
          <w:rFonts w:ascii="Courier New" w:hAnsi="Courier New" w:cs="Courier New"/>
          <w:color w:val="008800"/>
        </w:rPr>
        <w:t>"</w:t>
      </w:r>
      <w:proofErr w:type="spellStart"/>
      <w:r w:rsidRPr="007C6611">
        <w:rPr>
          <w:rFonts w:ascii="Courier New" w:hAnsi="Courier New" w:cs="Courier New"/>
          <w:color w:val="008800"/>
        </w:rPr>
        <w:t>npm</w:t>
      </w:r>
      <w:proofErr w:type="spellEnd"/>
      <w:r w:rsidRPr="007C6611">
        <w:rPr>
          <w:rFonts w:ascii="Courier New" w:hAnsi="Courier New" w:cs="Courier New"/>
          <w:color w:val="008800"/>
        </w:rPr>
        <w:t>"</w:t>
      </w:r>
      <w:r w:rsidRPr="007C6611">
        <w:rPr>
          <w:rFonts w:ascii="Courier New" w:hAnsi="Courier New" w:cs="Courier New"/>
          <w:color w:val="666600"/>
        </w:rPr>
        <w:t>,</w:t>
      </w:r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008800"/>
        </w:rPr>
        <w:t>"</w:t>
      </w:r>
      <w:proofErr w:type="spellStart"/>
      <w:r w:rsidRPr="007C6611">
        <w:rPr>
          <w:rFonts w:ascii="Courier New" w:hAnsi="Courier New" w:cs="Courier New"/>
          <w:color w:val="008800"/>
        </w:rPr>
        <w:t>start</w:t>
      </w:r>
      <w:proofErr w:type="spellEnd"/>
      <w:r w:rsidRPr="007C6611">
        <w:rPr>
          <w:rFonts w:ascii="Courier New" w:hAnsi="Courier New" w:cs="Courier New"/>
          <w:color w:val="008800"/>
        </w:rPr>
        <w:t>"</w:t>
      </w:r>
      <w:r w:rsidRPr="007C6611">
        <w:rPr>
          <w:rFonts w:ascii="Courier New" w:hAnsi="Courier New" w:cs="Courier New"/>
          <w:color w:val="666600"/>
        </w:rPr>
        <w:t>]</w:t>
      </w:r>
    </w:p>
    <w:p w14:paraId="5CDADD63" w14:textId="77070D56" w:rsidR="00F132BC" w:rsidRPr="00CA5CA6" w:rsidRDefault="00F132BC" w:rsidP="00F132BC">
      <w:pPr>
        <w:pStyle w:val="af1"/>
      </w:pPr>
      <w:r>
        <w:rPr>
          <w:lang w:val="be-BY"/>
        </w:rPr>
        <w:t>Листинг</w:t>
      </w:r>
      <w:r w:rsidR="00D813E6">
        <w:rPr>
          <w:lang w:val="be-BY"/>
        </w:rPr>
        <w:t xml:space="preserve"> 2</w:t>
      </w:r>
      <w:r>
        <w:rPr>
          <w:lang w:val="be-BY"/>
        </w:rPr>
        <w:t>.</w:t>
      </w:r>
      <w:r w:rsidR="00D813E6">
        <w:rPr>
          <w:lang w:val="be-BY"/>
        </w:rPr>
        <w:t>1</w:t>
      </w:r>
      <w:r>
        <w:rPr>
          <w:lang w:val="be-BY"/>
        </w:rPr>
        <w:t xml:space="preserve">  – </w:t>
      </w:r>
      <w:proofErr w:type="spellStart"/>
      <w:r>
        <w:rPr>
          <w:lang w:val="en-US"/>
        </w:rPr>
        <w:t>DockerFile</w:t>
      </w:r>
      <w:proofErr w:type="spellEnd"/>
      <w:r w:rsidRPr="00CA5CA6">
        <w:t xml:space="preserve"> </w:t>
      </w:r>
      <w:r>
        <w:t>клиентской части приложения</w:t>
      </w:r>
    </w:p>
    <w:p w14:paraId="536C13B4" w14:textId="77777777" w:rsidR="00F132BC" w:rsidRPr="00DB34F4" w:rsidRDefault="00F132BC" w:rsidP="00F132BC">
      <w:pPr>
        <w:pStyle w:val="af7"/>
      </w:pPr>
      <w:r w:rsidRPr="00E361CD">
        <w:t xml:space="preserve">Для создания </w:t>
      </w:r>
      <w:proofErr w:type="spellStart"/>
      <w:r w:rsidRPr="00E361CD">
        <w:t>Docker</w:t>
      </w:r>
      <w:proofErr w:type="spellEnd"/>
      <w:r w:rsidRPr="00E361CD">
        <w:t>-образ</w:t>
      </w:r>
      <w:r>
        <w:t>ов</w:t>
      </w:r>
      <w:r w:rsidRPr="00E361CD">
        <w:t xml:space="preserve"> и запуска контейнер</w:t>
      </w:r>
      <w:r>
        <w:t>ов</w:t>
      </w:r>
      <w:r w:rsidRPr="00E361CD">
        <w:t xml:space="preserve"> приложением </w:t>
      </w:r>
      <w:r>
        <w:t>выполнены</w:t>
      </w:r>
      <w:r w:rsidRPr="00E361CD">
        <w:t xml:space="preserve"> следующие команды</w:t>
      </w:r>
      <w:r w:rsidRPr="00DB34F4">
        <w:t>:</w:t>
      </w:r>
    </w:p>
    <w:p w14:paraId="26204156" w14:textId="640B0A2D" w:rsidR="00D813E6" w:rsidRDefault="00F132BC" w:rsidP="00D813E6">
      <w:pPr>
        <w:pStyle w:val="af7"/>
      </w:pPr>
      <w:r w:rsidRPr="00E361CD">
        <w:t xml:space="preserve">Сборка </w:t>
      </w:r>
      <w:proofErr w:type="spellStart"/>
      <w:r w:rsidRPr="00E361CD">
        <w:t>Docker</w:t>
      </w:r>
      <w:proofErr w:type="spellEnd"/>
      <w:r w:rsidRPr="00E361CD">
        <w:t>-образа:</w:t>
      </w:r>
      <w:r>
        <w:t xml:space="preserve"> «</w:t>
      </w:r>
      <w:proofErr w:type="spellStart"/>
      <w:r w:rsidRPr="00034D26">
        <w:t>docker</w:t>
      </w:r>
      <w:proofErr w:type="spellEnd"/>
      <w:r>
        <w:t xml:space="preserve"> </w:t>
      </w:r>
      <w:proofErr w:type="spellStart"/>
      <w:r w:rsidRPr="00034D26">
        <w:t>build</w:t>
      </w:r>
      <w:proofErr w:type="spellEnd"/>
      <w:r w:rsidRPr="00034D26">
        <w:t xml:space="preserve"> -t </w:t>
      </w:r>
      <w:proofErr w:type="spellStart"/>
      <w:r w:rsidRPr="00034D26">
        <w:t>имя_</w:t>
      </w:r>
      <w:proofErr w:type="gramStart"/>
      <w:r w:rsidRPr="00034D26">
        <w:t>образа</w:t>
      </w:r>
      <w:proofErr w:type="spellEnd"/>
      <w:r w:rsidRPr="00034D26">
        <w:t xml:space="preserve"> .</w:t>
      </w:r>
      <w:proofErr w:type="gramEnd"/>
      <w:r w:rsidRPr="00034D26">
        <w:t>/путь _приложению</w:t>
      </w:r>
      <w:r>
        <w:t>».</w:t>
      </w:r>
    </w:p>
    <w:p w14:paraId="58BB7B5D" w14:textId="16923B50" w:rsidR="00F132BC" w:rsidRDefault="00F132BC" w:rsidP="00F132BC">
      <w:pPr>
        <w:pStyle w:val="af7"/>
      </w:pPr>
      <w:r w:rsidRPr="009421FE">
        <w:t xml:space="preserve">Запуск </w:t>
      </w:r>
      <w:proofErr w:type="spellStart"/>
      <w:r w:rsidRPr="009421FE">
        <w:t>Docker</w:t>
      </w:r>
      <w:proofErr w:type="spellEnd"/>
      <w:r w:rsidRPr="009421FE">
        <w:t>-контейнера:</w:t>
      </w:r>
      <w:r>
        <w:t xml:space="preserve"> «</w:t>
      </w:r>
      <w:proofErr w:type="spellStart"/>
      <w:r w:rsidRPr="009421FE">
        <w:t>docker</w:t>
      </w:r>
      <w:proofErr w:type="spellEnd"/>
      <w:r w:rsidRPr="009421FE">
        <w:t xml:space="preserve"> </w:t>
      </w:r>
      <w:proofErr w:type="spellStart"/>
      <w:r w:rsidRPr="009421FE">
        <w:t>run</w:t>
      </w:r>
      <w:proofErr w:type="spellEnd"/>
      <w:r w:rsidRPr="009421FE">
        <w:t xml:space="preserve"> -p 3000:3000 </w:t>
      </w:r>
      <w:proofErr w:type="spellStart"/>
      <w:r w:rsidRPr="009421FE">
        <w:t>имя_образа</w:t>
      </w:r>
      <w:proofErr w:type="spellEnd"/>
      <w:r>
        <w:t>»</w:t>
      </w:r>
      <w:r>
        <w:t>.</w:t>
      </w:r>
    </w:p>
    <w:p w14:paraId="6F69EA10" w14:textId="77777777" w:rsidR="00D813E6" w:rsidRDefault="00F132BC" w:rsidP="00F132BC">
      <w:pPr>
        <w:pStyle w:val="af7"/>
      </w:pPr>
      <w:r>
        <w:t xml:space="preserve">Для всех частей используются собственные названия и порты. Листинг </w:t>
      </w:r>
      <w:proofErr w:type="spellStart"/>
      <w:r>
        <w:rPr>
          <w:lang w:val="en-US"/>
        </w:rPr>
        <w:t>dockerfile</w:t>
      </w:r>
      <w:proofErr w:type="spellEnd"/>
      <w:r w:rsidRPr="00AF3DCC">
        <w:t xml:space="preserve"> </w:t>
      </w:r>
      <w:r>
        <w:t>для базы данных и серверной части приложения представлены в Приложении</w:t>
      </w:r>
      <w:r>
        <w:t xml:space="preserve"> А</w:t>
      </w:r>
      <w:r>
        <w:t>.</w:t>
      </w:r>
    </w:p>
    <w:p w14:paraId="508A82C6" w14:textId="4D454CE4" w:rsidR="00F132BC" w:rsidRDefault="00F132BC" w:rsidP="00F132BC">
      <w:pPr>
        <w:pStyle w:val="af7"/>
      </w:pPr>
      <w:r>
        <w:t xml:space="preserve">Для объединения и запуска нескольких контейнеров в одном используется файл </w:t>
      </w:r>
      <w:r>
        <w:rPr>
          <w:lang w:val="en-US"/>
        </w:rPr>
        <w:t>docker</w:t>
      </w:r>
      <w:r w:rsidRPr="00F132BC">
        <w:t>-</w:t>
      </w:r>
      <w:r>
        <w:rPr>
          <w:lang w:val="en-US"/>
        </w:rPr>
        <w:t>compose</w:t>
      </w:r>
      <w:r>
        <w:t xml:space="preserve">, представленный в Приложении А. Отображение </w:t>
      </w:r>
      <w:r w:rsidR="00D813E6">
        <w:t xml:space="preserve">контейнеров в </w:t>
      </w:r>
      <w:r w:rsidR="00D813E6">
        <w:rPr>
          <w:lang w:val="en-US"/>
        </w:rPr>
        <w:t>Docker</w:t>
      </w:r>
      <w:r w:rsidR="00D813E6" w:rsidRPr="00D813E6">
        <w:t xml:space="preserve"> </w:t>
      </w:r>
      <w:r w:rsidR="00D813E6">
        <w:rPr>
          <w:lang w:val="en-US"/>
        </w:rPr>
        <w:t>Desktop</w:t>
      </w:r>
      <w:r w:rsidR="00D813E6" w:rsidRPr="00D813E6">
        <w:t xml:space="preserve"> </w:t>
      </w:r>
      <w:r w:rsidR="00D813E6">
        <w:t>представлено на рисунке</w:t>
      </w:r>
      <w:r>
        <w:t xml:space="preserve"> </w:t>
      </w:r>
      <w:r w:rsidR="00D813E6">
        <w:t>2.2</w:t>
      </w:r>
    </w:p>
    <w:p w14:paraId="6B454B04" w14:textId="4B02053E" w:rsidR="00D813E6" w:rsidRDefault="00D813E6" w:rsidP="00D813E6">
      <w:pPr>
        <w:pStyle w:val="af5"/>
      </w:pPr>
      <w:r w:rsidRPr="00D813E6">
        <w:drawing>
          <wp:inline distT="0" distB="0" distL="0" distR="0" wp14:anchorId="69BEBAEA" wp14:editId="71A7BCC7">
            <wp:extent cx="6372225" cy="1949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B8B" w14:textId="4868C980" w:rsidR="00D813E6" w:rsidRPr="00F132BC" w:rsidRDefault="00D813E6" w:rsidP="00D813E6">
      <w:pPr>
        <w:pStyle w:val="af5"/>
      </w:pPr>
      <w:r>
        <w:t>Рисунок 2.2 – Интерфейс страницы контейнеров</w:t>
      </w:r>
    </w:p>
    <w:p w14:paraId="1942691A" w14:textId="77777777" w:rsidR="00D813E6" w:rsidRDefault="00D813E6">
      <w:pPr>
        <w:spacing w:after="200" w:line="276" w:lineRule="auto"/>
        <w:ind w:firstLine="0"/>
        <w:jc w:val="left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14:paraId="1701DB04" w14:textId="48DD3635" w:rsidR="00D813E6" w:rsidRDefault="00D813E6" w:rsidP="00D813E6">
      <w:pPr>
        <w:pStyle w:val="10"/>
        <w:numPr>
          <w:ilvl w:val="0"/>
          <w:numId w:val="6"/>
        </w:numPr>
        <w:tabs>
          <w:tab w:val="clear" w:pos="992"/>
          <w:tab w:val="right" w:pos="993"/>
        </w:tabs>
        <w:spacing w:before="360" w:after="240"/>
        <w:ind w:left="432" w:firstLine="277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3" w:name="_Toc153963746"/>
      <w:r>
        <w:rPr>
          <w:rFonts w:eastAsia="Times New Roman" w:cs="Times New Roman"/>
          <w:color w:val="000000"/>
          <w:szCs w:val="28"/>
          <w:lang w:eastAsia="ru-RU"/>
        </w:rPr>
        <w:lastRenderedPageBreak/>
        <w:t>Руководство пользователя</w:t>
      </w:r>
      <w:bookmarkEnd w:id="3"/>
    </w:p>
    <w:p w14:paraId="631D70E1" w14:textId="231FF6C4" w:rsidR="00515867" w:rsidRDefault="00515867" w:rsidP="00515867">
      <w:pPr>
        <w:pStyle w:val="af7"/>
      </w:pPr>
      <w:r>
        <w:rPr>
          <w:lang w:eastAsia="ru-RU"/>
        </w:rPr>
        <w:t xml:space="preserve"> </w:t>
      </w:r>
      <w:r>
        <w:t>Для доступа к странице администрирования, необходима отдельная авторизация</w:t>
      </w:r>
      <w:r w:rsidR="00440C12">
        <w:t>, страница авторизации отображена на рисунке 3.1.</w:t>
      </w:r>
    </w:p>
    <w:p w14:paraId="7B8050A2" w14:textId="77777777" w:rsidR="00515867" w:rsidRDefault="00515867" w:rsidP="00515867">
      <w:pPr>
        <w:pStyle w:val="Default"/>
      </w:pPr>
    </w:p>
    <w:p w14:paraId="04A26272" w14:textId="77777777" w:rsidR="00515867" w:rsidRDefault="00515867" w:rsidP="00515867">
      <w:pPr>
        <w:pStyle w:val="af5"/>
      </w:pPr>
      <w:r w:rsidRPr="002B2666">
        <w:drawing>
          <wp:inline distT="0" distB="0" distL="0" distR="0" wp14:anchorId="5E0B7492" wp14:editId="7883EEFC">
            <wp:extent cx="2551434" cy="192970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2560902" cy="193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722C" w14:textId="2786C288" w:rsidR="00515867" w:rsidRPr="005953EB" w:rsidRDefault="00515867" w:rsidP="00515867">
      <w:pPr>
        <w:pStyle w:val="af5"/>
      </w:pPr>
      <w:r>
        <w:t xml:space="preserve">Рисунок </w:t>
      </w:r>
      <w:r>
        <w:t>3</w:t>
      </w:r>
      <w:r>
        <w:t>.</w:t>
      </w:r>
      <w:r>
        <w:t>1</w:t>
      </w:r>
      <w:r>
        <w:t xml:space="preserve"> – Страница авторизации администратора</w:t>
      </w:r>
    </w:p>
    <w:p w14:paraId="06D3FC1F" w14:textId="4DB90D76" w:rsidR="00515867" w:rsidRDefault="00515867" w:rsidP="00515867">
      <w:pPr>
        <w:pStyle w:val="af7"/>
        <w:ind w:firstLine="0"/>
      </w:pPr>
      <w:r>
        <w:tab/>
        <w:t xml:space="preserve">После успешной авторизации в аккаунт с правами администратор, попадаем на страницу администрирования, представленная на рисунке </w:t>
      </w:r>
      <w:r>
        <w:t>3</w:t>
      </w:r>
      <w:r>
        <w:t>.</w:t>
      </w:r>
      <w:r>
        <w:t>2</w:t>
      </w:r>
      <w:r>
        <w:t xml:space="preserve">. На этой странице есть </w:t>
      </w:r>
      <w:r>
        <w:t>возможность редактирования</w:t>
      </w:r>
      <w:r>
        <w:t xml:space="preserve"> пользователей, блокировки их путем редактирования статуса. </w:t>
      </w:r>
    </w:p>
    <w:p w14:paraId="0D7BE797" w14:textId="77777777" w:rsidR="00515867" w:rsidRDefault="00515867" w:rsidP="00515867">
      <w:pPr>
        <w:pStyle w:val="af1"/>
      </w:pPr>
      <w:r w:rsidRPr="00DD0917">
        <w:rPr>
          <w:noProof/>
        </w:rPr>
        <w:drawing>
          <wp:inline distT="0" distB="0" distL="0" distR="0" wp14:anchorId="7874339A" wp14:editId="1CEC971B">
            <wp:extent cx="6408420" cy="8813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36A" w14:textId="368C58B5" w:rsidR="00515867" w:rsidRDefault="00515867" w:rsidP="00515867">
      <w:pPr>
        <w:pStyle w:val="af1"/>
      </w:pPr>
      <w:r>
        <w:t xml:space="preserve">Рисунок </w:t>
      </w:r>
      <w:r>
        <w:t>3</w:t>
      </w:r>
      <w:r>
        <w:t>.</w:t>
      </w:r>
      <w:r>
        <w:t>2</w:t>
      </w:r>
      <w:r>
        <w:t xml:space="preserve"> – Страница администрирования</w:t>
      </w:r>
    </w:p>
    <w:p w14:paraId="1C71661E" w14:textId="77777777" w:rsidR="00515867" w:rsidRDefault="00515867" w:rsidP="00515867">
      <w:pPr>
        <w:pStyle w:val="af7"/>
        <w:ind w:firstLine="0"/>
      </w:pPr>
      <w:r>
        <w:t>. Также на этой странице есть возможность вызова формы для создания пользователей с выдачей прав доступа.</w:t>
      </w:r>
    </w:p>
    <w:p w14:paraId="456742FF" w14:textId="77777777" w:rsidR="00515867" w:rsidRDefault="00515867" w:rsidP="00515867">
      <w:pPr>
        <w:pStyle w:val="af5"/>
      </w:pPr>
      <w:r w:rsidRPr="000D28B1">
        <w:drawing>
          <wp:inline distT="0" distB="0" distL="0" distR="0" wp14:anchorId="3B6D9989" wp14:editId="76A7F57B">
            <wp:extent cx="3610097" cy="19433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3617140" cy="194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5821006" w14:textId="0E464D7E" w:rsidR="00515867" w:rsidRPr="004F15F1" w:rsidRDefault="00515867" w:rsidP="00515867">
      <w:pPr>
        <w:pStyle w:val="af5"/>
      </w:pPr>
      <w:r>
        <w:t xml:space="preserve">Рисунок </w:t>
      </w:r>
      <w:r>
        <w:t>3</w:t>
      </w:r>
      <w:r>
        <w:t>.</w:t>
      </w:r>
      <w:r>
        <w:t>3</w:t>
      </w:r>
      <w:r>
        <w:t xml:space="preserve"> – Форма создания пользователя </w:t>
      </w:r>
    </w:p>
    <w:p w14:paraId="38DE55B9" w14:textId="23C6C903" w:rsidR="00C70D8A" w:rsidRPr="00776243" w:rsidRDefault="00C70D8A" w:rsidP="00C70D8A">
      <w:pPr>
        <w:pStyle w:val="10"/>
        <w:jc w:val="center"/>
      </w:pPr>
      <w:bookmarkStart w:id="4" w:name="_Toc153963747"/>
      <w:r w:rsidRPr="00776243">
        <w:lastRenderedPageBreak/>
        <w:t>Заключение</w:t>
      </w:r>
      <w:bookmarkEnd w:id="4"/>
    </w:p>
    <w:p w14:paraId="41A8157E" w14:textId="7C96BC96" w:rsidR="00342D39" w:rsidRDefault="00342D39" w:rsidP="00342D39">
      <w:r>
        <w:t xml:space="preserve">В ходе выполнения данного курсового проекта </w:t>
      </w:r>
      <w:r>
        <w:t>был изучен</w:t>
      </w:r>
      <w:r>
        <w:t xml:space="preserve"> процесс установки и настройки </w:t>
      </w:r>
      <w:proofErr w:type="spellStart"/>
      <w:r>
        <w:t>Docker</w:t>
      </w:r>
      <w:proofErr w:type="spellEnd"/>
      <w:r>
        <w:t xml:space="preserve">, мощного инструмента для контейнеризации приложений. </w:t>
      </w:r>
      <w:proofErr w:type="spellStart"/>
      <w:r>
        <w:t>Docker</w:t>
      </w:r>
      <w:proofErr w:type="spellEnd"/>
      <w:r>
        <w:t xml:space="preserve"> обеспечивает изолированное и эффективное выполнение приложений, а также упрощает процессы разработки, тестирования и развертывания.</w:t>
      </w:r>
    </w:p>
    <w:p w14:paraId="7C28B638" w14:textId="3ACA55C1" w:rsidR="00342D39" w:rsidRDefault="00342D39" w:rsidP="00342D39">
      <w:r>
        <w:t xml:space="preserve">В рамках курсового проекта были рассмотрены основные шаги по установке </w:t>
      </w:r>
      <w:proofErr w:type="spellStart"/>
      <w:r>
        <w:t>Docker</w:t>
      </w:r>
      <w:proofErr w:type="spellEnd"/>
      <w:r>
        <w:t xml:space="preserve"> на выбранной платформе, а также поднятие проекта в контейнере. </w:t>
      </w:r>
      <w:r>
        <w:t>Были</w:t>
      </w:r>
      <w:r>
        <w:t xml:space="preserve"> освоили основные команды </w:t>
      </w:r>
      <w:proofErr w:type="spellStart"/>
      <w:r>
        <w:t>Docker</w:t>
      </w:r>
      <w:proofErr w:type="spellEnd"/>
      <w:r>
        <w:t xml:space="preserve"> CLI, </w:t>
      </w:r>
      <w:r>
        <w:t>создан</w:t>
      </w:r>
      <w:r>
        <w:t xml:space="preserve"> </w:t>
      </w:r>
      <w:proofErr w:type="spellStart"/>
      <w:r>
        <w:t>Dockerfile</w:t>
      </w:r>
      <w:proofErr w:type="spellEnd"/>
      <w:r>
        <w:t xml:space="preserve"> для определения настроек контейнера и использовали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управления </w:t>
      </w:r>
      <w:proofErr w:type="spellStart"/>
      <w:r>
        <w:t>многоконтейнерными</w:t>
      </w:r>
      <w:proofErr w:type="spellEnd"/>
      <w:r>
        <w:t xml:space="preserve"> приложениями.</w:t>
      </w:r>
    </w:p>
    <w:p w14:paraId="72D4C973" w14:textId="77777777" w:rsidR="00342D39" w:rsidRDefault="00342D39" w:rsidP="00342D39">
      <w:r>
        <w:t xml:space="preserve">Также был рассмотрен процесс сборки и запуска контейнеров, а также объединение нескольких сервисов в единое приложение с использованием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 Это позволяет легко масштабировать и управлять различными компонентами приложения.</w:t>
      </w:r>
    </w:p>
    <w:p w14:paraId="32FE9DA5" w14:textId="48BBB0BB" w:rsidR="00342D39" w:rsidRDefault="00342D39" w:rsidP="00342D39">
      <w:r>
        <w:t xml:space="preserve">В результате выполнения курсового проекта мы приобрели практические навыки работы с </w:t>
      </w:r>
      <w:proofErr w:type="spellStart"/>
      <w:r>
        <w:t>Docker</w:t>
      </w:r>
      <w:proofErr w:type="spellEnd"/>
      <w:r>
        <w:t>, что может быть полезным в профессиональной деятельности в области разработки и системного администрирования. Полученные знания о контейнеризации помогут улучшить процессы разработки и поддержки приложений, делая их более гибкими, масштабируемыми и легко управляемыми.</w:t>
      </w:r>
    </w:p>
    <w:p w14:paraId="194ACB9E" w14:textId="06B6EF15" w:rsidR="00C70D8A" w:rsidRPr="00776243" w:rsidRDefault="00C70D8A" w:rsidP="00030F6B">
      <w:pPr>
        <w:rPr>
          <w:rFonts w:eastAsiaTheme="majorEastAsia" w:cstheme="majorBidi"/>
          <w:b/>
          <w:szCs w:val="32"/>
        </w:rPr>
      </w:pPr>
      <w:r w:rsidRPr="00776243">
        <w:br w:type="page"/>
      </w:r>
    </w:p>
    <w:p w14:paraId="6572221F" w14:textId="77777777" w:rsidR="00C70D8A" w:rsidRPr="00776243" w:rsidRDefault="00C70D8A" w:rsidP="00C70D8A">
      <w:pPr>
        <w:pStyle w:val="10"/>
        <w:jc w:val="center"/>
      </w:pPr>
      <w:bookmarkStart w:id="5" w:name="_Toc153963748"/>
      <w:r w:rsidRPr="00776243">
        <w:lastRenderedPageBreak/>
        <w:t>Список литературы</w:t>
      </w:r>
      <w:bookmarkEnd w:id="5"/>
      <w:r w:rsidRPr="00776243">
        <w:t xml:space="preserve"> </w:t>
      </w:r>
    </w:p>
    <w:p w14:paraId="47BEB3BE" w14:textId="77777777" w:rsidR="00515867" w:rsidRPr="00F024AA" w:rsidRDefault="00515867" w:rsidP="00515867">
      <w:pPr>
        <w:pStyle w:val="a"/>
        <w:tabs>
          <w:tab w:val="left" w:pos="1134"/>
        </w:tabs>
        <w:rPr>
          <w:lang w:val="ru-RU"/>
        </w:rPr>
      </w:pPr>
      <w:r w:rsidRPr="00AD7ADF">
        <w:rPr>
          <w:lang w:val="ru-RU"/>
        </w:rPr>
        <w:t xml:space="preserve">Руководство по </w:t>
      </w:r>
      <w:r w:rsidRPr="00AD7ADF">
        <w:t>Docker</w:t>
      </w:r>
      <w:r w:rsidRPr="00AD7ADF">
        <w:rPr>
          <w:lang w:val="ru-RU"/>
        </w:rPr>
        <w:t xml:space="preserve"> [Электронный ресурс]. – Режим доступа:</w:t>
      </w:r>
      <w:r w:rsidRPr="00FD7F3D">
        <w:rPr>
          <w:lang w:val="ru-RU"/>
        </w:rPr>
        <w:t xml:space="preserve"> https://habr.com/ru/company/ruvds/blog/450312//</w:t>
      </w:r>
      <w:r w:rsidRPr="00AD7ADF">
        <w:rPr>
          <w:lang w:val="ru-RU"/>
        </w:rPr>
        <w:t>. – Дата доступа: 26.11.202</w:t>
      </w:r>
      <w:r w:rsidRPr="00FD7F3D">
        <w:rPr>
          <w:lang w:val="ru-RU"/>
        </w:rPr>
        <w:t>3</w:t>
      </w:r>
      <w:r w:rsidRPr="00AD7ADF">
        <w:rPr>
          <w:lang w:val="ru-RU"/>
        </w:rPr>
        <w:t>.</w:t>
      </w:r>
    </w:p>
    <w:p w14:paraId="7A0253CA" w14:textId="77777777" w:rsidR="00515867" w:rsidRPr="00AD7ADF" w:rsidRDefault="00515867" w:rsidP="00515867">
      <w:pPr>
        <w:pStyle w:val="a"/>
        <w:tabs>
          <w:tab w:val="left" w:pos="1134"/>
        </w:tabs>
        <w:rPr>
          <w:lang w:val="ru-RU"/>
        </w:rPr>
      </w:pPr>
      <w:r w:rsidRPr="00AD7ADF">
        <w:t>Docker</w:t>
      </w:r>
      <w:r w:rsidRPr="00AD7ADF">
        <w:rPr>
          <w:lang w:val="ru-RU"/>
        </w:rPr>
        <w:t xml:space="preserve"> </w:t>
      </w:r>
      <w:r w:rsidRPr="00AD7ADF">
        <w:t>Hub</w:t>
      </w:r>
      <w:r w:rsidRPr="00AD7ADF">
        <w:rPr>
          <w:lang w:val="ru-RU"/>
        </w:rPr>
        <w:t xml:space="preserve"> [Электронный ресурс]. – Режим доступа:</w:t>
      </w:r>
      <w:r w:rsidRPr="00FD7F3D">
        <w:rPr>
          <w:lang w:val="ru-RU"/>
        </w:rPr>
        <w:t xml:space="preserve"> https://hub.docker.com//</w:t>
      </w:r>
      <w:r w:rsidRPr="00AD7ADF">
        <w:rPr>
          <w:lang w:val="ru-RU"/>
        </w:rPr>
        <w:t>. – Дата доступа: 04.12.202</w:t>
      </w:r>
      <w:r w:rsidRPr="008F6201">
        <w:rPr>
          <w:lang w:val="ru-RU"/>
        </w:rPr>
        <w:t>3</w:t>
      </w:r>
      <w:r w:rsidRPr="00AD7ADF">
        <w:rPr>
          <w:lang w:val="ru-RU"/>
        </w:rPr>
        <w:t>.</w:t>
      </w:r>
    </w:p>
    <w:p w14:paraId="71BB4BC4" w14:textId="32EBA3AE" w:rsidR="00515867" w:rsidRDefault="00515867">
      <w:pPr>
        <w:spacing w:after="200" w:line="276" w:lineRule="auto"/>
        <w:ind w:firstLine="0"/>
        <w:jc w:val="left"/>
      </w:pPr>
      <w:r>
        <w:br w:type="page"/>
      </w:r>
    </w:p>
    <w:p w14:paraId="5D831767" w14:textId="6EE20FE5" w:rsidR="00515867" w:rsidRPr="00515867" w:rsidRDefault="00515867" w:rsidP="00440C12">
      <w:pPr>
        <w:pStyle w:val="1"/>
        <w:numPr>
          <w:ilvl w:val="0"/>
          <w:numId w:val="0"/>
        </w:numPr>
        <w:ind w:left="-401"/>
        <w:jc w:val="center"/>
        <w:rPr>
          <w:lang w:val="ru-RU"/>
        </w:rPr>
      </w:pPr>
      <w:bookmarkStart w:id="6" w:name="_Toc153963749"/>
      <w:r w:rsidRPr="00394524">
        <w:lastRenderedPageBreak/>
        <w:t xml:space="preserve">ПРИЛОЖЕНИЕ </w:t>
      </w:r>
      <w:r>
        <w:t>А</w:t>
      </w:r>
      <w:bookmarkEnd w:id="6"/>
    </w:p>
    <w:p w14:paraId="0925C022" w14:textId="77777777" w:rsidR="00515867" w:rsidRDefault="00515867" w:rsidP="00515867">
      <w:pPr>
        <w:pStyle w:val="CourseProject"/>
        <w:ind w:firstLine="0"/>
        <w:jc w:val="center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13F83">
        <w:t xml:space="preserve"> </w:t>
      </w:r>
      <w:r>
        <w:t>для сервера</w:t>
      </w:r>
    </w:p>
    <w:p w14:paraId="0848998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Используем базовый образ Node.js</w:t>
      </w:r>
    </w:p>
    <w:p w14:paraId="64371E0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FROM node</w:t>
      </w:r>
      <w:r>
        <w:rPr>
          <w:rFonts w:ascii="Courier New" w:hAnsi="Courier New" w:cs="Courier New"/>
          <w:color w:val="666600"/>
          <w:sz w:val="18"/>
          <w:szCs w:val="18"/>
        </w:rPr>
        <w:t>:</w:t>
      </w:r>
      <w:r>
        <w:rPr>
          <w:rFonts w:ascii="Courier New" w:hAnsi="Courier New" w:cs="Courier New"/>
          <w:color w:val="006666"/>
          <w:sz w:val="18"/>
          <w:szCs w:val="18"/>
        </w:rPr>
        <w:t>14</w:t>
      </w:r>
    </w:p>
    <w:p w14:paraId="31878C5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381EEBD9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Устанавливаем рабочую директорию внутри контейнера</w:t>
      </w:r>
    </w:p>
    <w:p w14:paraId="154AB74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WORKDIR </w:t>
      </w:r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src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server</w:t>
      </w:r>
      <w:proofErr w:type="spellEnd"/>
    </w:p>
    <w:p w14:paraId="6E66EC2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7D7E4C36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Копируем зависимости и файлы проекта в контейнер</w:t>
      </w:r>
    </w:p>
    <w:p w14:paraId="713EAEB9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COPY </w:t>
      </w:r>
      <w:proofErr w:type="spellStart"/>
      <w:r>
        <w:rPr>
          <w:rFonts w:ascii="Courier New" w:hAnsi="Courier New" w:cs="Courier New"/>
          <w:color w:val="000088"/>
          <w:sz w:val="18"/>
          <w:szCs w:val="18"/>
        </w:rPr>
        <w:t>package</w:t>
      </w:r>
      <w:proofErr w:type="spellEnd"/>
      <w:proofErr w:type="gramStart"/>
      <w:r>
        <w:rPr>
          <w:rFonts w:ascii="Courier New" w:hAnsi="Courier New" w:cs="Courier New"/>
          <w:color w:val="666600"/>
          <w:sz w:val="18"/>
          <w:szCs w:val="18"/>
        </w:rPr>
        <w:t>*.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json</w:t>
      </w:r>
      <w:proofErr w:type="spellEnd"/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666600"/>
          <w:sz w:val="18"/>
          <w:szCs w:val="18"/>
        </w:rPr>
        <w:t>./</w:t>
      </w:r>
    </w:p>
    <w:p w14:paraId="0CC1D9D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03CE862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Устанавливаем зависимости</w:t>
      </w:r>
    </w:p>
    <w:p w14:paraId="24FCCAA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RUN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npm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install</w:t>
      </w:r>
      <w:proofErr w:type="spellEnd"/>
    </w:p>
    <w:p w14:paraId="10F82026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19F6085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Копируем остальные файлы сервера</w:t>
      </w:r>
    </w:p>
    <w:p w14:paraId="0EAB4787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 xml:space="preserve">COPY </w:t>
      </w:r>
      <w:r>
        <w:rPr>
          <w:rFonts w:ascii="Courier New" w:hAnsi="Courier New" w:cs="Courier New"/>
          <w:color w:val="666600"/>
          <w:sz w:val="18"/>
          <w:szCs w:val="18"/>
        </w:rPr>
        <w:t>.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666600"/>
          <w:sz w:val="18"/>
          <w:szCs w:val="18"/>
        </w:rPr>
        <w:t>.</w:t>
      </w:r>
    </w:p>
    <w:p w14:paraId="5BE3CFE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4DAC6E5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порт, на котором будет работать сервер</w:t>
      </w:r>
    </w:p>
    <w:p w14:paraId="6B11149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EXPOSE </w:t>
      </w:r>
      <w:r>
        <w:rPr>
          <w:rFonts w:ascii="Courier New" w:hAnsi="Courier New" w:cs="Courier New"/>
          <w:color w:val="006666"/>
          <w:sz w:val="18"/>
          <w:szCs w:val="18"/>
        </w:rPr>
        <w:t>3001</w:t>
      </w:r>
    </w:p>
    <w:p w14:paraId="09506FD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DDED2AF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команду для запуска сервера</w:t>
      </w:r>
    </w:p>
    <w:p w14:paraId="18456608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CMD </w:t>
      </w:r>
      <w:r>
        <w:rPr>
          <w:rFonts w:ascii="Courier New" w:hAnsi="Courier New" w:cs="Courier New"/>
          <w:color w:val="666600"/>
          <w:sz w:val="18"/>
          <w:szCs w:val="18"/>
        </w:rPr>
        <w:t>[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npm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start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]</w:t>
      </w:r>
    </w:p>
    <w:p w14:paraId="39680E7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7FF7844" w14:textId="77777777" w:rsidR="00515867" w:rsidRDefault="00515867" w:rsidP="00515867">
      <w:pPr>
        <w:pStyle w:val="CourseProject"/>
        <w:ind w:firstLine="0"/>
        <w:jc w:val="center"/>
      </w:pPr>
    </w:p>
    <w:p w14:paraId="4EB5B9C5" w14:textId="77777777" w:rsidR="00515867" w:rsidRPr="00EC68F7" w:rsidRDefault="00515867" w:rsidP="00515867">
      <w:pPr>
        <w:pStyle w:val="CourseProject"/>
        <w:ind w:firstLine="0"/>
        <w:jc w:val="center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C68F7">
        <w:t xml:space="preserve"> </w:t>
      </w:r>
      <w:r>
        <w:t xml:space="preserve">для базы данных </w:t>
      </w:r>
      <w:proofErr w:type="spellStart"/>
      <w:r>
        <w:rPr>
          <w:lang w:val="en-US"/>
        </w:rPr>
        <w:t>Mongodb</w:t>
      </w:r>
      <w:proofErr w:type="spellEnd"/>
    </w:p>
    <w:p w14:paraId="2CA49814" w14:textId="77777777" w:rsidR="00515867" w:rsidRPr="00EC68F7" w:rsidRDefault="00515867" w:rsidP="00515867">
      <w:pPr>
        <w:pStyle w:val="CourseProject"/>
        <w:ind w:firstLine="0"/>
        <w:jc w:val="center"/>
      </w:pPr>
    </w:p>
    <w:p w14:paraId="416B051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Используем официальный образ 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MongoDB</w:t>
      </w:r>
      <w:proofErr w:type="spellEnd"/>
    </w:p>
    <w:p w14:paraId="41B01F2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mongo</w:t>
      </w:r>
      <w:r>
        <w:rPr>
          <w:rFonts w:ascii="Courier New" w:hAnsi="Courier New" w:cs="Courier New"/>
          <w:color w:val="6666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t>latest</w:t>
      </w:r>
      <w:proofErr w:type="spellEnd"/>
      <w:proofErr w:type="gramEnd"/>
    </w:p>
    <w:p w14:paraId="1CA8BB9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103088B0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Опционально: копируем исходные данные в контейнер</w:t>
      </w:r>
    </w:p>
    <w:p w14:paraId="30F887B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</w:t>
      </w:r>
      <w:proofErr w:type="gramStart"/>
      <w:r>
        <w:rPr>
          <w:rFonts w:ascii="Courier New" w:hAnsi="Courier New" w:cs="Courier New"/>
          <w:color w:val="880000"/>
          <w:sz w:val="18"/>
          <w:szCs w:val="18"/>
        </w:rPr>
        <w:t>COPY .</w:t>
      </w:r>
      <w:proofErr w:type="gramEnd"/>
      <w:r>
        <w:rPr>
          <w:rFonts w:ascii="Courier New" w:hAnsi="Courier New" w:cs="Courier New"/>
          <w:color w:val="8800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data</w:t>
      </w:r>
      <w:proofErr w:type="spellEnd"/>
      <w:r>
        <w:rPr>
          <w:rFonts w:ascii="Courier New" w:hAnsi="Courier New" w:cs="Courier New"/>
          <w:color w:val="880000"/>
          <w:sz w:val="18"/>
          <w:szCs w:val="18"/>
        </w:rPr>
        <w:t xml:space="preserve"> 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data</w:t>
      </w:r>
      <w:proofErr w:type="spellEnd"/>
      <w:r>
        <w:rPr>
          <w:rFonts w:ascii="Courier New" w:hAnsi="Courier New" w:cs="Courier New"/>
          <w:color w:val="8800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db</w:t>
      </w:r>
      <w:proofErr w:type="spellEnd"/>
    </w:p>
    <w:p w14:paraId="497ACDF8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073C8B2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порт, который будет открыт для внешнего доступа</w:t>
      </w:r>
    </w:p>
    <w:p w14:paraId="38B3D5E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EXPOSE </w:t>
      </w:r>
      <w:r>
        <w:rPr>
          <w:rFonts w:ascii="Courier New" w:hAnsi="Courier New" w:cs="Courier New"/>
          <w:color w:val="006666"/>
          <w:sz w:val="18"/>
          <w:szCs w:val="18"/>
        </w:rPr>
        <w:t>27017</w:t>
      </w:r>
    </w:p>
    <w:p w14:paraId="6622AEC0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5B96EAC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Определяем команду для запуска 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MongoDB</w:t>
      </w:r>
      <w:proofErr w:type="spellEnd"/>
    </w:p>
    <w:p w14:paraId="47BA4EE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CMD </w:t>
      </w:r>
      <w:r>
        <w:rPr>
          <w:rFonts w:ascii="Courier New" w:hAnsi="Courier New" w:cs="Courier New"/>
          <w:color w:val="666600"/>
          <w:sz w:val="18"/>
          <w:szCs w:val="18"/>
        </w:rPr>
        <w:t>[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mongod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]</w:t>
      </w:r>
    </w:p>
    <w:p w14:paraId="5172CA7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3BCF08EF" w14:textId="77777777" w:rsidR="00515867" w:rsidRPr="00394524" w:rsidRDefault="00515867" w:rsidP="00515867">
      <w:pPr>
        <w:pStyle w:val="CourseProject"/>
        <w:ind w:firstLine="0"/>
      </w:pPr>
    </w:p>
    <w:p w14:paraId="14F319A3" w14:textId="4FF7143A" w:rsidR="00425FA7" w:rsidRDefault="00515867" w:rsidP="00425FA7">
      <w:pPr>
        <w:jc w:val="center"/>
        <w:rPr>
          <w:lang w:val="en-US"/>
        </w:rPr>
      </w:pPr>
      <w:r>
        <w:t xml:space="preserve">Листинг </w:t>
      </w:r>
      <w:r w:rsidRPr="00515867">
        <w:rPr>
          <w:lang w:val="en-US"/>
        </w:rPr>
        <w:t>docker-compose</w:t>
      </w:r>
    </w:p>
    <w:p w14:paraId="54CFC2D8" w14:textId="4172C723" w:rsidR="00515867" w:rsidRDefault="00515867" w:rsidP="00425FA7">
      <w:pPr>
        <w:jc w:val="center"/>
        <w:rPr>
          <w:lang w:val="en-US"/>
        </w:rPr>
      </w:pPr>
    </w:p>
    <w:p w14:paraId="03115FCA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version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'3'</w:t>
      </w:r>
    </w:p>
    <w:p w14:paraId="4C9476B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services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769A2184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client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1204C529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build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5C0C6147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  context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client</w:t>
      </w:r>
    </w:p>
    <w:p w14:paraId="61FCC126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dockerfile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515867">
        <w:rPr>
          <w:rFonts w:ascii="Courier New" w:hAnsi="Courier New" w:cs="Courier New"/>
          <w:color w:val="660066"/>
          <w:sz w:val="18"/>
          <w:szCs w:val="18"/>
          <w:lang w:val="en-US"/>
        </w:rPr>
        <w:t>Dockerfile</w:t>
      </w:r>
      <w:proofErr w:type="spellEnd"/>
    </w:p>
    <w:p w14:paraId="388ABF46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ports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3DD8AC8F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'3000:3000'</w:t>
      </w:r>
    </w:p>
    <w:p w14:paraId="3C60B268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env_file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64A90C0E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/.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</w:t>
      </w:r>
    </w:p>
    <w:p w14:paraId="444071D7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server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775C2F8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build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26973F02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  context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app</w:t>
      </w:r>
    </w:p>
    <w:p w14:paraId="1358ECCC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dockerfile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515867">
        <w:rPr>
          <w:rFonts w:ascii="Courier New" w:hAnsi="Courier New" w:cs="Courier New"/>
          <w:color w:val="660066"/>
          <w:sz w:val="18"/>
          <w:szCs w:val="18"/>
          <w:lang w:val="en-US"/>
        </w:rPr>
        <w:t>Dockerfile</w:t>
      </w:r>
      <w:proofErr w:type="spellEnd"/>
    </w:p>
    <w:p w14:paraId="55810302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ports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515D46B5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'${SERVER_PORT</w:t>
      </w:r>
      <w:proofErr w:type="gramStart"/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}:$</w:t>
      </w:r>
      <w:proofErr w:type="gramEnd"/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{SERVER_PORT}'</w:t>
      </w:r>
    </w:p>
    <w:p w14:paraId="026E6593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env_file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603B6761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/.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</w:t>
      </w:r>
    </w:p>
    <w:p w14:paraId="61F9F02C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mongodb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C7FA319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image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mongo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latest</w:t>
      </w:r>
      <w:proofErr w:type="spellEnd"/>
      <w:proofErr w:type="gramEnd"/>
    </w:p>
    <w:p w14:paraId="57A0CB2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volumes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E9D6AAF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C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/data/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db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/data/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db</w:t>
      </w:r>
    </w:p>
    <w:p w14:paraId="0812902C" w14:textId="77777777" w:rsid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ports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:</w:t>
      </w:r>
    </w:p>
    <w:p w14:paraId="4B319E3B" w14:textId="77777777" w:rsid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666600"/>
          <w:sz w:val="18"/>
          <w:szCs w:val="18"/>
        </w:rPr>
        <w:t>-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800"/>
          <w:sz w:val="18"/>
          <w:szCs w:val="18"/>
        </w:rPr>
        <w:t>"27017:27017"</w:t>
      </w:r>
    </w:p>
    <w:p w14:paraId="78B48795" w14:textId="7D821E2B" w:rsidR="00515867" w:rsidRPr="00515867" w:rsidRDefault="00515867" w:rsidP="00515867">
      <w:pPr>
        <w:rPr>
          <w:lang w:val="en-US"/>
        </w:rPr>
      </w:pPr>
    </w:p>
    <w:sectPr w:rsidR="00515867" w:rsidRPr="00515867" w:rsidSect="00C21C65">
      <w:headerReference w:type="default" r:id="rId20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6F020" w14:textId="77777777" w:rsidR="004E27E0" w:rsidRDefault="004E27E0">
      <w:r>
        <w:separator/>
      </w:r>
    </w:p>
  </w:endnote>
  <w:endnote w:type="continuationSeparator" w:id="0">
    <w:p w14:paraId="5C46DF62" w14:textId="77777777" w:rsidR="004E27E0" w:rsidRDefault="004E2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FAA88" w14:textId="77777777" w:rsidR="004E27E0" w:rsidRDefault="004E27E0">
      <w:r>
        <w:separator/>
      </w:r>
    </w:p>
  </w:footnote>
  <w:footnote w:type="continuationSeparator" w:id="0">
    <w:p w14:paraId="6B5E9ED4" w14:textId="77777777" w:rsidR="004E27E0" w:rsidRDefault="004E2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37960"/>
      <w:docPartObj>
        <w:docPartGallery w:val="Page Numbers (Top of Page)"/>
        <w:docPartUnique/>
      </w:docPartObj>
    </w:sdtPr>
    <w:sdtEndPr/>
    <w:sdtContent>
      <w:p w14:paraId="72D6AFB2" w14:textId="77777777" w:rsidR="00E23D08" w:rsidRDefault="008C7241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52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53"/>
    <w:multiLevelType w:val="hybridMultilevel"/>
    <w:tmpl w:val="AF061BA8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924DD"/>
    <w:multiLevelType w:val="hybridMultilevel"/>
    <w:tmpl w:val="B1EA0668"/>
    <w:lvl w:ilvl="0" w:tplc="5A5CE3FC">
      <w:start w:val="1"/>
      <w:numFmt w:val="bullet"/>
      <w:lvlText w:val="‒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70B727B"/>
    <w:multiLevelType w:val="hybridMultilevel"/>
    <w:tmpl w:val="5900E9B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824CA5"/>
    <w:multiLevelType w:val="hybridMultilevel"/>
    <w:tmpl w:val="18721036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A7694"/>
    <w:multiLevelType w:val="hybridMultilevel"/>
    <w:tmpl w:val="B8923A9E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502281"/>
    <w:multiLevelType w:val="hybridMultilevel"/>
    <w:tmpl w:val="B6B60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14226"/>
    <w:multiLevelType w:val="hybridMultilevel"/>
    <w:tmpl w:val="F19A5BE4"/>
    <w:lvl w:ilvl="0" w:tplc="5E8A714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6E2535"/>
    <w:multiLevelType w:val="multilevel"/>
    <w:tmpl w:val="55EE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250513"/>
    <w:multiLevelType w:val="hybridMultilevel"/>
    <w:tmpl w:val="A5ECE57C"/>
    <w:lvl w:ilvl="0" w:tplc="597EA1CA">
      <w:start w:val="1"/>
      <w:numFmt w:val="decimal"/>
      <w:pStyle w:val="a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9" w15:restartNumberingAfterBreak="0">
    <w:nsid w:val="42184808"/>
    <w:multiLevelType w:val="multilevel"/>
    <w:tmpl w:val="9A84449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44CF039D"/>
    <w:multiLevelType w:val="multilevel"/>
    <w:tmpl w:val="7A209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A4786"/>
    <w:multiLevelType w:val="multilevel"/>
    <w:tmpl w:val="D478B1E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6831C4D"/>
    <w:multiLevelType w:val="hybridMultilevel"/>
    <w:tmpl w:val="E28EF2CA"/>
    <w:lvl w:ilvl="0" w:tplc="D4009D6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B2066F"/>
    <w:multiLevelType w:val="hybridMultilevel"/>
    <w:tmpl w:val="01CC56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4703F8"/>
    <w:multiLevelType w:val="hybridMultilevel"/>
    <w:tmpl w:val="CA327D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8242B3"/>
    <w:multiLevelType w:val="hybridMultilevel"/>
    <w:tmpl w:val="0C00C5A8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C52A82"/>
    <w:multiLevelType w:val="multilevel"/>
    <w:tmpl w:val="61568288"/>
    <w:lvl w:ilvl="0">
      <w:start w:val="1"/>
      <w:numFmt w:val="decimal"/>
      <w:pStyle w:val="1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12"/>
  </w:num>
  <w:num w:numId="9">
    <w:abstractNumId w:val="10"/>
  </w:num>
  <w:num w:numId="10">
    <w:abstractNumId w:val="13"/>
  </w:num>
  <w:num w:numId="11">
    <w:abstractNumId w:val="14"/>
  </w:num>
  <w:num w:numId="12">
    <w:abstractNumId w:val="15"/>
  </w:num>
  <w:num w:numId="13">
    <w:abstractNumId w:val="7"/>
  </w:num>
  <w:num w:numId="14">
    <w:abstractNumId w:val="16"/>
  </w:num>
  <w:num w:numId="15">
    <w:abstractNumId w:val="5"/>
  </w:num>
  <w:num w:numId="16">
    <w:abstractNumId w:val="2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A7"/>
    <w:rsid w:val="00030F6B"/>
    <w:rsid w:val="00072B97"/>
    <w:rsid w:val="00086FCB"/>
    <w:rsid w:val="000D60DE"/>
    <w:rsid w:val="000E4EAA"/>
    <w:rsid w:val="00102568"/>
    <w:rsid w:val="00113315"/>
    <w:rsid w:val="00143E2F"/>
    <w:rsid w:val="00166710"/>
    <w:rsid w:val="001702DE"/>
    <w:rsid w:val="001B5F69"/>
    <w:rsid w:val="001C69E1"/>
    <w:rsid w:val="00212654"/>
    <w:rsid w:val="00312FD6"/>
    <w:rsid w:val="003209FE"/>
    <w:rsid w:val="00323052"/>
    <w:rsid w:val="00342D39"/>
    <w:rsid w:val="00376749"/>
    <w:rsid w:val="00390273"/>
    <w:rsid w:val="003D5C4E"/>
    <w:rsid w:val="003D5D7E"/>
    <w:rsid w:val="00425C62"/>
    <w:rsid w:val="00425FA7"/>
    <w:rsid w:val="00440C12"/>
    <w:rsid w:val="0046304B"/>
    <w:rsid w:val="004E1D68"/>
    <w:rsid w:val="004E27E0"/>
    <w:rsid w:val="00515867"/>
    <w:rsid w:val="00520778"/>
    <w:rsid w:val="0055317C"/>
    <w:rsid w:val="00560005"/>
    <w:rsid w:val="00592C5D"/>
    <w:rsid w:val="006279E4"/>
    <w:rsid w:val="00684286"/>
    <w:rsid w:val="00752CB8"/>
    <w:rsid w:val="00776243"/>
    <w:rsid w:val="007E56D0"/>
    <w:rsid w:val="007E6FA9"/>
    <w:rsid w:val="00827F06"/>
    <w:rsid w:val="00833748"/>
    <w:rsid w:val="008565A8"/>
    <w:rsid w:val="008A78C5"/>
    <w:rsid w:val="008C4879"/>
    <w:rsid w:val="008C7241"/>
    <w:rsid w:val="008F1C56"/>
    <w:rsid w:val="00930084"/>
    <w:rsid w:val="00971CD0"/>
    <w:rsid w:val="00987999"/>
    <w:rsid w:val="009A6229"/>
    <w:rsid w:val="009D0C3C"/>
    <w:rsid w:val="009E276D"/>
    <w:rsid w:val="00A33B69"/>
    <w:rsid w:val="00A34C1F"/>
    <w:rsid w:val="00AA41FB"/>
    <w:rsid w:val="00AA6FFF"/>
    <w:rsid w:val="00AB2632"/>
    <w:rsid w:val="00AC071C"/>
    <w:rsid w:val="00AC324D"/>
    <w:rsid w:val="00AD491A"/>
    <w:rsid w:val="00AF096B"/>
    <w:rsid w:val="00B10B4C"/>
    <w:rsid w:val="00B573C2"/>
    <w:rsid w:val="00B7211B"/>
    <w:rsid w:val="00BA2721"/>
    <w:rsid w:val="00BF4F4A"/>
    <w:rsid w:val="00C04A0A"/>
    <w:rsid w:val="00C207D1"/>
    <w:rsid w:val="00C21C65"/>
    <w:rsid w:val="00C50F65"/>
    <w:rsid w:val="00C644A3"/>
    <w:rsid w:val="00C70D8A"/>
    <w:rsid w:val="00C964D6"/>
    <w:rsid w:val="00CA6090"/>
    <w:rsid w:val="00CA69D7"/>
    <w:rsid w:val="00CA70D7"/>
    <w:rsid w:val="00CB025B"/>
    <w:rsid w:val="00CC7B78"/>
    <w:rsid w:val="00CD7823"/>
    <w:rsid w:val="00CF69F4"/>
    <w:rsid w:val="00D34943"/>
    <w:rsid w:val="00D73022"/>
    <w:rsid w:val="00D813E6"/>
    <w:rsid w:val="00D9619A"/>
    <w:rsid w:val="00E015A6"/>
    <w:rsid w:val="00E01AF6"/>
    <w:rsid w:val="00E23D08"/>
    <w:rsid w:val="00E26F05"/>
    <w:rsid w:val="00E76523"/>
    <w:rsid w:val="00E80463"/>
    <w:rsid w:val="00EE1965"/>
    <w:rsid w:val="00F132BC"/>
    <w:rsid w:val="00F21679"/>
    <w:rsid w:val="00FA1C6B"/>
    <w:rsid w:val="00FB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70387"/>
  <w15:docId w15:val="{C22047CD-A28F-41DA-8836-CEAAF26C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5FA7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C70D8A"/>
    <w:pPr>
      <w:keepNext/>
      <w:keepLines/>
      <w:tabs>
        <w:tab w:val="left" w:pos="992"/>
      </w:tabs>
      <w:spacing w:before="24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1"/>
    <w:uiPriority w:val="9"/>
    <w:unhideWhenUsed/>
    <w:qFormat/>
    <w:rsid w:val="00C70D8A"/>
    <w:pPr>
      <w:keepNext/>
      <w:keepLines/>
      <w:numPr>
        <w:ilvl w:val="1"/>
        <w:numId w:val="1"/>
      </w:numPr>
      <w:tabs>
        <w:tab w:val="left" w:pos="1134"/>
      </w:tabs>
      <w:spacing w:before="240" w:after="240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C70D8A"/>
    <w:pPr>
      <w:keepNext/>
      <w:keepLines/>
      <w:numPr>
        <w:ilvl w:val="2"/>
        <w:numId w:val="1"/>
      </w:numPr>
      <w:spacing w:before="240" w:after="120"/>
      <w:ind w:left="0" w:firstLine="709"/>
      <w:outlineLvl w:val="2"/>
    </w:pPr>
    <w:rPr>
      <w:rFonts w:eastAsiaTheme="majorEastAsia" w:cstheme="majorBidi"/>
      <w:b/>
      <w:szCs w:val="24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70D8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70D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70D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70D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70D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70D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iPriority w:val="99"/>
    <w:unhideWhenUsed/>
    <w:rsid w:val="00425FA7"/>
    <w:pPr>
      <w:widowControl w:val="0"/>
      <w:snapToGrid w:val="0"/>
      <w:spacing w:after="120"/>
      <w:ind w:firstLine="425"/>
    </w:pPr>
    <w:rPr>
      <w:rFonts w:eastAsia="Times New Roman"/>
      <w:szCs w:val="20"/>
      <w:lang w:eastAsia="ru-RU"/>
    </w:rPr>
  </w:style>
  <w:style w:type="character" w:customStyle="1" w:styleId="a5">
    <w:name w:val="Основной текст Знак"/>
    <w:basedOn w:val="a1"/>
    <w:link w:val="a4"/>
    <w:uiPriority w:val="99"/>
    <w:rsid w:val="00425FA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C70D8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1">
    <w:name w:val="Заголовок 2 Знак"/>
    <w:basedOn w:val="a1"/>
    <w:link w:val="2"/>
    <w:uiPriority w:val="9"/>
    <w:rsid w:val="00C70D8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70D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70D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C70D8A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C70D8A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C70D8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6">
    <w:name w:val="List Paragraph"/>
    <w:aliases w:val="подрисуночная подпись"/>
    <w:basedOn w:val="a0"/>
    <w:uiPriority w:val="34"/>
    <w:qFormat/>
    <w:rsid w:val="00425C62"/>
    <w:pPr>
      <w:tabs>
        <w:tab w:val="left" w:pos="992"/>
      </w:tabs>
      <w:ind w:left="720"/>
      <w:contextualSpacing/>
    </w:pPr>
    <w:rPr>
      <w:rFonts w:eastAsiaTheme="minorEastAsia" w:cstheme="minorBidi"/>
      <w:color w:val="000000" w:themeColor="text1"/>
      <w:lang w:eastAsia="ru-RU"/>
    </w:rPr>
  </w:style>
  <w:style w:type="character" w:styleId="a7">
    <w:name w:val="Hyperlink"/>
    <w:basedOn w:val="a1"/>
    <w:uiPriority w:val="99"/>
    <w:unhideWhenUsed/>
    <w:rsid w:val="00C70D8A"/>
    <w:rPr>
      <w:color w:val="0000FF" w:themeColor="hyperlink"/>
      <w:u w:val="single"/>
    </w:rPr>
  </w:style>
  <w:style w:type="paragraph" w:styleId="a8">
    <w:name w:val="TOC Heading"/>
    <w:basedOn w:val="10"/>
    <w:next w:val="a0"/>
    <w:uiPriority w:val="39"/>
    <w:unhideWhenUsed/>
    <w:qFormat/>
    <w:rsid w:val="00C70D8A"/>
    <w:pPr>
      <w:jc w:val="center"/>
      <w:outlineLvl w:val="9"/>
    </w:pPr>
    <w:rPr>
      <w:b w:val="0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C70D8A"/>
    <w:pPr>
      <w:spacing w:after="100"/>
    </w:pPr>
    <w:rPr>
      <w:rFonts w:eastAsiaTheme="minorEastAsia" w:cstheme="minorBidi"/>
      <w:color w:val="000000" w:themeColor="text1"/>
      <w:lang w:eastAsia="ru-RU"/>
    </w:rPr>
  </w:style>
  <w:style w:type="paragraph" w:styleId="a9">
    <w:name w:val="header"/>
    <w:basedOn w:val="a0"/>
    <w:link w:val="aa"/>
    <w:uiPriority w:val="99"/>
    <w:unhideWhenUsed/>
    <w:rsid w:val="00C70D8A"/>
    <w:pPr>
      <w:tabs>
        <w:tab w:val="center" w:pos="4677"/>
        <w:tab w:val="right" w:pos="9355"/>
      </w:tabs>
    </w:pPr>
    <w:rPr>
      <w:rFonts w:eastAsiaTheme="minorEastAsia" w:cstheme="minorBidi"/>
      <w:color w:val="000000" w:themeColor="text1"/>
      <w:lang w:eastAsia="ru-RU"/>
    </w:rPr>
  </w:style>
  <w:style w:type="character" w:customStyle="1" w:styleId="aa">
    <w:name w:val="Верхний колонтитул Знак"/>
    <w:basedOn w:val="a1"/>
    <w:link w:val="a9"/>
    <w:uiPriority w:val="99"/>
    <w:rsid w:val="00C70D8A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C70D8A"/>
    <w:pPr>
      <w:spacing w:after="100"/>
      <w:ind w:left="280"/>
    </w:pPr>
    <w:rPr>
      <w:rFonts w:eastAsiaTheme="minorEastAsia" w:cstheme="minorBidi"/>
      <w:color w:val="000000" w:themeColor="text1"/>
      <w:lang w:eastAsia="ru-RU"/>
    </w:rPr>
  </w:style>
  <w:style w:type="paragraph" w:styleId="ab">
    <w:name w:val="caption"/>
    <w:basedOn w:val="a0"/>
    <w:next w:val="a0"/>
    <w:uiPriority w:val="35"/>
    <w:unhideWhenUsed/>
    <w:qFormat/>
    <w:rsid w:val="008F1C56"/>
    <w:pPr>
      <w:spacing w:after="280"/>
      <w:ind w:firstLine="0"/>
      <w:jc w:val="center"/>
    </w:pPr>
    <w:rPr>
      <w:rFonts w:eastAsiaTheme="minorEastAsia" w:cstheme="minorBidi"/>
      <w:iCs/>
      <w:szCs w:val="18"/>
      <w:lang w:eastAsia="ru-RU"/>
    </w:rPr>
  </w:style>
  <w:style w:type="paragraph" w:styleId="ac">
    <w:name w:val="Balloon Text"/>
    <w:basedOn w:val="a0"/>
    <w:link w:val="ad"/>
    <w:uiPriority w:val="99"/>
    <w:semiHidden/>
    <w:unhideWhenUsed/>
    <w:rsid w:val="009D0C3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9D0C3C"/>
    <w:rPr>
      <w:rFonts w:ascii="Tahoma" w:eastAsia="Calibri" w:hAnsi="Tahoma" w:cs="Tahoma"/>
      <w:sz w:val="16"/>
      <w:szCs w:val="16"/>
    </w:rPr>
  </w:style>
  <w:style w:type="character" w:styleId="ae">
    <w:name w:val="Unresolved Mention"/>
    <w:basedOn w:val="a1"/>
    <w:uiPriority w:val="99"/>
    <w:semiHidden/>
    <w:unhideWhenUsed/>
    <w:rsid w:val="00A33B69"/>
    <w:rPr>
      <w:color w:val="605E5C"/>
      <w:shd w:val="clear" w:color="auto" w:fill="E1DFDD"/>
    </w:rPr>
  </w:style>
  <w:style w:type="paragraph" w:styleId="af">
    <w:name w:val="Subtitle"/>
    <w:basedOn w:val="a0"/>
    <w:next w:val="a0"/>
    <w:link w:val="af0"/>
    <w:uiPriority w:val="11"/>
    <w:qFormat/>
    <w:rsid w:val="003D5D7E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1"/>
    <w:link w:val="af"/>
    <w:uiPriority w:val="11"/>
    <w:rsid w:val="003D5D7E"/>
    <w:rPr>
      <w:rFonts w:eastAsiaTheme="minorEastAsia"/>
      <w:color w:val="5A5A5A" w:themeColor="text1" w:themeTint="A5"/>
      <w:spacing w:val="15"/>
    </w:rPr>
  </w:style>
  <w:style w:type="paragraph" w:customStyle="1" w:styleId="af1">
    <w:name w:val="Рисунки"/>
    <w:basedOn w:val="af2"/>
    <w:link w:val="af3"/>
    <w:qFormat/>
    <w:rsid w:val="003D5D7E"/>
    <w:pPr>
      <w:spacing w:before="100" w:beforeAutospacing="1" w:after="100" w:afterAutospacing="1"/>
      <w:ind w:firstLine="0"/>
      <w:jc w:val="center"/>
    </w:pPr>
    <w:rPr>
      <w:rFonts w:eastAsiaTheme="minorHAnsi" w:cstheme="minorBidi"/>
      <w:sz w:val="28"/>
      <w:lang w:eastAsia="ru-RU"/>
    </w:rPr>
  </w:style>
  <w:style w:type="character" w:customStyle="1" w:styleId="af3">
    <w:name w:val="Рисунки Знак"/>
    <w:basedOn w:val="a1"/>
    <w:link w:val="af1"/>
    <w:rsid w:val="003D5D7E"/>
    <w:rPr>
      <w:rFonts w:ascii="Times New Roman" w:hAnsi="Times New Roman"/>
      <w:sz w:val="28"/>
      <w:szCs w:val="24"/>
      <w:lang w:eastAsia="ru-RU"/>
    </w:rPr>
  </w:style>
  <w:style w:type="paragraph" w:styleId="af2">
    <w:name w:val="Normal (Web)"/>
    <w:basedOn w:val="a0"/>
    <w:link w:val="af4"/>
    <w:uiPriority w:val="99"/>
    <w:unhideWhenUsed/>
    <w:rsid w:val="003D5D7E"/>
    <w:rPr>
      <w:sz w:val="24"/>
      <w:szCs w:val="24"/>
    </w:rPr>
  </w:style>
  <w:style w:type="paragraph" w:customStyle="1" w:styleId="af5">
    <w:name w:val="Рисунок"/>
    <w:basedOn w:val="af1"/>
    <w:link w:val="af6"/>
    <w:qFormat/>
    <w:rsid w:val="003D5D7E"/>
    <w:rPr>
      <w:rFonts w:cs="Times New Roman"/>
      <w:noProof/>
      <w:sz w:val="30"/>
      <w:szCs w:val="30"/>
    </w:rPr>
  </w:style>
  <w:style w:type="character" w:customStyle="1" w:styleId="af4">
    <w:name w:val="Обычный (Интернет) Знак"/>
    <w:basedOn w:val="a1"/>
    <w:link w:val="af2"/>
    <w:uiPriority w:val="99"/>
    <w:rsid w:val="00F132BC"/>
    <w:rPr>
      <w:rFonts w:ascii="Times New Roman" w:eastAsia="Calibri" w:hAnsi="Times New Roman" w:cs="Times New Roman"/>
      <w:sz w:val="24"/>
      <w:szCs w:val="24"/>
    </w:rPr>
  </w:style>
  <w:style w:type="character" w:customStyle="1" w:styleId="af6">
    <w:name w:val="Рисунок Знак"/>
    <w:basedOn w:val="af3"/>
    <w:link w:val="af5"/>
    <w:rsid w:val="003D5D7E"/>
    <w:rPr>
      <w:rFonts w:ascii="Times New Roman" w:hAnsi="Times New Roman" w:cs="Times New Roman"/>
      <w:noProof/>
      <w:sz w:val="30"/>
      <w:szCs w:val="30"/>
      <w:lang w:eastAsia="ru-RU"/>
    </w:rPr>
  </w:style>
  <w:style w:type="paragraph" w:customStyle="1" w:styleId="1">
    <w:name w:val="Заголовок 1 ур."/>
    <w:basedOn w:val="10"/>
    <w:qFormat/>
    <w:rsid w:val="00F132BC"/>
    <w:pPr>
      <w:pageBreakBefore/>
      <w:numPr>
        <w:numId w:val="14"/>
      </w:numPr>
      <w:tabs>
        <w:tab w:val="clear" w:pos="992"/>
        <w:tab w:val="num" w:pos="360"/>
      </w:tabs>
      <w:suppressAutoHyphens/>
      <w:spacing w:before="0" w:after="240"/>
      <w:ind w:left="0" w:hanging="401"/>
      <w:contextualSpacing/>
      <w:jc w:val="left"/>
    </w:pPr>
    <w:rPr>
      <w:rFonts w:eastAsia="Calibri" w:cs="Times New Roman"/>
      <w:szCs w:val="28"/>
      <w:lang w:val="be-BY"/>
    </w:rPr>
  </w:style>
  <w:style w:type="paragraph" w:customStyle="1" w:styleId="af7">
    <w:name w:val="!Обычный обзац"/>
    <w:basedOn w:val="a0"/>
    <w:link w:val="af8"/>
    <w:qFormat/>
    <w:rsid w:val="00F132BC"/>
    <w:pPr>
      <w:spacing w:after="280"/>
      <w:contextualSpacing/>
    </w:pPr>
    <w:rPr>
      <w:rFonts w:eastAsiaTheme="minorHAnsi"/>
      <w:szCs w:val="28"/>
    </w:rPr>
  </w:style>
  <w:style w:type="character" w:customStyle="1" w:styleId="af8">
    <w:name w:val="!Обычный обзац Знак"/>
    <w:basedOn w:val="a1"/>
    <w:link w:val="af7"/>
    <w:rsid w:val="00F132BC"/>
    <w:rPr>
      <w:rFonts w:ascii="Times New Roman" w:hAnsi="Times New Roman" w:cs="Times New Roman"/>
      <w:sz w:val="28"/>
      <w:szCs w:val="28"/>
    </w:rPr>
  </w:style>
  <w:style w:type="paragraph" w:customStyle="1" w:styleId="20">
    <w:name w:val="Заголовок 2ур."/>
    <w:basedOn w:val="2"/>
    <w:next w:val="a0"/>
    <w:link w:val="23"/>
    <w:autoRedefine/>
    <w:qFormat/>
    <w:rsid w:val="00F132BC"/>
    <w:pPr>
      <w:numPr>
        <w:numId w:val="14"/>
      </w:numPr>
      <w:tabs>
        <w:tab w:val="clear" w:pos="1134"/>
      </w:tabs>
      <w:suppressAutoHyphens/>
      <w:spacing w:before="360"/>
      <w:ind w:left="1211" w:hanging="401"/>
      <w:jc w:val="left"/>
    </w:pPr>
    <w:rPr>
      <w:rFonts w:eastAsia="Calibri" w:cs="Times New Roman"/>
      <w:bCs w:val="0"/>
      <w:color w:val="365F91" w:themeColor="accent1" w:themeShade="BF"/>
      <w:szCs w:val="28"/>
      <w:lang w:val="en-US"/>
    </w:rPr>
  </w:style>
  <w:style w:type="character" w:customStyle="1" w:styleId="23">
    <w:name w:val="Заголовок 2ур. Знак"/>
    <w:basedOn w:val="21"/>
    <w:link w:val="20"/>
    <w:rsid w:val="00F132BC"/>
    <w:rPr>
      <w:rFonts w:ascii="Times New Roman" w:eastAsia="Calibri" w:hAnsi="Times New Roman" w:cs="Times New Roman"/>
      <w:b/>
      <w:bCs w:val="0"/>
      <w:color w:val="365F91" w:themeColor="accent1" w:themeShade="BF"/>
      <w:sz w:val="28"/>
      <w:szCs w:val="28"/>
      <w:lang w:val="en-US" w:eastAsia="ru-RU"/>
    </w:rPr>
  </w:style>
  <w:style w:type="paragraph" w:customStyle="1" w:styleId="Default">
    <w:name w:val="Default"/>
    <w:link w:val="Default0"/>
    <w:rsid w:val="005158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link w:val="Default"/>
    <w:rsid w:val="00515867"/>
    <w:rPr>
      <w:rFonts w:ascii="Times New Roman" w:hAnsi="Times New Roman" w:cs="Times New Roman"/>
      <w:color w:val="000000"/>
      <w:sz w:val="24"/>
      <w:szCs w:val="24"/>
    </w:rPr>
  </w:style>
  <w:style w:type="paragraph" w:customStyle="1" w:styleId="CourseProject">
    <w:name w:val="Course Project"/>
    <w:basedOn w:val="a0"/>
    <w:link w:val="CourseProject0"/>
    <w:qFormat/>
    <w:rsid w:val="00515867"/>
  </w:style>
  <w:style w:type="character" w:customStyle="1" w:styleId="CourseProject0">
    <w:name w:val="Course Project Знак"/>
    <w:link w:val="CourseProject"/>
    <w:rsid w:val="00515867"/>
    <w:rPr>
      <w:rFonts w:ascii="Times New Roman" w:eastAsia="Calibri" w:hAnsi="Times New Roman" w:cs="Times New Roman"/>
      <w:sz w:val="28"/>
    </w:rPr>
  </w:style>
  <w:style w:type="paragraph" w:customStyle="1" w:styleId="a">
    <w:name w:val="!Литература"/>
    <w:basedOn w:val="a6"/>
    <w:link w:val="af9"/>
    <w:qFormat/>
    <w:rsid w:val="00515867"/>
    <w:pPr>
      <w:numPr>
        <w:numId w:val="17"/>
      </w:numPr>
      <w:tabs>
        <w:tab w:val="clear" w:pos="992"/>
      </w:tabs>
      <w:ind w:left="0" w:firstLine="851"/>
    </w:pPr>
    <w:rPr>
      <w:rFonts w:eastAsia="Calibri" w:cs="Times New Roman"/>
      <w:color w:val="auto"/>
      <w:szCs w:val="28"/>
      <w:lang w:val="en-US" w:eastAsia="en-US"/>
    </w:rPr>
  </w:style>
  <w:style w:type="character" w:customStyle="1" w:styleId="af9">
    <w:name w:val="!Литература Знак"/>
    <w:link w:val="a"/>
    <w:rsid w:val="00515867"/>
    <w:rPr>
      <w:rFonts w:ascii="Times New Roman" w:eastAsia="Calibri" w:hAnsi="Times New Roman" w:cs="Times New Roman"/>
      <w:sz w:val="28"/>
      <w:szCs w:val="28"/>
      <w:lang w:val="en-US"/>
    </w:rPr>
  </w:style>
  <w:style w:type="paragraph" w:styleId="afa">
    <w:name w:val="footer"/>
    <w:basedOn w:val="a0"/>
    <w:link w:val="afb"/>
    <w:uiPriority w:val="99"/>
    <w:unhideWhenUsed/>
    <w:rsid w:val="00C964D6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C964D6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2994F44-E316-49F2-80D9-F11BE627332D}">
  <we:reference id="wa104382008" version="1.1.0.1" store="ru-RU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A2296-9A2A-4178-8CAE-75436442D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1500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Lebedko Vyacheslav Igorevich</dc:creator>
  <cp:lastModifiedBy>Илья Парибок</cp:lastModifiedBy>
  <cp:revision>9</cp:revision>
  <cp:lastPrinted>2019-12-17T05:05:00Z</cp:lastPrinted>
  <dcterms:created xsi:type="dcterms:W3CDTF">2023-12-19T11:12:00Z</dcterms:created>
  <dcterms:modified xsi:type="dcterms:W3CDTF">2023-12-20T08:22:00Z</dcterms:modified>
</cp:coreProperties>
</file>