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D3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54F9C" w:rsidRPr="006124D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зачет</w:t>
      </w:r>
      <w:r w:rsidR="00954F9C" w:rsidRPr="006124D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86B7B" w:rsidRPr="00381966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381966">
        <w:rPr>
          <w:rFonts w:ascii="Courier New" w:hAnsi="Courier New" w:cs="Courier New"/>
          <w:b/>
          <w:sz w:val="36"/>
          <w:szCs w:val="36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381966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381966">
        <w:rPr>
          <w:rFonts w:ascii="Courier New" w:hAnsi="Courier New" w:cs="Courier New"/>
          <w:b/>
          <w:sz w:val="36"/>
          <w:szCs w:val="36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381966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381966">
        <w:rPr>
          <w:rFonts w:ascii="Courier New" w:hAnsi="Courier New" w:cs="Courier New"/>
          <w:b/>
          <w:sz w:val="36"/>
          <w:szCs w:val="36"/>
        </w:rPr>
        <w:t>)</w:t>
      </w:r>
    </w:p>
    <w:p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:rsidR="000669C0" w:rsidRPr="000669C0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:rsidR="00386B7B" w:rsidRPr="00393A9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добавление информации о </w:t>
      </w:r>
      <w:r w:rsidR="000669C0">
        <w:rPr>
          <w:rFonts w:ascii="Courier New" w:hAnsi="Courier New" w:cs="Courier New"/>
          <w:sz w:val="28"/>
          <w:szCs w:val="28"/>
        </w:rPr>
        <w:t xml:space="preserve">новой </w:t>
      </w:r>
      <w:r>
        <w:rPr>
          <w:rFonts w:ascii="Courier New" w:hAnsi="Courier New" w:cs="Courier New"/>
          <w:sz w:val="28"/>
          <w:szCs w:val="28"/>
        </w:rPr>
        <w:t>ссылке</w:t>
      </w:r>
      <w:r w:rsidR="00393A90" w:rsidRPr="007125BA">
        <w:rPr>
          <w:rFonts w:ascii="Courier New" w:hAnsi="Courier New" w:cs="Courier New"/>
          <w:sz w:val="28"/>
          <w:szCs w:val="28"/>
        </w:rPr>
        <w:t xml:space="preserve"> (</w:t>
      </w:r>
      <w:r w:rsidR="00393A90">
        <w:rPr>
          <w:rFonts w:ascii="Courier New" w:hAnsi="Courier New" w:cs="Courier New"/>
          <w:sz w:val="28"/>
          <w:szCs w:val="28"/>
          <w:lang w:val="en-US"/>
        </w:rPr>
        <w:t>URL</w:t>
      </w:r>
      <w:r w:rsidR="00393A90" w:rsidRPr="007125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сайт(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);</w:t>
      </w:r>
    </w:p>
    <w:p w:rsidR="00393A90" w:rsidRPr="00386B7B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переходить по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;</w:t>
      </w:r>
    </w:p>
    <w:p w:rsidR="00386B7B" w:rsidRPr="00386B7B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корректировка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WSR;</w:t>
      </w:r>
    </w:p>
    <w:p w:rsidR="000669C0" w:rsidRPr="000669C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удаление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 w:rsidR="000669C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редактирование текстового дескриптора (набор ключевых слов);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счетчиков: полезе</w:t>
      </w:r>
      <w:proofErr w:type="gramStart"/>
      <w:r>
        <w:rPr>
          <w:rFonts w:ascii="Courier New" w:hAnsi="Courier New" w:cs="Courier New"/>
          <w:sz w:val="28"/>
          <w:szCs w:val="28"/>
        </w:rPr>
        <w:t>н(</w:t>
      </w:r>
      <w:proofErr w:type="gramEnd"/>
      <w:r>
        <w:rPr>
          <w:rFonts w:ascii="Courier New" w:hAnsi="Courier New" w:cs="Courier New"/>
          <w:sz w:val="28"/>
          <w:szCs w:val="28"/>
        </w:rPr>
        <w:t>+), бесполезен(-);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 комментариев.</w:t>
      </w:r>
    </w:p>
    <w:p w:rsidR="00DA0E1E" w:rsidRDefault="00DA0E1E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:rsidR="00DA0E1E" w:rsidRPr="004273E0" w:rsidRDefault="00DA0E1E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</w:p>
    <w:p w:rsidR="00B95ACD" w:rsidRPr="00096ED3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 </w:t>
      </w:r>
    </w:p>
    <w:p w:rsidR="00B95ACD" w:rsidRPr="00381966" w:rsidRDefault="00B95ACD" w:rsidP="00096ED3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 w:rsidR="00381966">
        <w:rPr>
          <w:rFonts w:ascii="Courier New" w:hAnsi="Courier New" w:cs="Courier New"/>
          <w:sz w:val="28"/>
          <w:szCs w:val="28"/>
          <w:lang w:val="en-US"/>
        </w:rPr>
        <w:t>ASP</w:t>
      </w:r>
      <w:r w:rsidRPr="00B95ACD">
        <w:rPr>
          <w:rFonts w:ascii="Courier New" w:hAnsi="Courier New" w:cs="Courier New"/>
          <w:sz w:val="28"/>
          <w:szCs w:val="28"/>
        </w:rPr>
        <w:t>.</w:t>
      </w:r>
      <w:r w:rsidR="00381966">
        <w:rPr>
          <w:rFonts w:ascii="Courier New" w:hAnsi="Courier New" w:cs="Courier New"/>
          <w:sz w:val="28"/>
          <w:szCs w:val="28"/>
          <w:lang w:val="en-US"/>
        </w:rPr>
        <w:t>NET CORE, VS22</w:t>
      </w:r>
    </w:p>
    <w:p w:rsidR="0091674B" w:rsidRDefault="00B95ACD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B95AC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PostgreSQL/MySQL/MSSQL/SQLite/Oracle.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1674B" w:rsidRPr="0091674B" w:rsidRDefault="0091674B" w:rsidP="004273E0">
      <w:pPr>
        <w:spacing w:after="0"/>
        <w:rPr>
          <w:rFonts w:ascii="Courier New" w:hAnsi="Courier New" w:cs="Courier New"/>
          <w:sz w:val="28"/>
          <w:szCs w:val="28"/>
        </w:rPr>
      </w:pPr>
      <w:r w:rsidRPr="0091674B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Внимание! Приведенный пример только для понимания. Реализация может отличаться, при сохранении функциональности.   </w:t>
      </w:r>
    </w:p>
    <w:p w:rsidR="001C3672" w:rsidRPr="0091674B" w:rsidRDefault="00B95ACD" w:rsidP="004273E0">
      <w:pPr>
        <w:spacing w:after="0"/>
        <w:rPr>
          <w:rFonts w:ascii="Courier New" w:hAnsi="Courier New" w:cs="Courier New"/>
          <w:sz w:val="28"/>
          <w:szCs w:val="28"/>
        </w:rPr>
      </w:pPr>
      <w:r w:rsidRPr="0091674B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1C3672" w:rsidRPr="0091674B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91674B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Default="006135FD" w:rsidP="004273E0">
      <w:pPr>
        <w:spacing w:after="0"/>
        <w:rPr>
          <w:lang w:val="en-US"/>
        </w:rPr>
      </w:pPr>
      <w:hyperlink r:id="rId8" w:history="1">
        <w:r w:rsidR="001C3672" w:rsidRPr="001C3672">
          <w:rPr>
            <w:rStyle w:val="a4"/>
            <w:lang w:val="en-US"/>
          </w:rPr>
          <w:t>https</w:t>
        </w:r>
        <w:r w:rsidR="001C3672" w:rsidRPr="0091674B">
          <w:rPr>
            <w:rStyle w:val="a4"/>
          </w:rPr>
          <w:t>://</w:t>
        </w:r>
        <w:r w:rsidR="001C3672" w:rsidRPr="001C3672">
          <w:rPr>
            <w:rStyle w:val="a4"/>
            <w:lang w:val="en-US"/>
          </w:rPr>
          <w:t>www</w:t>
        </w:r>
        <w:r w:rsidR="001C3672" w:rsidRPr="0091674B">
          <w:rPr>
            <w:rStyle w:val="a4"/>
          </w:rPr>
          <w:t>.</w:t>
        </w:r>
        <w:proofErr w:type="spellStart"/>
        <w:r w:rsidR="001C3672" w:rsidRPr="001C3672">
          <w:rPr>
            <w:rStyle w:val="a4"/>
            <w:lang w:val="en-US"/>
          </w:rPr>
          <w:t>postgresql</w:t>
        </w:r>
        <w:proofErr w:type="spellEnd"/>
        <w:r w:rsidR="001C3672" w:rsidRPr="0091674B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org</w:t>
        </w:r>
        <w:r w:rsidR="001C3672" w:rsidRPr="0091674B">
          <w:rPr>
            <w:rStyle w:val="a4"/>
          </w:rPr>
          <w:t>/</w:t>
        </w:r>
        <w:r w:rsidR="001C3672" w:rsidRPr="001C3672">
          <w:rPr>
            <w:rStyle w:val="a4"/>
            <w:lang w:val="en-US"/>
          </w:rPr>
          <w:t>docs/10/errcodes-appendix.html</w:t>
        </w:r>
      </w:hyperlink>
      <w:r w:rsidR="001C3672">
        <w:rPr>
          <w:lang w:val="en-US"/>
        </w:rPr>
        <w:t xml:space="preserve">    </w:t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6124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:rsidR="006124D6" w:rsidRDefault="006124D6" w:rsidP="006124D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495840" w:rsidRDefault="00495840" w:rsidP="004273E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eastAsia="ru-RU"/>
        </w:rPr>
        <w:drawing>
          <wp:inline distT="0" distB="0" distL="0" distR="0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495840" w:rsidP="00F511D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нет, </w:t>
      </w:r>
      <w:r>
        <w:rPr>
          <w:rFonts w:ascii="Courier New" w:hAnsi="Courier New" w:cs="Courier New"/>
          <w:sz w:val="28"/>
          <w:szCs w:val="28"/>
        </w:rPr>
        <w:t xml:space="preserve"> переключение в режим владельца  </w:t>
      </w:r>
    </w:p>
    <w:p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 xml:space="preserve">Режим владельца, добавление </w:t>
      </w:r>
      <w:r w:rsidRPr="00FA3FB5">
        <w:rPr>
          <w:sz w:val="28"/>
          <w:szCs w:val="28"/>
        </w:rPr>
        <w:t>(</w:t>
      </w:r>
      <w:r w:rsidRPr="00FA3FB5">
        <w:rPr>
          <w:sz w:val="28"/>
          <w:szCs w:val="28"/>
          <w:lang w:val="en-US"/>
        </w:rPr>
        <w:t>insert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новой ссылки </w:t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Default="003C53DF" w:rsidP="003C53D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 w:rsidR="00FC65AB">
        <w:rPr>
          <w:rFonts w:ascii="Courier New" w:hAnsi="Courier New" w:cs="Courier New"/>
          <w:sz w:val="28"/>
          <w:szCs w:val="28"/>
        </w:rPr>
        <w:t xml:space="preserve"> изменение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 w:rsidR="00FC65AB">
        <w:rPr>
          <w:sz w:val="28"/>
          <w:szCs w:val="28"/>
          <w:lang w:val="en-US"/>
        </w:rPr>
        <w:t>update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ссылки </w:t>
      </w:r>
    </w:p>
    <w:p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EB14A8" w:rsidP="00EB14A8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delete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ссылки</w:t>
      </w:r>
    </w:p>
    <w:p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765182" w:rsidP="00765182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5D7413" w:rsidRDefault="005D7413" w:rsidP="005D74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060672" w:rsidRDefault="00791219" w:rsidP="00042B61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:rsidR="00791219" w:rsidRDefault="00E0676F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КОНЕЦ</w:t>
      </w:r>
    </w:p>
    <w:p w:rsidR="00791219" w:rsidRDefault="00791219" w:rsidP="00E0676F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E0676F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386B7B" w:rsidRPr="00495840" w:rsidRDefault="00386B7B" w:rsidP="00495840">
      <w:pPr>
        <w:pStyle w:val="a3"/>
        <w:spacing w:after="0"/>
        <w:rPr>
          <w:rFonts w:ascii="Courier New" w:hAnsi="Courier New" w:cs="Courier New"/>
          <w:sz w:val="28"/>
          <w:szCs w:val="28"/>
        </w:rPr>
      </w:pPr>
    </w:p>
    <w:sectPr w:rsidR="00386B7B" w:rsidRPr="00495840" w:rsidSect="004854C7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5FD" w:rsidRDefault="006135FD" w:rsidP="00EC668C">
      <w:pPr>
        <w:spacing w:after="0" w:line="240" w:lineRule="auto"/>
      </w:pPr>
      <w:r>
        <w:separator/>
      </w:r>
    </w:p>
  </w:endnote>
  <w:endnote w:type="continuationSeparator" w:id="0">
    <w:p w:rsidR="006135FD" w:rsidRDefault="006135FD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4854C7">
        <w:pPr>
          <w:pStyle w:val="a7"/>
          <w:jc w:val="right"/>
        </w:pPr>
        <w:r>
          <w:fldChar w:fldCharType="begin"/>
        </w:r>
        <w:r w:rsidR="00EC668C">
          <w:instrText>PAGE   \* MERGEFORMAT</w:instrText>
        </w:r>
        <w:r>
          <w:fldChar w:fldCharType="separate"/>
        </w:r>
        <w:r w:rsidR="0091674B">
          <w:rPr>
            <w:noProof/>
          </w:rPr>
          <w:t>3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5FD" w:rsidRDefault="006135FD" w:rsidP="00EC668C">
      <w:pPr>
        <w:spacing w:after="0" w:line="240" w:lineRule="auto"/>
      </w:pPr>
      <w:r>
        <w:separator/>
      </w:r>
    </w:p>
  </w:footnote>
  <w:footnote w:type="continuationSeparator" w:id="0">
    <w:p w:rsidR="006135FD" w:rsidRDefault="006135FD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B7B"/>
    <w:rsid w:val="00060672"/>
    <w:rsid w:val="000669C0"/>
    <w:rsid w:val="000925EA"/>
    <w:rsid w:val="00096ED3"/>
    <w:rsid w:val="000D47BC"/>
    <w:rsid w:val="001C3672"/>
    <w:rsid w:val="002F6294"/>
    <w:rsid w:val="00323E0B"/>
    <w:rsid w:val="00381966"/>
    <w:rsid w:val="00386B7B"/>
    <w:rsid w:val="00393A90"/>
    <w:rsid w:val="003C53DF"/>
    <w:rsid w:val="004273E0"/>
    <w:rsid w:val="004854C7"/>
    <w:rsid w:val="00495840"/>
    <w:rsid w:val="005D32EA"/>
    <w:rsid w:val="005D7413"/>
    <w:rsid w:val="006124D6"/>
    <w:rsid w:val="006135FD"/>
    <w:rsid w:val="006846E5"/>
    <w:rsid w:val="006C0FFE"/>
    <w:rsid w:val="007125BA"/>
    <w:rsid w:val="00765182"/>
    <w:rsid w:val="00791219"/>
    <w:rsid w:val="007C2627"/>
    <w:rsid w:val="007D254B"/>
    <w:rsid w:val="0091674B"/>
    <w:rsid w:val="00954F9C"/>
    <w:rsid w:val="00977D16"/>
    <w:rsid w:val="00AE2F5A"/>
    <w:rsid w:val="00AE33C9"/>
    <w:rsid w:val="00B11F42"/>
    <w:rsid w:val="00B95ACD"/>
    <w:rsid w:val="00C42852"/>
    <w:rsid w:val="00D77A28"/>
    <w:rsid w:val="00DA0E1E"/>
    <w:rsid w:val="00DB7828"/>
    <w:rsid w:val="00E0676F"/>
    <w:rsid w:val="00EB14A8"/>
    <w:rsid w:val="00EC668C"/>
    <w:rsid w:val="00F62289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  <w:style w:type="paragraph" w:styleId="a9">
    <w:name w:val="Balloon Text"/>
    <w:basedOn w:val="a"/>
    <w:link w:val="aa"/>
    <w:uiPriority w:val="99"/>
    <w:semiHidden/>
    <w:unhideWhenUsed/>
    <w:rsid w:val="00E0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6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0/errcodes-appendi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18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16</cp:revision>
  <dcterms:created xsi:type="dcterms:W3CDTF">2020-06-17T21:45:00Z</dcterms:created>
  <dcterms:modified xsi:type="dcterms:W3CDTF">2023-12-17T21:22:00Z</dcterms:modified>
</cp:coreProperties>
</file>