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4192" w14:textId="77777777"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402232B7" w14:textId="77777777" w:rsidR="003D32C1" w:rsidRPr="003D32C1" w:rsidRDefault="003D32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3D32C1">
        <w:rPr>
          <w:rFonts w:ascii="Courier New" w:hAnsi="Courier New" w:cs="Courier New"/>
          <w:b/>
          <w:sz w:val="28"/>
          <w:szCs w:val="28"/>
        </w:rPr>
        <w:t>Введение</w:t>
      </w:r>
    </w:p>
    <w:p w14:paraId="7B00648D" w14:textId="77777777"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591E7FC4" w14:textId="77777777" w:rsidR="001D5230" w:rsidRPr="000B2C6F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D4E00">
        <w:rPr>
          <w:rFonts w:ascii="Courier New" w:hAnsi="Courier New" w:cs="Courier New"/>
          <w:b/>
          <w:sz w:val="28"/>
          <w:szCs w:val="28"/>
        </w:rPr>
        <w:t>Интернет: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97B4E">
        <w:rPr>
          <w:rFonts w:ascii="Courier New" w:hAnsi="Courier New" w:cs="Courier New"/>
          <w:sz w:val="28"/>
          <w:szCs w:val="28"/>
        </w:rPr>
        <w:t>.</w:t>
      </w:r>
      <w:r w:rsidRPr="007D4E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пользователей: около 3 млрд. </w:t>
      </w:r>
    </w:p>
    <w:p w14:paraId="02185680" w14:textId="77777777" w:rsidR="001D5230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0981465" wp14:editId="0553385E">
            <wp:extent cx="5940425" cy="1115695"/>
            <wp:effectExtent l="19050" t="19050" r="22225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BB2D3C" w14:textId="77777777" w:rsidR="001D5230" w:rsidRPr="000B2C6F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9C3549A" w14:textId="77777777"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97B4E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сервисы</w:t>
      </w:r>
      <w:r w:rsidRPr="00997B4E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E38CB">
        <w:rPr>
          <w:rFonts w:ascii="Courier New" w:hAnsi="Courier New" w:cs="Courier New"/>
          <w:b/>
          <w:sz w:val="28"/>
          <w:szCs w:val="28"/>
        </w:rPr>
        <w:t>Интернет</w:t>
      </w:r>
      <w:r w:rsidRPr="00AE38CB">
        <w:rPr>
          <w:rFonts w:ascii="Courier New" w:hAnsi="Courier New" w:cs="Courier New"/>
          <w:sz w:val="28"/>
          <w:szCs w:val="28"/>
        </w:rPr>
        <w:t xml:space="preserve">: </w:t>
      </w:r>
      <w:r w:rsidRPr="00AE38CB">
        <w:rPr>
          <w:rFonts w:ascii="Courier New" w:hAnsi="Courier New" w:cs="Courier New"/>
          <w:sz w:val="28"/>
          <w:szCs w:val="28"/>
          <w:lang w:val="en-US"/>
        </w:rPr>
        <w:t>DNS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AE38CB">
        <w:rPr>
          <w:rFonts w:ascii="Courier New" w:hAnsi="Courier New" w:cs="Courier New"/>
          <w:sz w:val="28"/>
          <w:szCs w:val="28"/>
          <w:lang w:val="en-US"/>
        </w:rPr>
        <w:t>E</w:t>
      </w:r>
      <w:r w:rsidRPr="00997B4E">
        <w:rPr>
          <w:rFonts w:ascii="Courier New" w:hAnsi="Courier New" w:cs="Courier New"/>
          <w:sz w:val="28"/>
          <w:szCs w:val="28"/>
        </w:rPr>
        <w:t>-</w:t>
      </w:r>
      <w:r w:rsidRPr="00AE38CB">
        <w:rPr>
          <w:rFonts w:ascii="Courier New" w:hAnsi="Courier New" w:cs="Courier New"/>
          <w:sz w:val="28"/>
          <w:szCs w:val="28"/>
          <w:lang w:val="en-US"/>
        </w:rPr>
        <w:t>mail</w:t>
      </w:r>
      <w:r w:rsidRPr="00997B4E">
        <w:rPr>
          <w:rFonts w:ascii="Courier New" w:hAnsi="Courier New" w:cs="Courier New"/>
          <w:sz w:val="28"/>
          <w:szCs w:val="28"/>
        </w:rPr>
        <w:t>(</w:t>
      </w:r>
      <w:proofErr w:type="gramEnd"/>
      <w:r w:rsidRPr="00AE38CB">
        <w:rPr>
          <w:rFonts w:ascii="Courier New" w:hAnsi="Courier New" w:cs="Courier New"/>
          <w:sz w:val="28"/>
          <w:szCs w:val="28"/>
          <w:lang w:val="en-US"/>
        </w:rPr>
        <w:t>STMP</w:t>
      </w:r>
      <w:r w:rsidRPr="00997B4E">
        <w:rPr>
          <w:rFonts w:ascii="Courier New" w:hAnsi="Courier New" w:cs="Courier New"/>
          <w:sz w:val="28"/>
          <w:szCs w:val="28"/>
        </w:rPr>
        <w:t>,</w:t>
      </w:r>
      <w:r w:rsidRPr="00AE38CB">
        <w:rPr>
          <w:rFonts w:ascii="Courier New" w:hAnsi="Courier New" w:cs="Courier New"/>
          <w:sz w:val="28"/>
          <w:szCs w:val="28"/>
          <w:lang w:val="en-US"/>
        </w:rPr>
        <w:t>POP</w:t>
      </w:r>
      <w:r w:rsidRPr="00997B4E">
        <w:rPr>
          <w:rFonts w:ascii="Courier New" w:hAnsi="Courier New" w:cs="Courier New"/>
          <w:sz w:val="28"/>
          <w:szCs w:val="28"/>
        </w:rPr>
        <w:t xml:space="preserve">3,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IMAP</w:t>
      </w:r>
      <w:r w:rsidRPr="00997B4E">
        <w:rPr>
          <w:rFonts w:ascii="Courier New" w:hAnsi="Courier New" w:cs="Courier New"/>
          <w:sz w:val="28"/>
          <w:szCs w:val="28"/>
        </w:rPr>
        <w:t xml:space="preserve">),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IRC</w:t>
      </w:r>
      <w:r w:rsidRPr="00997B4E">
        <w:rPr>
          <w:rFonts w:ascii="Courier New" w:hAnsi="Courier New" w:cs="Courier New"/>
          <w:sz w:val="28"/>
          <w:szCs w:val="28"/>
        </w:rPr>
        <w:t>(</w:t>
      </w:r>
      <w:r w:rsidRPr="00AE38CB">
        <w:rPr>
          <w:rFonts w:ascii="Courier New" w:hAnsi="Courier New" w:cs="Courier New"/>
          <w:sz w:val="28"/>
          <w:szCs w:val="28"/>
        </w:rPr>
        <w:t>обмен сообщений в реальном времени</w:t>
      </w:r>
      <w:r w:rsidRPr="00997B4E">
        <w:rPr>
          <w:rFonts w:ascii="Courier New" w:hAnsi="Courier New" w:cs="Courier New"/>
          <w:sz w:val="28"/>
          <w:szCs w:val="28"/>
        </w:rPr>
        <w:t>)</w:t>
      </w:r>
      <w:r w:rsidRPr="00AE38C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управление удаленным компьютером в терминальном режиме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>.</w:t>
      </w:r>
    </w:p>
    <w:p w14:paraId="559187D0" w14:textId="77777777" w:rsidR="001D5230" w:rsidRPr="00D504D5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  <w:lang w:val="en-US"/>
        </w:rPr>
        <w:t>ISOC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Society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997B4E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международная организация (офисы США, Швейцария), занимающаяся развитием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Состав: 20 тыс. индивидуальных членов, более 100 организаций в 180 странах.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владелец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стандартов.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обеспечивает правовую поддержку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финансирует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все другие организации, связанные с деятельностью </w:t>
      </w:r>
      <w:r>
        <w:rPr>
          <w:rFonts w:ascii="Courier New" w:hAnsi="Courier New" w:cs="Courier New"/>
          <w:sz w:val="28"/>
          <w:szCs w:val="28"/>
          <w:lang w:val="en-US"/>
        </w:rPr>
        <w:t>Internet (IETF, IAB,…).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4B1417BF" w14:textId="77777777"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IETF: Internet Engineering Task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Force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рабочая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группа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проектирования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 </w:t>
      </w:r>
      <w:r>
        <w:rPr>
          <w:rFonts w:ascii="Courier New" w:hAnsi="Courier New" w:cs="Courier New"/>
          <w:sz w:val="28"/>
          <w:szCs w:val="28"/>
        </w:rPr>
        <w:t xml:space="preserve">Публикует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for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Comments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заявка на отзывы =  тема для обсуждения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Задачи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IETF </w:t>
      </w:r>
      <w:r>
        <w:rPr>
          <w:rFonts w:ascii="Courier New" w:hAnsi="Courier New" w:cs="Courier New"/>
          <w:sz w:val="28"/>
          <w:szCs w:val="28"/>
        </w:rPr>
        <w:t xml:space="preserve">описаны в </w:t>
      </w:r>
      <w:r>
        <w:rPr>
          <w:rFonts w:ascii="Courier New" w:hAnsi="Courier New" w:cs="Courier New"/>
          <w:sz w:val="28"/>
          <w:szCs w:val="28"/>
          <w:lang w:val="en-US"/>
        </w:rPr>
        <w:t>RFC 4677.</w:t>
      </w:r>
    </w:p>
    <w:p w14:paraId="5CDFC46A" w14:textId="77777777" w:rsidR="001D5230" w:rsidRPr="001D5230" w:rsidRDefault="001D5230" w:rsidP="001D523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4A62CAD" wp14:editId="560CC5B8">
            <wp:extent cx="5940425" cy="142367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7F0208" w14:textId="77777777" w:rsidR="001D5230" w:rsidRPr="001D5230" w:rsidRDefault="001D5230" w:rsidP="001D5230">
      <w:pPr>
        <w:jc w:val="both"/>
        <w:rPr>
          <w:rFonts w:ascii="Courier New" w:hAnsi="Courier New" w:cs="Courier New"/>
          <w:sz w:val="28"/>
          <w:szCs w:val="28"/>
        </w:rPr>
      </w:pPr>
    </w:p>
    <w:p w14:paraId="167DB97C" w14:textId="77777777"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жизненный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цикл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описан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2026, </w:t>
      </w:r>
      <w:r>
        <w:rPr>
          <w:rFonts w:ascii="Courier New" w:hAnsi="Courier New" w:cs="Courier New"/>
          <w:sz w:val="28"/>
          <w:szCs w:val="28"/>
        </w:rPr>
        <w:t>этапы</w:t>
      </w:r>
      <w:r w:rsidRPr="00997B4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Draft Internet, Proposed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Standard,  Draft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Standard, Internet Standard (RFC/STD), Historic (</w:t>
      </w:r>
      <w:r>
        <w:rPr>
          <w:rFonts w:ascii="Courier New" w:hAnsi="Courier New" w:cs="Courier New"/>
          <w:sz w:val="28"/>
          <w:szCs w:val="28"/>
        </w:rPr>
        <w:t>вышедшие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употребления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содержать не только стандарты, но и концепции (</w:t>
      </w:r>
      <w:r>
        <w:rPr>
          <w:rFonts w:ascii="Courier New" w:hAnsi="Courier New" w:cs="Courier New"/>
          <w:sz w:val="28"/>
          <w:szCs w:val="28"/>
          <w:lang w:val="en-US"/>
        </w:rPr>
        <w:t>Experimental</w:t>
      </w:r>
      <w:r>
        <w:rPr>
          <w:rFonts w:ascii="Courier New" w:hAnsi="Courier New" w:cs="Courier New"/>
          <w:sz w:val="28"/>
          <w:szCs w:val="28"/>
        </w:rPr>
        <w:t xml:space="preserve"> – результаты </w:t>
      </w:r>
      <w:r>
        <w:rPr>
          <w:rFonts w:ascii="Courier New" w:hAnsi="Courier New" w:cs="Courier New"/>
          <w:sz w:val="28"/>
          <w:szCs w:val="28"/>
        </w:rPr>
        <w:lastRenderedPageBreak/>
        <w:t>экспериментов,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Informational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информационные, </w:t>
      </w:r>
      <w:r>
        <w:rPr>
          <w:rFonts w:ascii="Courier New" w:hAnsi="Courier New" w:cs="Courier New"/>
          <w:sz w:val="28"/>
          <w:szCs w:val="28"/>
          <w:lang w:val="en-US"/>
        </w:rPr>
        <w:t>Best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Current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Practice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опыт применения). </w:t>
      </w:r>
      <w:r w:rsidRPr="00997B4E">
        <w:rPr>
          <w:rFonts w:ascii="Courier New" w:hAnsi="Courier New" w:cs="Courier New"/>
          <w:sz w:val="28"/>
          <w:szCs w:val="28"/>
        </w:rPr>
        <w:t xml:space="preserve">    </w:t>
      </w:r>
    </w:p>
    <w:p w14:paraId="704195F2" w14:textId="77777777" w:rsidR="00E15FF1" w:rsidRPr="00982889" w:rsidRDefault="00E15FF1" w:rsidP="00EF462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E15FF1">
        <w:rPr>
          <w:rFonts w:ascii="Courier New" w:hAnsi="Courier New" w:cs="Courier New"/>
          <w:sz w:val="28"/>
          <w:szCs w:val="28"/>
        </w:rPr>
        <w:t>:</w:t>
      </w:r>
      <w:r w:rsidR="00EF46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  <w:lang w:val="en-US"/>
        </w:rPr>
        <w:br/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30A1656" wp14:editId="7507A9B2">
            <wp:extent cx="5962650" cy="20669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206044E" wp14:editId="7BDFFAE0">
            <wp:extent cx="5962650" cy="21812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AA85BB5" wp14:editId="07D3242C">
            <wp:extent cx="5953125" cy="23431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26532" w14:textId="77777777" w:rsid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</w:p>
    <w:p w14:paraId="0590E172" w14:textId="77777777" w:rsid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A1F514C" wp14:editId="2E7EBBFC">
            <wp:extent cx="6019800" cy="198120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2" cy="1981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58152" w14:textId="77777777" w:rsidR="00982889" w:rsidRP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</w:p>
    <w:p w14:paraId="13DEF564" w14:textId="77777777"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IAB</w:t>
      </w:r>
      <w:r w:rsidRPr="00042823">
        <w:rPr>
          <w:rFonts w:ascii="Courier New" w:hAnsi="Courier New" w:cs="Courier New"/>
          <w:sz w:val="28"/>
          <w:szCs w:val="28"/>
        </w:rPr>
        <w:t>: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Architecture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>Board</w:t>
      </w:r>
      <w:r w:rsidRPr="00997B4E">
        <w:rPr>
          <w:rFonts w:ascii="Courier New" w:hAnsi="Courier New" w:cs="Courier New"/>
          <w:sz w:val="28"/>
          <w:szCs w:val="28"/>
        </w:rPr>
        <w:t xml:space="preserve">  -</w:t>
      </w:r>
      <w:proofErr w:type="gramEnd"/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совет по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одна из комиссий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имеет консультативный статус при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 w:rsidRPr="00997B4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B78C58F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EFE7130" wp14:editId="12491296">
            <wp:extent cx="5830114" cy="2457793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3FDCB0" w14:textId="77777777" w:rsidR="009B7B9F" w:rsidRPr="00D504D5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 w:rsidRPr="00D504D5">
        <w:rPr>
          <w:rFonts w:ascii="Courier New" w:hAnsi="Courier New" w:cs="Courier New"/>
          <w:sz w:val="28"/>
          <w:szCs w:val="28"/>
        </w:rPr>
        <w:t xml:space="preserve">     </w:t>
      </w:r>
    </w:p>
    <w:p w14:paraId="14020868" w14:textId="77777777" w:rsidR="009B7B9F" w:rsidRPr="00997B4E" w:rsidRDefault="009B7B9F" w:rsidP="009B7B9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 xml:space="preserve">ICANN: Internet Corporation for Assigned Names and Numbers </w:t>
      </w:r>
      <w:r w:rsidRPr="004C67FB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Pr="004C67FB">
        <w:rPr>
          <w:rFonts w:ascii="Courier New" w:hAnsi="Courier New" w:cs="Courier New"/>
          <w:sz w:val="28"/>
          <w:szCs w:val="28"/>
        </w:rPr>
        <w:t>корпорация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по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управлению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доменными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                              </w:t>
      </w:r>
      <w:r w:rsidRPr="004C67FB">
        <w:rPr>
          <w:rFonts w:ascii="Courier New" w:hAnsi="Courier New" w:cs="Courier New"/>
          <w:sz w:val="28"/>
          <w:szCs w:val="28"/>
        </w:rPr>
        <w:t>именами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  <w:lang w:val="en-US"/>
        </w:rPr>
        <w:t>IP-</w:t>
      </w:r>
      <w:r w:rsidRPr="004C67FB">
        <w:rPr>
          <w:rFonts w:ascii="Courier New" w:hAnsi="Courier New" w:cs="Courier New"/>
          <w:sz w:val="28"/>
          <w:szCs w:val="28"/>
        </w:rPr>
        <w:t>адресами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85AB74C" wp14:editId="6B3697ED">
            <wp:extent cx="5940425" cy="2118360"/>
            <wp:effectExtent l="19050" t="19050" r="222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D0947A9" w14:textId="77777777" w:rsidR="009B7B9F" w:rsidRPr="007C486B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IANA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Internet Assigned Numbers Authority – </w:t>
      </w:r>
      <w:r>
        <w:rPr>
          <w:rFonts w:ascii="Courier New" w:hAnsi="Courier New" w:cs="Courier New"/>
          <w:sz w:val="28"/>
          <w:szCs w:val="28"/>
        </w:rPr>
        <w:t>Администрация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адресного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пространства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</w:t>
      </w:r>
      <w:r>
        <w:rPr>
          <w:rFonts w:ascii="Courier New" w:hAnsi="Courier New" w:cs="Courier New"/>
          <w:sz w:val="28"/>
          <w:szCs w:val="28"/>
        </w:rPr>
        <w:t xml:space="preserve">Под контролем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ICANN. </w:t>
      </w:r>
      <w:r>
        <w:rPr>
          <w:rFonts w:ascii="Courier New" w:hAnsi="Courier New" w:cs="Courier New"/>
          <w:sz w:val="28"/>
          <w:szCs w:val="28"/>
        </w:rPr>
        <w:t xml:space="preserve">Кроме того регистрирует типы данных 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580EFBFB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1E5A100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86F5D94" wp14:editId="5365C19E">
            <wp:extent cx="5932972" cy="1333500"/>
            <wp:effectExtent l="19050" t="19050" r="1079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5E6E84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C1B5DA" wp14:editId="7F6A0B70">
            <wp:extent cx="5943600" cy="3665220"/>
            <wp:effectExtent l="19050" t="19050" r="1905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C29EE9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B572C49" w14:textId="77777777" w:rsidR="009B7B9F" w:rsidRPr="007C486B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A4AA59D" w14:textId="77777777" w:rsidR="009B7B9F" w:rsidRPr="004C67FB" w:rsidRDefault="009B7B9F" w:rsidP="009B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1CC0619D" w14:textId="77777777"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53D8E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53D8E">
        <w:rPr>
          <w:rFonts w:ascii="Courier New" w:hAnsi="Courier New" w:cs="Courier New"/>
          <w:b/>
          <w:sz w:val="28"/>
          <w:szCs w:val="28"/>
          <w:lang w:val="en-US"/>
        </w:rPr>
        <w:t xml:space="preserve">Multipurpose Internet Mail </w:t>
      </w:r>
      <w:proofErr w:type="gramStart"/>
      <w:r w:rsidRPr="00753D8E">
        <w:rPr>
          <w:rFonts w:ascii="Courier New" w:hAnsi="Courier New" w:cs="Courier New"/>
          <w:b/>
          <w:sz w:val="28"/>
          <w:szCs w:val="28"/>
          <w:lang w:val="en-US"/>
        </w:rPr>
        <w:t>Extension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многоцелевые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>почты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Используется и как стандарт кодирования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сообщений.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B6D74F7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512CF2A8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245BE14" wp14:editId="6899CF84">
            <wp:extent cx="5158711" cy="1935480"/>
            <wp:effectExtent l="19050" t="19050" r="2349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37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660972" w14:textId="77777777"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19854244" w14:textId="77777777"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FBAFB61" wp14:editId="734A9ED0">
            <wp:extent cx="3950688" cy="1562100"/>
            <wp:effectExtent l="19050" t="19050" r="120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4BFB1A" w14:textId="77777777"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0BB8508" wp14:editId="04EB33F0">
            <wp:extent cx="5940425" cy="1652905"/>
            <wp:effectExtent l="19050" t="19050" r="2222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ECEA78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6CEB9EC9" w14:textId="77777777" w:rsidR="004E468A" w:rsidRDefault="00B6308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E344239" wp14:editId="45DD5BD9">
            <wp:extent cx="5943600" cy="1950720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770C5" w14:textId="77777777" w:rsidR="004E468A" w:rsidRPr="00753D8E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37EDF0D6" w14:textId="77777777" w:rsidR="00B6308F" w:rsidRPr="000A0000" w:rsidRDefault="00B6308F" w:rsidP="00B630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C486B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997B4E">
        <w:rPr>
          <w:rFonts w:ascii="Courier New" w:hAnsi="Courier New" w:cs="Courier New"/>
          <w:b/>
          <w:sz w:val="28"/>
          <w:szCs w:val="28"/>
        </w:rPr>
        <w:t>3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 w:rsidR="00E15F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World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Wide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Consortium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организация разрабатывающая и внедряющая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стандарты (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DOM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997B4E">
        <w:rPr>
          <w:rFonts w:ascii="Courier New" w:hAnsi="Courier New" w:cs="Courier New"/>
          <w:sz w:val="28"/>
          <w:szCs w:val="28"/>
        </w:rPr>
        <w:t>,…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). Возглавляет Тимоти Джон Бернерс-Ли.  </w:t>
      </w:r>
    </w:p>
    <w:p w14:paraId="3E3D0F38" w14:textId="77777777"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8197730" wp14:editId="63FE40BB">
            <wp:extent cx="5940425" cy="1519555"/>
            <wp:effectExtent l="19050" t="19050" r="222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7DAA24" w14:textId="77777777"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AF4F5E7" w14:textId="77777777"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C062D09" wp14:editId="03FA89B7">
            <wp:extent cx="5935705" cy="4238625"/>
            <wp:effectExtent l="19050" t="19050" r="2730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10" cy="4250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8A7C0D" w14:textId="77777777" w:rsidR="009354E4" w:rsidRDefault="009354E4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5C5F675" w14:textId="77777777" w:rsidR="009354E4" w:rsidRDefault="009354E4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D81E3FC" wp14:editId="3B13FE5C">
            <wp:extent cx="5972175" cy="18288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CCA62" w14:textId="77777777" w:rsidR="0075290B" w:rsidRDefault="0075290B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23CF063" w14:textId="77777777" w:rsidR="009354E4" w:rsidRDefault="0075290B" w:rsidP="00B630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911D1AA" wp14:editId="0BA509C1">
            <wp:extent cx="6019800" cy="22764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ED731" w14:textId="77777777" w:rsidR="00324220" w:rsidRPr="00324220" w:rsidRDefault="00324220" w:rsidP="00B630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DF22260" w14:textId="77777777" w:rsidR="00324220" w:rsidRPr="00324220" w:rsidRDefault="0032422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4220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  <w:t>WHATWG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324220">
        <w:rPr>
          <w:rFonts w:ascii="Courier New" w:hAnsi="Courier New" w:cs="Courier New"/>
          <w:b/>
          <w:sz w:val="28"/>
          <w:szCs w:val="28"/>
          <w:lang w:val="en-US"/>
        </w:rPr>
        <w:t> 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Web Hypertext Application Technology Working Group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рабочая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группа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по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развитию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web,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отделился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от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W3C, </w:t>
      </w:r>
      <w:proofErr w:type="gramStart"/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разработка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HTML</w:t>
      </w:r>
      <w:proofErr w:type="gramEnd"/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5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и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Browser  API.</w:t>
      </w:r>
    </w:p>
    <w:p w14:paraId="4D1DCA30" w14:textId="77777777" w:rsidR="00324220" w:rsidRDefault="00324220" w:rsidP="00324220">
      <w:pPr>
        <w:pStyle w:val="a3"/>
        <w:ind w:left="0"/>
        <w:jc w:val="both"/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</w:pPr>
    </w:p>
    <w:p w14:paraId="0AE28375" w14:textId="77777777" w:rsidR="00FD0FA7" w:rsidRPr="00324220" w:rsidRDefault="00324220" w:rsidP="0032422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iCs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573DDEB" wp14:editId="59157209">
            <wp:extent cx="5934075" cy="140017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14:paraId="2ED9E830" w14:textId="77777777" w:rsidR="00125B12" w:rsidRPr="00125B12" w:rsidRDefault="00380B0E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ресурс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80B0E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ущность в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имеющая адрес (опубликованная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сущность)</w:t>
      </w:r>
      <w:r w:rsidR="001B0DB3">
        <w:rPr>
          <w:rFonts w:ascii="Courier New" w:hAnsi="Courier New" w:cs="Courier New"/>
          <w:sz w:val="28"/>
          <w:szCs w:val="28"/>
        </w:rPr>
        <w:t>.</w:t>
      </w:r>
    </w:p>
    <w:p w14:paraId="78AD3441" w14:textId="77777777" w:rsidR="00632F4E" w:rsidRPr="00632F4E" w:rsidRDefault="00125B12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 w:rsidRPr="00125B12">
        <w:rPr>
          <w:rFonts w:ascii="Courier New" w:hAnsi="Courier New" w:cs="Courier New"/>
          <w:b/>
          <w:sz w:val="28"/>
          <w:szCs w:val="28"/>
        </w:rPr>
        <w:t>служб</w:t>
      </w:r>
      <w:r>
        <w:rPr>
          <w:rFonts w:ascii="Courier New" w:hAnsi="Courier New" w:cs="Courier New"/>
          <w:b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:</w:t>
      </w:r>
      <w:r w:rsidR="001B0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другое название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сервис, один из видов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ресурса, имеющий специальное назначение 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E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mail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ICQ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="001B0DB3">
        <w:rPr>
          <w:rFonts w:ascii="Courier New" w:hAnsi="Courier New" w:cs="Courier New"/>
          <w:sz w:val="28"/>
          <w:szCs w:val="28"/>
        </w:rPr>
        <w:t xml:space="preserve">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  <w:r w:rsidR="001B0DB3">
        <w:rPr>
          <w:rFonts w:ascii="Courier New" w:hAnsi="Courier New" w:cs="Courier New"/>
          <w:sz w:val="28"/>
          <w:szCs w:val="28"/>
        </w:rPr>
        <w:t xml:space="preserve"> 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</w:p>
    <w:p w14:paraId="27BA9202" w14:textId="77777777" w:rsidR="00632F4E" w:rsidRPr="00632F4E" w:rsidRDefault="00B6308F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 w:rsidR="00632F4E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="00632F4E">
        <w:rPr>
          <w:rFonts w:ascii="Courier New" w:hAnsi="Courier New" w:cs="Courier New"/>
          <w:sz w:val="28"/>
          <w:szCs w:val="28"/>
        </w:rPr>
        <w:t xml:space="preserve">разработка распределенного (сетевого) приложения, представляющего собой один или несколько связанных </w:t>
      </w:r>
      <w:r w:rsidR="001B0DB3"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-</w:t>
      </w:r>
      <w:r w:rsidR="00632F4E">
        <w:rPr>
          <w:rFonts w:ascii="Courier New" w:hAnsi="Courier New" w:cs="Courier New"/>
          <w:sz w:val="28"/>
          <w:szCs w:val="28"/>
        </w:rPr>
        <w:t>ресурсов</w:t>
      </w:r>
      <w:r w:rsidR="001B0DB3">
        <w:rPr>
          <w:rFonts w:ascii="Courier New" w:hAnsi="Courier New" w:cs="Courier New"/>
          <w:sz w:val="28"/>
          <w:szCs w:val="28"/>
        </w:rPr>
        <w:t xml:space="preserve">. </w:t>
      </w:r>
      <w:r w:rsidR="00930ACD">
        <w:rPr>
          <w:rFonts w:ascii="Courier New" w:hAnsi="Courier New" w:cs="Courier New"/>
          <w:sz w:val="28"/>
          <w:szCs w:val="28"/>
        </w:rPr>
        <w:t>Сайт – частный случай</w:t>
      </w:r>
      <w:r w:rsidR="00125B12">
        <w:rPr>
          <w:rFonts w:ascii="Courier New" w:hAnsi="Courier New" w:cs="Courier New"/>
          <w:sz w:val="28"/>
          <w:szCs w:val="28"/>
        </w:rPr>
        <w:t xml:space="preserve"> приложения</w:t>
      </w:r>
      <w:r w:rsidR="00125B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25B12">
        <w:rPr>
          <w:rFonts w:ascii="Courier New" w:hAnsi="Courier New" w:cs="Courier New"/>
          <w:sz w:val="28"/>
          <w:szCs w:val="28"/>
        </w:rPr>
        <w:t xml:space="preserve">Вычислительное облако – частный случай приложения. </w:t>
      </w:r>
      <w:r w:rsidR="00930ACD">
        <w:rPr>
          <w:rFonts w:ascii="Courier New" w:hAnsi="Courier New" w:cs="Courier New"/>
          <w:sz w:val="28"/>
          <w:szCs w:val="28"/>
        </w:rPr>
        <w:t xml:space="preserve">  </w:t>
      </w:r>
      <w:r w:rsidR="00632F4E">
        <w:rPr>
          <w:rFonts w:ascii="Courier New" w:hAnsi="Courier New" w:cs="Courier New"/>
          <w:sz w:val="28"/>
          <w:szCs w:val="28"/>
        </w:rPr>
        <w:t xml:space="preserve"> </w:t>
      </w:r>
    </w:p>
    <w:p w14:paraId="3B801BE3" w14:textId="77777777" w:rsidR="00632F4E" w:rsidRPr="001B0DB3" w:rsidRDefault="001B0DB3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25B12">
        <w:rPr>
          <w:rFonts w:ascii="Courier New" w:hAnsi="Courier New" w:cs="Courier New"/>
          <w:b/>
          <w:sz w:val="28"/>
          <w:szCs w:val="28"/>
          <w:u w:val="single"/>
        </w:rPr>
        <w:t xml:space="preserve">Технологии программирования в </w:t>
      </w:r>
      <w:r w:rsidRPr="00125B12">
        <w:rPr>
          <w:rFonts w:ascii="Courier New" w:hAnsi="Courier New" w:cs="Courier New"/>
          <w:b/>
          <w:sz w:val="28"/>
          <w:szCs w:val="28"/>
          <w:u w:val="single"/>
          <w:lang w:val="en-US"/>
        </w:rPr>
        <w:t>Internet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3CBAA00B" w14:textId="77777777" w:rsidR="001B0DB3" w:rsidRPr="00997B4E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LAMP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PHP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Perl</w:t>
      </w:r>
      <w:r>
        <w:rPr>
          <w:rFonts w:ascii="Courier New" w:hAnsi="Courier New" w:cs="Courier New"/>
          <w:sz w:val="28"/>
          <w:szCs w:val="28"/>
        </w:rPr>
        <w:t>, 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>);</w:t>
      </w:r>
    </w:p>
    <w:p w14:paraId="5E9A91E6" w14:textId="77777777" w:rsidR="001B0DB3" w:rsidRPr="00997B4E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EE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</w:rPr>
        <w:t>(кроссплатформенная технология</w:t>
      </w:r>
      <w:r w:rsidR="00930ACD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="00930ACD" w:rsidRPr="00F04C48">
        <w:rPr>
          <w:rFonts w:ascii="Courier New" w:hAnsi="Courier New" w:cs="Courier New"/>
          <w:b/>
          <w:sz w:val="28"/>
          <w:szCs w:val="28"/>
        </w:rPr>
        <w:t xml:space="preserve">на основе </w:t>
      </w:r>
      <w:r w:rsidR="00930ACD"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F04C48">
        <w:rPr>
          <w:rFonts w:ascii="Courier New" w:hAnsi="Courier New" w:cs="Courier New"/>
          <w:b/>
          <w:sz w:val="28"/>
          <w:szCs w:val="28"/>
        </w:rPr>
        <w:t>);</w:t>
      </w:r>
    </w:p>
    <w:p w14:paraId="6ADBFE77" w14:textId="77777777" w:rsidR="001B0DB3" w:rsidRPr="00997B4E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997B4E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997B4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кроссплатформенная версия</w:t>
      </w:r>
      <w:r w:rsidRPr="00997B4E">
        <w:rPr>
          <w:rFonts w:ascii="Courier New" w:hAnsi="Courier New" w:cs="Courier New"/>
          <w:sz w:val="28"/>
          <w:szCs w:val="28"/>
        </w:rPr>
        <w:t>);</w:t>
      </w:r>
    </w:p>
    <w:p w14:paraId="14BE1A3D" w14:textId="77777777" w:rsidR="00125B12" w:rsidRPr="00997B4E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NODE</w:t>
      </w:r>
      <w:r w:rsidRPr="00997B4E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997B4E">
        <w:rPr>
          <w:rFonts w:ascii="Courier New" w:hAnsi="Courier New" w:cs="Courier New"/>
          <w:sz w:val="28"/>
          <w:szCs w:val="28"/>
        </w:rPr>
        <w:t>)</w:t>
      </w:r>
      <w:r w:rsidR="00125B12" w:rsidRPr="00997B4E">
        <w:rPr>
          <w:rFonts w:ascii="Courier New" w:hAnsi="Courier New" w:cs="Courier New"/>
          <w:sz w:val="28"/>
          <w:szCs w:val="28"/>
        </w:rPr>
        <w:t>;</w:t>
      </w:r>
    </w:p>
    <w:p w14:paraId="5C014524" w14:textId="77777777" w:rsidR="00F04C48" w:rsidRPr="00997B4E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Rails</w:t>
      </w:r>
      <w:r w:rsidRPr="00997B4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фреймворка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37C64BA6" w14:textId="77777777" w:rsidR="00930ACD" w:rsidRPr="00997B4E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Django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фреймворка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997B4E">
        <w:rPr>
          <w:rFonts w:ascii="Courier New" w:hAnsi="Courier New" w:cs="Courier New"/>
          <w:sz w:val="28"/>
          <w:szCs w:val="28"/>
        </w:rPr>
        <w:t xml:space="preserve">).  </w:t>
      </w:r>
      <w:r w:rsidR="00930ACD" w:rsidRPr="00997B4E">
        <w:rPr>
          <w:rFonts w:ascii="Courier New" w:hAnsi="Courier New" w:cs="Courier New"/>
          <w:sz w:val="28"/>
          <w:szCs w:val="28"/>
        </w:rPr>
        <w:t xml:space="preserve"> </w:t>
      </w:r>
    </w:p>
    <w:p w14:paraId="4D50E36A" w14:textId="77777777" w:rsidR="00815C24" w:rsidRPr="00815C24" w:rsidRDefault="00F04C48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: </w:t>
      </w:r>
      <w:r w:rsidR="00931674">
        <w:rPr>
          <w:rFonts w:ascii="Courier New" w:hAnsi="Courier New" w:cs="Courier New"/>
          <w:sz w:val="28"/>
          <w:szCs w:val="28"/>
        </w:rPr>
        <w:t>в большинстве случаев для</w:t>
      </w:r>
      <w:r w:rsidR="00931674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</w:t>
      </w:r>
      <w:r w:rsidR="0093167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между компонентами</w:t>
      </w:r>
      <w:r w:rsidR="009316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</w:t>
      </w:r>
      <w:r w:rsidR="00815C24">
        <w:rPr>
          <w:rFonts w:ascii="Courier New" w:hAnsi="Courier New" w:cs="Courier New"/>
          <w:sz w:val="28"/>
          <w:szCs w:val="28"/>
        </w:rPr>
        <w:t xml:space="preserve">ожения </w:t>
      </w:r>
      <w:r w:rsidR="00931674">
        <w:rPr>
          <w:rFonts w:ascii="Courier New" w:hAnsi="Courier New" w:cs="Courier New"/>
          <w:sz w:val="28"/>
          <w:szCs w:val="28"/>
        </w:rPr>
        <w:t xml:space="preserve"> применяются </w:t>
      </w:r>
      <w:r w:rsidR="00815C24">
        <w:rPr>
          <w:rFonts w:ascii="Courier New" w:hAnsi="Courier New" w:cs="Courier New"/>
          <w:sz w:val="28"/>
          <w:szCs w:val="28"/>
        </w:rPr>
        <w:t xml:space="preserve"> протокол</w:t>
      </w:r>
      <w:r w:rsidR="00931674">
        <w:rPr>
          <w:rFonts w:ascii="Courier New" w:hAnsi="Courier New" w:cs="Courier New"/>
          <w:sz w:val="28"/>
          <w:szCs w:val="28"/>
        </w:rPr>
        <w:t>ы</w:t>
      </w:r>
      <w:r w:rsidR="00815C24">
        <w:rPr>
          <w:rFonts w:ascii="Courier New" w:hAnsi="Courier New" w:cs="Courier New"/>
          <w:sz w:val="28"/>
          <w:szCs w:val="28"/>
        </w:rPr>
        <w:t xml:space="preserve"> </w:t>
      </w:r>
      <w:r w:rsidR="00815C24">
        <w:rPr>
          <w:rFonts w:ascii="Courier New" w:hAnsi="Courier New" w:cs="Courier New"/>
          <w:sz w:val="28"/>
          <w:szCs w:val="28"/>
          <w:lang w:val="en-US"/>
        </w:rPr>
        <w:t>HTTP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WebSocket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SMTP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POP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3, </w:t>
      </w:r>
      <w:r w:rsidR="00815C24">
        <w:rPr>
          <w:rFonts w:ascii="Courier New" w:hAnsi="Courier New" w:cs="Courier New"/>
          <w:sz w:val="28"/>
          <w:szCs w:val="28"/>
          <w:lang w:val="en-US"/>
        </w:rPr>
        <w:t>IMAP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815C24"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="00815C24" w:rsidRPr="00997B4E">
        <w:rPr>
          <w:rFonts w:ascii="Courier New" w:hAnsi="Courier New" w:cs="Courier New"/>
          <w:sz w:val="28"/>
          <w:szCs w:val="28"/>
        </w:rPr>
        <w:t xml:space="preserve">. </w:t>
      </w:r>
    </w:p>
    <w:p w14:paraId="3331379E" w14:textId="77777777" w:rsidR="00BC7910" w:rsidRPr="00BC7910" w:rsidRDefault="00815C24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приложение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7B4E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 может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просто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приложением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97B4E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)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службой (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транспорт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формат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)</w:t>
      </w:r>
      <w:r w:rsidRPr="00997B4E">
        <w:rPr>
          <w:rFonts w:ascii="Courier New" w:hAnsi="Courier New" w:cs="Courier New"/>
          <w:sz w:val="28"/>
          <w:szCs w:val="28"/>
        </w:rPr>
        <w:t xml:space="preserve">. </w:t>
      </w:r>
    </w:p>
    <w:p w14:paraId="022F87A3" w14:textId="77777777" w:rsidR="00632F4E" w:rsidRPr="00632F4E" w:rsidRDefault="00815C24" w:rsidP="00BC791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97B4E">
        <w:rPr>
          <w:rFonts w:ascii="Courier New" w:hAnsi="Courier New" w:cs="Courier New"/>
          <w:sz w:val="28"/>
          <w:szCs w:val="28"/>
        </w:rPr>
        <w:t xml:space="preserve">   </w:t>
      </w:r>
    </w:p>
    <w:p w14:paraId="74732685" w14:textId="77777777"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14:paraId="00999FE7" w14:textId="77777777" w:rsidR="003D32C1" w:rsidRP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sectPr w:rsidR="003D32C1" w:rsidRPr="003D32C1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3D3E" w14:textId="77777777" w:rsidR="00E55B4A" w:rsidRDefault="00E55B4A" w:rsidP="00B6308F">
      <w:pPr>
        <w:spacing w:line="240" w:lineRule="auto"/>
      </w:pPr>
      <w:r>
        <w:separator/>
      </w:r>
    </w:p>
  </w:endnote>
  <w:endnote w:type="continuationSeparator" w:id="0">
    <w:p w14:paraId="3E000B75" w14:textId="77777777" w:rsidR="00E55B4A" w:rsidRDefault="00E55B4A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3776870"/>
      <w:docPartObj>
        <w:docPartGallery w:val="Page Numbers (Bottom of Page)"/>
        <w:docPartUnique/>
      </w:docPartObj>
    </w:sdtPr>
    <w:sdtEndPr/>
    <w:sdtContent>
      <w:p w14:paraId="633BF11E" w14:textId="77777777"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910">
          <w:rPr>
            <w:noProof/>
          </w:rPr>
          <w:t>6</w:t>
        </w:r>
        <w:r>
          <w:fldChar w:fldCharType="end"/>
        </w:r>
      </w:p>
    </w:sdtContent>
  </w:sdt>
  <w:p w14:paraId="0D9DE571" w14:textId="77777777"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4B22A" w14:textId="77777777" w:rsidR="00E55B4A" w:rsidRDefault="00E55B4A" w:rsidP="00B6308F">
      <w:pPr>
        <w:spacing w:line="240" w:lineRule="auto"/>
      </w:pPr>
      <w:r>
        <w:separator/>
      </w:r>
    </w:p>
  </w:footnote>
  <w:footnote w:type="continuationSeparator" w:id="0">
    <w:p w14:paraId="3D5FCF23" w14:textId="77777777" w:rsidR="00E55B4A" w:rsidRDefault="00E55B4A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7F42"/>
    <w:multiLevelType w:val="hybridMultilevel"/>
    <w:tmpl w:val="A5FC5DE0"/>
    <w:lvl w:ilvl="0" w:tplc="877E6B8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82097">
    <w:abstractNumId w:val="1"/>
  </w:num>
  <w:num w:numId="2" w16cid:durableId="28992744">
    <w:abstractNumId w:val="3"/>
  </w:num>
  <w:num w:numId="3" w16cid:durableId="1530754562">
    <w:abstractNumId w:val="0"/>
  </w:num>
  <w:num w:numId="4" w16cid:durableId="59096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A8"/>
    <w:rsid w:val="00105FFF"/>
    <w:rsid w:val="00116BBE"/>
    <w:rsid w:val="00125B12"/>
    <w:rsid w:val="001B0DB3"/>
    <w:rsid w:val="001D5230"/>
    <w:rsid w:val="002D28A7"/>
    <w:rsid w:val="00324220"/>
    <w:rsid w:val="00365270"/>
    <w:rsid w:val="00380B0E"/>
    <w:rsid w:val="003D32C1"/>
    <w:rsid w:val="004313DD"/>
    <w:rsid w:val="00461A18"/>
    <w:rsid w:val="004E468A"/>
    <w:rsid w:val="005D2114"/>
    <w:rsid w:val="00632F4E"/>
    <w:rsid w:val="006E2CA8"/>
    <w:rsid w:val="0075290B"/>
    <w:rsid w:val="00815C24"/>
    <w:rsid w:val="008B117B"/>
    <w:rsid w:val="00930ACD"/>
    <w:rsid w:val="00931674"/>
    <w:rsid w:val="009354E4"/>
    <w:rsid w:val="009501E7"/>
    <w:rsid w:val="00982889"/>
    <w:rsid w:val="00997B4E"/>
    <w:rsid w:val="009B7B9F"/>
    <w:rsid w:val="00B6308F"/>
    <w:rsid w:val="00BC7910"/>
    <w:rsid w:val="00CC654B"/>
    <w:rsid w:val="00E15FF1"/>
    <w:rsid w:val="00E55B4A"/>
    <w:rsid w:val="00EF4623"/>
    <w:rsid w:val="00F04C48"/>
    <w:rsid w:val="00F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6B77"/>
  <w15:docId w15:val="{829F99A7-B760-43B7-8EFC-44BAB7BB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0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customStyle="1" w:styleId="10">
    <w:name w:val="Заголовок 1 Знак"/>
    <w:basedOn w:val="a0"/>
    <w:link w:val="1"/>
    <w:uiPriority w:val="9"/>
    <w:rsid w:val="00FD0F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</cp:revision>
  <dcterms:created xsi:type="dcterms:W3CDTF">2023-09-10T19:42:00Z</dcterms:created>
  <dcterms:modified xsi:type="dcterms:W3CDTF">2023-09-10T19:42:00Z</dcterms:modified>
</cp:coreProperties>
</file>