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DD583D">
        <w:rPr>
          <w:b/>
          <w:sz w:val="32"/>
          <w:szCs w:val="24"/>
        </w:rPr>
        <w:t>6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0A37FB" w:rsidRPr="000A37FB">
        <w:rPr>
          <w:sz w:val="36"/>
          <w:szCs w:val="24"/>
        </w:rPr>
        <w:t>Семантический а</w:t>
      </w:r>
      <w:r w:rsidR="00CA72FC" w:rsidRPr="00CA72FC">
        <w:rPr>
          <w:sz w:val="36"/>
          <w:szCs w:val="24"/>
        </w:rPr>
        <w:t xml:space="preserve">нализ </w:t>
      </w:r>
      <w:r w:rsidR="000A37FB">
        <w:rPr>
          <w:sz w:val="36"/>
          <w:szCs w:val="24"/>
        </w:rPr>
        <w:t>текста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0A37FB">
        <w:rPr>
          <w:sz w:val="28"/>
          <w:szCs w:val="24"/>
        </w:rPr>
        <w:t xml:space="preserve">изучить методы семантического анализа текста и возможности библиотеки </w:t>
      </w:r>
      <w:proofErr w:type="spellStart"/>
      <w:r w:rsidR="000A37FB" w:rsidRPr="000A37FB">
        <w:rPr>
          <w:b/>
          <w:sz w:val="28"/>
          <w:szCs w:val="24"/>
        </w:rPr>
        <w:t>spacy</w:t>
      </w:r>
      <w:proofErr w:type="spellEnd"/>
      <w:r>
        <w:rPr>
          <w:sz w:val="28"/>
          <w:szCs w:val="24"/>
        </w:rPr>
        <w:t>.</w:t>
      </w:r>
      <w:r w:rsidR="000A37FB">
        <w:rPr>
          <w:sz w:val="28"/>
          <w:szCs w:val="24"/>
        </w:rPr>
        <w:t xml:space="preserve"> </w:t>
      </w:r>
    </w:p>
    <w:p w:rsidR="00B56AE8" w:rsidRDefault="00DD583D"/>
    <w:p w:rsidR="00CA72FC" w:rsidRPr="00A1588C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Для анализа используйте любой текст на английском.</w:t>
      </w:r>
    </w:p>
    <w:p w:rsidR="00CA72FC" w:rsidRPr="00A1588C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 xml:space="preserve">Разбейте текст на </w:t>
      </w:r>
      <w:proofErr w:type="spellStart"/>
      <w:r>
        <w:rPr>
          <w:sz w:val="28"/>
          <w:szCs w:val="24"/>
        </w:rPr>
        <w:t>токены</w:t>
      </w:r>
      <w:proofErr w:type="spellEnd"/>
      <w:r>
        <w:rPr>
          <w:sz w:val="28"/>
          <w:szCs w:val="24"/>
        </w:rPr>
        <w:t xml:space="preserve">, выведите первые </w:t>
      </w:r>
      <w:proofErr w:type="spellStart"/>
      <w:r>
        <w:rPr>
          <w:sz w:val="28"/>
          <w:szCs w:val="24"/>
        </w:rPr>
        <w:t>токены</w:t>
      </w:r>
      <w:proofErr w:type="spellEnd"/>
      <w:r>
        <w:rPr>
          <w:sz w:val="28"/>
          <w:szCs w:val="24"/>
        </w:rPr>
        <w:t>, их леммы, часть речи, принадлежность к стоп-словам.</w:t>
      </w:r>
    </w:p>
    <w:p w:rsidR="00CA72FC" w:rsidRPr="00DD583D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  <w:highlight w:val="lightGray"/>
        </w:rPr>
      </w:pPr>
      <w:r w:rsidRPr="00DD583D">
        <w:rPr>
          <w:sz w:val="28"/>
          <w:szCs w:val="24"/>
          <w:highlight w:val="lightGray"/>
        </w:rPr>
        <w:t>Визуализируйте облако слов.</w:t>
      </w:r>
      <w:r w:rsidR="00DD583D" w:rsidRPr="00DD583D">
        <w:rPr>
          <w:sz w:val="28"/>
          <w:szCs w:val="24"/>
          <w:highlight w:val="lightGray"/>
          <w:vertAlign w:val="superscript"/>
        </w:rPr>
        <w:sym w:font="Symbol" w:char="F02A"/>
      </w:r>
      <w:r w:rsidR="00DD583D" w:rsidRPr="00DD583D">
        <w:rPr>
          <w:sz w:val="28"/>
          <w:szCs w:val="24"/>
          <w:highlight w:val="lightGray"/>
          <w:vertAlign w:val="superscript"/>
        </w:rPr>
        <w:sym w:font="Symbol" w:char="F02A"/>
      </w:r>
      <w:r w:rsidR="00DD583D" w:rsidRPr="00DD583D">
        <w:rPr>
          <w:sz w:val="28"/>
          <w:szCs w:val="24"/>
          <w:highlight w:val="lightGray"/>
          <w:vertAlign w:val="superscript"/>
        </w:rPr>
        <w:sym w:font="Symbol" w:char="F02A"/>
      </w:r>
    </w:p>
    <w:p w:rsidR="000A37FB" w:rsidRPr="00DD583D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  <w:highlight w:val="lightGray"/>
        </w:rPr>
      </w:pPr>
      <w:r w:rsidRPr="00DD583D">
        <w:rPr>
          <w:sz w:val="28"/>
          <w:szCs w:val="24"/>
          <w:highlight w:val="lightGray"/>
        </w:rPr>
        <w:t>Удалите стоп-слова и повторите п.3</w:t>
      </w:r>
      <w:r w:rsidR="00DD583D" w:rsidRPr="00DD583D">
        <w:rPr>
          <w:sz w:val="28"/>
          <w:szCs w:val="24"/>
          <w:highlight w:val="lightGray"/>
        </w:rPr>
        <w:t xml:space="preserve"> </w:t>
      </w:r>
      <w:r w:rsidR="00DD583D" w:rsidRPr="00DD583D">
        <w:rPr>
          <w:sz w:val="28"/>
          <w:szCs w:val="24"/>
          <w:highlight w:val="lightGray"/>
          <w:vertAlign w:val="superscript"/>
        </w:rPr>
        <w:sym w:font="Symbol" w:char="F02A"/>
      </w:r>
      <w:r w:rsidR="00DD583D" w:rsidRPr="00DD583D">
        <w:rPr>
          <w:sz w:val="28"/>
          <w:szCs w:val="24"/>
          <w:highlight w:val="lightGray"/>
          <w:vertAlign w:val="superscript"/>
        </w:rPr>
        <w:sym w:font="Symbol" w:char="F02A"/>
      </w:r>
      <w:r w:rsidR="00DD583D" w:rsidRPr="00DD583D">
        <w:rPr>
          <w:sz w:val="28"/>
          <w:szCs w:val="24"/>
          <w:highlight w:val="lightGray"/>
          <w:vertAlign w:val="superscript"/>
        </w:rPr>
        <w:sym w:font="Symbol" w:char="F02A"/>
      </w:r>
    </w:p>
    <w:p w:rsidR="000A37FB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Для любого предложения определите типы зависимостей, постройте дерево зависимостей.</w:t>
      </w:r>
    </w:p>
    <w:p w:rsidR="000A37FB" w:rsidRDefault="007740CA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Определите име</w:t>
      </w:r>
      <w:r w:rsidR="000A37FB">
        <w:rPr>
          <w:sz w:val="28"/>
          <w:szCs w:val="24"/>
        </w:rPr>
        <w:t>нованные сущности, выведите все географические названия, или имена собственные, или названия организаций.</w:t>
      </w:r>
    </w:p>
    <w:p w:rsidR="007740CA" w:rsidRPr="007740CA" w:rsidRDefault="007740CA" w:rsidP="007740CA">
      <w:pPr>
        <w:pStyle w:val="a3"/>
        <w:numPr>
          <w:ilvl w:val="0"/>
          <w:numId w:val="4"/>
        </w:numPr>
        <w:ind w:left="709"/>
        <w:rPr>
          <w:sz w:val="28"/>
          <w:szCs w:val="24"/>
        </w:rPr>
      </w:pPr>
      <w:r w:rsidRPr="007740CA">
        <w:rPr>
          <w:sz w:val="28"/>
          <w:szCs w:val="24"/>
        </w:rPr>
        <w:t>Проделайте все то же самое для русскоязычного текста, применив модель для русского языка.</w:t>
      </w:r>
    </w:p>
    <w:p w:rsidR="00831933" w:rsidRDefault="007740CA" w:rsidP="001702B0">
      <w:pPr>
        <w:ind w:left="360"/>
        <w:rPr>
          <w:sz w:val="28"/>
          <w:szCs w:val="24"/>
        </w:rPr>
      </w:pPr>
      <w:r>
        <w:rPr>
          <w:sz w:val="28"/>
          <w:szCs w:val="24"/>
        </w:rPr>
        <w:t>Какая из моделей работает лучше на ваш взгляд: для русского языка или для английского.</w:t>
      </w:r>
    </w:p>
    <w:p w:rsidR="00DD583D" w:rsidRPr="001702B0" w:rsidRDefault="00DD583D" w:rsidP="001702B0">
      <w:pPr>
        <w:ind w:left="360"/>
        <w:rPr>
          <w:sz w:val="28"/>
          <w:szCs w:val="24"/>
        </w:rPr>
      </w:pPr>
      <w:bookmarkStart w:id="0" w:name="_GoBack"/>
      <w:bookmarkEnd w:id="0"/>
    </w:p>
    <w:p w:rsidR="0052377B" w:rsidRPr="00DD583D" w:rsidRDefault="00DD583D" w:rsidP="0052377B">
      <w:pPr>
        <w:pStyle w:val="a3"/>
        <w:rPr>
          <w:sz w:val="28"/>
          <w:szCs w:val="24"/>
        </w:rPr>
      </w:pPr>
      <w:r w:rsidRPr="00DD583D">
        <w:rPr>
          <w:sz w:val="28"/>
          <w:szCs w:val="24"/>
          <w:highlight w:val="lightGray"/>
          <w:vertAlign w:val="superscript"/>
        </w:rPr>
        <w:sym w:font="Symbol" w:char="F02A"/>
      </w:r>
      <w:r w:rsidRPr="00DD583D">
        <w:rPr>
          <w:sz w:val="28"/>
          <w:szCs w:val="24"/>
          <w:highlight w:val="lightGray"/>
          <w:vertAlign w:val="superscript"/>
        </w:rPr>
        <w:sym w:font="Symbol" w:char="F02A"/>
      </w:r>
      <w:r w:rsidRPr="00DD583D">
        <w:rPr>
          <w:sz w:val="28"/>
          <w:szCs w:val="24"/>
          <w:highlight w:val="lightGray"/>
          <w:vertAlign w:val="superscript"/>
        </w:rPr>
        <w:sym w:font="Symbol" w:char="F02A"/>
      </w:r>
      <w:r>
        <w:rPr>
          <w:sz w:val="28"/>
          <w:szCs w:val="24"/>
          <w:vertAlign w:val="superscript"/>
        </w:rPr>
        <w:t xml:space="preserve"> </w:t>
      </w:r>
      <w:r>
        <w:rPr>
          <w:sz w:val="28"/>
          <w:szCs w:val="24"/>
        </w:rPr>
        <w:softHyphen/>
        <w:t>- необязательно, но приветствуется</w:t>
      </w:r>
    </w:p>
    <w:sectPr w:rsidR="0052377B" w:rsidRPr="00DD5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614C39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0A37FB"/>
    <w:rsid w:val="00101163"/>
    <w:rsid w:val="001052D8"/>
    <w:rsid w:val="001134BC"/>
    <w:rsid w:val="001702B0"/>
    <w:rsid w:val="001F21AE"/>
    <w:rsid w:val="002436DD"/>
    <w:rsid w:val="0029714F"/>
    <w:rsid w:val="002B5580"/>
    <w:rsid w:val="002E30FF"/>
    <w:rsid w:val="00345F35"/>
    <w:rsid w:val="004801F7"/>
    <w:rsid w:val="004A3AED"/>
    <w:rsid w:val="0052377B"/>
    <w:rsid w:val="00616A0E"/>
    <w:rsid w:val="00616AA0"/>
    <w:rsid w:val="0068755D"/>
    <w:rsid w:val="007740CA"/>
    <w:rsid w:val="00831933"/>
    <w:rsid w:val="0091565F"/>
    <w:rsid w:val="00A1588C"/>
    <w:rsid w:val="00B300CD"/>
    <w:rsid w:val="00CA2665"/>
    <w:rsid w:val="00CA72FC"/>
    <w:rsid w:val="00DD583D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B522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2021-11-26T16:13:00Z</dcterms:created>
  <dcterms:modified xsi:type="dcterms:W3CDTF">2023-10-10T06:26:00Z</dcterms:modified>
</cp:coreProperties>
</file>