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79" w:rsidRDefault="00140379" w:rsidP="00140379">
      <w:pPr>
        <w:spacing w:after="0" w:line="240" w:lineRule="auto"/>
        <w:ind w:left="2041"/>
        <w:rPr>
          <w:rFonts w:ascii="Times New Roman" w:eastAsia="Times New Roman" w:hAnsi="Times New Roman" w:cs="Times New Roman"/>
          <w:sz w:val="10"/>
          <w:szCs w:val="16"/>
          <w:lang w:eastAsia="ru-RU"/>
        </w:rPr>
      </w:pP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1. Возникновение финансов связано с развитием обмена и накоплением богатства.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2. Финансы - категория, связанная с управлением денежными ресурсами и финансовыми отношениями.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3. Денежные отношения включают обмен деньгами, кредит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инвестиции.</w:t>
      </w:r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Денеж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отнош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 регулируются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законом,представл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 собой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экономич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отнош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, связанные с процессами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обращ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 xml:space="preserve"> денег, кредитования, </w:t>
      </w:r>
      <w:proofErr w:type="spellStart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инвестир</w:t>
      </w:r>
      <w:proofErr w:type="spellEnd"/>
      <w:r w:rsidRPr="00140379">
        <w:rPr>
          <w:rFonts w:ascii="Times New Roman" w:hAnsi="Times New Roman" w:cs="Times New Roman"/>
          <w:sz w:val="10"/>
          <w:bdr w:val="none" w:sz="0" w:space="0" w:color="auto" w:frame="1"/>
        </w:rPr>
        <w:t>.</w:t>
      </w:r>
      <w:r w:rsidRPr="00140379">
        <w:rPr>
          <w:rFonts w:ascii="Times New Roman" w:eastAsia="Times New Roman" w:hAnsi="Times New Roman" w:cs="Times New Roman"/>
          <w:sz w:val="6"/>
          <w:szCs w:val="16"/>
          <w:lang w:eastAsia="ru-RU"/>
        </w:rPr>
        <w:br/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4. Финансовые ресурсы - деньги и другие активы, используемые для финансирования различных операций.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5. Распределительная функция.(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формир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первич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фонды з/п и доходы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производ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предприятий.)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Контрольная функция.(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распред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средств по фондам)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Регулирующая функция(осуществляет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Госуд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регулируя экономику)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6. Финансовая система страны - система управления финансами включающая банковскую систему, фондовые рынки и пр.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7. Финансовая система(форма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денеж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отнош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между всеми субъектами процесса)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финансы,населения,предприятия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.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8. Децентрализованные финансы включают управление финансами на уровне регионов или организаций.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9. Централизованные финансы - управление финансами на государственном уровне.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10.Финанс политика совокупность целенаправлен мер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госуд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управл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.(страховая,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денежная,кредитная,ценовая,инвестиц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) &gt;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Ден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: 11.Эффект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распредел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ресос,контрол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над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инфляцией,поддерж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эконом.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роста,прозрачность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12.Меры для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регулир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системы,налог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политик,гос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расход,денеж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обращения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сцелью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стабил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эконом.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13.Это стратег управ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предприятия,вкл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принятие решений о финансовых вложениях, кредитовании.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14.опред стратегию управ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субъекта (государства, предприятия),ее целью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явл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достижен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устойчивости, роста.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15.система инструментов и метод управ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финанс,вкл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налогообложение,кредитование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16.Управ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планирование,контроль,анализ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финансовых операций.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Субъектуправления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могут быть компании, государства.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17.правительственные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(Министерство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финансов,ЦБ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),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службы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предприятий,страхов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18.отделы по работе с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на предприятиях, бухгалтерские службы, казначейства.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19.Задач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менеджмента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управ оборотным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капиталом,инвестициями,кредитованием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, налогами.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20.Финанс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планир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составление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бюджета,прогноз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доходов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расходов,опред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целей и стра</w:t>
      </w:r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>тегий для их достижения.</w:t>
      </w:r>
    </w:p>
    <w:p w:rsidR="009E0CF0" w:rsidRDefault="00140379" w:rsidP="00140379">
      <w:pPr>
        <w:spacing w:after="0" w:line="240" w:lineRule="auto"/>
        <w:ind w:left="2041"/>
        <w:rPr>
          <w:rFonts w:ascii="Times New Roman" w:eastAsia="Times New Roman" w:hAnsi="Times New Roman" w:cs="Times New Roman"/>
          <w:sz w:val="10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21.вкл </w:t>
      </w:r>
      <w:proofErr w:type="spellStart"/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>статистич</w:t>
      </w:r>
      <w:proofErr w:type="spellEnd"/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методы,</w:t>
      </w:r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оптимизации,</w:t>
      </w:r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Балансовый,</w:t>
      </w:r>
      <w:r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Нормативный.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22.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представл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собой совокупность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планов,вкл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бюджеты доход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расход,инвестиционные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планы,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прогнозы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котор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помог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достичь своих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целей.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23.Финанс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контрол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явл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процессом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наблюдения,анализа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коррекции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деятель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организ.необх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для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эффективного управ финансами.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24.Виды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контрол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вкл:по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времени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проведения.По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субъектам,По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объектам.Для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бюджетных и кредит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25.могут быть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внутренн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(бухгалтерия) и внешним (налоговые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службы,ФТС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)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проверку соответствия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деятельности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законодательства,нормам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стандартам.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26.Внутрифирм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контрол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осуществл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самой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для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эффективн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защит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активов,внешн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контрол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провод сторонними органами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27.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бюджет план доход и расход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опред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период времени,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котор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отражает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политику гос.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28. Бюджет возник для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планирования и контроля за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финансами.Он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развивался с развитием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структур и потребностей общества.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29.Бюджет устройство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все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уровн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бюджет системы -федерал, регионал муниципал бюджеты. Бюджет система РФ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регулир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спец законодательством.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30.Бюджет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классификац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-система разделения доход и расход по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опред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категориям.Виды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классификации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функциональную,экономическую,программную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31.Проблем могут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нехватку доходов для покрытия расходов, дефицит бюджета, недостаточную эффективность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расход,непрогнозируемые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расходы.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32.Бюджет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процес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-процесс составлен,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утверждения,контроля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бюджета.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Основн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участник могут быть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правительство,финансовые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ведомства,общественные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организации.Их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полномоч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составлен бюджета до контроля за его исполнением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33.вкл определение ожидаемых доходов и расход на след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период, учет предыдущих исполненных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бюджетов,учет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экономич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социал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тенденций.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34.Проект бюджета обычно рассматривается и утверждается законодательным органом (парламентом/конгрессом) или другими компетентными органами.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35. Исполнение бюджета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осуществление планов по доходам и расходам. После завершения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финанс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периода составляется отчет о его исполнении, который представляется на рассмотрение соответствующим органам.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36. Доходы бюджета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представл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собой совокупность поступлений в государственную казну, такие как налоги, сборы, доходы от государственных предприятий и др.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37.Налог -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обязат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платежи, взимаем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физич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юр лиц. Основ функции налогов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финансирование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расходов, регулирование экономики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справедливость.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38. Элементы налогообложения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налоговую базу, налоговую ставку и способы сбора налогов. Способы налогообложения могут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прямые налоги (на доходы, прибыль), косвенные налоги (НДС, акцизы) 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</w:r>
    </w:p>
    <w:p w:rsidR="00140379" w:rsidRPr="00140379" w:rsidRDefault="00140379" w:rsidP="00140379">
      <w:pPr>
        <w:spacing w:after="0" w:line="240" w:lineRule="auto"/>
        <w:ind w:left="2041"/>
        <w:rPr>
          <w:rFonts w:ascii="Times New Roman" w:eastAsia="Times New Roman" w:hAnsi="Times New Roman" w:cs="Times New Roman"/>
          <w:sz w:val="10"/>
          <w:szCs w:val="16"/>
          <w:lang w:eastAsia="ru-RU"/>
        </w:rPr>
      </w:pP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lastRenderedPageBreak/>
        <w:t xml:space="preserve">39.Неналог доходы -доходы бюджета, не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явл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proofErr w:type="gram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налогами,такие</w:t>
      </w:r>
      <w:proofErr w:type="spellEnd"/>
      <w:proofErr w:type="gram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как доходы от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собственности, штрафы, платежи за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услуги 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др</w:t>
      </w:r>
      <w:proofErr w:type="spellEnd"/>
    </w:p>
    <w:p w:rsidR="00140379" w:rsidRPr="00140379" w:rsidRDefault="00140379" w:rsidP="00140379">
      <w:pPr>
        <w:spacing w:after="0" w:line="240" w:lineRule="auto"/>
        <w:ind w:left="2041"/>
        <w:rPr>
          <w:rFonts w:ascii="Times New Roman" w:eastAsia="Times New Roman" w:hAnsi="Times New Roman" w:cs="Times New Roman"/>
          <w:sz w:val="10"/>
          <w:szCs w:val="16"/>
          <w:lang w:eastAsia="ru-RU"/>
        </w:rPr>
      </w:pP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40.Расходы бюджета направлен на финансирование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программ, обороны, образования, здравоохранения, инфраструктуры и других целей, способствующих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соц-экономич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развитию государства.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41.Бюджетные расходы могут быть разделены на текущие расходы (зарплаты, аренда) и капитальные расходы (инвестиции, строительство). Их структура может включать отдельные программы и проекты.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42.Гос кредит - это заемные средства, привлекаемые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для финансирования своих нужд. Роль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кредита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закл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обеспечени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финансирования дефицита бюджета и реализации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инвестиц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проектов.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43.Формы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кредита могут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выпуск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облигаций,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получени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кредитов у международных организаций или других государств, а также внутренние заимствования.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</w:r>
      <w:bookmarkStart w:id="0" w:name="_GoBack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44.Гос долг - это общая сумма задолженности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госуд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bookmarkEnd w:id="0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перед кредиторами. Управление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долгом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планирование погашения долга, определение его структуры и уровня долговой нагрузки.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45 Международный кредит -заемные средства, привлекаемые государством у международных финансовых институтов или других стран для финансирования своих нужд или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развити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экономики 46.Внебюджетные фонды -финансовые организации, которые формируются за счет взносов граждан или предприятий для решения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опред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соц-экономич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задач. Они могут быть классифицированы как пенсионные фонды, медицинские фонды, социальные страховые фонды и другие.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47.Отличительные особенности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автономность финансирования, целевое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использ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средств и управ независимо от бюджета. Задачи- обеспечение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защиты граждан, финансирование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программ и обеспечение стабильности системы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обеспечения.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48.это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, занимающаяся формированием пенсионных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накопл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выплатами пенсий гражданам.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Источ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финансирования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взносы работодателей и работников, а также инвестиционные доходы.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49.это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организац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, которая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соц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страхование граждан в случае временной нетрудоспособности, беременности, родов и других случаев.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Источ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финансирования - взносы работодателей и работников.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50.это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организац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, которая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обеспеч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мед страхование граждан.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Источ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финансирования взносы работодателей и работников, а также бюджетные средства.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51Финансы предприятий материального производства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управ денежными потоками, инвестиции в основ средства и оборотные средства, а также планирование и контроль финансовых операций.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52.Отраслевые особенности могут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специфические требования к инвестициям, цикличность производства, конкурентное окружение и другие факторы, которые могут повлиять на финансовую деятельность предприятий.</w:t>
      </w:r>
    </w:p>
    <w:p w:rsidR="00140379" w:rsidRPr="00140379" w:rsidRDefault="00140379" w:rsidP="00140379">
      <w:pPr>
        <w:spacing w:after="0" w:line="240" w:lineRule="auto"/>
        <w:ind w:left="2041"/>
        <w:rPr>
          <w:rFonts w:ascii="Times New Roman" w:eastAsia="Times New Roman" w:hAnsi="Times New Roman" w:cs="Times New Roman"/>
          <w:sz w:val="10"/>
          <w:szCs w:val="16"/>
          <w:lang w:eastAsia="ru-RU"/>
        </w:rPr>
      </w:pP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53.Финансовые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ресы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предприятий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собственные и заемные средства.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Источ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их формирования могут быть разнообразными: это могут быть кредиты, эмиссия акций, прибыль предприятия, а также различные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гос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и частные инвестиции.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54.Финансы играют ключевую роль в обеспечении оборота основ фондов предприятий, т к они финансируют приобретение, модернизацию и ремонт оборудования, зданий и других основ средств.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55.Формирование и использование оборотных средств предприятий связано с обеспечением текущей деятельности, закупкой сырья, оплатой труда, налогами и другими операционными расходами.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56.Прибыль предприятий может быть распределена на выплату дивидендов акционерам, резервирование для будущих инвестиций, налогообложение и различные резервные фонды.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57. Непроизводственная сфера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услуги, торговлю, транспорт и другие виды деятельности, которые обеспечивают жизнедеятельность общества. Её значение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закл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в удовлетворении потребностей населения и поддержании экономической активности.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>58.В непроизводственной сфере финансовые потоки связаны с торговлей, оказанием услуг, инвестициями в коммерческую недвижимость, финансированием логистики и другими аспектами, отличными от производства товаров.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59.это денежные потоки, связанные с доходами, расходами, сбережениями и инвестициями членов семьи.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Основн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функции-обеспечение материального благополучия, планирование бюджета,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управл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долгами и инвестирование.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60.Доходы домашнего хозяйства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З/п, проценты от инвестиций, алименты и другие поступления. Расходы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вкл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покупку товаров и услуг, выплату налогов, сбережения и инвестиции.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61.это механизм перераспределения рисков между участниками системы страхования.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Основн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функции страхования - защита от финансовых потерь в случае наступления страхового случая.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62.(Личное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страхование,ответственности,Имущественное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)Страхование может быть жизненным, медицинским, имущественным, ответственности, автомобильным и другими видами, в зависимости от объекта страхования.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63.Актуарные расчеты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использ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для определения финансовых обязательств страховой компании по выплатам по страховым случаям. Они играют ключевую роль в определении премий и резервов страховых компаний.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64.это процесс передачи части риска страховой компании другой страховой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организ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. Оно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использ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для защиты страховой компании от больших убытков.</w:t>
      </w:r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br/>
        <w:t xml:space="preserve">65.Финансы играют ключевую роль в развитии международного сотрудничества через инвестиции, кредиты, торговлю и другие финансовые операции. Они также </w:t>
      </w:r>
      <w:proofErr w:type="spellStart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>явл</w:t>
      </w:r>
      <w:proofErr w:type="spellEnd"/>
      <w:r w:rsidRPr="00140379">
        <w:rPr>
          <w:rFonts w:ascii="Times New Roman" w:eastAsia="Times New Roman" w:hAnsi="Times New Roman" w:cs="Times New Roman"/>
          <w:sz w:val="10"/>
          <w:szCs w:val="16"/>
          <w:lang w:eastAsia="ru-RU"/>
        </w:rPr>
        <w:t xml:space="preserve"> неотъемлемой частью глобализации экономики, обеспечивая международные инвестиции и финансирование торговли. </w:t>
      </w:r>
    </w:p>
    <w:p w:rsidR="0063406F" w:rsidRPr="00140379" w:rsidRDefault="0063406F" w:rsidP="009E0CF0">
      <w:pPr>
        <w:spacing w:after="0" w:line="240" w:lineRule="auto"/>
        <w:ind w:left="2041"/>
        <w:rPr>
          <w:rFonts w:ascii="Times New Roman" w:hAnsi="Times New Roman" w:cs="Times New Roman"/>
          <w:sz w:val="10"/>
          <w:szCs w:val="16"/>
        </w:rPr>
      </w:pP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1.Исторические условия возникновения финансов.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2.Финансы как экономическая категория, их сущность и место в системе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экономических отношений.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3.Общая характеристика денежных отношений, составляющих содержание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финансов.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4.Финансовые ресурсы, как материальные носители финансовых отношений.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5.Характеристика функций финансов.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6.Понятие финансовой системы страны, экономические основы ее построения.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7.Определение финансовой системы и ее составные элементы.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8. Содержание и структура децентрализованных финансов.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9. Содержание и структура централизованных финансов.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10. Сущность и виды финансовой политики.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11. Требования, предъявляемые к финансовой политике.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12. Финансовая политика государства.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13. Финансовая политика предприятия.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14. Определение финансовой политики, ее содержание и значение; основные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принципы и задачи.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15. Понятие финансового механизма, его составные части, звенья и элементы.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16.Управление финансами, его объекты и субъекты.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17.Основные группы органов, осуществляющих управление финансами.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18.Органы оперативного управления финансами.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19. Финансовый менеджмент на предприятии, его задачи.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20. Содержание финансового планирования, его особенности и задачи.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21.   Методы финансового планирования.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22.   Система финансовых планов.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23. Становление и </w:t>
      </w:r>
      <w:proofErr w:type="gramStart"/>
      <w:r w:rsidRPr="009E0CF0">
        <w:rPr>
          <w:rFonts w:ascii="Times New Roman" w:hAnsi="Times New Roman" w:cs="Times New Roman"/>
          <w:sz w:val="8"/>
          <w:szCs w:val="16"/>
        </w:rPr>
        <w:t>развитие  финансового</w:t>
      </w:r>
      <w:proofErr w:type="gramEnd"/>
      <w:r w:rsidRPr="009E0CF0">
        <w:rPr>
          <w:rFonts w:ascii="Times New Roman" w:hAnsi="Times New Roman" w:cs="Times New Roman"/>
          <w:sz w:val="8"/>
          <w:szCs w:val="16"/>
        </w:rPr>
        <w:t xml:space="preserve"> контроля, его сущность и необходимость.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24. Виды финансового контроля.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25. Органы, осуществляющие финансовый контроль, их функции и задачи.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26. Сравнительная характеристика внутрифирменного и внешнего финансового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контроля.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27. Государственный бюджет, его сущность и функции.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28. Возникновение и развитие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29. Бюджетное устройство и бюджетная система РФ.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30. Бюджетная классификация, ее виды.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31. Проблемы сбалансированности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32. </w:t>
      </w:r>
      <w:proofErr w:type="gramStart"/>
      <w:r w:rsidRPr="009E0CF0">
        <w:rPr>
          <w:rFonts w:ascii="Times New Roman" w:hAnsi="Times New Roman" w:cs="Times New Roman"/>
          <w:sz w:val="8"/>
          <w:szCs w:val="16"/>
        </w:rPr>
        <w:t>Понятие  бюджетного</w:t>
      </w:r>
      <w:proofErr w:type="gramEnd"/>
      <w:r w:rsidRPr="009E0CF0">
        <w:rPr>
          <w:rFonts w:ascii="Times New Roman" w:hAnsi="Times New Roman" w:cs="Times New Roman"/>
          <w:sz w:val="8"/>
          <w:szCs w:val="16"/>
        </w:rPr>
        <w:t xml:space="preserve"> процесса, его основные участники и их полномочия.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33. Составление проекта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34. Рассмотрение и утверждение проекта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35. Исполнение бюджета и принятие отчета о его исполнении.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36. Экономическое содержание доходов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37. Сущность и функции налогов.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38. Элементы и способы налогообложения.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39. Неналоговые доходы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40. Социально - экономическая сущность расходов бюджета.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41. Состав бюджетных расходов и их структура.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42. Экономическая сущность и роль государственного кредита.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43. Формы государственного кредита и их характеристика.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44. Государственный долг и управление им.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45. Международный кредит.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46.   Внебюджетные фонды и их классификация.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47. Отличительные особенности и задачи внебюджетных фондов.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48. Пенсионный фонд РФ: сущность, задачи, источники финансирования.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49. Фонд социального страхования РФ: сущность, задачи, источники финансирования.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50. Фонд медицинского страхования РФ: сущность, задачи, источники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финансирования.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51. Сущность, функции и принципы организации финансов предприятий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материального производства.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52. Отраслевые особенности и их влияние на организацию финансов сферы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материального производства.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53. Финансовые ресурсы предприятий, источники их формирования.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54. Роль финансов в кругообороте основных фондов предприятий.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55. Финансовый аспект формирования и использования оборотных средств 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предприятий.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56. Прибыль предприятий, основы ее распределения и использования.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57. Содержание и значение непроизводственной сферы для национальной экономики.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58. Специфика финансов непроизводственной сферы.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59. Сущность и функции финансов домохозяйства.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60. Доходы и расходы домашнего хозяйства.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61. Экономическая сущность и функции страхования.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62. </w:t>
      </w:r>
      <w:proofErr w:type="gramStart"/>
      <w:r w:rsidRPr="009E0CF0">
        <w:rPr>
          <w:rFonts w:ascii="Times New Roman" w:hAnsi="Times New Roman" w:cs="Times New Roman"/>
          <w:sz w:val="8"/>
          <w:szCs w:val="16"/>
        </w:rPr>
        <w:t>Классификация  видов</w:t>
      </w:r>
      <w:proofErr w:type="gramEnd"/>
      <w:r w:rsidRPr="009E0CF0">
        <w:rPr>
          <w:rFonts w:ascii="Times New Roman" w:hAnsi="Times New Roman" w:cs="Times New Roman"/>
          <w:sz w:val="8"/>
          <w:szCs w:val="16"/>
        </w:rPr>
        <w:t xml:space="preserve"> страхования.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63. Актуарные расчеты и их роль в страховом деле.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64. Перестрахование.</w:t>
      </w:r>
    </w:p>
    <w:p w:rsidR="009E0CF0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 xml:space="preserve">65. Роль финансов в развитии международного сотрудничества; финансы и </w:t>
      </w:r>
    </w:p>
    <w:p w:rsidR="00140379" w:rsidRPr="009E0CF0" w:rsidRDefault="009E0CF0" w:rsidP="009E0CF0">
      <w:pPr>
        <w:spacing w:after="0" w:line="240" w:lineRule="auto"/>
        <w:ind w:left="1984"/>
        <w:rPr>
          <w:rFonts w:ascii="Times New Roman" w:hAnsi="Times New Roman" w:cs="Times New Roman"/>
          <w:sz w:val="8"/>
          <w:szCs w:val="16"/>
        </w:rPr>
      </w:pPr>
      <w:r w:rsidRPr="009E0CF0">
        <w:rPr>
          <w:rFonts w:ascii="Times New Roman" w:hAnsi="Times New Roman" w:cs="Times New Roman"/>
          <w:sz w:val="8"/>
          <w:szCs w:val="16"/>
        </w:rPr>
        <w:t>глобализация экономики.</w:t>
      </w:r>
    </w:p>
    <w:sectPr w:rsidR="00140379" w:rsidRPr="009E0CF0" w:rsidSect="00140379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79"/>
    <w:rsid w:val="00140379"/>
    <w:rsid w:val="0063406F"/>
    <w:rsid w:val="009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F8C"/>
  <w15:chartTrackingRefBased/>
  <w15:docId w15:val="{60619F7E-91AF-4E4C-AB73-48AC071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177A-4AD7-4CD4-BBAC-AD8A47A3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димаста</dc:creator>
  <cp:keywords/>
  <dc:description/>
  <cp:lastModifiedBy>димаста</cp:lastModifiedBy>
  <cp:revision>1</cp:revision>
  <dcterms:created xsi:type="dcterms:W3CDTF">2024-06-16T14:13:00Z</dcterms:created>
  <dcterms:modified xsi:type="dcterms:W3CDTF">2024-06-16T14:29:00Z</dcterms:modified>
</cp:coreProperties>
</file>