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FC181" w14:textId="62B59C7B" w:rsidR="00B83630" w:rsidRPr="00B83630" w:rsidRDefault="00B83630" w:rsidP="00B836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Applications for generative AI are numerous and span many different industries. Here are a few noteworthy instances: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1. Content Generation: Text, graphics, and even music in the human language can be produced by generative AI. Writing screenplays, poetry, stories, and articles falls under this category.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2. Art and Design: AI is capable of producing unique artwork and designs by fusing preexisting styles or learning new ones.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3. Gaming: AI is capable of creating characters, game locations, and even brand-new gameplay elements.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4. Virtual Assistants: AI enables virtual assistants to produce responses that sound natural, improving their usefulness and conversational quality.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5. Healthcare: Without jeopardizing patient privacy, AI can create synthetic medical data to train models. </w:t>
      </w:r>
    </w:p>
    <w:p w14:paraId="49DD673C" w14:textId="77777777" w:rsidR="00B83630" w:rsidRPr="00B83630" w:rsidRDefault="00B83630" w:rsidP="00B836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Finance: AI is capable of creating financial projections, reports, and market simulations.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7. Education: Personalized learning materials and tutoring systems can be created by AI, taking into account the demands and performance of students.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8. Fashion: Using historical data, AI can create new garment designs and forecast trends in the industry.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9. Music: AI is capable of creating creative works in a variety of genres and styles.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10. Film and Media: Artificial Intelligence can help with script authoring, video editing, and special effects creation.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11. Research: By creating fictitious data or modeling circumstances, AI can assist researchers in investigating possibilities.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12. Chatbots: Artificial intelligence (AI) may produce human-like responses in chatbots, improving user interaction and customer service.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13. Robotics: Artificial intelligence (AI) can create motion patterns and behaviors for robots, increasing their versatility and power. </w:t>
      </w:r>
    </w:p>
    <w:p w14:paraId="69184255" w14:textId="77777777" w:rsidR="00B83630" w:rsidRDefault="00B83630" w:rsidP="00B836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51777" w14:textId="44721EE6" w:rsidR="00B83630" w:rsidRPr="00B83630" w:rsidRDefault="00B83630" w:rsidP="00B836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14. Language Translation: Text can be translated by AI while maintaining the original language's context and meaning. 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15. Simulation and Training: Artificial intelligence (AI) can create scenarios for training in a variety of domains, including emergency response and military training.</w:t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3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  <w:t xml:space="preserve">These uses highlight generative AI's adaptability to a variety of industries and its promise to improve productivity, creativity, and problem-solving skills across a wide range of fields. </w:t>
      </w:r>
    </w:p>
    <w:p w14:paraId="7FAAB557" w14:textId="77777777" w:rsidR="008F1DA9" w:rsidRDefault="008F1DA9"/>
    <w:sectPr w:rsidR="008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0"/>
    <w:rsid w:val="000570B1"/>
    <w:rsid w:val="00061FBD"/>
    <w:rsid w:val="008F1DA9"/>
    <w:rsid w:val="00B71BCA"/>
    <w:rsid w:val="00B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5EBA"/>
  <w15:chartTrackingRefBased/>
  <w15:docId w15:val="{EA0DA4F5-9122-4A39-AEF8-BE78B962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Amulya</dc:creator>
  <cp:keywords/>
  <dc:description/>
  <cp:lastModifiedBy>Mallikarjuna Amulya</cp:lastModifiedBy>
  <cp:revision>1</cp:revision>
  <dcterms:created xsi:type="dcterms:W3CDTF">2024-07-25T09:49:00Z</dcterms:created>
  <dcterms:modified xsi:type="dcterms:W3CDTF">2024-07-25T09:59:00Z</dcterms:modified>
</cp:coreProperties>
</file>