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6143C6" w14:textId="2D7F9728" w:rsidR="00914783" w:rsidRDefault="00BC32FC" w:rsidP="007721D9">
      <w:pPr>
        <w:tabs>
          <w:tab w:val="left" w:pos="6270"/>
        </w:tabs>
        <w:jc w:val="both"/>
        <w:rPr>
          <w:rFonts w:asciiTheme="minorHAnsi" w:hAnsiTheme="minorHAnsi" w:cstheme="minorHAnsi"/>
          <w:color w:val="FF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The</w:t>
      </w:r>
      <w:r w:rsidRPr="00BC32FC">
        <w:rPr>
          <w:rFonts w:asciiTheme="minorHAnsi" w:hAnsiTheme="minorHAnsi" w:cstheme="minorHAnsi"/>
          <w:color w:val="000000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lang w:val="en-US"/>
        </w:rPr>
        <w:t>file</w:t>
      </w:r>
      <w:r w:rsidR="00350F4B">
        <w:rPr>
          <w:rFonts w:asciiTheme="minorHAnsi" w:hAnsiTheme="minorHAnsi" w:cstheme="minorHAnsi"/>
          <w:b/>
          <w:lang w:val="en-US"/>
        </w:rPr>
        <w:t xml:space="preserve"> telco</w:t>
      </w:r>
      <w:r w:rsidR="00914783" w:rsidRPr="00BC32FC">
        <w:rPr>
          <w:rFonts w:asciiTheme="minorHAnsi" w:hAnsiTheme="minorHAnsi" w:cstheme="minorHAnsi"/>
          <w:b/>
          <w:lang w:val="en-US"/>
        </w:rPr>
        <w:t>.</w:t>
      </w:r>
      <w:r w:rsidR="00914783" w:rsidRPr="009366A7">
        <w:rPr>
          <w:rFonts w:asciiTheme="minorHAnsi" w:hAnsiTheme="minorHAnsi" w:cstheme="minorHAnsi"/>
          <w:b/>
          <w:lang w:val="en-US"/>
        </w:rPr>
        <w:t>xls</w:t>
      </w:r>
      <w:r w:rsidR="00914783" w:rsidRPr="00BC32FC">
        <w:rPr>
          <w:rFonts w:asciiTheme="minorHAnsi" w:hAnsiTheme="minorHAnsi" w:cstheme="minorHAnsi"/>
          <w:b/>
          <w:lang w:val="en-US"/>
        </w:rPr>
        <w:t xml:space="preserve"> </w:t>
      </w:r>
      <w:r w:rsidRPr="00BC32FC">
        <w:rPr>
          <w:rFonts w:asciiTheme="minorHAnsi" w:hAnsiTheme="minorHAnsi" w:cstheme="minorHAnsi"/>
          <w:lang w:val="en-US"/>
        </w:rPr>
        <w:t xml:space="preserve">contains data </w:t>
      </w:r>
      <w:r w:rsidR="00C04801">
        <w:rPr>
          <w:rFonts w:asciiTheme="minorHAnsi" w:hAnsiTheme="minorHAnsi" w:cstheme="minorHAnsi"/>
          <w:lang w:val="en-US"/>
        </w:rPr>
        <w:t xml:space="preserve">about </w:t>
      </w:r>
      <w:r w:rsidR="00350F4B">
        <w:rPr>
          <w:rFonts w:asciiTheme="minorHAnsi" w:hAnsiTheme="minorHAnsi" w:cstheme="minorHAnsi"/>
          <w:lang w:val="en-US"/>
        </w:rPr>
        <w:t>1000</w:t>
      </w:r>
      <w:r w:rsidRPr="00BC32FC">
        <w:rPr>
          <w:rFonts w:asciiTheme="minorHAnsi" w:hAnsiTheme="minorHAnsi" w:cstheme="minorHAnsi"/>
          <w:lang w:val="en-US"/>
        </w:rPr>
        <w:t xml:space="preserve"> c</w:t>
      </w:r>
      <w:r w:rsidR="00350F4B">
        <w:rPr>
          <w:rFonts w:asciiTheme="minorHAnsi" w:hAnsiTheme="minorHAnsi" w:cstheme="minorHAnsi"/>
          <w:lang w:val="en-US"/>
        </w:rPr>
        <w:t>lients</w:t>
      </w:r>
      <w:r w:rsidR="00C73849">
        <w:rPr>
          <w:rFonts w:asciiTheme="minorHAnsi" w:hAnsiTheme="minorHAnsi" w:cstheme="minorHAnsi"/>
          <w:lang w:val="en-US"/>
        </w:rPr>
        <w:t xml:space="preserve"> of</w:t>
      </w:r>
      <w:r w:rsidR="001962AE">
        <w:rPr>
          <w:rFonts w:asciiTheme="minorHAnsi" w:hAnsiTheme="minorHAnsi" w:cstheme="minorHAnsi"/>
          <w:lang w:val="en-US"/>
        </w:rPr>
        <w:t xml:space="preserve"> the telecommunication company (personal client information and information about the </w:t>
      </w:r>
      <w:r w:rsidR="001962AE" w:rsidRPr="001962AE">
        <w:rPr>
          <w:rFonts w:asciiTheme="minorHAnsi" w:hAnsiTheme="minorHAnsi" w:cstheme="minorHAnsi"/>
          <w:lang w:val="en-US"/>
        </w:rPr>
        <w:t>services used by clients).</w:t>
      </w:r>
      <w:r w:rsidR="007721D9" w:rsidRPr="00BC32FC">
        <w:rPr>
          <w:rFonts w:asciiTheme="minorHAnsi" w:hAnsiTheme="minorHAnsi" w:cstheme="minorHAnsi"/>
          <w:color w:val="FF0000"/>
          <w:lang w:val="en-US"/>
        </w:rPr>
        <w:tab/>
      </w:r>
    </w:p>
    <w:p w14:paraId="12D6A763" w14:textId="77777777" w:rsidR="00310A46" w:rsidRPr="00BC32FC" w:rsidRDefault="00310A46" w:rsidP="007721D9">
      <w:pPr>
        <w:tabs>
          <w:tab w:val="left" w:pos="6270"/>
        </w:tabs>
        <w:jc w:val="both"/>
        <w:rPr>
          <w:rFonts w:asciiTheme="minorHAnsi" w:hAnsiTheme="minorHAnsi" w:cstheme="minorHAnsi"/>
          <w:color w:val="000000"/>
          <w:lang w:val="en-US"/>
        </w:rPr>
      </w:pP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0"/>
        <w:gridCol w:w="7120"/>
      </w:tblGrid>
      <w:tr w:rsidR="00310A46" w:rsidRPr="006A130B" w14:paraId="1E218CDC" w14:textId="77777777" w:rsidTr="00391EAB">
        <w:trPr>
          <w:trHeight w:val="300"/>
        </w:trPr>
        <w:tc>
          <w:tcPr>
            <w:tcW w:w="1700" w:type="dxa"/>
            <w:shd w:val="clear" w:color="auto" w:fill="auto"/>
            <w:noWrap/>
            <w:vAlign w:val="center"/>
          </w:tcPr>
          <w:p w14:paraId="307954F4" w14:textId="77777777" w:rsidR="00310A46" w:rsidRPr="006A130B" w:rsidRDefault="00310A46" w:rsidP="00391EAB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US"/>
              </w:rPr>
            </w:pPr>
            <w:r w:rsidRPr="006A130B">
              <w:rPr>
                <w:rFonts w:ascii="Calibri" w:hAnsi="Calibri" w:cs="Calibri"/>
                <w:b/>
                <w:sz w:val="22"/>
                <w:szCs w:val="22"/>
                <w:lang w:val="en-US"/>
              </w:rPr>
              <w:t>Name of the variable</w:t>
            </w:r>
          </w:p>
        </w:tc>
        <w:tc>
          <w:tcPr>
            <w:tcW w:w="7120" w:type="dxa"/>
            <w:shd w:val="clear" w:color="auto" w:fill="auto"/>
            <w:vAlign w:val="center"/>
          </w:tcPr>
          <w:p w14:paraId="39BCE171" w14:textId="77777777" w:rsidR="00310A46" w:rsidRPr="006A130B" w:rsidRDefault="00310A46" w:rsidP="00391EAB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US"/>
              </w:rPr>
            </w:pPr>
            <w:r w:rsidRPr="006A130B">
              <w:rPr>
                <w:rFonts w:ascii="Calibri" w:hAnsi="Calibri" w:cs="Calibri"/>
                <w:b/>
                <w:sz w:val="22"/>
                <w:szCs w:val="22"/>
                <w:lang w:val="en-US"/>
              </w:rPr>
              <w:t>Description of the variable</w:t>
            </w:r>
          </w:p>
        </w:tc>
      </w:tr>
      <w:tr w:rsidR="00310A46" w:rsidRPr="00310A46" w14:paraId="5B141BE9" w14:textId="77777777" w:rsidTr="00391EAB">
        <w:trPr>
          <w:trHeight w:val="300"/>
        </w:trPr>
        <w:tc>
          <w:tcPr>
            <w:tcW w:w="1700" w:type="dxa"/>
            <w:shd w:val="clear" w:color="auto" w:fill="auto"/>
            <w:noWrap/>
            <w:vAlign w:val="bottom"/>
          </w:tcPr>
          <w:p w14:paraId="0825A17A" w14:textId="4BABB498" w:rsidR="00310A46" w:rsidRPr="00206C03" w:rsidRDefault="00310A46" w:rsidP="00391EAB">
            <w:pP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fr-FR"/>
              </w:rPr>
              <w:t>region</w:t>
            </w:r>
          </w:p>
        </w:tc>
        <w:tc>
          <w:tcPr>
            <w:tcW w:w="7120" w:type="dxa"/>
            <w:shd w:val="clear" w:color="auto" w:fill="auto"/>
            <w:vAlign w:val="bottom"/>
          </w:tcPr>
          <w:p w14:paraId="26B078B9" w14:textId="205E59A8" w:rsidR="00310A46" w:rsidRPr="00310A46" w:rsidRDefault="00310A46" w:rsidP="00391EAB">
            <w:pPr>
              <w:rPr>
                <w:rFonts w:ascii="Calibri" w:hAnsi="Calibri" w:cs="Calibri"/>
                <w:sz w:val="22"/>
                <w:szCs w:val="22"/>
                <w:lang w:val="fr-FR"/>
              </w:rPr>
            </w:pPr>
            <w:r w:rsidRPr="00350F4B">
              <w:rPr>
                <w:rFonts w:asciiTheme="minorHAnsi" w:hAnsiTheme="minorHAnsi" w:cstheme="minorHAnsi"/>
                <w:color w:val="000000"/>
                <w:lang w:val="fr-FR"/>
              </w:rPr>
              <w:t>Geographic indicator (Zone 1, Zone 2, Zone 3)</w:t>
            </w:r>
          </w:p>
        </w:tc>
      </w:tr>
      <w:tr w:rsidR="00310A46" w:rsidRPr="00310A46" w14:paraId="11074D50" w14:textId="77777777" w:rsidTr="00391EAB">
        <w:trPr>
          <w:trHeight w:val="300"/>
        </w:trPr>
        <w:tc>
          <w:tcPr>
            <w:tcW w:w="1700" w:type="dxa"/>
            <w:shd w:val="clear" w:color="auto" w:fill="auto"/>
            <w:noWrap/>
            <w:vAlign w:val="bottom"/>
          </w:tcPr>
          <w:p w14:paraId="2EA7E49E" w14:textId="499EB863" w:rsidR="00310A46" w:rsidRDefault="00310A46" w:rsidP="00391EAB">
            <w:pPr>
              <w:jc w:val="center"/>
              <w:rPr>
                <w:rFonts w:asciiTheme="minorHAnsi" w:hAnsiTheme="minorHAnsi" w:cstheme="minorHAnsi"/>
                <w:color w:val="000000"/>
                <w:lang w:val="fr-FR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tenure</w:t>
            </w:r>
          </w:p>
        </w:tc>
        <w:tc>
          <w:tcPr>
            <w:tcW w:w="7120" w:type="dxa"/>
            <w:shd w:val="clear" w:color="auto" w:fill="auto"/>
            <w:vAlign w:val="bottom"/>
          </w:tcPr>
          <w:p w14:paraId="79FA43C8" w14:textId="7B5F6593" w:rsidR="00310A46" w:rsidRPr="00350F4B" w:rsidRDefault="00310A46" w:rsidP="00391EAB">
            <w:pPr>
              <w:rPr>
                <w:rFonts w:asciiTheme="minorHAnsi" w:hAnsiTheme="minorHAnsi" w:cstheme="minorHAnsi"/>
                <w:color w:val="000000"/>
                <w:lang w:val="fr-FR"/>
              </w:rPr>
            </w:pPr>
            <w:r w:rsidRPr="00350F4B">
              <w:rPr>
                <w:rFonts w:asciiTheme="minorHAnsi" w:hAnsiTheme="minorHAnsi" w:cstheme="minorHAnsi"/>
                <w:color w:val="000000"/>
                <w:lang w:val="en-US"/>
              </w:rPr>
              <w:t>Months with service</w:t>
            </w:r>
          </w:p>
        </w:tc>
      </w:tr>
      <w:tr w:rsidR="00310A46" w:rsidRPr="00310A46" w14:paraId="0C5A683B" w14:textId="77777777" w:rsidTr="00391EAB">
        <w:trPr>
          <w:trHeight w:val="300"/>
        </w:trPr>
        <w:tc>
          <w:tcPr>
            <w:tcW w:w="1700" w:type="dxa"/>
            <w:shd w:val="clear" w:color="auto" w:fill="auto"/>
            <w:noWrap/>
            <w:vAlign w:val="bottom"/>
          </w:tcPr>
          <w:p w14:paraId="022D6DE6" w14:textId="7255069E" w:rsidR="00310A46" w:rsidRDefault="00310A46" w:rsidP="00391EAB">
            <w:pPr>
              <w:jc w:val="center"/>
              <w:rPr>
                <w:rFonts w:asciiTheme="minorHAnsi" w:hAnsiTheme="minorHAnsi" w:cstheme="minorHAnsi"/>
                <w:color w:val="000000"/>
                <w:lang w:val="fr-FR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a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  <w:t>ge</w:t>
            </w:r>
          </w:p>
        </w:tc>
        <w:tc>
          <w:tcPr>
            <w:tcW w:w="7120" w:type="dxa"/>
            <w:shd w:val="clear" w:color="auto" w:fill="auto"/>
            <w:vAlign w:val="bottom"/>
          </w:tcPr>
          <w:p w14:paraId="23DDBAF7" w14:textId="3158B995" w:rsidR="00310A46" w:rsidRPr="00350F4B" w:rsidRDefault="00310A46" w:rsidP="00391EAB">
            <w:pPr>
              <w:rPr>
                <w:rFonts w:asciiTheme="minorHAnsi" w:hAnsiTheme="minorHAnsi" w:cstheme="minorHAnsi"/>
                <w:color w:val="000000"/>
                <w:lang w:val="fr-FR"/>
              </w:rPr>
            </w:pPr>
            <w:r w:rsidRPr="00350F4B">
              <w:rPr>
                <w:rFonts w:asciiTheme="minorHAnsi" w:hAnsiTheme="minorHAnsi" w:cstheme="minorHAnsi"/>
                <w:color w:val="000000"/>
                <w:lang w:val="en-US"/>
              </w:rPr>
              <w:t>Age in years</w:t>
            </w:r>
          </w:p>
        </w:tc>
      </w:tr>
      <w:tr w:rsidR="00310A46" w:rsidRPr="00310A46" w14:paraId="59FD209E" w14:textId="77777777" w:rsidTr="00391EAB">
        <w:trPr>
          <w:trHeight w:val="300"/>
        </w:trPr>
        <w:tc>
          <w:tcPr>
            <w:tcW w:w="1700" w:type="dxa"/>
            <w:shd w:val="clear" w:color="auto" w:fill="auto"/>
            <w:noWrap/>
            <w:vAlign w:val="bottom"/>
          </w:tcPr>
          <w:p w14:paraId="03ABC205" w14:textId="14E12383" w:rsidR="00310A46" w:rsidRDefault="00310A46" w:rsidP="00391EAB">
            <w:pPr>
              <w:jc w:val="center"/>
              <w:rPr>
                <w:rFonts w:asciiTheme="minorHAnsi" w:hAnsiTheme="minorHAnsi" w:cstheme="minorHAnsi"/>
                <w:color w:val="000000"/>
                <w:lang w:val="fr-FR"/>
              </w:rPr>
            </w:pPr>
            <w:r w:rsidRPr="0089111A">
              <w:rPr>
                <w:rFonts w:asciiTheme="minorHAnsi" w:hAnsiTheme="minorHAnsi" w:cstheme="minorHAnsi"/>
                <w:color w:val="000000"/>
                <w:lang w:val="en-US"/>
              </w:rPr>
              <w:t>marital</w:t>
            </w:r>
          </w:p>
        </w:tc>
        <w:tc>
          <w:tcPr>
            <w:tcW w:w="7120" w:type="dxa"/>
            <w:shd w:val="clear" w:color="auto" w:fill="auto"/>
            <w:vAlign w:val="bottom"/>
          </w:tcPr>
          <w:p w14:paraId="6F3EDEFA" w14:textId="4C25DA6B" w:rsidR="00310A46" w:rsidRPr="00350F4B" w:rsidRDefault="00310A46" w:rsidP="00391EAB">
            <w:pPr>
              <w:rPr>
                <w:rFonts w:asciiTheme="minorHAnsi" w:hAnsiTheme="minorHAnsi" w:cstheme="minorHAnsi"/>
                <w:color w:val="000000"/>
                <w:lang w:val="fr-FR"/>
              </w:rPr>
            </w:pPr>
            <w:r w:rsidRPr="0089111A">
              <w:rPr>
                <w:rFonts w:asciiTheme="minorHAnsi" w:hAnsiTheme="minorHAnsi" w:cstheme="minorHAnsi"/>
                <w:color w:val="000000"/>
                <w:lang w:val="en-US"/>
              </w:rPr>
              <w:t>Marital status (Unmarried, Marr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  <w:t>ied)</w:t>
            </w:r>
          </w:p>
        </w:tc>
      </w:tr>
      <w:tr w:rsidR="00310A46" w:rsidRPr="00310A46" w14:paraId="67E19E6F" w14:textId="77777777" w:rsidTr="00391EAB">
        <w:trPr>
          <w:trHeight w:val="300"/>
        </w:trPr>
        <w:tc>
          <w:tcPr>
            <w:tcW w:w="1700" w:type="dxa"/>
            <w:shd w:val="clear" w:color="auto" w:fill="auto"/>
            <w:noWrap/>
            <w:vAlign w:val="bottom"/>
          </w:tcPr>
          <w:p w14:paraId="1752F058" w14:textId="4867F5B5" w:rsidR="00310A46" w:rsidRDefault="00310A46" w:rsidP="00391EAB">
            <w:pPr>
              <w:jc w:val="center"/>
              <w:rPr>
                <w:rFonts w:asciiTheme="minorHAnsi" w:hAnsiTheme="minorHAnsi" w:cstheme="minorHAnsi"/>
                <w:color w:val="000000"/>
                <w:lang w:val="fr-FR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address</w:t>
            </w:r>
          </w:p>
        </w:tc>
        <w:tc>
          <w:tcPr>
            <w:tcW w:w="7120" w:type="dxa"/>
            <w:shd w:val="clear" w:color="auto" w:fill="auto"/>
            <w:vAlign w:val="bottom"/>
          </w:tcPr>
          <w:p w14:paraId="63DB1C82" w14:textId="2F1C3B9D" w:rsidR="00310A46" w:rsidRPr="00350F4B" w:rsidRDefault="00310A46" w:rsidP="00391EAB">
            <w:pPr>
              <w:rPr>
                <w:rFonts w:asciiTheme="minorHAnsi" w:hAnsiTheme="minorHAnsi" w:cstheme="minorHAnsi"/>
                <w:color w:val="000000"/>
                <w:lang w:val="fr-FR"/>
              </w:rPr>
            </w:pPr>
            <w:r w:rsidRPr="00350F4B">
              <w:rPr>
                <w:rFonts w:asciiTheme="minorHAnsi" w:hAnsiTheme="minorHAnsi" w:cstheme="minorHAnsi"/>
                <w:color w:val="000000"/>
                <w:lang w:val="en-US"/>
              </w:rPr>
              <w:t>Years at current address</w:t>
            </w:r>
          </w:p>
        </w:tc>
      </w:tr>
      <w:tr w:rsidR="00310A46" w:rsidRPr="00310A46" w14:paraId="0B0D6112" w14:textId="77777777" w:rsidTr="00391EAB">
        <w:trPr>
          <w:trHeight w:val="300"/>
        </w:trPr>
        <w:tc>
          <w:tcPr>
            <w:tcW w:w="1700" w:type="dxa"/>
            <w:shd w:val="clear" w:color="auto" w:fill="auto"/>
            <w:noWrap/>
            <w:vAlign w:val="bottom"/>
          </w:tcPr>
          <w:p w14:paraId="4447D86B" w14:textId="63C3B074" w:rsidR="00310A46" w:rsidRDefault="00310A46" w:rsidP="00391EAB">
            <w:pPr>
              <w:jc w:val="center"/>
              <w:rPr>
                <w:rFonts w:asciiTheme="minorHAnsi" w:hAnsiTheme="minorHAnsi" w:cstheme="minorHAnsi"/>
                <w:color w:val="000000"/>
                <w:lang w:val="fr-FR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income</w:t>
            </w:r>
          </w:p>
        </w:tc>
        <w:tc>
          <w:tcPr>
            <w:tcW w:w="7120" w:type="dxa"/>
            <w:shd w:val="clear" w:color="auto" w:fill="auto"/>
            <w:vAlign w:val="bottom"/>
          </w:tcPr>
          <w:p w14:paraId="13464D3A" w14:textId="00BF63CF" w:rsidR="00310A46" w:rsidRPr="00350F4B" w:rsidRDefault="00310A46" w:rsidP="00391EAB">
            <w:pPr>
              <w:rPr>
                <w:rFonts w:asciiTheme="minorHAnsi" w:hAnsiTheme="minorHAnsi" w:cstheme="minorHAnsi"/>
                <w:color w:val="000000"/>
                <w:lang w:val="fr-FR"/>
              </w:rPr>
            </w:pPr>
            <w:r w:rsidRPr="00350F4B">
              <w:rPr>
                <w:rFonts w:asciiTheme="minorHAnsi" w:hAnsiTheme="minorHAnsi" w:cstheme="minorHAnsi"/>
                <w:color w:val="000000"/>
                <w:lang w:val="en-US"/>
              </w:rPr>
              <w:t>Household income in thousands</w:t>
            </w:r>
          </w:p>
        </w:tc>
      </w:tr>
      <w:tr w:rsidR="00310A46" w:rsidRPr="00310A46" w14:paraId="555CA837" w14:textId="77777777" w:rsidTr="00310A46">
        <w:trPr>
          <w:trHeight w:val="300"/>
        </w:trPr>
        <w:tc>
          <w:tcPr>
            <w:tcW w:w="1700" w:type="dxa"/>
            <w:shd w:val="clear" w:color="auto" w:fill="auto"/>
            <w:noWrap/>
            <w:vAlign w:val="center"/>
          </w:tcPr>
          <w:p w14:paraId="43EC28DD" w14:textId="32A77809" w:rsidR="00310A46" w:rsidRDefault="00310A46" w:rsidP="00310A46">
            <w:pPr>
              <w:jc w:val="center"/>
              <w:rPr>
                <w:rFonts w:asciiTheme="minorHAnsi" w:hAnsiTheme="minorHAnsi" w:cstheme="minorHAnsi"/>
                <w:color w:val="000000"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lang w:val="en-US"/>
              </w:rPr>
              <w:t>e</w:t>
            </w:r>
            <w:r w:rsidRPr="007A1EF0">
              <w:rPr>
                <w:rFonts w:asciiTheme="minorHAnsi" w:hAnsiTheme="minorHAnsi" w:cstheme="minorHAnsi"/>
                <w:color w:val="000000"/>
                <w:lang w:val="en-US"/>
              </w:rPr>
              <w:t>d</w:t>
            </w:r>
            <w:proofErr w:type="spellEnd"/>
          </w:p>
        </w:tc>
        <w:tc>
          <w:tcPr>
            <w:tcW w:w="7120" w:type="dxa"/>
            <w:shd w:val="clear" w:color="auto" w:fill="auto"/>
            <w:vAlign w:val="bottom"/>
          </w:tcPr>
          <w:p w14:paraId="55E88C56" w14:textId="2C4336C9" w:rsidR="00310A46" w:rsidRPr="00310A46" w:rsidRDefault="00310A46" w:rsidP="00391EAB">
            <w:pPr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7A1EF0">
              <w:rPr>
                <w:rFonts w:asciiTheme="minorHAnsi" w:hAnsiTheme="minorHAnsi" w:cstheme="minorHAnsi"/>
                <w:color w:val="000000"/>
                <w:lang w:val="en-US"/>
              </w:rPr>
              <w:t>Level of education (Did not complete high school, High school degree, Some college, College degree, Post-undergraduate degree)</w:t>
            </w:r>
          </w:p>
        </w:tc>
      </w:tr>
      <w:tr w:rsidR="00310A46" w:rsidRPr="00310A46" w14:paraId="6677E48C" w14:textId="77777777" w:rsidTr="00391EAB">
        <w:trPr>
          <w:trHeight w:val="300"/>
        </w:trPr>
        <w:tc>
          <w:tcPr>
            <w:tcW w:w="1700" w:type="dxa"/>
            <w:shd w:val="clear" w:color="auto" w:fill="auto"/>
            <w:noWrap/>
            <w:vAlign w:val="bottom"/>
          </w:tcPr>
          <w:p w14:paraId="1B1AE9F9" w14:textId="710A4F87" w:rsidR="00310A46" w:rsidRPr="00310A46" w:rsidRDefault="00310A46" w:rsidP="00391EAB">
            <w:pPr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B456D8">
              <w:rPr>
                <w:rFonts w:asciiTheme="minorHAnsi" w:hAnsiTheme="minorHAnsi" w:cstheme="minorHAnsi"/>
                <w:color w:val="000000"/>
                <w:lang w:val="en-US"/>
              </w:rPr>
              <w:t>employ</w:t>
            </w:r>
          </w:p>
        </w:tc>
        <w:tc>
          <w:tcPr>
            <w:tcW w:w="7120" w:type="dxa"/>
            <w:shd w:val="clear" w:color="auto" w:fill="auto"/>
            <w:vAlign w:val="bottom"/>
          </w:tcPr>
          <w:p w14:paraId="728EAC60" w14:textId="5BA9113E" w:rsidR="00310A46" w:rsidRPr="00310A46" w:rsidRDefault="00310A46" w:rsidP="00391EAB">
            <w:pPr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B456D8">
              <w:rPr>
                <w:rFonts w:asciiTheme="minorHAnsi" w:hAnsiTheme="minorHAnsi" w:cstheme="minorHAnsi"/>
                <w:color w:val="000000"/>
                <w:lang w:val="en-US"/>
              </w:rPr>
              <w:t>Years with current employer</w:t>
            </w:r>
          </w:p>
        </w:tc>
      </w:tr>
      <w:tr w:rsidR="00310A46" w:rsidRPr="00310A46" w14:paraId="1AE93EB1" w14:textId="77777777" w:rsidTr="00391EAB">
        <w:trPr>
          <w:trHeight w:val="300"/>
        </w:trPr>
        <w:tc>
          <w:tcPr>
            <w:tcW w:w="1700" w:type="dxa"/>
            <w:shd w:val="clear" w:color="auto" w:fill="auto"/>
            <w:noWrap/>
            <w:vAlign w:val="bottom"/>
          </w:tcPr>
          <w:p w14:paraId="3B0B15CB" w14:textId="4B38517C" w:rsidR="00310A46" w:rsidRPr="00310A46" w:rsidRDefault="00310A46" w:rsidP="00391EAB">
            <w:pPr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retire</w:t>
            </w:r>
          </w:p>
        </w:tc>
        <w:tc>
          <w:tcPr>
            <w:tcW w:w="7120" w:type="dxa"/>
            <w:shd w:val="clear" w:color="auto" w:fill="auto"/>
            <w:vAlign w:val="bottom"/>
          </w:tcPr>
          <w:p w14:paraId="334FE3F7" w14:textId="49449E56" w:rsidR="00310A46" w:rsidRPr="00310A46" w:rsidRDefault="00310A46" w:rsidP="00391EAB">
            <w:pPr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350F4B">
              <w:rPr>
                <w:rFonts w:asciiTheme="minorHAnsi" w:hAnsiTheme="minorHAnsi" w:cstheme="minorHAnsi"/>
                <w:color w:val="000000"/>
                <w:lang w:val="en-US"/>
              </w:rPr>
              <w:t>Retired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  <w:t xml:space="preserve"> (No, Yes)</w:t>
            </w:r>
          </w:p>
        </w:tc>
      </w:tr>
      <w:tr w:rsidR="00310A46" w:rsidRPr="00310A46" w14:paraId="1BC9F3B4" w14:textId="77777777" w:rsidTr="00391EAB">
        <w:trPr>
          <w:trHeight w:val="300"/>
        </w:trPr>
        <w:tc>
          <w:tcPr>
            <w:tcW w:w="1700" w:type="dxa"/>
            <w:shd w:val="clear" w:color="auto" w:fill="auto"/>
            <w:noWrap/>
            <w:vAlign w:val="bottom"/>
          </w:tcPr>
          <w:p w14:paraId="7018773E" w14:textId="63F75EAF" w:rsidR="00310A46" w:rsidRPr="00310A46" w:rsidRDefault="00310A46" w:rsidP="00391EAB">
            <w:pPr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lang w:val="en-US"/>
              </w:rPr>
              <w:t>gender</w:t>
            </w:r>
          </w:p>
        </w:tc>
        <w:tc>
          <w:tcPr>
            <w:tcW w:w="7120" w:type="dxa"/>
            <w:shd w:val="clear" w:color="auto" w:fill="auto"/>
            <w:vAlign w:val="bottom"/>
          </w:tcPr>
          <w:p w14:paraId="75A37B9C" w14:textId="142ECDB5" w:rsidR="00310A46" w:rsidRPr="00310A46" w:rsidRDefault="00310A46" w:rsidP="00391EAB">
            <w:pPr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350F4B">
              <w:rPr>
                <w:rFonts w:asciiTheme="minorHAnsi" w:hAnsiTheme="minorHAnsi" w:cstheme="minorHAnsi"/>
                <w:color w:val="000000"/>
                <w:lang w:val="en-US"/>
              </w:rPr>
              <w:t>Gender</w:t>
            </w:r>
            <w:r>
              <w:rPr>
                <w:rFonts w:asciiTheme="minorHAnsi" w:hAnsiTheme="minorHAnsi" w:cstheme="minorHAnsi"/>
                <w:color w:val="000000"/>
                <w:lang w:val="en-US"/>
              </w:rPr>
              <w:t xml:space="preserve"> (Male, Female)</w:t>
            </w:r>
          </w:p>
        </w:tc>
      </w:tr>
      <w:tr w:rsidR="00310A46" w:rsidRPr="00310A46" w14:paraId="4013788D" w14:textId="77777777" w:rsidTr="00391EAB">
        <w:trPr>
          <w:trHeight w:val="300"/>
        </w:trPr>
        <w:tc>
          <w:tcPr>
            <w:tcW w:w="1700" w:type="dxa"/>
            <w:shd w:val="clear" w:color="auto" w:fill="auto"/>
            <w:noWrap/>
            <w:vAlign w:val="bottom"/>
          </w:tcPr>
          <w:p w14:paraId="6E68D476" w14:textId="6247014A" w:rsidR="00310A46" w:rsidRDefault="00310A46" w:rsidP="00391EAB">
            <w:pPr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9131D6">
              <w:rPr>
                <w:rFonts w:asciiTheme="minorHAnsi" w:hAnsiTheme="minorHAnsi" w:cstheme="minorHAnsi"/>
                <w:lang w:val="en-US"/>
              </w:rPr>
              <w:t>reside</w:t>
            </w:r>
          </w:p>
        </w:tc>
        <w:tc>
          <w:tcPr>
            <w:tcW w:w="7120" w:type="dxa"/>
            <w:shd w:val="clear" w:color="auto" w:fill="auto"/>
            <w:vAlign w:val="bottom"/>
          </w:tcPr>
          <w:p w14:paraId="46AB98D8" w14:textId="647147C6" w:rsidR="00310A46" w:rsidRPr="00350F4B" w:rsidRDefault="00310A46" w:rsidP="00391EAB">
            <w:pPr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9131D6">
              <w:rPr>
                <w:rFonts w:asciiTheme="minorHAnsi" w:hAnsiTheme="minorHAnsi" w:cstheme="minorHAnsi"/>
                <w:lang w:val="en-US"/>
              </w:rPr>
              <w:t>Number of people in household</w:t>
            </w:r>
          </w:p>
        </w:tc>
      </w:tr>
      <w:tr w:rsidR="00310A46" w:rsidRPr="00310A46" w14:paraId="7677B1EC" w14:textId="77777777" w:rsidTr="00391EAB">
        <w:trPr>
          <w:trHeight w:val="300"/>
        </w:trPr>
        <w:tc>
          <w:tcPr>
            <w:tcW w:w="1700" w:type="dxa"/>
            <w:shd w:val="clear" w:color="auto" w:fill="auto"/>
            <w:noWrap/>
            <w:vAlign w:val="bottom"/>
          </w:tcPr>
          <w:p w14:paraId="76339B72" w14:textId="26EE78EA" w:rsidR="00310A46" w:rsidRDefault="00310A46" w:rsidP="00391EAB">
            <w:pPr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proofErr w:type="spellStart"/>
            <w:r w:rsidRPr="009131D6">
              <w:rPr>
                <w:rFonts w:asciiTheme="minorHAnsi" w:hAnsiTheme="minorHAnsi" w:cstheme="minorHAnsi"/>
                <w:lang w:val="en-US"/>
              </w:rPr>
              <w:t>tollfree</w:t>
            </w:r>
            <w:proofErr w:type="spellEnd"/>
          </w:p>
        </w:tc>
        <w:tc>
          <w:tcPr>
            <w:tcW w:w="7120" w:type="dxa"/>
            <w:shd w:val="clear" w:color="auto" w:fill="auto"/>
            <w:vAlign w:val="bottom"/>
          </w:tcPr>
          <w:p w14:paraId="34DF52C9" w14:textId="0F9FF505" w:rsidR="00310A46" w:rsidRPr="00350F4B" w:rsidRDefault="00310A46" w:rsidP="00391EAB">
            <w:pPr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9131D6">
              <w:rPr>
                <w:rFonts w:asciiTheme="minorHAnsi" w:hAnsiTheme="minorHAnsi" w:cstheme="minorHAnsi"/>
                <w:lang w:val="en-US"/>
              </w:rPr>
              <w:t>Toll free service (Yes, No)</w:t>
            </w:r>
          </w:p>
        </w:tc>
      </w:tr>
      <w:tr w:rsidR="00310A46" w:rsidRPr="00310A46" w14:paraId="6095D9D2" w14:textId="77777777" w:rsidTr="00391EAB">
        <w:trPr>
          <w:trHeight w:val="300"/>
        </w:trPr>
        <w:tc>
          <w:tcPr>
            <w:tcW w:w="1700" w:type="dxa"/>
            <w:shd w:val="clear" w:color="auto" w:fill="auto"/>
            <w:noWrap/>
            <w:vAlign w:val="bottom"/>
          </w:tcPr>
          <w:p w14:paraId="38B51C13" w14:textId="6A3E32FC" w:rsidR="00310A46" w:rsidRDefault="00310A46" w:rsidP="00391EAB">
            <w:pPr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9131D6">
              <w:rPr>
                <w:rFonts w:asciiTheme="minorHAnsi" w:hAnsiTheme="minorHAnsi" w:cstheme="minorHAnsi"/>
                <w:lang w:val="en-US"/>
              </w:rPr>
              <w:t>equip</w:t>
            </w:r>
          </w:p>
        </w:tc>
        <w:tc>
          <w:tcPr>
            <w:tcW w:w="7120" w:type="dxa"/>
            <w:shd w:val="clear" w:color="auto" w:fill="auto"/>
            <w:vAlign w:val="bottom"/>
          </w:tcPr>
          <w:p w14:paraId="1702C6EB" w14:textId="7CF2FB21" w:rsidR="00310A46" w:rsidRPr="00350F4B" w:rsidRDefault="00310A46" w:rsidP="00391EAB">
            <w:pPr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9131D6">
              <w:rPr>
                <w:rFonts w:asciiTheme="minorHAnsi" w:hAnsiTheme="minorHAnsi" w:cstheme="minorHAnsi"/>
                <w:lang w:val="en-US"/>
              </w:rPr>
              <w:t>Equipment rental (Yes, No)</w:t>
            </w:r>
          </w:p>
        </w:tc>
      </w:tr>
      <w:tr w:rsidR="00310A46" w:rsidRPr="00310A46" w14:paraId="0257450B" w14:textId="77777777" w:rsidTr="00391EAB">
        <w:trPr>
          <w:trHeight w:val="300"/>
        </w:trPr>
        <w:tc>
          <w:tcPr>
            <w:tcW w:w="1700" w:type="dxa"/>
            <w:shd w:val="clear" w:color="auto" w:fill="auto"/>
            <w:noWrap/>
            <w:vAlign w:val="bottom"/>
          </w:tcPr>
          <w:p w14:paraId="61C4C78C" w14:textId="32E1B3B7" w:rsidR="00310A46" w:rsidRPr="009131D6" w:rsidRDefault="00310A46" w:rsidP="00391E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9131D6">
              <w:rPr>
                <w:rFonts w:asciiTheme="minorHAnsi" w:hAnsiTheme="minorHAnsi" w:cstheme="minorHAnsi"/>
                <w:lang w:val="en-US"/>
              </w:rPr>
              <w:t>callcard</w:t>
            </w:r>
            <w:proofErr w:type="spellEnd"/>
          </w:p>
        </w:tc>
        <w:tc>
          <w:tcPr>
            <w:tcW w:w="7120" w:type="dxa"/>
            <w:shd w:val="clear" w:color="auto" w:fill="auto"/>
            <w:vAlign w:val="bottom"/>
          </w:tcPr>
          <w:p w14:paraId="552833C7" w14:textId="1DF016B5" w:rsidR="00310A46" w:rsidRPr="009131D6" w:rsidRDefault="00310A46" w:rsidP="00391EAB">
            <w:pPr>
              <w:rPr>
                <w:rFonts w:asciiTheme="minorHAnsi" w:hAnsiTheme="minorHAnsi" w:cstheme="minorHAnsi"/>
                <w:lang w:val="en-US"/>
              </w:rPr>
            </w:pPr>
            <w:r w:rsidRPr="009131D6">
              <w:rPr>
                <w:rFonts w:asciiTheme="minorHAnsi" w:hAnsiTheme="minorHAnsi" w:cstheme="minorHAnsi"/>
                <w:lang w:val="en-US"/>
              </w:rPr>
              <w:t>Calling card service (Yes, No)</w:t>
            </w:r>
          </w:p>
        </w:tc>
      </w:tr>
      <w:tr w:rsidR="00310A46" w:rsidRPr="00310A46" w14:paraId="4AA8B68E" w14:textId="77777777" w:rsidTr="00391EAB">
        <w:trPr>
          <w:trHeight w:val="300"/>
        </w:trPr>
        <w:tc>
          <w:tcPr>
            <w:tcW w:w="1700" w:type="dxa"/>
            <w:shd w:val="clear" w:color="auto" w:fill="auto"/>
            <w:noWrap/>
            <w:vAlign w:val="bottom"/>
          </w:tcPr>
          <w:p w14:paraId="5318C2BA" w14:textId="6B3CD075" w:rsidR="00310A46" w:rsidRPr="009131D6" w:rsidRDefault="00310A46" w:rsidP="00391E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9131D6">
              <w:rPr>
                <w:rFonts w:asciiTheme="minorHAnsi" w:hAnsiTheme="minorHAnsi" w:cstheme="minorHAnsi"/>
                <w:lang w:val="en-US"/>
              </w:rPr>
              <w:t>wireless</w:t>
            </w:r>
          </w:p>
        </w:tc>
        <w:tc>
          <w:tcPr>
            <w:tcW w:w="7120" w:type="dxa"/>
            <w:shd w:val="clear" w:color="auto" w:fill="auto"/>
            <w:vAlign w:val="bottom"/>
          </w:tcPr>
          <w:p w14:paraId="77F344F1" w14:textId="44DC338D" w:rsidR="00310A46" w:rsidRPr="009131D6" w:rsidRDefault="00310A46" w:rsidP="00391EAB">
            <w:pPr>
              <w:rPr>
                <w:rFonts w:asciiTheme="minorHAnsi" w:hAnsiTheme="minorHAnsi" w:cstheme="minorHAnsi"/>
                <w:lang w:val="en-US"/>
              </w:rPr>
            </w:pPr>
            <w:r w:rsidRPr="009131D6">
              <w:rPr>
                <w:rFonts w:asciiTheme="minorHAnsi" w:hAnsiTheme="minorHAnsi" w:cstheme="minorHAnsi"/>
                <w:lang w:val="en-US"/>
              </w:rPr>
              <w:t>Wireless service (Yes, No)</w:t>
            </w:r>
          </w:p>
        </w:tc>
      </w:tr>
      <w:tr w:rsidR="00310A46" w:rsidRPr="00310A46" w14:paraId="7D5515B2" w14:textId="77777777" w:rsidTr="00391EAB">
        <w:trPr>
          <w:trHeight w:val="300"/>
        </w:trPr>
        <w:tc>
          <w:tcPr>
            <w:tcW w:w="1700" w:type="dxa"/>
            <w:shd w:val="clear" w:color="auto" w:fill="auto"/>
            <w:noWrap/>
            <w:vAlign w:val="bottom"/>
          </w:tcPr>
          <w:p w14:paraId="101798BB" w14:textId="43595E26" w:rsidR="00310A46" w:rsidRPr="009131D6" w:rsidRDefault="00310A46" w:rsidP="00391E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9131D6">
              <w:rPr>
                <w:rFonts w:asciiTheme="minorHAnsi" w:hAnsiTheme="minorHAnsi" w:cstheme="minorHAnsi"/>
                <w:color w:val="000000"/>
                <w:lang w:val="en-US"/>
              </w:rPr>
              <w:t>longmon</w:t>
            </w:r>
            <w:proofErr w:type="spellEnd"/>
          </w:p>
        </w:tc>
        <w:tc>
          <w:tcPr>
            <w:tcW w:w="7120" w:type="dxa"/>
            <w:shd w:val="clear" w:color="auto" w:fill="auto"/>
            <w:vAlign w:val="bottom"/>
          </w:tcPr>
          <w:p w14:paraId="744B06E9" w14:textId="0BD82911" w:rsidR="00310A46" w:rsidRPr="009131D6" w:rsidRDefault="00310A46" w:rsidP="00391EAB">
            <w:pPr>
              <w:rPr>
                <w:rFonts w:asciiTheme="minorHAnsi" w:hAnsiTheme="minorHAnsi" w:cstheme="minorHAnsi"/>
                <w:lang w:val="en-US"/>
              </w:rPr>
            </w:pPr>
            <w:r w:rsidRPr="009131D6">
              <w:rPr>
                <w:rFonts w:asciiTheme="minorHAnsi" w:hAnsiTheme="minorHAnsi" w:cstheme="minorHAnsi"/>
                <w:color w:val="000000"/>
                <w:lang w:val="en-US"/>
              </w:rPr>
              <w:t>Long distance last month (duration)</w:t>
            </w:r>
          </w:p>
        </w:tc>
      </w:tr>
      <w:tr w:rsidR="00310A46" w:rsidRPr="00310A46" w14:paraId="09077F67" w14:textId="77777777" w:rsidTr="00391EAB">
        <w:trPr>
          <w:trHeight w:val="300"/>
        </w:trPr>
        <w:tc>
          <w:tcPr>
            <w:tcW w:w="1700" w:type="dxa"/>
            <w:shd w:val="clear" w:color="auto" w:fill="auto"/>
            <w:noWrap/>
            <w:vAlign w:val="bottom"/>
          </w:tcPr>
          <w:p w14:paraId="4EDF6115" w14:textId="4382B8F7" w:rsidR="00310A46" w:rsidRPr="009131D6" w:rsidRDefault="00310A46" w:rsidP="00391E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9131D6">
              <w:rPr>
                <w:rFonts w:asciiTheme="minorHAnsi" w:hAnsiTheme="minorHAnsi" w:cstheme="minorHAnsi"/>
                <w:color w:val="000000"/>
                <w:lang w:val="en-US"/>
              </w:rPr>
              <w:t>tollmon</w:t>
            </w:r>
            <w:proofErr w:type="spellEnd"/>
          </w:p>
        </w:tc>
        <w:tc>
          <w:tcPr>
            <w:tcW w:w="7120" w:type="dxa"/>
            <w:shd w:val="clear" w:color="auto" w:fill="auto"/>
            <w:vAlign w:val="bottom"/>
          </w:tcPr>
          <w:p w14:paraId="6A9C4B74" w14:textId="773267F8" w:rsidR="00310A46" w:rsidRPr="009131D6" w:rsidRDefault="00310A46" w:rsidP="00391EAB">
            <w:pPr>
              <w:rPr>
                <w:rFonts w:asciiTheme="minorHAnsi" w:hAnsiTheme="minorHAnsi" w:cstheme="minorHAnsi"/>
                <w:lang w:val="en-US"/>
              </w:rPr>
            </w:pPr>
            <w:r w:rsidRPr="009131D6">
              <w:rPr>
                <w:rFonts w:asciiTheme="minorHAnsi" w:hAnsiTheme="minorHAnsi" w:cstheme="minorHAnsi"/>
                <w:color w:val="000000"/>
                <w:lang w:val="en-US"/>
              </w:rPr>
              <w:t>Toll free last month (duration)</w:t>
            </w:r>
          </w:p>
        </w:tc>
      </w:tr>
      <w:tr w:rsidR="00310A46" w:rsidRPr="00310A46" w14:paraId="7689B188" w14:textId="77777777" w:rsidTr="00391EAB">
        <w:trPr>
          <w:trHeight w:val="300"/>
        </w:trPr>
        <w:tc>
          <w:tcPr>
            <w:tcW w:w="1700" w:type="dxa"/>
            <w:shd w:val="clear" w:color="auto" w:fill="auto"/>
            <w:noWrap/>
            <w:vAlign w:val="bottom"/>
          </w:tcPr>
          <w:p w14:paraId="60063C26" w14:textId="36908FFE" w:rsidR="00310A46" w:rsidRPr="009131D6" w:rsidRDefault="00310A46" w:rsidP="00391E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9131D6">
              <w:rPr>
                <w:rFonts w:asciiTheme="minorHAnsi" w:hAnsiTheme="minorHAnsi" w:cstheme="minorHAnsi"/>
                <w:color w:val="000000"/>
                <w:lang w:val="en-US"/>
              </w:rPr>
              <w:t>equipmon</w:t>
            </w:r>
            <w:proofErr w:type="spellEnd"/>
          </w:p>
        </w:tc>
        <w:tc>
          <w:tcPr>
            <w:tcW w:w="7120" w:type="dxa"/>
            <w:shd w:val="clear" w:color="auto" w:fill="auto"/>
            <w:vAlign w:val="bottom"/>
          </w:tcPr>
          <w:p w14:paraId="6A3E63DB" w14:textId="6DFD0414" w:rsidR="00310A46" w:rsidRPr="009131D6" w:rsidRDefault="00310A46" w:rsidP="00391EAB">
            <w:pPr>
              <w:rPr>
                <w:rFonts w:asciiTheme="minorHAnsi" w:hAnsiTheme="minorHAnsi" w:cstheme="minorHAnsi"/>
                <w:lang w:val="en-US"/>
              </w:rPr>
            </w:pPr>
            <w:r w:rsidRPr="009131D6">
              <w:rPr>
                <w:rFonts w:asciiTheme="minorHAnsi" w:hAnsiTheme="minorHAnsi" w:cstheme="minorHAnsi"/>
                <w:color w:val="000000"/>
                <w:lang w:val="en-US"/>
              </w:rPr>
              <w:t>Equipment last month (duration)</w:t>
            </w:r>
          </w:p>
        </w:tc>
      </w:tr>
      <w:tr w:rsidR="00310A46" w:rsidRPr="00310A46" w14:paraId="160F008A" w14:textId="77777777" w:rsidTr="00391EAB">
        <w:trPr>
          <w:trHeight w:val="300"/>
        </w:trPr>
        <w:tc>
          <w:tcPr>
            <w:tcW w:w="1700" w:type="dxa"/>
            <w:shd w:val="clear" w:color="auto" w:fill="auto"/>
            <w:noWrap/>
            <w:vAlign w:val="bottom"/>
          </w:tcPr>
          <w:p w14:paraId="6A06608D" w14:textId="60FE047E" w:rsidR="00310A46" w:rsidRPr="009131D6" w:rsidRDefault="00310A46" w:rsidP="00391E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9131D6">
              <w:rPr>
                <w:rFonts w:asciiTheme="minorHAnsi" w:hAnsiTheme="minorHAnsi" w:cstheme="minorHAnsi"/>
                <w:color w:val="000000"/>
                <w:lang w:val="en-US"/>
              </w:rPr>
              <w:t>cardmon</w:t>
            </w:r>
            <w:proofErr w:type="spellEnd"/>
          </w:p>
        </w:tc>
        <w:tc>
          <w:tcPr>
            <w:tcW w:w="7120" w:type="dxa"/>
            <w:shd w:val="clear" w:color="auto" w:fill="auto"/>
            <w:vAlign w:val="bottom"/>
          </w:tcPr>
          <w:p w14:paraId="11B2DE83" w14:textId="499F714E" w:rsidR="00310A46" w:rsidRPr="009131D6" w:rsidRDefault="00310A46" w:rsidP="00391EAB">
            <w:pPr>
              <w:rPr>
                <w:rFonts w:asciiTheme="minorHAnsi" w:hAnsiTheme="minorHAnsi" w:cstheme="minorHAnsi"/>
                <w:lang w:val="en-US"/>
              </w:rPr>
            </w:pPr>
            <w:r w:rsidRPr="009131D6">
              <w:rPr>
                <w:rFonts w:asciiTheme="minorHAnsi" w:hAnsiTheme="minorHAnsi" w:cstheme="minorHAnsi"/>
                <w:color w:val="000000"/>
                <w:lang w:val="en-US"/>
              </w:rPr>
              <w:t>Calling card last month (duration)</w:t>
            </w:r>
          </w:p>
        </w:tc>
      </w:tr>
      <w:tr w:rsidR="00310A46" w:rsidRPr="00310A46" w14:paraId="6551F3E9" w14:textId="77777777" w:rsidTr="00391EAB">
        <w:trPr>
          <w:trHeight w:val="300"/>
        </w:trPr>
        <w:tc>
          <w:tcPr>
            <w:tcW w:w="1700" w:type="dxa"/>
            <w:shd w:val="clear" w:color="auto" w:fill="auto"/>
            <w:noWrap/>
            <w:vAlign w:val="bottom"/>
          </w:tcPr>
          <w:p w14:paraId="246349BC" w14:textId="701830EE" w:rsidR="00310A46" w:rsidRPr="009131D6" w:rsidRDefault="00310A46" w:rsidP="00391E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9131D6">
              <w:rPr>
                <w:rFonts w:asciiTheme="minorHAnsi" w:hAnsiTheme="minorHAnsi" w:cstheme="minorHAnsi"/>
                <w:color w:val="000000"/>
                <w:lang w:val="en-US"/>
              </w:rPr>
              <w:t>wiremon</w:t>
            </w:r>
            <w:proofErr w:type="spellEnd"/>
          </w:p>
        </w:tc>
        <w:tc>
          <w:tcPr>
            <w:tcW w:w="7120" w:type="dxa"/>
            <w:shd w:val="clear" w:color="auto" w:fill="auto"/>
            <w:vAlign w:val="bottom"/>
          </w:tcPr>
          <w:p w14:paraId="10108884" w14:textId="594369BA" w:rsidR="00310A46" w:rsidRPr="009131D6" w:rsidRDefault="00310A46" w:rsidP="00391EAB">
            <w:pPr>
              <w:rPr>
                <w:rFonts w:asciiTheme="minorHAnsi" w:hAnsiTheme="minorHAnsi" w:cstheme="minorHAnsi"/>
                <w:lang w:val="en-US"/>
              </w:rPr>
            </w:pPr>
            <w:r w:rsidRPr="009131D6">
              <w:rPr>
                <w:rFonts w:asciiTheme="minorHAnsi" w:hAnsiTheme="minorHAnsi" w:cstheme="minorHAnsi"/>
                <w:color w:val="000000"/>
                <w:lang w:val="en-US"/>
              </w:rPr>
              <w:t>Wireless last month (duration)</w:t>
            </w:r>
          </w:p>
        </w:tc>
      </w:tr>
      <w:tr w:rsidR="00310A46" w:rsidRPr="00310A46" w14:paraId="55E77D7D" w14:textId="77777777" w:rsidTr="00391EAB">
        <w:trPr>
          <w:trHeight w:val="300"/>
        </w:trPr>
        <w:tc>
          <w:tcPr>
            <w:tcW w:w="1700" w:type="dxa"/>
            <w:shd w:val="clear" w:color="auto" w:fill="auto"/>
            <w:noWrap/>
            <w:vAlign w:val="bottom"/>
          </w:tcPr>
          <w:p w14:paraId="14C3AEDB" w14:textId="7735A37A" w:rsidR="00310A46" w:rsidRPr="009131D6" w:rsidRDefault="00310A46" w:rsidP="00391E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9131D6">
              <w:rPr>
                <w:rFonts w:asciiTheme="minorHAnsi" w:hAnsiTheme="minorHAnsi" w:cstheme="minorHAnsi"/>
                <w:lang w:val="en-US"/>
              </w:rPr>
              <w:t>multline</w:t>
            </w:r>
            <w:proofErr w:type="spellEnd"/>
          </w:p>
        </w:tc>
        <w:tc>
          <w:tcPr>
            <w:tcW w:w="7120" w:type="dxa"/>
            <w:shd w:val="clear" w:color="auto" w:fill="auto"/>
            <w:vAlign w:val="bottom"/>
          </w:tcPr>
          <w:p w14:paraId="3217CB85" w14:textId="096DD38A" w:rsidR="00310A46" w:rsidRPr="009131D6" w:rsidRDefault="00310A46" w:rsidP="00391EAB">
            <w:pPr>
              <w:rPr>
                <w:rFonts w:asciiTheme="minorHAnsi" w:hAnsiTheme="minorHAnsi" w:cstheme="minorHAnsi"/>
                <w:lang w:val="en-US"/>
              </w:rPr>
            </w:pPr>
            <w:r w:rsidRPr="009131D6">
              <w:rPr>
                <w:rFonts w:asciiTheme="minorHAnsi" w:hAnsiTheme="minorHAnsi" w:cstheme="minorHAnsi"/>
                <w:lang w:val="en-US"/>
              </w:rPr>
              <w:t>Multiple lines (Yes, No)</w:t>
            </w:r>
          </w:p>
        </w:tc>
      </w:tr>
      <w:tr w:rsidR="00310A46" w:rsidRPr="00310A46" w14:paraId="759DBE1B" w14:textId="77777777" w:rsidTr="00391EAB">
        <w:trPr>
          <w:trHeight w:val="300"/>
        </w:trPr>
        <w:tc>
          <w:tcPr>
            <w:tcW w:w="1700" w:type="dxa"/>
            <w:shd w:val="clear" w:color="auto" w:fill="auto"/>
            <w:noWrap/>
            <w:vAlign w:val="bottom"/>
          </w:tcPr>
          <w:p w14:paraId="01CDB53B" w14:textId="72922EFD" w:rsidR="00310A46" w:rsidRPr="009131D6" w:rsidRDefault="00310A46" w:rsidP="00391E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9131D6">
              <w:rPr>
                <w:rFonts w:asciiTheme="minorHAnsi" w:hAnsiTheme="minorHAnsi" w:cstheme="minorHAnsi"/>
                <w:lang w:val="fr-FR"/>
              </w:rPr>
              <w:t>voice</w:t>
            </w:r>
          </w:p>
        </w:tc>
        <w:tc>
          <w:tcPr>
            <w:tcW w:w="7120" w:type="dxa"/>
            <w:shd w:val="clear" w:color="auto" w:fill="auto"/>
            <w:vAlign w:val="bottom"/>
          </w:tcPr>
          <w:p w14:paraId="4BAE37C1" w14:textId="2FCF11B1" w:rsidR="00310A46" w:rsidRPr="009131D6" w:rsidRDefault="00310A46" w:rsidP="00391EAB">
            <w:pPr>
              <w:rPr>
                <w:rFonts w:asciiTheme="minorHAnsi" w:hAnsiTheme="minorHAnsi" w:cstheme="minorHAnsi"/>
                <w:lang w:val="en-US"/>
              </w:rPr>
            </w:pPr>
            <w:r w:rsidRPr="009131D6">
              <w:rPr>
                <w:rFonts w:asciiTheme="minorHAnsi" w:hAnsiTheme="minorHAnsi" w:cstheme="minorHAnsi"/>
                <w:lang w:val="fr-FR"/>
              </w:rPr>
              <w:t xml:space="preserve">Voice mail </w:t>
            </w:r>
            <w:r w:rsidRPr="009131D6">
              <w:rPr>
                <w:rFonts w:asciiTheme="minorHAnsi" w:hAnsiTheme="minorHAnsi" w:cstheme="minorHAnsi"/>
                <w:lang w:val="en-US"/>
              </w:rPr>
              <w:t>(Yes, No)</w:t>
            </w:r>
          </w:p>
        </w:tc>
      </w:tr>
      <w:tr w:rsidR="00310A46" w:rsidRPr="00310A46" w14:paraId="6AF36EEF" w14:textId="77777777" w:rsidTr="00391EAB">
        <w:trPr>
          <w:trHeight w:val="300"/>
        </w:trPr>
        <w:tc>
          <w:tcPr>
            <w:tcW w:w="1700" w:type="dxa"/>
            <w:shd w:val="clear" w:color="auto" w:fill="auto"/>
            <w:noWrap/>
            <w:vAlign w:val="bottom"/>
          </w:tcPr>
          <w:p w14:paraId="1B3C94F8" w14:textId="1AA36DF9" w:rsidR="00310A46" w:rsidRPr="009131D6" w:rsidRDefault="00310A46" w:rsidP="00391E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9131D6">
              <w:rPr>
                <w:rFonts w:asciiTheme="minorHAnsi" w:hAnsiTheme="minorHAnsi" w:cstheme="minorHAnsi"/>
                <w:lang w:val="en-US"/>
              </w:rPr>
              <w:t>internet</w:t>
            </w:r>
          </w:p>
        </w:tc>
        <w:tc>
          <w:tcPr>
            <w:tcW w:w="7120" w:type="dxa"/>
            <w:shd w:val="clear" w:color="auto" w:fill="auto"/>
            <w:vAlign w:val="bottom"/>
          </w:tcPr>
          <w:p w14:paraId="7E2BA204" w14:textId="21388800" w:rsidR="00310A46" w:rsidRPr="009131D6" w:rsidRDefault="00310A46" w:rsidP="00391EAB">
            <w:pPr>
              <w:rPr>
                <w:rFonts w:asciiTheme="minorHAnsi" w:hAnsiTheme="minorHAnsi" w:cstheme="minorHAnsi"/>
                <w:lang w:val="en-US"/>
              </w:rPr>
            </w:pPr>
            <w:r w:rsidRPr="009131D6">
              <w:rPr>
                <w:rFonts w:asciiTheme="minorHAnsi" w:hAnsiTheme="minorHAnsi" w:cstheme="minorHAnsi"/>
                <w:lang w:val="en-US"/>
              </w:rPr>
              <w:t>Internet (Yes, No)</w:t>
            </w:r>
          </w:p>
        </w:tc>
      </w:tr>
      <w:tr w:rsidR="00310A46" w:rsidRPr="00310A46" w14:paraId="47E56E57" w14:textId="77777777" w:rsidTr="00391EAB">
        <w:trPr>
          <w:trHeight w:val="300"/>
        </w:trPr>
        <w:tc>
          <w:tcPr>
            <w:tcW w:w="1700" w:type="dxa"/>
            <w:shd w:val="clear" w:color="auto" w:fill="auto"/>
            <w:noWrap/>
            <w:vAlign w:val="bottom"/>
          </w:tcPr>
          <w:p w14:paraId="11B1602C" w14:textId="106B4B7C" w:rsidR="00310A46" w:rsidRPr="009131D6" w:rsidRDefault="00310A46" w:rsidP="00391E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called</w:t>
            </w:r>
          </w:p>
        </w:tc>
        <w:tc>
          <w:tcPr>
            <w:tcW w:w="7120" w:type="dxa"/>
            <w:shd w:val="clear" w:color="auto" w:fill="auto"/>
            <w:vAlign w:val="bottom"/>
          </w:tcPr>
          <w:p w14:paraId="5CC3356D" w14:textId="518F0275" w:rsidR="00310A46" w:rsidRPr="009131D6" w:rsidRDefault="00310A46" w:rsidP="00310A46">
            <w:pPr>
              <w:rPr>
                <w:rFonts w:asciiTheme="minorHAnsi" w:hAnsiTheme="minorHAnsi" w:cstheme="minorHAnsi"/>
                <w:lang w:val="en-US"/>
              </w:rPr>
            </w:pPr>
            <w:r w:rsidRPr="009131D6">
              <w:rPr>
                <w:rFonts w:asciiTheme="minorHAnsi" w:hAnsiTheme="minorHAnsi" w:cstheme="minorHAnsi"/>
                <w:lang w:val="en-US"/>
              </w:rPr>
              <w:t>Caller ID (Yes, No)</w:t>
            </w:r>
          </w:p>
        </w:tc>
      </w:tr>
      <w:tr w:rsidR="00310A46" w:rsidRPr="00310A46" w14:paraId="5C47FB4F" w14:textId="77777777" w:rsidTr="00391EAB">
        <w:trPr>
          <w:trHeight w:val="300"/>
        </w:trPr>
        <w:tc>
          <w:tcPr>
            <w:tcW w:w="1700" w:type="dxa"/>
            <w:shd w:val="clear" w:color="auto" w:fill="auto"/>
            <w:noWrap/>
            <w:vAlign w:val="bottom"/>
          </w:tcPr>
          <w:p w14:paraId="0D77281D" w14:textId="4C06DEFF" w:rsidR="00310A46" w:rsidRPr="009131D6" w:rsidRDefault="00310A46" w:rsidP="00391E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9131D6">
              <w:rPr>
                <w:rFonts w:asciiTheme="minorHAnsi" w:hAnsiTheme="minorHAnsi" w:cstheme="minorHAnsi"/>
                <w:lang w:val="en-US"/>
              </w:rPr>
              <w:t>callwait</w:t>
            </w:r>
            <w:proofErr w:type="spellEnd"/>
          </w:p>
        </w:tc>
        <w:tc>
          <w:tcPr>
            <w:tcW w:w="7120" w:type="dxa"/>
            <w:shd w:val="clear" w:color="auto" w:fill="auto"/>
            <w:vAlign w:val="bottom"/>
          </w:tcPr>
          <w:p w14:paraId="2F4A9BCE" w14:textId="765E3631" w:rsidR="00310A46" w:rsidRPr="009131D6" w:rsidRDefault="00310A46" w:rsidP="00391EAB">
            <w:pPr>
              <w:rPr>
                <w:rFonts w:asciiTheme="minorHAnsi" w:hAnsiTheme="minorHAnsi" w:cstheme="minorHAnsi"/>
                <w:lang w:val="en-US"/>
              </w:rPr>
            </w:pPr>
            <w:r w:rsidRPr="009131D6">
              <w:rPr>
                <w:rFonts w:asciiTheme="minorHAnsi" w:hAnsiTheme="minorHAnsi" w:cstheme="minorHAnsi"/>
                <w:lang w:val="en-US"/>
              </w:rPr>
              <w:t>Call waiting (Yes, No)</w:t>
            </w:r>
          </w:p>
        </w:tc>
      </w:tr>
      <w:tr w:rsidR="00310A46" w:rsidRPr="00310A46" w14:paraId="40394D66" w14:textId="77777777" w:rsidTr="00391EAB">
        <w:trPr>
          <w:trHeight w:val="300"/>
        </w:trPr>
        <w:tc>
          <w:tcPr>
            <w:tcW w:w="1700" w:type="dxa"/>
            <w:shd w:val="clear" w:color="auto" w:fill="auto"/>
            <w:noWrap/>
            <w:vAlign w:val="bottom"/>
          </w:tcPr>
          <w:p w14:paraId="1A8B7F26" w14:textId="398C0E93" w:rsidR="00310A46" w:rsidRPr="009131D6" w:rsidRDefault="00310A46" w:rsidP="00391E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9131D6">
              <w:rPr>
                <w:rFonts w:asciiTheme="minorHAnsi" w:hAnsiTheme="minorHAnsi" w:cstheme="minorHAnsi"/>
                <w:lang w:val="en-US"/>
              </w:rPr>
              <w:t>forward</w:t>
            </w:r>
          </w:p>
        </w:tc>
        <w:tc>
          <w:tcPr>
            <w:tcW w:w="7120" w:type="dxa"/>
            <w:shd w:val="clear" w:color="auto" w:fill="auto"/>
            <w:vAlign w:val="bottom"/>
          </w:tcPr>
          <w:p w14:paraId="749982BC" w14:textId="387E9049" w:rsidR="00310A46" w:rsidRPr="009131D6" w:rsidRDefault="00310A46" w:rsidP="00391EAB">
            <w:pPr>
              <w:rPr>
                <w:rFonts w:asciiTheme="minorHAnsi" w:hAnsiTheme="minorHAnsi" w:cstheme="minorHAnsi"/>
                <w:lang w:val="en-US"/>
              </w:rPr>
            </w:pPr>
            <w:r w:rsidRPr="009131D6">
              <w:rPr>
                <w:rFonts w:asciiTheme="minorHAnsi" w:hAnsiTheme="minorHAnsi" w:cstheme="minorHAnsi"/>
                <w:lang w:val="en-US"/>
              </w:rPr>
              <w:t>Call forwarding (Yes, No)</w:t>
            </w:r>
          </w:p>
        </w:tc>
      </w:tr>
      <w:tr w:rsidR="00310A46" w:rsidRPr="00310A46" w14:paraId="62B3628B" w14:textId="77777777" w:rsidTr="00391EAB">
        <w:trPr>
          <w:trHeight w:val="300"/>
        </w:trPr>
        <w:tc>
          <w:tcPr>
            <w:tcW w:w="1700" w:type="dxa"/>
            <w:shd w:val="clear" w:color="auto" w:fill="auto"/>
            <w:noWrap/>
            <w:vAlign w:val="bottom"/>
          </w:tcPr>
          <w:p w14:paraId="7FC6AB14" w14:textId="072D134C" w:rsidR="00310A46" w:rsidRPr="009131D6" w:rsidRDefault="00310A46" w:rsidP="00391EA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9131D6">
              <w:rPr>
                <w:rFonts w:asciiTheme="minorHAnsi" w:hAnsiTheme="minorHAnsi" w:cstheme="minorHAnsi"/>
                <w:lang w:val="en-US"/>
              </w:rPr>
              <w:t>confer</w:t>
            </w:r>
          </w:p>
        </w:tc>
        <w:tc>
          <w:tcPr>
            <w:tcW w:w="7120" w:type="dxa"/>
            <w:shd w:val="clear" w:color="auto" w:fill="auto"/>
            <w:vAlign w:val="bottom"/>
          </w:tcPr>
          <w:p w14:paraId="039E15B5" w14:textId="0E0610A6" w:rsidR="00310A46" w:rsidRPr="009131D6" w:rsidRDefault="00310A46" w:rsidP="00391EAB">
            <w:pPr>
              <w:rPr>
                <w:rFonts w:asciiTheme="minorHAnsi" w:hAnsiTheme="minorHAnsi" w:cstheme="minorHAnsi"/>
                <w:lang w:val="en-US"/>
              </w:rPr>
            </w:pPr>
            <w:r w:rsidRPr="009131D6">
              <w:rPr>
                <w:rFonts w:asciiTheme="minorHAnsi" w:hAnsiTheme="minorHAnsi" w:cstheme="minorHAnsi"/>
                <w:lang w:val="en-US"/>
              </w:rPr>
              <w:t>3-way calling (Yes, No)</w:t>
            </w:r>
          </w:p>
        </w:tc>
      </w:tr>
    </w:tbl>
    <w:p w14:paraId="03FD3DFA" w14:textId="253F3F71" w:rsidR="001A7EED" w:rsidRDefault="001A7EED" w:rsidP="00C73849">
      <w:pPr>
        <w:spacing w:before="100" w:beforeAutospacing="1" w:after="100" w:afterAutospacing="1" w:line="300" w:lineRule="atLeast"/>
        <w:ind w:left="720"/>
        <w:rPr>
          <w:rFonts w:asciiTheme="minorHAnsi" w:hAnsiTheme="minorHAnsi" w:cstheme="minorHAnsi"/>
          <w:color w:val="000000"/>
          <w:lang w:val="en-US"/>
        </w:rPr>
      </w:pPr>
    </w:p>
    <w:p w14:paraId="06719E8E" w14:textId="4FDC7285" w:rsidR="001A7EED" w:rsidRDefault="001A7EED" w:rsidP="00C73849">
      <w:pPr>
        <w:spacing w:before="100" w:beforeAutospacing="1" w:after="100" w:afterAutospacing="1" w:line="300" w:lineRule="atLeast"/>
        <w:ind w:left="720"/>
        <w:rPr>
          <w:rFonts w:asciiTheme="minorHAnsi" w:hAnsiTheme="minorHAnsi" w:cstheme="minorHAnsi"/>
          <w:color w:val="000000"/>
          <w:lang w:val="en-US"/>
        </w:rPr>
      </w:pPr>
    </w:p>
    <w:p w14:paraId="5722365A" w14:textId="568BF2F6" w:rsidR="001A7EED" w:rsidRDefault="001A7EED" w:rsidP="00C73849">
      <w:pPr>
        <w:spacing w:before="100" w:beforeAutospacing="1" w:after="100" w:afterAutospacing="1" w:line="300" w:lineRule="atLeast"/>
        <w:ind w:left="720"/>
        <w:rPr>
          <w:rFonts w:asciiTheme="minorHAnsi" w:hAnsiTheme="minorHAnsi" w:cstheme="minorHAnsi"/>
          <w:color w:val="000000"/>
          <w:lang w:val="en-US"/>
        </w:rPr>
      </w:pPr>
    </w:p>
    <w:p w14:paraId="51F4A028" w14:textId="30B101BD" w:rsidR="001A7EED" w:rsidRDefault="001A7EED" w:rsidP="00C73849">
      <w:pPr>
        <w:spacing w:before="100" w:beforeAutospacing="1" w:after="100" w:afterAutospacing="1" w:line="300" w:lineRule="atLeast"/>
        <w:ind w:left="720"/>
        <w:rPr>
          <w:rFonts w:asciiTheme="minorHAnsi" w:hAnsiTheme="minorHAnsi" w:cstheme="minorHAnsi"/>
          <w:color w:val="000000"/>
          <w:lang w:val="en-US"/>
        </w:rPr>
      </w:pPr>
    </w:p>
    <w:p w14:paraId="119C7605" w14:textId="3A6866CC" w:rsidR="001A7EED" w:rsidRDefault="001A7EED" w:rsidP="00C73849">
      <w:pPr>
        <w:spacing w:before="100" w:beforeAutospacing="1" w:after="100" w:afterAutospacing="1" w:line="300" w:lineRule="atLeast"/>
        <w:ind w:left="720"/>
        <w:rPr>
          <w:rFonts w:asciiTheme="minorHAnsi" w:hAnsiTheme="minorHAnsi" w:cstheme="minorHAnsi"/>
          <w:color w:val="000000"/>
          <w:lang w:val="en-US"/>
        </w:rPr>
      </w:pPr>
    </w:p>
    <w:p w14:paraId="523C76CD" w14:textId="74A67661" w:rsidR="001A7EED" w:rsidRDefault="001A7EED" w:rsidP="00C73849">
      <w:pPr>
        <w:spacing w:before="100" w:beforeAutospacing="1" w:after="100" w:afterAutospacing="1" w:line="300" w:lineRule="atLeast"/>
        <w:ind w:left="720"/>
        <w:rPr>
          <w:rFonts w:asciiTheme="minorHAnsi" w:hAnsiTheme="minorHAnsi" w:cstheme="minorHAnsi"/>
          <w:color w:val="000000"/>
          <w:lang w:val="en-US"/>
        </w:rPr>
      </w:pPr>
    </w:p>
    <w:p w14:paraId="31185443" w14:textId="553A6F0F" w:rsidR="001A7EED" w:rsidRDefault="001A7EED" w:rsidP="00C73849">
      <w:pPr>
        <w:spacing w:before="100" w:beforeAutospacing="1" w:after="100" w:afterAutospacing="1" w:line="300" w:lineRule="atLeast"/>
        <w:ind w:left="720"/>
        <w:rPr>
          <w:rFonts w:asciiTheme="minorHAnsi" w:hAnsiTheme="minorHAnsi" w:cstheme="minorHAnsi"/>
          <w:color w:val="000000"/>
          <w:lang w:val="en-US"/>
        </w:rPr>
      </w:pPr>
    </w:p>
    <w:p w14:paraId="34C31C6C" w14:textId="7212B1EA" w:rsidR="00E1761F" w:rsidRPr="00E1761F" w:rsidRDefault="00E1761F" w:rsidP="00E1761F">
      <w:pPr>
        <w:tabs>
          <w:tab w:val="left" w:pos="6270"/>
        </w:tabs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lastRenderedPageBreak/>
        <w:t>The</w:t>
      </w:r>
      <w:r w:rsidRPr="00BC32FC">
        <w:rPr>
          <w:rFonts w:asciiTheme="minorHAnsi" w:hAnsiTheme="minorHAnsi" w:cstheme="minorHAnsi"/>
          <w:color w:val="000000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lang w:val="en-US"/>
        </w:rPr>
        <w:t>file</w:t>
      </w:r>
      <w:r>
        <w:rPr>
          <w:rFonts w:asciiTheme="minorHAnsi" w:hAnsiTheme="minorHAnsi" w:cstheme="minorHAnsi"/>
          <w:b/>
          <w:lang w:val="en-US"/>
        </w:rPr>
        <w:t xml:space="preserve"> SMEs</w:t>
      </w:r>
      <w:r w:rsidRPr="00BC32FC">
        <w:rPr>
          <w:rFonts w:asciiTheme="minorHAnsi" w:hAnsiTheme="minorHAnsi" w:cstheme="minorHAnsi"/>
          <w:b/>
          <w:lang w:val="en-US"/>
        </w:rPr>
        <w:t>.</w:t>
      </w:r>
      <w:r w:rsidRPr="009366A7">
        <w:rPr>
          <w:rFonts w:asciiTheme="minorHAnsi" w:hAnsiTheme="minorHAnsi" w:cstheme="minorHAnsi"/>
          <w:b/>
          <w:lang w:val="en-US"/>
        </w:rPr>
        <w:t>xls</w:t>
      </w:r>
      <w:r w:rsidRPr="00BC32FC">
        <w:rPr>
          <w:rFonts w:asciiTheme="minorHAnsi" w:hAnsiTheme="minorHAnsi" w:cstheme="minorHAnsi"/>
          <w:b/>
          <w:lang w:val="en-US"/>
        </w:rPr>
        <w:t xml:space="preserve"> </w:t>
      </w:r>
      <w:r w:rsidRPr="00BC32FC">
        <w:rPr>
          <w:rFonts w:asciiTheme="minorHAnsi" w:hAnsiTheme="minorHAnsi" w:cstheme="minorHAnsi"/>
          <w:lang w:val="en-US"/>
        </w:rPr>
        <w:t xml:space="preserve">contains data </w:t>
      </w:r>
      <w:r>
        <w:rPr>
          <w:rFonts w:asciiTheme="minorHAnsi" w:hAnsiTheme="minorHAnsi" w:cstheme="minorHAnsi"/>
          <w:lang w:val="en-US"/>
        </w:rPr>
        <w:t xml:space="preserve">about </w:t>
      </w:r>
      <w:r w:rsidRPr="00E1761F">
        <w:rPr>
          <w:rFonts w:asciiTheme="minorHAnsi" w:hAnsiTheme="minorHAnsi" w:cstheme="minorHAnsi"/>
          <w:lang w:val="en-US"/>
        </w:rPr>
        <w:t>Small and Medium Enterprises (SMEs)</w:t>
      </w:r>
      <w:r>
        <w:rPr>
          <w:rFonts w:asciiTheme="minorHAnsi" w:hAnsiTheme="minorHAnsi" w:cstheme="minorHAnsi"/>
          <w:lang w:val="en-US"/>
        </w:rPr>
        <w:t xml:space="preserve"> in 85 </w:t>
      </w:r>
      <w:r w:rsidR="00A86BAC">
        <w:rPr>
          <w:rFonts w:asciiTheme="minorHAnsi" w:hAnsiTheme="minorHAnsi" w:cstheme="minorHAnsi"/>
          <w:lang w:val="en-US"/>
        </w:rPr>
        <w:t>federal subjects</w:t>
      </w:r>
      <w:r>
        <w:rPr>
          <w:rFonts w:asciiTheme="minorHAnsi" w:hAnsiTheme="minorHAnsi" w:cstheme="minorHAnsi"/>
          <w:lang w:val="en-US"/>
        </w:rPr>
        <w:t xml:space="preserve"> of the Russian Federation for 3 years: 2016</w:t>
      </w:r>
      <w:r w:rsidRPr="00E1761F">
        <w:rPr>
          <w:rFonts w:asciiTheme="minorHAnsi" w:hAnsiTheme="minorHAnsi" w:cstheme="minorHAnsi"/>
          <w:lang w:val="en-US"/>
        </w:rPr>
        <w:t xml:space="preserve">, 2017 </w:t>
      </w:r>
      <w:r>
        <w:rPr>
          <w:rFonts w:asciiTheme="minorHAnsi" w:hAnsiTheme="minorHAnsi" w:cstheme="minorHAnsi"/>
          <w:lang w:val="en-US"/>
        </w:rPr>
        <w:t>and 2018.</w:t>
      </w:r>
    </w:p>
    <w:p w14:paraId="14BA3467" w14:textId="77777777" w:rsidR="00E1761F" w:rsidRPr="00E1761F" w:rsidRDefault="00E1761F" w:rsidP="00E1761F">
      <w:pPr>
        <w:tabs>
          <w:tab w:val="left" w:pos="6270"/>
        </w:tabs>
        <w:jc w:val="both"/>
        <w:rPr>
          <w:rFonts w:asciiTheme="minorHAnsi" w:hAnsiTheme="minorHAnsi" w:cstheme="minorHAnsi"/>
          <w:lang w:val="en-US"/>
        </w:rPr>
      </w:pP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0"/>
        <w:gridCol w:w="7120"/>
      </w:tblGrid>
      <w:tr w:rsidR="006A130B" w:rsidRPr="006A130B" w14:paraId="72AB5FE4" w14:textId="77777777" w:rsidTr="009E3C13">
        <w:trPr>
          <w:trHeight w:val="300"/>
        </w:trPr>
        <w:tc>
          <w:tcPr>
            <w:tcW w:w="1700" w:type="dxa"/>
            <w:shd w:val="clear" w:color="auto" w:fill="auto"/>
            <w:noWrap/>
            <w:vAlign w:val="center"/>
          </w:tcPr>
          <w:p w14:paraId="58BF1D1F" w14:textId="4965BE4A" w:rsidR="009E3C13" w:rsidRPr="006A130B" w:rsidRDefault="009E3C13" w:rsidP="009E3C13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US"/>
              </w:rPr>
            </w:pPr>
            <w:r w:rsidRPr="006A130B">
              <w:rPr>
                <w:rFonts w:ascii="Calibri" w:hAnsi="Calibri" w:cs="Calibri"/>
                <w:b/>
                <w:sz w:val="22"/>
                <w:szCs w:val="22"/>
                <w:lang w:val="en-US"/>
              </w:rPr>
              <w:t>Name of the variable</w:t>
            </w:r>
          </w:p>
        </w:tc>
        <w:tc>
          <w:tcPr>
            <w:tcW w:w="7120" w:type="dxa"/>
            <w:shd w:val="clear" w:color="auto" w:fill="auto"/>
            <w:vAlign w:val="center"/>
          </w:tcPr>
          <w:p w14:paraId="36CD07A7" w14:textId="01638038" w:rsidR="009E3C13" w:rsidRPr="006A130B" w:rsidRDefault="009E3C13" w:rsidP="009E3C13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US"/>
              </w:rPr>
            </w:pPr>
            <w:r w:rsidRPr="006A130B">
              <w:rPr>
                <w:rFonts w:ascii="Calibri" w:hAnsi="Calibri" w:cs="Calibri"/>
                <w:b/>
                <w:sz w:val="22"/>
                <w:szCs w:val="22"/>
                <w:lang w:val="en-US"/>
              </w:rPr>
              <w:t>Description of the variable</w:t>
            </w:r>
          </w:p>
        </w:tc>
      </w:tr>
      <w:tr w:rsidR="00206C03" w:rsidRPr="0065739B" w14:paraId="0FFEDA44" w14:textId="77777777" w:rsidTr="009E3C13">
        <w:trPr>
          <w:trHeight w:val="300"/>
        </w:trPr>
        <w:tc>
          <w:tcPr>
            <w:tcW w:w="1700" w:type="dxa"/>
            <w:shd w:val="clear" w:color="auto" w:fill="auto"/>
            <w:noWrap/>
            <w:vAlign w:val="bottom"/>
          </w:tcPr>
          <w:p w14:paraId="0D46AC7D" w14:textId="354A68BF" w:rsidR="00206C03" w:rsidRPr="00206C03" w:rsidRDefault="00206C03" w:rsidP="009E3C13">
            <w:pP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id</w:t>
            </w:r>
          </w:p>
        </w:tc>
        <w:tc>
          <w:tcPr>
            <w:tcW w:w="7120" w:type="dxa"/>
            <w:shd w:val="clear" w:color="auto" w:fill="auto"/>
            <w:vAlign w:val="bottom"/>
          </w:tcPr>
          <w:p w14:paraId="6B53FC31" w14:textId="3DBEBE67" w:rsidR="00206C03" w:rsidRPr="009E3C13" w:rsidRDefault="00206C03" w:rsidP="009E3C13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Id of the federal subject</w:t>
            </w:r>
          </w:p>
        </w:tc>
      </w:tr>
      <w:tr w:rsidR="00206C03" w:rsidRPr="0065739B" w14:paraId="17EE3F88" w14:textId="77777777" w:rsidTr="009E3C13">
        <w:trPr>
          <w:trHeight w:val="300"/>
        </w:trPr>
        <w:tc>
          <w:tcPr>
            <w:tcW w:w="1700" w:type="dxa"/>
            <w:shd w:val="clear" w:color="auto" w:fill="auto"/>
            <w:noWrap/>
            <w:vAlign w:val="bottom"/>
          </w:tcPr>
          <w:p w14:paraId="06BDDFC5" w14:textId="21AFA1F8" w:rsidR="00206C03" w:rsidRPr="00206C03" w:rsidRDefault="00206C03" w:rsidP="009E3C13">
            <w:pP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year</w:t>
            </w:r>
          </w:p>
        </w:tc>
        <w:tc>
          <w:tcPr>
            <w:tcW w:w="7120" w:type="dxa"/>
            <w:shd w:val="clear" w:color="auto" w:fill="auto"/>
            <w:vAlign w:val="bottom"/>
          </w:tcPr>
          <w:p w14:paraId="3D3E3E71" w14:textId="2B5F9402" w:rsidR="00206C03" w:rsidRPr="009E3C13" w:rsidRDefault="00206C03" w:rsidP="00206C03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Calendar yea</w:t>
            </w:r>
            <w:bookmarkStart w:id="0" w:name="_GoBack"/>
            <w:bookmarkEnd w:id="0"/>
            <w:r>
              <w:rPr>
                <w:rFonts w:ascii="Calibri" w:hAnsi="Calibri" w:cs="Calibri"/>
                <w:sz w:val="22"/>
                <w:szCs w:val="22"/>
                <w:lang w:val="en-US"/>
              </w:rPr>
              <w:t>r</w:t>
            </w:r>
          </w:p>
        </w:tc>
      </w:tr>
      <w:tr w:rsidR="00206C03" w:rsidRPr="0065739B" w14:paraId="20D1E032" w14:textId="77777777" w:rsidTr="009E3C13">
        <w:trPr>
          <w:trHeight w:val="300"/>
        </w:trPr>
        <w:tc>
          <w:tcPr>
            <w:tcW w:w="1700" w:type="dxa"/>
            <w:shd w:val="clear" w:color="auto" w:fill="auto"/>
            <w:noWrap/>
            <w:vAlign w:val="bottom"/>
          </w:tcPr>
          <w:p w14:paraId="7B8BD374" w14:textId="05F1AFEF" w:rsidR="00206C03" w:rsidRPr="00206C03" w:rsidRDefault="00206C03" w:rsidP="009E3C13">
            <w:pP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Region</w:t>
            </w:r>
          </w:p>
        </w:tc>
        <w:tc>
          <w:tcPr>
            <w:tcW w:w="7120" w:type="dxa"/>
            <w:shd w:val="clear" w:color="auto" w:fill="auto"/>
            <w:vAlign w:val="bottom"/>
          </w:tcPr>
          <w:p w14:paraId="3E3C0D2A" w14:textId="377DDE8D" w:rsidR="00206C03" w:rsidRPr="009E3C13" w:rsidRDefault="00206C03" w:rsidP="009E3C13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Name of the federal subject</w:t>
            </w:r>
          </w:p>
        </w:tc>
      </w:tr>
      <w:tr w:rsidR="00206C03" w:rsidRPr="0065739B" w14:paraId="2CEEF9BD" w14:textId="77777777" w:rsidTr="009E3C13">
        <w:trPr>
          <w:trHeight w:val="300"/>
        </w:trPr>
        <w:tc>
          <w:tcPr>
            <w:tcW w:w="1700" w:type="dxa"/>
            <w:shd w:val="clear" w:color="auto" w:fill="auto"/>
            <w:noWrap/>
            <w:vAlign w:val="bottom"/>
          </w:tcPr>
          <w:p w14:paraId="4E20DA30" w14:textId="0F56EDC1" w:rsidR="00206C03" w:rsidRPr="00206C03" w:rsidRDefault="00206C03" w:rsidP="009E3C13">
            <w:pP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District</w:t>
            </w:r>
          </w:p>
        </w:tc>
        <w:tc>
          <w:tcPr>
            <w:tcW w:w="7120" w:type="dxa"/>
            <w:shd w:val="clear" w:color="auto" w:fill="auto"/>
            <w:vAlign w:val="bottom"/>
          </w:tcPr>
          <w:p w14:paraId="5D5F528E" w14:textId="2088C8C2" w:rsidR="00206C03" w:rsidRPr="009E3C13" w:rsidRDefault="00206C03" w:rsidP="009E3C13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Name of the federal district</w:t>
            </w:r>
          </w:p>
        </w:tc>
      </w:tr>
      <w:tr w:rsidR="006A130B" w:rsidRPr="0065739B" w14:paraId="6BBCEADA" w14:textId="77777777" w:rsidTr="009E3C13">
        <w:trPr>
          <w:trHeight w:val="300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21BCDCE0" w14:textId="0A49E1E6" w:rsidR="009E3C13" w:rsidRPr="009E3C13" w:rsidRDefault="009E3C13" w:rsidP="009E3C1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9E3C13">
              <w:rPr>
                <w:rFonts w:ascii="Calibri" w:hAnsi="Calibri" w:cs="Calibri"/>
                <w:sz w:val="22"/>
                <w:szCs w:val="22"/>
              </w:rPr>
              <w:t>Rabotniki</w:t>
            </w:r>
            <w:proofErr w:type="spellEnd"/>
          </w:p>
        </w:tc>
        <w:tc>
          <w:tcPr>
            <w:tcW w:w="7120" w:type="dxa"/>
            <w:shd w:val="clear" w:color="auto" w:fill="auto"/>
            <w:vAlign w:val="bottom"/>
            <w:hideMark/>
          </w:tcPr>
          <w:p w14:paraId="6572448E" w14:textId="77777777" w:rsidR="009E3C13" w:rsidRPr="009E3C13" w:rsidRDefault="009E3C13" w:rsidP="009E3C13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E3C13">
              <w:rPr>
                <w:rFonts w:ascii="Calibri" w:hAnsi="Calibri" w:cs="Calibri"/>
                <w:sz w:val="22"/>
                <w:szCs w:val="22"/>
                <w:lang w:val="en-US"/>
              </w:rPr>
              <w:t>Number of employees in Small and Medium Enterprises (SMEs) (people)</w:t>
            </w:r>
          </w:p>
        </w:tc>
      </w:tr>
      <w:tr w:rsidR="006A130B" w:rsidRPr="009E3C13" w14:paraId="2BB328B9" w14:textId="77777777" w:rsidTr="009E3C13">
        <w:trPr>
          <w:trHeight w:val="300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498AA348" w14:textId="4F6BF105" w:rsidR="009E3C13" w:rsidRPr="009E3C13" w:rsidRDefault="009E3C13" w:rsidP="009E3C1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9E3C13">
              <w:rPr>
                <w:rFonts w:ascii="Calibri" w:hAnsi="Calibri" w:cs="Calibri"/>
                <w:sz w:val="22"/>
                <w:szCs w:val="22"/>
              </w:rPr>
              <w:t>SubMSP</w:t>
            </w:r>
            <w:proofErr w:type="spellEnd"/>
          </w:p>
        </w:tc>
        <w:tc>
          <w:tcPr>
            <w:tcW w:w="7120" w:type="dxa"/>
            <w:shd w:val="clear" w:color="auto" w:fill="auto"/>
            <w:vAlign w:val="bottom"/>
            <w:hideMark/>
          </w:tcPr>
          <w:p w14:paraId="66A6E52F" w14:textId="77777777" w:rsidR="009E3C13" w:rsidRPr="009E3C13" w:rsidRDefault="009E3C13" w:rsidP="009E3C13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9E3C13">
              <w:rPr>
                <w:rFonts w:ascii="Calibri" w:hAnsi="Calibri" w:cs="Calibri"/>
                <w:sz w:val="22"/>
                <w:szCs w:val="22"/>
              </w:rPr>
              <w:t>Number</w:t>
            </w:r>
            <w:proofErr w:type="spellEnd"/>
            <w:r w:rsidRPr="009E3C13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9E3C13">
              <w:rPr>
                <w:rFonts w:ascii="Calibri" w:hAnsi="Calibri" w:cs="Calibri"/>
                <w:sz w:val="22"/>
                <w:szCs w:val="22"/>
              </w:rPr>
              <w:t>of</w:t>
            </w:r>
            <w:proofErr w:type="spellEnd"/>
            <w:r w:rsidRPr="009E3C13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9E3C13">
              <w:rPr>
                <w:rFonts w:ascii="Calibri" w:hAnsi="Calibri" w:cs="Calibri"/>
                <w:sz w:val="22"/>
                <w:szCs w:val="22"/>
              </w:rPr>
              <w:t>SMEs</w:t>
            </w:r>
            <w:proofErr w:type="spellEnd"/>
            <w:r w:rsidRPr="009E3C13"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proofErr w:type="spellStart"/>
            <w:r w:rsidRPr="009E3C13">
              <w:rPr>
                <w:rFonts w:ascii="Calibri" w:hAnsi="Calibri" w:cs="Calibri"/>
                <w:sz w:val="22"/>
                <w:szCs w:val="22"/>
              </w:rPr>
              <w:t>units</w:t>
            </w:r>
            <w:proofErr w:type="spellEnd"/>
            <w:r w:rsidRPr="009E3C13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6A130B" w:rsidRPr="00F9177F" w14:paraId="5D7C1C10" w14:textId="77777777" w:rsidTr="009E3C13">
        <w:trPr>
          <w:trHeight w:val="300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132E0339" w14:textId="7B0A3D0E" w:rsidR="009E3C13" w:rsidRPr="009E3C13" w:rsidRDefault="009E3C13" w:rsidP="009E3C1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9E3C13">
              <w:rPr>
                <w:rFonts w:ascii="Calibri" w:hAnsi="Calibri" w:cs="Calibri"/>
                <w:sz w:val="22"/>
                <w:szCs w:val="22"/>
              </w:rPr>
              <w:t>Vnovsozd</w:t>
            </w:r>
            <w:proofErr w:type="spellEnd"/>
          </w:p>
        </w:tc>
        <w:tc>
          <w:tcPr>
            <w:tcW w:w="7120" w:type="dxa"/>
            <w:shd w:val="clear" w:color="auto" w:fill="auto"/>
            <w:vAlign w:val="bottom"/>
            <w:hideMark/>
          </w:tcPr>
          <w:p w14:paraId="673E5628" w14:textId="7D462B2A" w:rsidR="009E3C13" w:rsidRPr="00F9177F" w:rsidRDefault="00206C03" w:rsidP="00206C03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Number of n</w:t>
            </w:r>
            <w:r w:rsidR="009E3C13" w:rsidRPr="00F9177F">
              <w:rPr>
                <w:rFonts w:ascii="Calibri" w:hAnsi="Calibri" w:cs="Calibri"/>
                <w:sz w:val="22"/>
                <w:szCs w:val="22"/>
                <w:lang w:val="en-US"/>
              </w:rPr>
              <w:t>ewly created SMEs (units)</w:t>
            </w:r>
          </w:p>
        </w:tc>
      </w:tr>
      <w:tr w:rsidR="006A130B" w:rsidRPr="0065739B" w14:paraId="7A08B2F0" w14:textId="77777777" w:rsidTr="009E3C13">
        <w:trPr>
          <w:trHeight w:val="300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7D4D825A" w14:textId="52D54609" w:rsidR="009E3C13" w:rsidRPr="009E3C13" w:rsidRDefault="009E3C13" w:rsidP="009E3C1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9E3C13">
              <w:rPr>
                <w:rFonts w:ascii="Calibri" w:hAnsi="Calibri" w:cs="Calibri"/>
                <w:sz w:val="22"/>
                <w:szCs w:val="22"/>
              </w:rPr>
              <w:t>oborot</w:t>
            </w:r>
            <w:proofErr w:type="spellEnd"/>
          </w:p>
        </w:tc>
        <w:tc>
          <w:tcPr>
            <w:tcW w:w="7120" w:type="dxa"/>
            <w:shd w:val="clear" w:color="auto" w:fill="auto"/>
            <w:vAlign w:val="bottom"/>
            <w:hideMark/>
          </w:tcPr>
          <w:p w14:paraId="218EB028" w14:textId="77777777" w:rsidR="009E3C13" w:rsidRPr="009E3C13" w:rsidRDefault="009E3C13" w:rsidP="009E3C13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E3C13">
              <w:rPr>
                <w:rFonts w:ascii="Calibri" w:hAnsi="Calibri" w:cs="Calibri"/>
                <w:sz w:val="22"/>
                <w:szCs w:val="22"/>
                <w:lang w:val="en-US"/>
              </w:rPr>
              <w:t>Turnover of SMEs (in rubles)</w:t>
            </w:r>
          </w:p>
        </w:tc>
      </w:tr>
      <w:tr w:rsidR="006A130B" w:rsidRPr="0065739B" w14:paraId="7FEEC376" w14:textId="77777777" w:rsidTr="009E3C13">
        <w:trPr>
          <w:trHeight w:val="300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3AC59B2C" w14:textId="5AEC9C29" w:rsidR="009E3C13" w:rsidRPr="009E3C13" w:rsidRDefault="009E3C13" w:rsidP="009E3C1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9E3C13">
              <w:rPr>
                <w:rFonts w:ascii="Calibri" w:hAnsi="Calibri" w:cs="Calibri"/>
                <w:sz w:val="22"/>
                <w:szCs w:val="22"/>
              </w:rPr>
              <w:t>InvestFC</w:t>
            </w:r>
            <w:proofErr w:type="spellEnd"/>
          </w:p>
        </w:tc>
        <w:tc>
          <w:tcPr>
            <w:tcW w:w="7120" w:type="dxa"/>
            <w:shd w:val="clear" w:color="auto" w:fill="auto"/>
            <w:vAlign w:val="bottom"/>
            <w:hideMark/>
          </w:tcPr>
          <w:p w14:paraId="49DEB5BC" w14:textId="77777777" w:rsidR="009E3C13" w:rsidRPr="009E3C13" w:rsidRDefault="009E3C13" w:rsidP="009E3C13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E3C13">
              <w:rPr>
                <w:rFonts w:ascii="Calibri" w:hAnsi="Calibri" w:cs="Calibri"/>
                <w:sz w:val="22"/>
                <w:szCs w:val="22"/>
                <w:lang w:val="en-US"/>
              </w:rPr>
              <w:t>Investments in fixed assets of SMEs (in rubles)</w:t>
            </w:r>
          </w:p>
        </w:tc>
      </w:tr>
      <w:tr w:rsidR="006A130B" w:rsidRPr="0065739B" w14:paraId="05AAFD39" w14:textId="77777777" w:rsidTr="009E3C13">
        <w:trPr>
          <w:trHeight w:val="300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05CD81BA" w14:textId="422FC961" w:rsidR="009E3C13" w:rsidRPr="009E3C13" w:rsidRDefault="009E3C13" w:rsidP="009E3C1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9E3C13">
              <w:rPr>
                <w:rFonts w:ascii="Calibri" w:hAnsi="Calibri" w:cs="Calibri"/>
                <w:sz w:val="22"/>
                <w:szCs w:val="22"/>
              </w:rPr>
              <w:t>fedsub</w:t>
            </w:r>
            <w:proofErr w:type="spellEnd"/>
          </w:p>
        </w:tc>
        <w:tc>
          <w:tcPr>
            <w:tcW w:w="7120" w:type="dxa"/>
            <w:shd w:val="clear" w:color="auto" w:fill="auto"/>
            <w:vAlign w:val="bottom"/>
            <w:hideMark/>
          </w:tcPr>
          <w:p w14:paraId="37F679CA" w14:textId="77777777" w:rsidR="009E3C13" w:rsidRPr="009E3C13" w:rsidRDefault="009E3C13" w:rsidP="009E3C13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E3C13">
              <w:rPr>
                <w:rFonts w:ascii="Calibri" w:hAnsi="Calibri" w:cs="Calibri"/>
                <w:sz w:val="22"/>
                <w:szCs w:val="22"/>
                <w:lang w:val="en-US"/>
              </w:rPr>
              <w:t>Aggregated amount of federal subsidies for the development of SMEs (in rubles)</w:t>
            </w:r>
          </w:p>
        </w:tc>
      </w:tr>
      <w:tr w:rsidR="006A130B" w:rsidRPr="0065739B" w14:paraId="7CC7FA76" w14:textId="77777777" w:rsidTr="009E3C13">
        <w:trPr>
          <w:trHeight w:val="300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0BC12816" w14:textId="3E4D6B13" w:rsidR="009E3C13" w:rsidRPr="009E3C13" w:rsidRDefault="009E3C13" w:rsidP="009E3C1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9E3C13">
              <w:rPr>
                <w:rFonts w:ascii="Calibri" w:hAnsi="Calibri" w:cs="Calibri"/>
                <w:sz w:val="22"/>
                <w:szCs w:val="22"/>
              </w:rPr>
              <w:t>minekfed</w:t>
            </w:r>
            <w:proofErr w:type="spellEnd"/>
          </w:p>
        </w:tc>
        <w:tc>
          <w:tcPr>
            <w:tcW w:w="7120" w:type="dxa"/>
            <w:shd w:val="clear" w:color="auto" w:fill="auto"/>
            <w:vAlign w:val="bottom"/>
            <w:hideMark/>
          </w:tcPr>
          <w:p w14:paraId="0C2B8633" w14:textId="77777777" w:rsidR="009E3C13" w:rsidRPr="009E3C13" w:rsidRDefault="009E3C13" w:rsidP="009E3C13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E3C13">
              <w:rPr>
                <w:rFonts w:ascii="Calibri" w:hAnsi="Calibri" w:cs="Calibri"/>
                <w:sz w:val="22"/>
                <w:szCs w:val="22"/>
                <w:lang w:val="en-US"/>
              </w:rPr>
              <w:t>Federal subsidy of the Ministry of Economic Development for SMEs (in million rubles)</w:t>
            </w:r>
          </w:p>
        </w:tc>
      </w:tr>
      <w:tr w:rsidR="006A130B" w:rsidRPr="0065739B" w14:paraId="0DB0E266" w14:textId="77777777" w:rsidTr="009E3C13">
        <w:trPr>
          <w:trHeight w:val="300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1EE079F4" w14:textId="3B1193C4" w:rsidR="009E3C13" w:rsidRPr="009E3C13" w:rsidRDefault="009E3C13" w:rsidP="009E3C1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9E3C13">
              <w:rPr>
                <w:rFonts w:ascii="Calibri" w:hAnsi="Calibri" w:cs="Calibri"/>
                <w:sz w:val="22"/>
                <w:szCs w:val="22"/>
              </w:rPr>
              <w:t>minekreg</w:t>
            </w:r>
            <w:proofErr w:type="spellEnd"/>
          </w:p>
        </w:tc>
        <w:tc>
          <w:tcPr>
            <w:tcW w:w="7120" w:type="dxa"/>
            <w:shd w:val="clear" w:color="auto" w:fill="auto"/>
            <w:vAlign w:val="bottom"/>
            <w:hideMark/>
          </w:tcPr>
          <w:p w14:paraId="24B34D80" w14:textId="77777777" w:rsidR="009E3C13" w:rsidRPr="009E3C13" w:rsidRDefault="009E3C13" w:rsidP="009E3C13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E3C13">
              <w:rPr>
                <w:rFonts w:ascii="Calibri" w:hAnsi="Calibri" w:cs="Calibri"/>
                <w:sz w:val="22"/>
                <w:szCs w:val="22"/>
                <w:lang w:val="en-US"/>
              </w:rPr>
              <w:t>Regional subsidy of the Ministry of Economic Development for SMEs (in million rubles)</w:t>
            </w:r>
          </w:p>
        </w:tc>
      </w:tr>
      <w:tr w:rsidR="006A130B" w:rsidRPr="0065739B" w14:paraId="4045D68F" w14:textId="77777777" w:rsidTr="009E3C13">
        <w:trPr>
          <w:trHeight w:val="600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55EA0DB0" w14:textId="02FEB50E" w:rsidR="009E3C13" w:rsidRPr="009E3C13" w:rsidRDefault="006A130B" w:rsidP="009E3C1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fz22344</w:t>
            </w:r>
          </w:p>
        </w:tc>
        <w:tc>
          <w:tcPr>
            <w:tcW w:w="7120" w:type="dxa"/>
            <w:shd w:val="clear" w:color="auto" w:fill="auto"/>
            <w:vAlign w:val="bottom"/>
            <w:hideMark/>
          </w:tcPr>
          <w:p w14:paraId="0F1C0058" w14:textId="77777777" w:rsidR="009E3C13" w:rsidRPr="009E3C13" w:rsidRDefault="009E3C13" w:rsidP="009E3C13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E3C13">
              <w:rPr>
                <w:rFonts w:ascii="Calibri" w:hAnsi="Calibri" w:cs="Calibri"/>
                <w:sz w:val="22"/>
                <w:szCs w:val="22"/>
                <w:lang w:val="en-US"/>
              </w:rPr>
              <w:t>Financial support for SMEs for public procurement under 44 and 223 Federal Laws (in million rubles)</w:t>
            </w:r>
          </w:p>
        </w:tc>
      </w:tr>
      <w:tr w:rsidR="006A130B" w:rsidRPr="0065739B" w14:paraId="48EBD9F3" w14:textId="77777777" w:rsidTr="009E3C13">
        <w:trPr>
          <w:trHeight w:val="300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5244F454" w14:textId="43686C1A" w:rsidR="009E3C13" w:rsidRPr="009E3C13" w:rsidRDefault="009E3C13" w:rsidP="009E3C1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9E3C13">
              <w:rPr>
                <w:rFonts w:ascii="Calibri" w:hAnsi="Calibri" w:cs="Calibri"/>
                <w:sz w:val="22"/>
                <w:szCs w:val="22"/>
              </w:rPr>
              <w:t>saldfinresult</w:t>
            </w:r>
            <w:proofErr w:type="spellEnd"/>
          </w:p>
        </w:tc>
        <w:tc>
          <w:tcPr>
            <w:tcW w:w="7120" w:type="dxa"/>
            <w:shd w:val="clear" w:color="auto" w:fill="auto"/>
            <w:vAlign w:val="bottom"/>
            <w:hideMark/>
          </w:tcPr>
          <w:p w14:paraId="3A5E2630" w14:textId="77777777" w:rsidR="009E3C13" w:rsidRPr="009E3C13" w:rsidRDefault="009E3C13" w:rsidP="009E3C13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E3C13">
              <w:rPr>
                <w:rFonts w:ascii="Calibri" w:hAnsi="Calibri" w:cs="Calibri"/>
                <w:sz w:val="22"/>
                <w:szCs w:val="22"/>
                <w:lang w:val="en-US"/>
              </w:rPr>
              <w:t>Balanced financial result of SMEs (in million rubles)</w:t>
            </w:r>
          </w:p>
        </w:tc>
      </w:tr>
      <w:tr w:rsidR="006A130B" w:rsidRPr="0065739B" w14:paraId="0BBBC3D1" w14:textId="77777777" w:rsidTr="009E3C13">
        <w:trPr>
          <w:trHeight w:val="300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1B15294E" w14:textId="1807F9CA" w:rsidR="009E3C13" w:rsidRPr="009E3C13" w:rsidRDefault="009E3C13" w:rsidP="009E3C1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9E3C13">
              <w:rPr>
                <w:rFonts w:ascii="Calibri" w:hAnsi="Calibri" w:cs="Calibri"/>
                <w:sz w:val="22"/>
                <w:szCs w:val="22"/>
              </w:rPr>
              <w:t>newrabmesta</w:t>
            </w:r>
            <w:proofErr w:type="spellEnd"/>
          </w:p>
        </w:tc>
        <w:tc>
          <w:tcPr>
            <w:tcW w:w="7120" w:type="dxa"/>
            <w:shd w:val="clear" w:color="auto" w:fill="auto"/>
            <w:vAlign w:val="bottom"/>
            <w:hideMark/>
          </w:tcPr>
          <w:p w14:paraId="15DE49A4" w14:textId="77777777" w:rsidR="009E3C13" w:rsidRPr="009E3C13" w:rsidRDefault="009E3C13" w:rsidP="009E3C13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E3C13">
              <w:rPr>
                <w:rFonts w:ascii="Calibri" w:hAnsi="Calibri" w:cs="Calibri"/>
                <w:sz w:val="22"/>
                <w:szCs w:val="22"/>
                <w:lang w:val="en-US"/>
              </w:rPr>
              <w:t>New jobs created by SMEs (thousand people)</w:t>
            </w:r>
          </w:p>
        </w:tc>
      </w:tr>
      <w:tr w:rsidR="006A130B" w:rsidRPr="0065739B" w14:paraId="3502B192" w14:textId="77777777" w:rsidTr="009E3C13">
        <w:trPr>
          <w:trHeight w:val="300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3D53D4FC" w14:textId="0FEC5B92" w:rsidR="009E3C13" w:rsidRPr="009E3C13" w:rsidRDefault="006A130B" w:rsidP="009E3C1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newSMBdo30</w:t>
            </w:r>
          </w:p>
        </w:tc>
        <w:tc>
          <w:tcPr>
            <w:tcW w:w="7120" w:type="dxa"/>
            <w:shd w:val="clear" w:color="auto" w:fill="auto"/>
            <w:vAlign w:val="bottom"/>
            <w:hideMark/>
          </w:tcPr>
          <w:p w14:paraId="541E99E4" w14:textId="77777777" w:rsidR="009E3C13" w:rsidRPr="009E3C13" w:rsidRDefault="009E3C13" w:rsidP="009E3C13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E3C13">
              <w:rPr>
                <w:rFonts w:ascii="Calibri" w:hAnsi="Calibri" w:cs="Calibri"/>
                <w:sz w:val="22"/>
                <w:szCs w:val="22"/>
                <w:lang w:val="en-US"/>
              </w:rPr>
              <w:t>New SMEs created by entrepreneurs under 30 years old (units)</w:t>
            </w:r>
          </w:p>
        </w:tc>
      </w:tr>
      <w:tr w:rsidR="006A130B" w:rsidRPr="0065739B" w14:paraId="2F50C4A0" w14:textId="77777777" w:rsidTr="009E3C13">
        <w:trPr>
          <w:trHeight w:val="300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4362FD8A" w14:textId="3751E7C6" w:rsidR="009E3C13" w:rsidRPr="009E3C13" w:rsidRDefault="00F9177F" w:rsidP="009E3C1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n</w:t>
            </w:r>
            <w:r w:rsidR="009E3C13" w:rsidRPr="009E3C13">
              <w:rPr>
                <w:rFonts w:ascii="Calibri" w:hAnsi="Calibri" w:cs="Calibri"/>
                <w:sz w:val="22"/>
                <w:szCs w:val="22"/>
              </w:rPr>
              <w:t>aselenie</w:t>
            </w:r>
            <w:proofErr w:type="spellEnd"/>
          </w:p>
        </w:tc>
        <w:tc>
          <w:tcPr>
            <w:tcW w:w="7120" w:type="dxa"/>
            <w:shd w:val="clear" w:color="auto" w:fill="auto"/>
            <w:vAlign w:val="bottom"/>
            <w:hideMark/>
          </w:tcPr>
          <w:p w14:paraId="47A56642" w14:textId="3FE76420" w:rsidR="009E3C13" w:rsidRPr="009E3C13" w:rsidRDefault="009E3C13" w:rsidP="00A86BAC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E3C13">
              <w:rPr>
                <w:rFonts w:ascii="Calibri" w:hAnsi="Calibri" w:cs="Calibri"/>
                <w:sz w:val="22"/>
                <w:szCs w:val="22"/>
                <w:lang w:val="en-US"/>
              </w:rPr>
              <w:t xml:space="preserve">Population of the </w:t>
            </w:r>
            <w:r w:rsidR="00A86BAC" w:rsidRPr="006A130B">
              <w:rPr>
                <w:rFonts w:ascii="Calibri" w:hAnsi="Calibri" w:cs="Calibri"/>
                <w:sz w:val="22"/>
                <w:szCs w:val="22"/>
                <w:lang w:val="en-US"/>
              </w:rPr>
              <w:t>federal subject</w:t>
            </w:r>
            <w:r w:rsidRPr="009E3C13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of the Russian Federation (people)</w:t>
            </w:r>
          </w:p>
        </w:tc>
      </w:tr>
      <w:tr w:rsidR="006A130B" w:rsidRPr="0065739B" w14:paraId="6EA16B37" w14:textId="77777777" w:rsidTr="009E3C13">
        <w:trPr>
          <w:trHeight w:val="900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4893EF03" w14:textId="721B5B67" w:rsidR="009E3C13" w:rsidRPr="009E3C13" w:rsidRDefault="006A130B" w:rsidP="009E3C1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edu30</w:t>
            </w:r>
          </w:p>
        </w:tc>
        <w:tc>
          <w:tcPr>
            <w:tcW w:w="7120" w:type="dxa"/>
            <w:shd w:val="clear" w:color="auto" w:fill="auto"/>
            <w:vAlign w:val="bottom"/>
            <w:hideMark/>
          </w:tcPr>
          <w:p w14:paraId="6E452B77" w14:textId="77777777" w:rsidR="009E3C13" w:rsidRPr="009E3C13" w:rsidRDefault="009E3C13" w:rsidP="009E3C13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E3C13">
              <w:rPr>
                <w:rFonts w:ascii="Calibri" w:hAnsi="Calibri" w:cs="Calibri"/>
                <w:sz w:val="22"/>
                <w:szCs w:val="22"/>
                <w:lang w:val="en-US"/>
              </w:rPr>
              <w:t>Number of individuals under the age of 30 who have completed training in educational programs aimed at acquiring business skills and creating SMEs (thousand people)</w:t>
            </w:r>
          </w:p>
        </w:tc>
      </w:tr>
      <w:tr w:rsidR="006A130B" w:rsidRPr="0065739B" w14:paraId="382090B3" w14:textId="77777777" w:rsidTr="00F9177F">
        <w:trPr>
          <w:trHeight w:val="593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419B07E7" w14:textId="1ADCA7BE" w:rsidR="009E3C13" w:rsidRPr="009E3C13" w:rsidRDefault="00F9177F" w:rsidP="009E3C1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b</w:t>
            </w:r>
            <w:r w:rsidR="009E3C13" w:rsidRPr="009E3C13">
              <w:rPr>
                <w:rFonts w:ascii="Calibri" w:hAnsi="Calibri" w:cs="Calibri"/>
                <w:sz w:val="22"/>
                <w:szCs w:val="22"/>
              </w:rPr>
              <w:t>iznav</w:t>
            </w:r>
            <w:proofErr w:type="spellEnd"/>
          </w:p>
        </w:tc>
        <w:tc>
          <w:tcPr>
            <w:tcW w:w="7120" w:type="dxa"/>
            <w:shd w:val="clear" w:color="auto" w:fill="auto"/>
            <w:vAlign w:val="bottom"/>
            <w:hideMark/>
          </w:tcPr>
          <w:p w14:paraId="738B0A8C" w14:textId="77777777" w:rsidR="009E3C13" w:rsidRPr="009E3C13" w:rsidRDefault="009E3C13" w:rsidP="009E3C13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E3C13">
              <w:rPr>
                <w:rFonts w:ascii="Calibri" w:hAnsi="Calibri" w:cs="Calibri"/>
                <w:sz w:val="22"/>
                <w:szCs w:val="22"/>
                <w:lang w:val="en-US"/>
              </w:rPr>
              <w:t>Number of SMEs registered on the SME Business Navigator Portal and supported using the SME Business Navigator services (units)</w:t>
            </w:r>
          </w:p>
        </w:tc>
      </w:tr>
      <w:tr w:rsidR="006A130B" w:rsidRPr="0065739B" w14:paraId="5A11EF3C" w14:textId="77777777" w:rsidTr="00F9177F">
        <w:trPr>
          <w:trHeight w:val="134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545BF5F9" w14:textId="4BC1C99B" w:rsidR="009E3C13" w:rsidRPr="009E3C13" w:rsidRDefault="00F9177F" w:rsidP="009E3C1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i</w:t>
            </w:r>
            <w:r w:rsidR="009E3C13" w:rsidRPr="009E3C13">
              <w:rPr>
                <w:rFonts w:ascii="Calibri" w:hAnsi="Calibri" w:cs="Calibri"/>
                <w:sz w:val="22"/>
                <w:szCs w:val="22"/>
              </w:rPr>
              <w:t>m</w:t>
            </w:r>
            <w:proofErr w:type="spellEnd"/>
          </w:p>
        </w:tc>
        <w:tc>
          <w:tcPr>
            <w:tcW w:w="7120" w:type="dxa"/>
            <w:shd w:val="clear" w:color="auto" w:fill="auto"/>
            <w:vAlign w:val="bottom"/>
            <w:hideMark/>
          </w:tcPr>
          <w:p w14:paraId="66F82E37" w14:textId="77777777" w:rsidR="009E3C13" w:rsidRPr="009E3C13" w:rsidRDefault="009E3C13" w:rsidP="009E3C13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E3C13">
              <w:rPr>
                <w:rFonts w:ascii="Calibri" w:hAnsi="Calibri" w:cs="Calibri"/>
                <w:sz w:val="22"/>
                <w:szCs w:val="22"/>
                <w:lang w:val="en-US"/>
              </w:rPr>
              <w:t>Number of SME properties in the list of state property (units)</w:t>
            </w:r>
          </w:p>
        </w:tc>
      </w:tr>
      <w:tr w:rsidR="006A130B" w:rsidRPr="0065739B" w14:paraId="3C5C0B36" w14:textId="77777777" w:rsidTr="009E3C13">
        <w:trPr>
          <w:trHeight w:val="600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7D13C947" w14:textId="1C13DF4A" w:rsidR="009E3C13" w:rsidRPr="009E3C13" w:rsidRDefault="009E3C13" w:rsidP="009E3C1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9E3C13">
              <w:rPr>
                <w:rFonts w:ascii="Calibri" w:hAnsi="Calibri" w:cs="Calibri"/>
                <w:sz w:val="22"/>
                <w:szCs w:val="22"/>
              </w:rPr>
              <w:t>infrmoney</w:t>
            </w:r>
            <w:proofErr w:type="spellEnd"/>
          </w:p>
        </w:tc>
        <w:tc>
          <w:tcPr>
            <w:tcW w:w="7120" w:type="dxa"/>
            <w:shd w:val="clear" w:color="auto" w:fill="auto"/>
            <w:vAlign w:val="bottom"/>
            <w:hideMark/>
          </w:tcPr>
          <w:p w14:paraId="7B1DABFD" w14:textId="05122298" w:rsidR="009E3C13" w:rsidRPr="009E3C13" w:rsidRDefault="009E3C13" w:rsidP="00A86BAC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E3C13">
              <w:rPr>
                <w:rFonts w:ascii="Calibri" w:hAnsi="Calibri" w:cs="Calibri"/>
                <w:sz w:val="22"/>
                <w:szCs w:val="22"/>
                <w:lang w:val="en-US"/>
              </w:rPr>
              <w:t xml:space="preserve">Allocated financial resources by infrastructure organizations of the </w:t>
            </w:r>
            <w:r w:rsidR="00A86BAC" w:rsidRPr="006A130B">
              <w:rPr>
                <w:rFonts w:ascii="Calibri" w:hAnsi="Calibri" w:cs="Calibri"/>
                <w:sz w:val="22"/>
                <w:szCs w:val="22"/>
                <w:lang w:val="en-US"/>
              </w:rPr>
              <w:t>federal subject</w:t>
            </w:r>
            <w:r w:rsidRPr="009E3C13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for the development of SMEs (million rubles)</w:t>
            </w:r>
          </w:p>
        </w:tc>
      </w:tr>
      <w:tr w:rsidR="006A130B" w:rsidRPr="0065739B" w14:paraId="149E40BD" w14:textId="77777777" w:rsidTr="009E3C13">
        <w:trPr>
          <w:trHeight w:val="600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3226EBA9" w14:textId="4169CEEF" w:rsidR="009E3C13" w:rsidRPr="009E3C13" w:rsidRDefault="009E3C13" w:rsidP="009E3C1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9E3C13">
              <w:rPr>
                <w:rFonts w:ascii="Calibri" w:hAnsi="Calibri" w:cs="Calibri"/>
                <w:sz w:val="22"/>
                <w:szCs w:val="22"/>
              </w:rPr>
              <w:t>infrrazv</w:t>
            </w:r>
            <w:proofErr w:type="spellEnd"/>
            <w:r w:rsidRPr="009E3C13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7120" w:type="dxa"/>
            <w:shd w:val="clear" w:color="auto" w:fill="auto"/>
            <w:vAlign w:val="bottom"/>
            <w:hideMark/>
          </w:tcPr>
          <w:p w14:paraId="1A2B9275" w14:textId="2C70700F" w:rsidR="009E3C13" w:rsidRPr="009E3C13" w:rsidRDefault="009E3C13" w:rsidP="00A86BAC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E3C13">
              <w:rPr>
                <w:rFonts w:ascii="Calibri" w:hAnsi="Calibri" w:cs="Calibri"/>
                <w:sz w:val="22"/>
                <w:szCs w:val="22"/>
                <w:lang w:val="en-US"/>
              </w:rPr>
              <w:t xml:space="preserve">Number of SME support infrastructure organizations in a </w:t>
            </w:r>
            <w:r w:rsidR="00A86BAC" w:rsidRPr="006A130B">
              <w:rPr>
                <w:rFonts w:ascii="Calibri" w:hAnsi="Calibri" w:cs="Calibri"/>
                <w:sz w:val="22"/>
                <w:szCs w:val="22"/>
                <w:lang w:val="en-US"/>
              </w:rPr>
              <w:t>federal subject</w:t>
            </w:r>
            <w:r w:rsidRPr="009E3C13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of the Russian Federation (units)</w:t>
            </w:r>
          </w:p>
        </w:tc>
      </w:tr>
      <w:tr w:rsidR="006A130B" w:rsidRPr="0065739B" w14:paraId="6EF3C34E" w14:textId="77777777" w:rsidTr="00F9177F">
        <w:trPr>
          <w:trHeight w:val="467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162648E9" w14:textId="13347162" w:rsidR="009E3C13" w:rsidRPr="009E3C13" w:rsidRDefault="009E3C13" w:rsidP="009E3C1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9E3C13">
              <w:rPr>
                <w:rFonts w:ascii="Calibri" w:hAnsi="Calibri" w:cs="Calibri"/>
                <w:sz w:val="22"/>
                <w:szCs w:val="22"/>
              </w:rPr>
              <w:t>suppmsp</w:t>
            </w:r>
            <w:proofErr w:type="spellEnd"/>
          </w:p>
        </w:tc>
        <w:tc>
          <w:tcPr>
            <w:tcW w:w="7120" w:type="dxa"/>
            <w:shd w:val="clear" w:color="auto" w:fill="auto"/>
            <w:vAlign w:val="bottom"/>
            <w:hideMark/>
          </w:tcPr>
          <w:p w14:paraId="55C7D99A" w14:textId="2467F04D" w:rsidR="009E3C13" w:rsidRPr="009E3C13" w:rsidRDefault="009E3C13" w:rsidP="00A86BAC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E3C13">
              <w:rPr>
                <w:rFonts w:ascii="Calibri" w:hAnsi="Calibri" w:cs="Calibri"/>
                <w:sz w:val="22"/>
                <w:szCs w:val="22"/>
                <w:lang w:val="en-US"/>
              </w:rPr>
              <w:t xml:space="preserve">Number of SMEs that received support from SME support infrastructure organizations in a </w:t>
            </w:r>
            <w:r w:rsidR="00A86BAC" w:rsidRPr="006A130B">
              <w:rPr>
                <w:rFonts w:ascii="Calibri" w:hAnsi="Calibri" w:cs="Calibri"/>
                <w:sz w:val="22"/>
                <w:szCs w:val="22"/>
                <w:lang w:val="en-US"/>
              </w:rPr>
              <w:t>federal subject</w:t>
            </w:r>
            <w:r w:rsidRPr="009E3C13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of the Russian Federation (units)</w:t>
            </w:r>
          </w:p>
        </w:tc>
      </w:tr>
      <w:tr w:rsidR="006A130B" w:rsidRPr="00F9177F" w14:paraId="7FE122D0" w14:textId="77777777" w:rsidTr="009E3C13">
        <w:trPr>
          <w:trHeight w:val="300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189889CA" w14:textId="5DEE65D0" w:rsidR="009E3C13" w:rsidRPr="009E3C13" w:rsidRDefault="009E3C13" w:rsidP="009E3C1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9E3C13">
              <w:rPr>
                <w:rFonts w:ascii="Calibri" w:hAnsi="Calibri" w:cs="Calibri"/>
                <w:sz w:val="22"/>
                <w:szCs w:val="22"/>
              </w:rPr>
              <w:t>vrp</w:t>
            </w:r>
            <w:proofErr w:type="spellEnd"/>
          </w:p>
        </w:tc>
        <w:tc>
          <w:tcPr>
            <w:tcW w:w="7120" w:type="dxa"/>
            <w:shd w:val="clear" w:color="auto" w:fill="auto"/>
            <w:vAlign w:val="bottom"/>
            <w:hideMark/>
          </w:tcPr>
          <w:p w14:paraId="2EEAC700" w14:textId="6EE656D9" w:rsidR="009E3C13" w:rsidRPr="00F9177F" w:rsidRDefault="009E3C13" w:rsidP="009E3C13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F9177F">
              <w:rPr>
                <w:rFonts w:ascii="Calibri" w:hAnsi="Calibri" w:cs="Calibri"/>
                <w:sz w:val="22"/>
                <w:szCs w:val="22"/>
                <w:lang w:val="en-US"/>
              </w:rPr>
              <w:t xml:space="preserve">Gross regional product </w:t>
            </w:r>
            <w:r w:rsidR="00F9177F">
              <w:rPr>
                <w:rFonts w:ascii="Calibri" w:hAnsi="Calibri" w:cs="Calibri"/>
                <w:sz w:val="22"/>
                <w:szCs w:val="22"/>
                <w:lang w:val="en-US"/>
              </w:rPr>
              <w:t xml:space="preserve">of the federal subject </w:t>
            </w:r>
            <w:r w:rsidRPr="00F9177F">
              <w:rPr>
                <w:rFonts w:ascii="Calibri" w:hAnsi="Calibri" w:cs="Calibri"/>
                <w:sz w:val="22"/>
                <w:szCs w:val="22"/>
                <w:lang w:val="en-US"/>
              </w:rPr>
              <w:t>(million rubles)</w:t>
            </w:r>
          </w:p>
        </w:tc>
      </w:tr>
      <w:tr w:rsidR="006A130B" w:rsidRPr="0065739B" w14:paraId="52865645" w14:textId="77777777" w:rsidTr="009E3C13">
        <w:trPr>
          <w:trHeight w:val="300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7B018144" w14:textId="1DC4B2A8" w:rsidR="009E3C13" w:rsidRPr="009E3C13" w:rsidRDefault="009E3C13" w:rsidP="009E3C1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9E3C13">
              <w:rPr>
                <w:rFonts w:ascii="Calibri" w:hAnsi="Calibri" w:cs="Calibri"/>
                <w:sz w:val="22"/>
                <w:szCs w:val="22"/>
              </w:rPr>
              <w:t>budg</w:t>
            </w:r>
            <w:proofErr w:type="spellEnd"/>
          </w:p>
        </w:tc>
        <w:tc>
          <w:tcPr>
            <w:tcW w:w="7120" w:type="dxa"/>
            <w:shd w:val="clear" w:color="auto" w:fill="auto"/>
            <w:vAlign w:val="bottom"/>
            <w:hideMark/>
          </w:tcPr>
          <w:p w14:paraId="03C909B7" w14:textId="159EAD3C" w:rsidR="009E3C13" w:rsidRPr="009E3C13" w:rsidRDefault="009E3C13" w:rsidP="00F9177F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9E3C13">
              <w:rPr>
                <w:rFonts w:ascii="Calibri" w:hAnsi="Calibri" w:cs="Calibri"/>
                <w:sz w:val="22"/>
                <w:szCs w:val="22"/>
                <w:lang w:val="en-US"/>
              </w:rPr>
              <w:t xml:space="preserve">Budget of the </w:t>
            </w:r>
            <w:r w:rsidR="00A86BAC" w:rsidRPr="006A130B">
              <w:rPr>
                <w:rFonts w:ascii="Calibri" w:hAnsi="Calibri" w:cs="Calibri"/>
                <w:sz w:val="22"/>
                <w:szCs w:val="22"/>
                <w:lang w:val="en-US"/>
              </w:rPr>
              <w:t>federal subject</w:t>
            </w:r>
            <w:r w:rsidRPr="009E3C13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(million rubles)</w:t>
            </w:r>
          </w:p>
        </w:tc>
      </w:tr>
    </w:tbl>
    <w:p w14:paraId="15342CD3" w14:textId="0DA8558D" w:rsidR="001A7EED" w:rsidRDefault="001A7EED" w:rsidP="00C73849">
      <w:pPr>
        <w:spacing w:before="100" w:beforeAutospacing="1" w:after="100" w:afterAutospacing="1" w:line="300" w:lineRule="atLeast"/>
        <w:ind w:left="720"/>
        <w:rPr>
          <w:rFonts w:asciiTheme="minorHAnsi" w:hAnsiTheme="minorHAnsi" w:cstheme="minorHAnsi"/>
          <w:color w:val="000000"/>
          <w:lang w:val="en-US"/>
        </w:rPr>
      </w:pPr>
    </w:p>
    <w:p w14:paraId="0DE6ACDC" w14:textId="658234F5" w:rsidR="001A7EED" w:rsidRDefault="001A7EED" w:rsidP="00C73849">
      <w:pPr>
        <w:spacing w:before="100" w:beforeAutospacing="1" w:after="100" w:afterAutospacing="1" w:line="300" w:lineRule="atLeast"/>
        <w:ind w:left="720"/>
        <w:rPr>
          <w:rFonts w:asciiTheme="minorHAnsi" w:hAnsiTheme="minorHAnsi" w:cstheme="minorHAnsi"/>
          <w:color w:val="000000"/>
          <w:lang w:val="en-US"/>
        </w:rPr>
      </w:pPr>
    </w:p>
    <w:p w14:paraId="4F368E51" w14:textId="7AFEA82B" w:rsidR="001A7EED" w:rsidRDefault="001A7EED" w:rsidP="00C73849">
      <w:pPr>
        <w:spacing w:before="100" w:beforeAutospacing="1" w:after="100" w:afterAutospacing="1" w:line="300" w:lineRule="atLeast"/>
        <w:ind w:left="720"/>
        <w:rPr>
          <w:rFonts w:asciiTheme="minorHAnsi" w:hAnsiTheme="minorHAnsi" w:cstheme="minorHAnsi"/>
          <w:color w:val="000000"/>
          <w:lang w:val="en-US"/>
        </w:rPr>
      </w:pPr>
    </w:p>
    <w:p w14:paraId="1686654C" w14:textId="3CE8C8D6" w:rsidR="001A7EED" w:rsidRDefault="001A7EED" w:rsidP="00C73849">
      <w:pPr>
        <w:spacing w:before="100" w:beforeAutospacing="1" w:after="100" w:afterAutospacing="1" w:line="300" w:lineRule="atLeast"/>
        <w:ind w:left="720"/>
        <w:rPr>
          <w:rFonts w:asciiTheme="minorHAnsi" w:hAnsiTheme="minorHAnsi" w:cstheme="minorHAnsi"/>
          <w:color w:val="000000"/>
          <w:lang w:val="en-US"/>
        </w:rPr>
      </w:pPr>
    </w:p>
    <w:tbl>
      <w:tblPr>
        <w:tblW w:w="968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3"/>
        <w:gridCol w:w="1731"/>
        <w:gridCol w:w="1984"/>
        <w:gridCol w:w="1985"/>
        <w:gridCol w:w="2551"/>
      </w:tblGrid>
      <w:tr w:rsidR="00F91EC4" w:rsidRPr="005C5321" w14:paraId="5B21F2BA" w14:textId="4AFA1E48" w:rsidTr="001201A8">
        <w:trPr>
          <w:trHeight w:val="315"/>
          <w:tblHeader/>
        </w:trPr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9263DE9" w14:textId="686C5D55" w:rsidR="00F91EC4" w:rsidRPr="005C5321" w:rsidRDefault="00F91EC4" w:rsidP="005C5321">
            <w:pPr>
              <w:widowControl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lastRenderedPageBreak/>
              <w:t>Student</w:t>
            </w:r>
          </w:p>
        </w:tc>
        <w:tc>
          <w:tcPr>
            <w:tcW w:w="1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7CD898" w14:textId="00633314" w:rsidR="00F91EC4" w:rsidRPr="005C5321" w:rsidRDefault="00F91EC4" w:rsidP="005C5321">
            <w:pPr>
              <w:widowControl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Binary regression: Dependent variable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65ACDE" w14:textId="4326A846" w:rsidR="00F91EC4" w:rsidRPr="005C5321" w:rsidRDefault="00F91EC4" w:rsidP="005C5321">
            <w:pPr>
              <w:widowControl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Binary regression: Predictors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3C2103" w14:textId="414823D4" w:rsidR="00F91EC4" w:rsidRPr="005C5321" w:rsidRDefault="00F91EC4" w:rsidP="005C5321">
            <w:pPr>
              <w:widowControl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Panel data analysis: Dependent Variable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689EAC" w14:textId="28D2FF79" w:rsidR="00F91EC4" w:rsidRPr="005C5321" w:rsidRDefault="00F91EC4" w:rsidP="005C5321">
            <w:pPr>
              <w:widowControl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Panel data analysis: Predictors</w:t>
            </w:r>
          </w:p>
        </w:tc>
      </w:tr>
      <w:tr w:rsidR="00F91EC4" w:rsidRPr="0065739B" w14:paraId="79768BB1" w14:textId="609C299D" w:rsidTr="001201A8">
        <w:trPr>
          <w:trHeight w:val="315"/>
        </w:trPr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4FDA4E" w14:textId="77777777" w:rsidR="00F91EC4" w:rsidRPr="005C5321" w:rsidRDefault="00F91EC4" w:rsidP="005C5321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C5321">
              <w:rPr>
                <w:rFonts w:asciiTheme="minorHAnsi" w:hAnsiTheme="minorHAnsi" w:cstheme="minorHAnsi"/>
                <w:sz w:val="20"/>
                <w:szCs w:val="20"/>
              </w:rPr>
              <w:t xml:space="preserve">Бабаев Расул Ильхам </w:t>
            </w:r>
            <w:proofErr w:type="spellStart"/>
            <w:r w:rsidRPr="005C5321">
              <w:rPr>
                <w:rFonts w:asciiTheme="minorHAnsi" w:hAnsiTheme="minorHAnsi" w:cstheme="minorHAnsi"/>
                <w:sz w:val="20"/>
                <w:szCs w:val="20"/>
              </w:rPr>
              <w:t>оглы</w:t>
            </w:r>
            <w:proofErr w:type="spellEnd"/>
          </w:p>
        </w:tc>
        <w:tc>
          <w:tcPr>
            <w:tcW w:w="1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3EF350" w14:textId="450EA9FD" w:rsidR="00F91EC4" w:rsidRPr="005C5321" w:rsidRDefault="001962AE" w:rsidP="005C5321">
            <w:pPr>
              <w:widowControl w:val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5C532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tollfree</w:t>
            </w:r>
            <w:proofErr w:type="spellEnd"/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FD5C14" w14:textId="25520DF0" w:rsidR="0004646B" w:rsidRPr="005C5321" w:rsidRDefault="0004646B" w:rsidP="005C5321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  <w:t xml:space="preserve">region </w:t>
            </w:r>
          </w:p>
          <w:p w14:paraId="54C23B70" w14:textId="60C300D8" w:rsidR="0004646B" w:rsidRPr="005C5321" w:rsidRDefault="0004646B" w:rsidP="005C5321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tenure</w:t>
            </w:r>
          </w:p>
          <w:p w14:paraId="3A6F1F2A" w14:textId="68FD8166" w:rsidR="0004646B" w:rsidRPr="005C5321" w:rsidRDefault="0004646B" w:rsidP="005C5321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age </w:t>
            </w:r>
          </w:p>
          <w:p w14:paraId="540B622D" w14:textId="7CD62A19" w:rsidR="0004646B" w:rsidRPr="005C5321" w:rsidRDefault="0004646B" w:rsidP="005C5321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marital</w:t>
            </w:r>
          </w:p>
          <w:p w14:paraId="64A47432" w14:textId="4836C144" w:rsidR="0004646B" w:rsidRPr="005C5321" w:rsidRDefault="007D01C2" w:rsidP="005C5321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income</w:t>
            </w:r>
          </w:p>
          <w:p w14:paraId="7D4242D8" w14:textId="011A360F" w:rsidR="00F91EC4" w:rsidRPr="005C5321" w:rsidRDefault="0004646B" w:rsidP="005C5321">
            <w:pPr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+ </w:t>
            </w:r>
            <w:r w:rsidR="00E02CFB"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any other 3</w:t>
            </w: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variables 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B2B13D" w14:textId="09DDD2C3" w:rsidR="00F91EC4" w:rsidRPr="005C5321" w:rsidRDefault="00292BA4" w:rsidP="00292BA4">
            <w:pPr>
              <w:widowControl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E3C13">
              <w:rPr>
                <w:rFonts w:ascii="Calibri" w:hAnsi="Calibri" w:cs="Calibri"/>
                <w:sz w:val="22"/>
                <w:szCs w:val="22"/>
              </w:rPr>
              <w:t>Rabotniki</w:t>
            </w:r>
            <w:proofErr w:type="spellEnd"/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F5530F" w14:textId="4D227327" w:rsidR="00292BA4" w:rsidRPr="001A7EED" w:rsidRDefault="00292BA4" w:rsidP="00292BA4">
            <w:pPr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3 </w:t>
            </w:r>
            <w:r w:rsidRPr="00A450D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continuous  variables which have the highest correlation with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the dependent variable + any other 3 variables</w:t>
            </w:r>
          </w:p>
        </w:tc>
      </w:tr>
      <w:tr w:rsidR="00292BA4" w:rsidRPr="0065739B" w14:paraId="6F98E605" w14:textId="1B805D4A" w:rsidTr="001201A8">
        <w:trPr>
          <w:trHeight w:val="315"/>
        </w:trPr>
        <w:tc>
          <w:tcPr>
            <w:tcW w:w="143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DA0FB1" w14:textId="77777777" w:rsidR="00292BA4" w:rsidRPr="005C5321" w:rsidRDefault="00292BA4" w:rsidP="00292BA4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sz w:val="20"/>
                <w:szCs w:val="20"/>
              </w:rPr>
              <w:t>Баталова</w:t>
            </w:r>
            <w:r w:rsidRPr="005C532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5C5321">
              <w:rPr>
                <w:rFonts w:asciiTheme="minorHAnsi" w:hAnsiTheme="minorHAnsi" w:cstheme="minorHAnsi"/>
                <w:sz w:val="20"/>
                <w:szCs w:val="20"/>
              </w:rPr>
              <w:t>Лиана</w:t>
            </w:r>
            <w:r w:rsidRPr="005C532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C5321">
              <w:rPr>
                <w:rFonts w:asciiTheme="minorHAnsi" w:hAnsiTheme="minorHAnsi" w:cstheme="minorHAnsi"/>
                <w:sz w:val="20"/>
                <w:szCs w:val="20"/>
              </w:rPr>
              <w:t>Ильмировна</w:t>
            </w:r>
            <w:proofErr w:type="spellEnd"/>
          </w:p>
        </w:tc>
        <w:tc>
          <w:tcPr>
            <w:tcW w:w="173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7C7C36" w14:textId="28069278" w:rsidR="00292BA4" w:rsidRPr="005C5321" w:rsidRDefault="00292BA4" w:rsidP="00292BA4">
            <w:pPr>
              <w:widowControl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equip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9D81D1" w14:textId="5A4E474D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SL"/>
              </w:rPr>
              <w:t>marital</w:t>
            </w:r>
          </w:p>
          <w:p w14:paraId="3489F91B" w14:textId="15AA315E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age</w:t>
            </w:r>
          </w:p>
          <w:p w14:paraId="2C2653E8" w14:textId="2E75736F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employ </w:t>
            </w:r>
          </w:p>
          <w:p w14:paraId="556DAF9D" w14:textId="3C61625E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retire </w:t>
            </w:r>
          </w:p>
          <w:p w14:paraId="12A78EAC" w14:textId="6D602B2F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gender</w:t>
            </w:r>
          </w:p>
          <w:p w14:paraId="39EDBDDE" w14:textId="3EDA40B6" w:rsidR="00292BA4" w:rsidRPr="005C5321" w:rsidRDefault="00292BA4" w:rsidP="00292BA4">
            <w:pPr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+ </w:t>
            </w: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any other 3 variables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2D11E5" w14:textId="745729B2" w:rsidR="00292BA4" w:rsidRPr="005C5321" w:rsidRDefault="00292BA4" w:rsidP="00292BA4">
            <w:pPr>
              <w:widowControl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E3C13">
              <w:rPr>
                <w:rFonts w:ascii="Calibri" w:hAnsi="Calibri" w:cs="Calibri"/>
                <w:sz w:val="22"/>
                <w:szCs w:val="22"/>
              </w:rPr>
              <w:t>SubMSP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879682" w14:textId="3B40D185" w:rsidR="00292BA4" w:rsidRPr="005C5321" w:rsidRDefault="00292BA4" w:rsidP="00292BA4">
            <w:pPr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3 </w:t>
            </w:r>
            <w:r w:rsidRPr="00A450D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continuous  variables which have the highest correlation with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the dependent variable + any other 3 variables</w:t>
            </w:r>
          </w:p>
        </w:tc>
      </w:tr>
      <w:tr w:rsidR="00292BA4" w:rsidRPr="0065739B" w14:paraId="11E024BD" w14:textId="3AA5BCAA" w:rsidTr="001201A8">
        <w:trPr>
          <w:trHeight w:val="315"/>
        </w:trPr>
        <w:tc>
          <w:tcPr>
            <w:tcW w:w="143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BD3D29" w14:textId="77777777" w:rsidR="00292BA4" w:rsidRPr="005C5321" w:rsidRDefault="00292BA4" w:rsidP="00292BA4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5C5321">
              <w:rPr>
                <w:rFonts w:asciiTheme="minorHAnsi" w:hAnsiTheme="minorHAnsi" w:cstheme="minorHAnsi"/>
                <w:sz w:val="20"/>
                <w:szCs w:val="20"/>
              </w:rPr>
              <w:t>Белавенцев</w:t>
            </w:r>
            <w:proofErr w:type="spellEnd"/>
            <w:r w:rsidRPr="005C532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5C5321">
              <w:rPr>
                <w:rFonts w:asciiTheme="minorHAnsi" w:hAnsiTheme="minorHAnsi" w:cstheme="minorHAnsi"/>
                <w:sz w:val="20"/>
                <w:szCs w:val="20"/>
              </w:rPr>
              <w:t>Валерий</w:t>
            </w:r>
            <w:r w:rsidRPr="005C532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5C5321">
              <w:rPr>
                <w:rFonts w:asciiTheme="minorHAnsi" w:hAnsiTheme="minorHAnsi" w:cstheme="minorHAnsi"/>
                <w:sz w:val="20"/>
                <w:szCs w:val="20"/>
              </w:rPr>
              <w:t>Евгеньевич</w:t>
            </w:r>
          </w:p>
        </w:tc>
        <w:tc>
          <w:tcPr>
            <w:tcW w:w="173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C38370" w14:textId="23DE44A8" w:rsidR="00292BA4" w:rsidRPr="005C5321" w:rsidRDefault="00292BA4" w:rsidP="00292BA4">
            <w:pPr>
              <w:widowControl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5C532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callcard</w:t>
            </w:r>
            <w:proofErr w:type="spellEnd"/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20ABBE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age </w:t>
            </w:r>
          </w:p>
          <w:p w14:paraId="32698B0A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marital</w:t>
            </w:r>
          </w:p>
          <w:p w14:paraId="44FD17A8" w14:textId="0942460C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reside</w:t>
            </w:r>
          </w:p>
          <w:p w14:paraId="033B79D5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retire </w:t>
            </w:r>
          </w:p>
          <w:p w14:paraId="1BBD8DB7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gender</w:t>
            </w:r>
          </w:p>
          <w:p w14:paraId="560E1D83" w14:textId="5FA4705D" w:rsidR="00292BA4" w:rsidRPr="005C5321" w:rsidRDefault="00292BA4" w:rsidP="00292BA4">
            <w:pPr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+ </w:t>
            </w: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any other 3 variables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4B5F0A" w14:textId="21168E8A" w:rsidR="00292BA4" w:rsidRPr="005C5321" w:rsidRDefault="00292BA4" w:rsidP="00292BA4">
            <w:pPr>
              <w:widowControl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E3C13">
              <w:rPr>
                <w:rFonts w:ascii="Calibri" w:hAnsi="Calibri" w:cs="Calibri"/>
                <w:sz w:val="22"/>
                <w:szCs w:val="22"/>
              </w:rPr>
              <w:t>Vnovsozd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438B85" w14:textId="40B2A3D9" w:rsidR="00292BA4" w:rsidRPr="005C5321" w:rsidRDefault="00292BA4" w:rsidP="00292BA4">
            <w:pPr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3 </w:t>
            </w:r>
            <w:r w:rsidRPr="00A450D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continuous  variables which have the highest correlation with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the dependent variable + any other 3 variables</w:t>
            </w:r>
          </w:p>
        </w:tc>
      </w:tr>
      <w:tr w:rsidR="00292BA4" w:rsidRPr="0065739B" w14:paraId="726CFFDB" w14:textId="514C24EA" w:rsidTr="001201A8">
        <w:trPr>
          <w:trHeight w:val="315"/>
        </w:trPr>
        <w:tc>
          <w:tcPr>
            <w:tcW w:w="143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EE2E24" w14:textId="77777777" w:rsidR="00292BA4" w:rsidRPr="005C5321" w:rsidRDefault="00292BA4" w:rsidP="00292BA4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C5321">
              <w:rPr>
                <w:rFonts w:asciiTheme="minorHAnsi" w:hAnsiTheme="minorHAnsi" w:cstheme="minorHAnsi"/>
                <w:sz w:val="20"/>
                <w:szCs w:val="20"/>
              </w:rPr>
              <w:t>Беляева Сабина Александровна</w:t>
            </w:r>
          </w:p>
        </w:tc>
        <w:tc>
          <w:tcPr>
            <w:tcW w:w="173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94F67B" w14:textId="36BF729F" w:rsidR="00292BA4" w:rsidRPr="005C5321" w:rsidRDefault="00292BA4" w:rsidP="00292BA4">
            <w:pPr>
              <w:widowControl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wireless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C46283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income</w:t>
            </w:r>
          </w:p>
          <w:p w14:paraId="1A4B7A78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ed</w:t>
            </w:r>
            <w:proofErr w:type="spellEnd"/>
          </w:p>
          <w:p w14:paraId="401039DC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gender</w:t>
            </w:r>
          </w:p>
          <w:p w14:paraId="7CAC5417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reside</w:t>
            </w:r>
          </w:p>
          <w:p w14:paraId="0CCCEE2F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age</w:t>
            </w:r>
          </w:p>
          <w:p w14:paraId="6A89A086" w14:textId="6CC6862B" w:rsidR="00292BA4" w:rsidRPr="005C5321" w:rsidRDefault="00292BA4" w:rsidP="00292BA4">
            <w:pPr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+ </w:t>
            </w: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any other 3 variables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473FE8" w14:textId="1933318C" w:rsidR="00292BA4" w:rsidRPr="005C5321" w:rsidRDefault="00292BA4" w:rsidP="00292BA4">
            <w:pPr>
              <w:widowControl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E3C13">
              <w:rPr>
                <w:rFonts w:ascii="Calibri" w:hAnsi="Calibri" w:cs="Calibri"/>
                <w:sz w:val="22"/>
                <w:szCs w:val="22"/>
              </w:rPr>
              <w:t>oborot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30F64E" w14:textId="20448F14" w:rsidR="00292BA4" w:rsidRPr="005C5321" w:rsidRDefault="00292BA4" w:rsidP="00292BA4">
            <w:pPr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3 </w:t>
            </w:r>
            <w:r w:rsidRPr="00A450D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continuous  variables which have the highest correlation with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the dependent variable + any other 3 variables</w:t>
            </w:r>
          </w:p>
        </w:tc>
      </w:tr>
      <w:tr w:rsidR="00292BA4" w:rsidRPr="0065739B" w14:paraId="54AFBC6C" w14:textId="7E66023F" w:rsidTr="001201A8">
        <w:trPr>
          <w:trHeight w:val="315"/>
        </w:trPr>
        <w:tc>
          <w:tcPr>
            <w:tcW w:w="143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A05A29" w14:textId="77777777" w:rsidR="00292BA4" w:rsidRPr="005C5321" w:rsidRDefault="00292BA4" w:rsidP="00292BA4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C5321">
              <w:rPr>
                <w:rFonts w:asciiTheme="minorHAnsi" w:hAnsiTheme="minorHAnsi" w:cstheme="minorHAnsi"/>
                <w:sz w:val="20"/>
                <w:szCs w:val="20"/>
              </w:rPr>
              <w:t>Бутаков Дмитрий Викторович</w:t>
            </w:r>
          </w:p>
        </w:tc>
        <w:tc>
          <w:tcPr>
            <w:tcW w:w="173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B30082" w14:textId="54DAF5EF" w:rsidR="00292BA4" w:rsidRPr="005C5321" w:rsidRDefault="00292BA4" w:rsidP="00292BA4">
            <w:pPr>
              <w:widowControl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 w:rsidRPr="005C532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multline</w:t>
            </w:r>
            <w:proofErr w:type="spellEnd"/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1C094F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employ </w:t>
            </w:r>
          </w:p>
          <w:p w14:paraId="409DDF5C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retire </w:t>
            </w:r>
          </w:p>
          <w:p w14:paraId="038EA717" w14:textId="12ACC898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gender</w:t>
            </w:r>
          </w:p>
          <w:p w14:paraId="09981B48" w14:textId="401EEC0E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age </w:t>
            </w:r>
          </w:p>
          <w:p w14:paraId="7D52BC69" w14:textId="5DE4D01D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marital</w:t>
            </w:r>
          </w:p>
          <w:p w14:paraId="7D6E3565" w14:textId="56C284D9" w:rsidR="00292BA4" w:rsidRPr="005C5321" w:rsidRDefault="00292BA4" w:rsidP="00292BA4">
            <w:pPr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+ </w:t>
            </w: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any other 3 variables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B05D30" w14:textId="0A4AF1A1" w:rsidR="00292BA4" w:rsidRPr="005C5321" w:rsidRDefault="00292BA4" w:rsidP="00292BA4">
            <w:pPr>
              <w:widowControl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E3C13">
              <w:rPr>
                <w:rFonts w:ascii="Calibri" w:hAnsi="Calibri" w:cs="Calibri"/>
                <w:sz w:val="22"/>
                <w:szCs w:val="22"/>
              </w:rPr>
              <w:t>InvestFC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12B17" w14:textId="0131C48B" w:rsidR="00292BA4" w:rsidRPr="005C5321" w:rsidRDefault="00292BA4" w:rsidP="00292BA4">
            <w:pPr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3 </w:t>
            </w:r>
            <w:r w:rsidRPr="00A450D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continuous  variables which have the highest correlation with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the dependent variable + any other 3 variables</w:t>
            </w:r>
          </w:p>
        </w:tc>
      </w:tr>
      <w:tr w:rsidR="00292BA4" w:rsidRPr="0065739B" w14:paraId="446DA36D" w14:textId="528EE31A" w:rsidTr="001201A8">
        <w:trPr>
          <w:trHeight w:val="315"/>
        </w:trPr>
        <w:tc>
          <w:tcPr>
            <w:tcW w:w="143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DC59CA" w14:textId="77777777" w:rsidR="00292BA4" w:rsidRPr="005C5321" w:rsidRDefault="00292BA4" w:rsidP="00292BA4">
            <w:pPr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Волков Андрей Андреевич</w:t>
            </w:r>
          </w:p>
        </w:tc>
        <w:tc>
          <w:tcPr>
            <w:tcW w:w="173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75B928" w14:textId="2E61497F" w:rsidR="00292BA4" w:rsidRPr="005C5321" w:rsidRDefault="00292BA4" w:rsidP="00292BA4">
            <w:pPr>
              <w:widowControl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C5321"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>voice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597FC6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age </w:t>
            </w:r>
          </w:p>
          <w:p w14:paraId="71879FA0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marital</w:t>
            </w:r>
          </w:p>
          <w:p w14:paraId="7B03AF03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reside</w:t>
            </w:r>
          </w:p>
          <w:p w14:paraId="575E09E3" w14:textId="4DAE36C9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retire </w:t>
            </w:r>
          </w:p>
          <w:p w14:paraId="2F789762" w14:textId="1E5A502D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region</w:t>
            </w:r>
          </w:p>
          <w:p w14:paraId="04A35F60" w14:textId="285A2075" w:rsidR="00292BA4" w:rsidRPr="005C5321" w:rsidRDefault="00292BA4" w:rsidP="00292BA4">
            <w:pPr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+ </w:t>
            </w: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any other 3 variables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9C0886" w14:textId="644BADEE" w:rsidR="00292BA4" w:rsidRPr="005C5321" w:rsidRDefault="00292BA4" w:rsidP="00292BA4">
            <w:pPr>
              <w:widowControl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E3C13">
              <w:rPr>
                <w:rFonts w:ascii="Calibri" w:hAnsi="Calibri" w:cs="Calibri"/>
                <w:sz w:val="22"/>
                <w:szCs w:val="22"/>
              </w:rPr>
              <w:t>fedsub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AB3CCD" w14:textId="6D4DA68A" w:rsidR="00292BA4" w:rsidRPr="005C5321" w:rsidRDefault="00292BA4" w:rsidP="00292BA4">
            <w:pPr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3 </w:t>
            </w:r>
            <w:r w:rsidRPr="00A450D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continuous  variables which have the highest correlation with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the dependent variable + any other 3 variables</w:t>
            </w:r>
          </w:p>
        </w:tc>
      </w:tr>
      <w:tr w:rsidR="00292BA4" w:rsidRPr="0065739B" w14:paraId="1365599F" w14:textId="1A4874F1" w:rsidTr="001201A8">
        <w:trPr>
          <w:trHeight w:val="315"/>
        </w:trPr>
        <w:tc>
          <w:tcPr>
            <w:tcW w:w="143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236EFB" w14:textId="77777777" w:rsidR="00292BA4" w:rsidRPr="005C5321" w:rsidRDefault="00292BA4" w:rsidP="00292BA4">
            <w:pPr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Гадиев Михаил </w:t>
            </w:r>
            <w:proofErr w:type="spellStart"/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Искандерович</w:t>
            </w:r>
            <w:proofErr w:type="spellEnd"/>
          </w:p>
        </w:tc>
        <w:tc>
          <w:tcPr>
            <w:tcW w:w="173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87F5DA" w14:textId="05245169" w:rsidR="00292BA4" w:rsidRPr="005C5321" w:rsidRDefault="00292BA4" w:rsidP="00292BA4">
            <w:pPr>
              <w:widowControl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>internet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996760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income</w:t>
            </w:r>
          </w:p>
          <w:p w14:paraId="411F9A27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ed</w:t>
            </w:r>
            <w:proofErr w:type="spellEnd"/>
          </w:p>
          <w:p w14:paraId="7469A08F" w14:textId="1341785A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gender</w:t>
            </w:r>
          </w:p>
          <w:p w14:paraId="51B2C579" w14:textId="353F710C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marital </w:t>
            </w:r>
          </w:p>
          <w:p w14:paraId="5DE0A4A9" w14:textId="2C269B5F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age</w:t>
            </w:r>
          </w:p>
          <w:p w14:paraId="19C95873" w14:textId="07494975" w:rsidR="00292BA4" w:rsidRPr="005C5321" w:rsidRDefault="00292BA4" w:rsidP="00292BA4">
            <w:pPr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+ </w:t>
            </w: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any other 3 variables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42A324" w14:textId="77777777" w:rsidR="00292BA4" w:rsidRDefault="00292BA4" w:rsidP="00292BA4">
            <w:pPr>
              <w:widowControl w:val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14:paraId="3E59E38D" w14:textId="01797FF6" w:rsidR="00292BA4" w:rsidRPr="005C5321" w:rsidRDefault="00292BA4" w:rsidP="00292BA4">
            <w:pPr>
              <w:widowControl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newSMBdo30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BB0DAD" w14:textId="56FAF61E" w:rsidR="00292BA4" w:rsidRPr="005C5321" w:rsidRDefault="00292BA4" w:rsidP="00292BA4">
            <w:pPr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3 </w:t>
            </w:r>
            <w:r w:rsidRPr="00A450D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continuous  variables which have the highest correlation with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the dependent variable + any other 3 variables</w:t>
            </w:r>
          </w:p>
        </w:tc>
      </w:tr>
      <w:tr w:rsidR="00292BA4" w:rsidRPr="0065739B" w14:paraId="563172E7" w14:textId="6B0894AA" w:rsidTr="001201A8">
        <w:trPr>
          <w:trHeight w:val="315"/>
        </w:trPr>
        <w:tc>
          <w:tcPr>
            <w:tcW w:w="143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2BD259" w14:textId="77777777" w:rsidR="00292BA4" w:rsidRPr="005C5321" w:rsidRDefault="00292BA4" w:rsidP="00292BA4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C5321">
              <w:rPr>
                <w:rFonts w:asciiTheme="minorHAnsi" w:hAnsiTheme="minorHAnsi" w:cstheme="minorHAnsi"/>
                <w:sz w:val="20"/>
                <w:szCs w:val="20"/>
              </w:rPr>
              <w:t>Гончаров Дмитрий Андреевич</w:t>
            </w:r>
          </w:p>
        </w:tc>
        <w:tc>
          <w:tcPr>
            <w:tcW w:w="173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5FB1A1" w14:textId="3703CE45" w:rsidR="00292BA4" w:rsidRPr="005C5321" w:rsidRDefault="00292BA4" w:rsidP="00292BA4">
            <w:pPr>
              <w:widowControl w:val="0"/>
              <w:jc w:val="center"/>
              <w:rPr>
                <w:rFonts w:asciiTheme="minorHAnsi" w:hAnsiTheme="minorHAnsi" w:cstheme="minorHAnsi"/>
                <w:color w:val="FF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>called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B6F4AA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retire</w:t>
            </w:r>
          </w:p>
          <w:p w14:paraId="7107E6A2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gender</w:t>
            </w:r>
          </w:p>
          <w:p w14:paraId="4E4E4B98" w14:textId="770FACE8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income</w:t>
            </w:r>
          </w:p>
          <w:p w14:paraId="7171A285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tenure</w:t>
            </w:r>
          </w:p>
          <w:p w14:paraId="178879B1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age</w:t>
            </w:r>
          </w:p>
          <w:p w14:paraId="765B794E" w14:textId="1D260766" w:rsidR="00292BA4" w:rsidRPr="005C5321" w:rsidRDefault="00292BA4" w:rsidP="00292BA4">
            <w:pPr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+ </w:t>
            </w: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any other 3 variables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91DB7B" w14:textId="71B59785" w:rsidR="00292BA4" w:rsidRPr="005C5321" w:rsidRDefault="00292BA4" w:rsidP="00292BA4">
            <w:pPr>
              <w:widowControl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E3C13">
              <w:rPr>
                <w:rFonts w:ascii="Calibri" w:hAnsi="Calibri" w:cs="Calibri"/>
                <w:sz w:val="22"/>
                <w:szCs w:val="22"/>
              </w:rPr>
              <w:t>minekreg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C3066" w14:textId="74C0B72F" w:rsidR="00292BA4" w:rsidRPr="005C5321" w:rsidRDefault="00292BA4" w:rsidP="00292BA4">
            <w:pPr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3 </w:t>
            </w:r>
            <w:r w:rsidRPr="00A450D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continuous  variables which have the highest correlation with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the dependent variable + any other 3 variables</w:t>
            </w:r>
          </w:p>
        </w:tc>
      </w:tr>
      <w:tr w:rsidR="00292BA4" w:rsidRPr="0065739B" w14:paraId="4405D607" w14:textId="77198F98" w:rsidTr="001201A8">
        <w:trPr>
          <w:trHeight w:val="315"/>
        </w:trPr>
        <w:tc>
          <w:tcPr>
            <w:tcW w:w="143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11E833" w14:textId="77777777" w:rsidR="00292BA4" w:rsidRPr="005C5321" w:rsidRDefault="00292BA4" w:rsidP="00292BA4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C5321">
              <w:rPr>
                <w:rFonts w:asciiTheme="minorHAnsi" w:hAnsiTheme="minorHAnsi" w:cstheme="minorHAnsi"/>
                <w:sz w:val="20"/>
                <w:szCs w:val="20"/>
              </w:rPr>
              <w:t>Данилов Алексей Андреевич</w:t>
            </w:r>
          </w:p>
        </w:tc>
        <w:tc>
          <w:tcPr>
            <w:tcW w:w="173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9C1F6B" w14:textId="70DA4682" w:rsidR="00292BA4" w:rsidRPr="005C5321" w:rsidRDefault="00292BA4" w:rsidP="00292BA4">
            <w:pPr>
              <w:widowControl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>callwait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8A3291" w14:textId="1644F60C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address </w:t>
            </w:r>
          </w:p>
          <w:p w14:paraId="24C2DB4A" w14:textId="6E9FDA16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income </w:t>
            </w:r>
          </w:p>
          <w:p w14:paraId="057E72E2" w14:textId="2B02F61F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SL"/>
              </w:rPr>
              <w:t>region</w:t>
            </w:r>
          </w:p>
          <w:p w14:paraId="2BA8C666" w14:textId="7E075E1D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SL"/>
              </w:rPr>
              <w:t>age</w:t>
            </w:r>
          </w:p>
          <w:p w14:paraId="7BB28D6C" w14:textId="37819EF1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SL"/>
              </w:rPr>
              <w:t>retire</w:t>
            </w:r>
          </w:p>
          <w:p w14:paraId="580D6B93" w14:textId="77C511DE" w:rsidR="00292BA4" w:rsidRPr="005C5321" w:rsidRDefault="00292BA4" w:rsidP="00292BA4">
            <w:pPr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lastRenderedPageBreak/>
              <w:t xml:space="preserve">+ </w:t>
            </w: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any other 3 variables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F7FD27" w14:textId="398126B0" w:rsidR="00292BA4" w:rsidRPr="005C5321" w:rsidRDefault="00292BA4" w:rsidP="00292BA4">
            <w:pPr>
              <w:widowControl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fz22344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A6B28E" w14:textId="2040818F" w:rsidR="00292BA4" w:rsidRPr="005C5321" w:rsidRDefault="00292BA4" w:rsidP="00292BA4">
            <w:pPr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3 </w:t>
            </w:r>
            <w:r w:rsidRPr="00A450D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continuous  variables which have the highest correlation with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the dependent variable + any other 3 variables</w:t>
            </w:r>
          </w:p>
        </w:tc>
      </w:tr>
      <w:tr w:rsidR="00292BA4" w:rsidRPr="0065739B" w14:paraId="5F6F25D3" w14:textId="581CC0A2" w:rsidTr="001201A8">
        <w:trPr>
          <w:trHeight w:val="315"/>
        </w:trPr>
        <w:tc>
          <w:tcPr>
            <w:tcW w:w="143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F09ACB" w14:textId="77777777" w:rsidR="00292BA4" w:rsidRPr="005C5321" w:rsidRDefault="00292BA4" w:rsidP="00292BA4">
            <w:pPr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lastRenderedPageBreak/>
              <w:t>Джамбонг</w:t>
            </w:r>
            <w:proofErr w:type="spellEnd"/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Тенке</w:t>
            </w:r>
            <w:proofErr w:type="spellEnd"/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Ханк-Дебэн</w:t>
            </w:r>
            <w:proofErr w:type="spellEnd"/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-</w:t>
            </w:r>
          </w:p>
        </w:tc>
        <w:tc>
          <w:tcPr>
            <w:tcW w:w="173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CEE71B" w14:textId="2DFFB118" w:rsidR="00292BA4" w:rsidRPr="005C5321" w:rsidRDefault="00292BA4" w:rsidP="00292BA4">
            <w:pPr>
              <w:widowControl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>forward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D1A2EB" w14:textId="2343B156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employ</w:t>
            </w:r>
          </w:p>
          <w:p w14:paraId="2064007E" w14:textId="3601E76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retire </w:t>
            </w:r>
          </w:p>
          <w:p w14:paraId="02172FFD" w14:textId="0E2F0AD9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SL"/>
              </w:rPr>
              <w:t>age</w:t>
            </w:r>
          </w:p>
          <w:p w14:paraId="3DBFE4F3" w14:textId="1DE42F6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SL"/>
              </w:rPr>
              <w:t>marital</w:t>
            </w:r>
          </w:p>
          <w:p w14:paraId="55FB40C2" w14:textId="7A34485F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SL"/>
              </w:rPr>
              <w:t>adress</w:t>
            </w:r>
          </w:p>
          <w:p w14:paraId="42C96850" w14:textId="6737CDD3" w:rsidR="00292BA4" w:rsidRPr="005C5321" w:rsidRDefault="00292BA4" w:rsidP="00292BA4">
            <w:pPr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+ </w:t>
            </w: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any other 3 variables</w:t>
            </w:r>
          </w:p>
          <w:p w14:paraId="04FA6D54" w14:textId="06CA0841" w:rsidR="00292BA4" w:rsidRPr="005C5321" w:rsidRDefault="00292BA4" w:rsidP="00292BA4">
            <w:pPr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FDC5C5" w14:textId="2335BBE6" w:rsidR="00292BA4" w:rsidRPr="005C5321" w:rsidRDefault="00292BA4" w:rsidP="00292BA4">
            <w:pPr>
              <w:widowControl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E3C13">
              <w:rPr>
                <w:rFonts w:ascii="Calibri" w:hAnsi="Calibri" w:cs="Calibri"/>
                <w:sz w:val="22"/>
                <w:szCs w:val="22"/>
              </w:rPr>
              <w:t>saldfinresult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16F8E4" w14:textId="65B70B9C" w:rsidR="00292BA4" w:rsidRPr="005C5321" w:rsidRDefault="00292BA4" w:rsidP="00292BA4">
            <w:pPr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3 </w:t>
            </w:r>
            <w:r w:rsidRPr="00A450D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continuous  variables which have the highest correlation with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the dependent variable + any other 3 variables</w:t>
            </w:r>
          </w:p>
        </w:tc>
      </w:tr>
      <w:tr w:rsidR="00292BA4" w:rsidRPr="0065739B" w14:paraId="2FEAE790" w14:textId="26572E34" w:rsidTr="001201A8">
        <w:trPr>
          <w:trHeight w:val="315"/>
        </w:trPr>
        <w:tc>
          <w:tcPr>
            <w:tcW w:w="143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0B05D0" w14:textId="77777777" w:rsidR="00292BA4" w:rsidRPr="005C5321" w:rsidRDefault="00292BA4" w:rsidP="00292BA4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C5321">
              <w:rPr>
                <w:rFonts w:asciiTheme="minorHAnsi" w:hAnsiTheme="minorHAnsi" w:cstheme="minorHAnsi"/>
                <w:sz w:val="20"/>
                <w:szCs w:val="20"/>
              </w:rPr>
              <w:t>Донская Софья Алексеевна</w:t>
            </w:r>
          </w:p>
        </w:tc>
        <w:tc>
          <w:tcPr>
            <w:tcW w:w="173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AC3ACB" w14:textId="72022413" w:rsidR="00292BA4" w:rsidRPr="005C5321" w:rsidRDefault="00292BA4" w:rsidP="00292BA4">
            <w:pPr>
              <w:widowControl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confer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F166A6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employ</w:t>
            </w:r>
          </w:p>
          <w:p w14:paraId="06FBCBAB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retire </w:t>
            </w:r>
          </w:p>
          <w:p w14:paraId="04C11F0A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SL"/>
              </w:rPr>
              <w:t>age</w:t>
            </w:r>
          </w:p>
          <w:p w14:paraId="7FD073C8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SL"/>
              </w:rPr>
              <w:t>marital</w:t>
            </w:r>
          </w:p>
          <w:p w14:paraId="7AF6C5D9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SL"/>
              </w:rPr>
              <w:t>adress</w:t>
            </w:r>
          </w:p>
          <w:p w14:paraId="50377421" w14:textId="78A13561" w:rsidR="00292BA4" w:rsidRPr="005C5321" w:rsidRDefault="00292BA4" w:rsidP="00292BA4">
            <w:pPr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+ </w:t>
            </w: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any other 3 variables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8186F6" w14:textId="1DE72998" w:rsidR="00292BA4" w:rsidRPr="005C5321" w:rsidRDefault="00292BA4" w:rsidP="00292BA4">
            <w:pPr>
              <w:widowControl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E3C13">
              <w:rPr>
                <w:rFonts w:ascii="Calibri" w:hAnsi="Calibri" w:cs="Calibri"/>
                <w:sz w:val="22"/>
                <w:szCs w:val="22"/>
              </w:rPr>
              <w:t>newrabmesta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943F87" w14:textId="3A455682" w:rsidR="00292BA4" w:rsidRPr="005C5321" w:rsidRDefault="00292BA4" w:rsidP="00292BA4">
            <w:pPr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3 </w:t>
            </w:r>
            <w:r w:rsidRPr="00A450D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continuous  variables which have the highest correlation with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the dependent variable + any other 3 variables</w:t>
            </w:r>
          </w:p>
        </w:tc>
      </w:tr>
      <w:tr w:rsidR="00292BA4" w:rsidRPr="0065739B" w14:paraId="7456A7B4" w14:textId="4756188D" w:rsidTr="001201A8">
        <w:trPr>
          <w:trHeight w:val="315"/>
        </w:trPr>
        <w:tc>
          <w:tcPr>
            <w:tcW w:w="143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C24179" w14:textId="77777777" w:rsidR="00292BA4" w:rsidRPr="005C5321" w:rsidRDefault="00292BA4" w:rsidP="00292BA4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C5321">
              <w:rPr>
                <w:rFonts w:asciiTheme="minorHAnsi" w:hAnsiTheme="minorHAnsi" w:cstheme="minorHAnsi"/>
                <w:sz w:val="20"/>
                <w:szCs w:val="20"/>
              </w:rPr>
              <w:t>Жданов Вадим Борисович</w:t>
            </w:r>
          </w:p>
        </w:tc>
        <w:tc>
          <w:tcPr>
            <w:tcW w:w="173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EBEC48" w14:textId="2CC7DEAC" w:rsidR="00292BA4" w:rsidRPr="005C5321" w:rsidRDefault="00292BA4" w:rsidP="00292BA4">
            <w:pPr>
              <w:widowControl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 w:rsidRPr="005C532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tollfree</w:t>
            </w:r>
            <w:proofErr w:type="spellEnd"/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1CD5D8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income</w:t>
            </w:r>
          </w:p>
          <w:p w14:paraId="73448466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ed</w:t>
            </w:r>
            <w:proofErr w:type="spellEnd"/>
          </w:p>
          <w:p w14:paraId="26984174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gender</w:t>
            </w:r>
          </w:p>
          <w:p w14:paraId="3A13D77B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marital </w:t>
            </w:r>
          </w:p>
          <w:p w14:paraId="263E6972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age</w:t>
            </w:r>
          </w:p>
          <w:p w14:paraId="0D6384A6" w14:textId="0648A4A9" w:rsidR="00292BA4" w:rsidRPr="005C5321" w:rsidRDefault="00292BA4" w:rsidP="00292BA4">
            <w:pPr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+ </w:t>
            </w: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any other 3 variables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7CA9AB" w14:textId="29FACCCC" w:rsidR="00292BA4" w:rsidRPr="005C5321" w:rsidRDefault="00292BA4" w:rsidP="00292BA4">
            <w:pPr>
              <w:widowControl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newSMBdo30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F8B276" w14:textId="11149637" w:rsidR="00292BA4" w:rsidRPr="005C5321" w:rsidRDefault="00292BA4" w:rsidP="00292BA4">
            <w:pPr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3 </w:t>
            </w:r>
            <w:r w:rsidRPr="00A450D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continuous  variables which have the highest correlation with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the dependent variable + any other 3 variables</w:t>
            </w:r>
          </w:p>
        </w:tc>
      </w:tr>
      <w:tr w:rsidR="00292BA4" w:rsidRPr="0065739B" w14:paraId="5191715D" w14:textId="7BE33F84" w:rsidTr="001201A8">
        <w:trPr>
          <w:trHeight w:val="315"/>
        </w:trPr>
        <w:tc>
          <w:tcPr>
            <w:tcW w:w="143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6CA20C" w14:textId="77777777" w:rsidR="00292BA4" w:rsidRPr="005C5321" w:rsidRDefault="00292BA4" w:rsidP="00292BA4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C5321">
              <w:rPr>
                <w:rFonts w:asciiTheme="minorHAnsi" w:hAnsiTheme="minorHAnsi" w:cstheme="minorHAnsi"/>
                <w:sz w:val="20"/>
                <w:szCs w:val="20"/>
              </w:rPr>
              <w:t>Зубарев Антон Анатольевич</w:t>
            </w:r>
          </w:p>
        </w:tc>
        <w:tc>
          <w:tcPr>
            <w:tcW w:w="173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683757" w14:textId="0AB63FBC" w:rsidR="00292BA4" w:rsidRPr="005C5321" w:rsidRDefault="00292BA4" w:rsidP="00292BA4">
            <w:pPr>
              <w:widowControl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C532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equip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E87CC1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income</w:t>
            </w:r>
          </w:p>
          <w:p w14:paraId="549503BA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ed</w:t>
            </w:r>
            <w:proofErr w:type="spellEnd"/>
          </w:p>
          <w:p w14:paraId="2FEFC2A9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gender</w:t>
            </w:r>
          </w:p>
          <w:p w14:paraId="7741BA8C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SL"/>
              </w:rPr>
              <w:t>marital</w:t>
            </w:r>
          </w:p>
          <w:p w14:paraId="522CF052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SL"/>
              </w:rPr>
              <w:t>age</w:t>
            </w:r>
          </w:p>
          <w:p w14:paraId="0214A286" w14:textId="2F528A2D" w:rsidR="00292BA4" w:rsidRPr="005C5321" w:rsidRDefault="00292BA4" w:rsidP="00292BA4">
            <w:pPr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+ </w:t>
            </w: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any other 3 variables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9591C1" w14:textId="261E6006" w:rsidR="00292BA4" w:rsidRDefault="00292BA4" w:rsidP="00292BA4">
            <w:pPr>
              <w:widowControl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</w:t>
            </w:r>
            <w:r w:rsidRPr="009E3C13">
              <w:rPr>
                <w:rFonts w:ascii="Calibri" w:hAnsi="Calibri" w:cs="Calibri"/>
                <w:sz w:val="22"/>
                <w:szCs w:val="22"/>
              </w:rPr>
              <w:t>inekfed</w:t>
            </w:r>
            <w:proofErr w:type="spellEnd"/>
          </w:p>
          <w:p w14:paraId="5BFAE733" w14:textId="039AE70C" w:rsidR="00292BA4" w:rsidRPr="005C5321" w:rsidRDefault="00292BA4" w:rsidP="00292BA4">
            <w:pPr>
              <w:widowControl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08A54F" w14:textId="338FBB65" w:rsidR="00292BA4" w:rsidRPr="005C5321" w:rsidRDefault="00292BA4" w:rsidP="00292BA4">
            <w:pPr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3 </w:t>
            </w:r>
            <w:r w:rsidRPr="00A450D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continuous  variables which have the highest correlation with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the dependent variable + any other 3 variables</w:t>
            </w:r>
          </w:p>
        </w:tc>
      </w:tr>
      <w:tr w:rsidR="00292BA4" w:rsidRPr="0065739B" w14:paraId="274EF591" w14:textId="5EBAB95D" w:rsidTr="001201A8">
        <w:trPr>
          <w:trHeight w:val="315"/>
        </w:trPr>
        <w:tc>
          <w:tcPr>
            <w:tcW w:w="143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B6CFCE" w14:textId="77777777" w:rsidR="00292BA4" w:rsidRPr="005C5321" w:rsidRDefault="00292BA4" w:rsidP="00292BA4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C5321">
              <w:rPr>
                <w:rFonts w:asciiTheme="minorHAnsi" w:hAnsiTheme="minorHAnsi" w:cstheme="minorHAnsi"/>
                <w:sz w:val="20"/>
                <w:szCs w:val="20"/>
              </w:rPr>
              <w:t>Калинин Антон Игоревич</w:t>
            </w:r>
          </w:p>
        </w:tc>
        <w:tc>
          <w:tcPr>
            <w:tcW w:w="173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C630B9" w14:textId="0CB7BB35" w:rsidR="00292BA4" w:rsidRPr="005C5321" w:rsidRDefault="00292BA4" w:rsidP="00292BA4">
            <w:pPr>
              <w:widowControl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 w:rsidRPr="005C532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callcard</w:t>
            </w:r>
            <w:proofErr w:type="spellEnd"/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43B1E0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tenure</w:t>
            </w:r>
          </w:p>
          <w:p w14:paraId="580BE29F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age </w:t>
            </w:r>
          </w:p>
          <w:p w14:paraId="5B01DE87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marital</w:t>
            </w:r>
          </w:p>
          <w:p w14:paraId="71C2C90A" w14:textId="58A78954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address</w:t>
            </w:r>
          </w:p>
          <w:p w14:paraId="2E4C4FBB" w14:textId="156D6481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SL"/>
              </w:rPr>
              <w:t>employ</w:t>
            </w:r>
          </w:p>
          <w:p w14:paraId="0F282DD4" w14:textId="3007659B" w:rsidR="00292BA4" w:rsidRPr="005C5321" w:rsidRDefault="00292BA4" w:rsidP="00292BA4">
            <w:pPr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+ </w:t>
            </w: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any other 3 variables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A52BF9" w14:textId="736E1B2F" w:rsidR="00292BA4" w:rsidRPr="005C5321" w:rsidRDefault="00292BA4" w:rsidP="00292BA4">
            <w:pPr>
              <w:widowControl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edu30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6613AE" w14:textId="2C14DBA6" w:rsidR="00292BA4" w:rsidRPr="005C5321" w:rsidRDefault="00292BA4" w:rsidP="00292BA4">
            <w:pPr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3 </w:t>
            </w:r>
            <w:r w:rsidRPr="00A450D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continuous  variables which have the highest correlation with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the dependent variable + any other 3 variables</w:t>
            </w:r>
          </w:p>
        </w:tc>
      </w:tr>
      <w:tr w:rsidR="00292BA4" w:rsidRPr="0065739B" w14:paraId="0A2BEA47" w14:textId="330DCD75" w:rsidTr="001201A8">
        <w:trPr>
          <w:trHeight w:val="315"/>
        </w:trPr>
        <w:tc>
          <w:tcPr>
            <w:tcW w:w="143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2F8C73" w14:textId="77777777" w:rsidR="00292BA4" w:rsidRPr="005C5321" w:rsidRDefault="00292BA4" w:rsidP="00292BA4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C5321">
              <w:rPr>
                <w:rFonts w:asciiTheme="minorHAnsi" w:hAnsiTheme="minorHAnsi" w:cstheme="minorHAnsi"/>
                <w:sz w:val="20"/>
                <w:szCs w:val="20"/>
              </w:rPr>
              <w:t>Карелина Елена Андреевна</w:t>
            </w:r>
          </w:p>
        </w:tc>
        <w:tc>
          <w:tcPr>
            <w:tcW w:w="173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A3C9ED" w14:textId="7F95A4A9" w:rsidR="00292BA4" w:rsidRPr="005C5321" w:rsidRDefault="00292BA4" w:rsidP="00292BA4">
            <w:pPr>
              <w:widowControl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C532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wireless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108B06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  <w:t xml:space="preserve">region </w:t>
            </w:r>
          </w:p>
          <w:p w14:paraId="60B252CD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tenure</w:t>
            </w:r>
          </w:p>
          <w:p w14:paraId="341F695A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age </w:t>
            </w:r>
          </w:p>
          <w:p w14:paraId="3419643C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marital</w:t>
            </w:r>
          </w:p>
          <w:p w14:paraId="4D2710A9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address</w:t>
            </w:r>
          </w:p>
          <w:p w14:paraId="3A4B38DF" w14:textId="43BA2DE4" w:rsidR="00292BA4" w:rsidRPr="005C5321" w:rsidRDefault="00292BA4" w:rsidP="00292BA4">
            <w:pPr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+ </w:t>
            </w: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any other 3 variables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464DF1" w14:textId="5F76360D" w:rsidR="00292BA4" w:rsidRPr="005C5321" w:rsidRDefault="00292BA4" w:rsidP="00292BA4">
            <w:pPr>
              <w:widowControl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E3C13">
              <w:rPr>
                <w:rFonts w:ascii="Calibri" w:hAnsi="Calibri" w:cs="Calibri"/>
                <w:sz w:val="22"/>
                <w:szCs w:val="22"/>
              </w:rPr>
              <w:t>saldfinresult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8FD3C7" w14:textId="373B2D7F" w:rsidR="00292BA4" w:rsidRPr="005C5321" w:rsidRDefault="00292BA4" w:rsidP="00292BA4">
            <w:pPr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3 </w:t>
            </w:r>
            <w:r w:rsidRPr="00A450D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continuous  variables which have the highest correlation with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the dependent variable + any other 3 variables</w:t>
            </w:r>
          </w:p>
        </w:tc>
      </w:tr>
      <w:tr w:rsidR="00292BA4" w:rsidRPr="0065739B" w14:paraId="6598B087" w14:textId="2FBC3DB4" w:rsidTr="001201A8">
        <w:trPr>
          <w:trHeight w:val="315"/>
        </w:trPr>
        <w:tc>
          <w:tcPr>
            <w:tcW w:w="143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CFAFD1" w14:textId="77777777" w:rsidR="00292BA4" w:rsidRPr="005C5321" w:rsidRDefault="00292BA4" w:rsidP="00292BA4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5C5321">
              <w:rPr>
                <w:rFonts w:asciiTheme="minorHAnsi" w:hAnsiTheme="minorHAnsi" w:cstheme="minorHAnsi"/>
                <w:sz w:val="20"/>
                <w:szCs w:val="20"/>
              </w:rPr>
              <w:t>Колчанова</w:t>
            </w:r>
            <w:proofErr w:type="spellEnd"/>
            <w:r w:rsidRPr="005C5321">
              <w:rPr>
                <w:rFonts w:asciiTheme="minorHAnsi" w:hAnsiTheme="minorHAnsi" w:cstheme="minorHAnsi"/>
                <w:sz w:val="20"/>
                <w:szCs w:val="20"/>
              </w:rPr>
              <w:t xml:space="preserve"> Алина Викторовна</w:t>
            </w:r>
          </w:p>
        </w:tc>
        <w:tc>
          <w:tcPr>
            <w:tcW w:w="173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FAD67F" w14:textId="2ADAE161" w:rsidR="00292BA4" w:rsidRPr="005C5321" w:rsidRDefault="00292BA4" w:rsidP="00292BA4">
            <w:pPr>
              <w:widowControl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 w:rsidRPr="005C532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multline</w:t>
            </w:r>
            <w:proofErr w:type="spellEnd"/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D72A67" w14:textId="01E9CDCF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  <w:t xml:space="preserve">region </w:t>
            </w:r>
          </w:p>
          <w:p w14:paraId="01893760" w14:textId="318006E5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gender</w:t>
            </w:r>
          </w:p>
          <w:p w14:paraId="6782B178" w14:textId="6F8CDC2E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tenure</w:t>
            </w:r>
          </w:p>
          <w:p w14:paraId="1BDF32B2" w14:textId="38D35783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age </w:t>
            </w:r>
          </w:p>
          <w:p w14:paraId="4549F14F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marital</w:t>
            </w:r>
          </w:p>
          <w:p w14:paraId="1C6627D8" w14:textId="250CB308" w:rsidR="00292BA4" w:rsidRPr="005C5321" w:rsidRDefault="00292BA4" w:rsidP="00292BA4">
            <w:pPr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+ </w:t>
            </w: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any other 3 variables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770710" w14:textId="0FB926DF" w:rsidR="00292BA4" w:rsidRPr="005C5321" w:rsidRDefault="00292BA4" w:rsidP="00292BA4">
            <w:pPr>
              <w:widowControl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E3C13">
              <w:rPr>
                <w:rFonts w:ascii="Calibri" w:hAnsi="Calibri" w:cs="Calibri"/>
                <w:sz w:val="22"/>
                <w:szCs w:val="22"/>
              </w:rPr>
              <w:t>Biznav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97F602" w14:textId="744D31D5" w:rsidR="00292BA4" w:rsidRPr="005C5321" w:rsidRDefault="00292BA4" w:rsidP="00292BA4">
            <w:pPr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3 </w:t>
            </w:r>
            <w:r w:rsidRPr="00A450D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continuous  variables which have the highest correlation with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the dependent variable + any other 3 variables</w:t>
            </w:r>
          </w:p>
        </w:tc>
      </w:tr>
      <w:tr w:rsidR="00292BA4" w:rsidRPr="0065739B" w14:paraId="2F92718A" w14:textId="57C59FD7" w:rsidTr="001201A8">
        <w:trPr>
          <w:trHeight w:val="315"/>
        </w:trPr>
        <w:tc>
          <w:tcPr>
            <w:tcW w:w="143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B90F73" w14:textId="77777777" w:rsidR="00292BA4" w:rsidRPr="005C5321" w:rsidRDefault="00292BA4" w:rsidP="00292BA4">
            <w:pPr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Костюченко Илья Игоревич</w:t>
            </w:r>
          </w:p>
        </w:tc>
        <w:tc>
          <w:tcPr>
            <w:tcW w:w="173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8AF49F" w14:textId="2A0514FD" w:rsidR="00292BA4" w:rsidRPr="005C5321" w:rsidRDefault="00292BA4" w:rsidP="00292BA4">
            <w:pPr>
              <w:widowControl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C5321"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>voice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31F4CC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marital </w:t>
            </w:r>
          </w:p>
          <w:p w14:paraId="2589236F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address</w:t>
            </w:r>
          </w:p>
          <w:p w14:paraId="19210D54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income</w:t>
            </w:r>
          </w:p>
          <w:p w14:paraId="2409053E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SL"/>
              </w:rPr>
              <w:t>ed</w:t>
            </w:r>
          </w:p>
          <w:p w14:paraId="091AD812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SL"/>
              </w:rPr>
              <w:t>region</w:t>
            </w:r>
          </w:p>
          <w:p w14:paraId="7B9CFB81" w14:textId="64D0F73E" w:rsidR="00292BA4" w:rsidRPr="005C5321" w:rsidRDefault="00292BA4" w:rsidP="00292BA4">
            <w:pPr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+ </w:t>
            </w: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any other 3 variables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0A47FA" w14:textId="47E91DA4" w:rsidR="00292BA4" w:rsidRPr="005C5321" w:rsidRDefault="00292BA4" w:rsidP="00292BA4">
            <w:pPr>
              <w:widowControl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E3C13">
              <w:rPr>
                <w:rFonts w:ascii="Calibri" w:hAnsi="Calibri" w:cs="Calibri"/>
                <w:sz w:val="22"/>
                <w:szCs w:val="22"/>
              </w:rPr>
              <w:t>Im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91D146" w14:textId="507DAA45" w:rsidR="00292BA4" w:rsidRPr="005C5321" w:rsidRDefault="00292BA4" w:rsidP="00292BA4">
            <w:pPr>
              <w:widowControl w:val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3 </w:t>
            </w:r>
            <w:r w:rsidRPr="00A450D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continuous  variables which have the highest correlation with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the dependent variable + any other 3 variables</w:t>
            </w:r>
          </w:p>
        </w:tc>
      </w:tr>
      <w:tr w:rsidR="00292BA4" w:rsidRPr="0065739B" w14:paraId="35E9109B" w14:textId="1C163FED" w:rsidTr="001201A8">
        <w:trPr>
          <w:trHeight w:val="315"/>
        </w:trPr>
        <w:tc>
          <w:tcPr>
            <w:tcW w:w="143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1A8EE8" w14:textId="77777777" w:rsidR="00292BA4" w:rsidRPr="005C5321" w:rsidRDefault="00292BA4" w:rsidP="00292BA4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5C5321">
              <w:rPr>
                <w:rFonts w:asciiTheme="minorHAnsi" w:hAnsiTheme="minorHAnsi" w:cstheme="minorHAnsi"/>
                <w:sz w:val="20"/>
                <w:szCs w:val="20"/>
              </w:rPr>
              <w:t>Кугай</w:t>
            </w:r>
            <w:proofErr w:type="spellEnd"/>
            <w:r w:rsidRPr="005C5321">
              <w:rPr>
                <w:rFonts w:asciiTheme="minorHAnsi" w:hAnsiTheme="minorHAnsi" w:cstheme="minorHAnsi"/>
                <w:sz w:val="20"/>
                <w:szCs w:val="20"/>
              </w:rPr>
              <w:t xml:space="preserve"> Виктор Евгеньевич</w:t>
            </w:r>
          </w:p>
        </w:tc>
        <w:tc>
          <w:tcPr>
            <w:tcW w:w="173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7D0B02" w14:textId="20030414" w:rsidR="00292BA4" w:rsidRPr="005C5321" w:rsidRDefault="00292BA4" w:rsidP="00292BA4">
            <w:pPr>
              <w:widowControl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C5321"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>internet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010D34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SL"/>
              </w:rPr>
              <w:t>marital</w:t>
            </w:r>
          </w:p>
          <w:p w14:paraId="7A644394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age</w:t>
            </w:r>
          </w:p>
          <w:p w14:paraId="73816DBD" w14:textId="75AB69D4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region</w:t>
            </w:r>
          </w:p>
          <w:p w14:paraId="475BD7EE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lastRenderedPageBreak/>
              <w:t xml:space="preserve">retire </w:t>
            </w:r>
          </w:p>
          <w:p w14:paraId="2977B16F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gender</w:t>
            </w:r>
          </w:p>
          <w:p w14:paraId="7AA335DA" w14:textId="196FC0E4" w:rsidR="00292BA4" w:rsidRPr="005C5321" w:rsidRDefault="00292BA4" w:rsidP="00292BA4">
            <w:pPr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+ </w:t>
            </w: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any other 3 variables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5F41D5" w14:textId="2E35B0F6" w:rsidR="00292BA4" w:rsidRPr="005C5321" w:rsidRDefault="00292BA4" w:rsidP="00292BA4">
            <w:pPr>
              <w:widowControl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E3C13">
              <w:rPr>
                <w:rFonts w:ascii="Calibri" w:hAnsi="Calibri" w:cs="Calibri"/>
                <w:sz w:val="22"/>
                <w:szCs w:val="22"/>
              </w:rPr>
              <w:lastRenderedPageBreak/>
              <w:t>infrmoney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9F243E" w14:textId="7FF9F680" w:rsidR="00292BA4" w:rsidRPr="005C5321" w:rsidRDefault="00292BA4" w:rsidP="00292BA4">
            <w:pPr>
              <w:widowControl w:val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3 </w:t>
            </w:r>
            <w:r w:rsidRPr="00A450D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continuous  variables which have the highest correlation with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the dependent variable +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lastRenderedPageBreak/>
              <w:t>any other 3 variables</w:t>
            </w:r>
          </w:p>
        </w:tc>
      </w:tr>
      <w:tr w:rsidR="00292BA4" w:rsidRPr="0065739B" w14:paraId="252A4C0B" w14:textId="203E1A65" w:rsidTr="001201A8">
        <w:trPr>
          <w:trHeight w:val="315"/>
        </w:trPr>
        <w:tc>
          <w:tcPr>
            <w:tcW w:w="143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2ED83C" w14:textId="77777777" w:rsidR="00292BA4" w:rsidRPr="005C5321" w:rsidRDefault="00292BA4" w:rsidP="00292BA4">
            <w:pPr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lastRenderedPageBreak/>
              <w:t>Кумар</w:t>
            </w:r>
            <w:proofErr w:type="spellEnd"/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Махеш</w:t>
            </w:r>
            <w:proofErr w:type="spellEnd"/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-</w:t>
            </w:r>
          </w:p>
        </w:tc>
        <w:tc>
          <w:tcPr>
            <w:tcW w:w="173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178B34" w14:textId="2EC048C3" w:rsidR="00292BA4" w:rsidRPr="005C5321" w:rsidRDefault="00292BA4" w:rsidP="00292BA4">
            <w:pPr>
              <w:widowControl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C5321"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>called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20F394" w14:textId="0EFB7992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marital </w:t>
            </w:r>
          </w:p>
          <w:p w14:paraId="5411FFDC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address</w:t>
            </w:r>
          </w:p>
          <w:p w14:paraId="55CB9C68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income</w:t>
            </w:r>
          </w:p>
          <w:p w14:paraId="2A3AD86F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SL"/>
              </w:rPr>
              <w:t>ed</w:t>
            </w:r>
          </w:p>
          <w:p w14:paraId="6C9E8329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SL"/>
              </w:rPr>
              <w:t>region</w:t>
            </w:r>
          </w:p>
          <w:p w14:paraId="172F61CD" w14:textId="56889824" w:rsidR="00292BA4" w:rsidRPr="005C5321" w:rsidRDefault="00292BA4" w:rsidP="00292BA4">
            <w:pPr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+ </w:t>
            </w: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any other 3 variables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74FA7E" w14:textId="0A42F8D5" w:rsidR="00292BA4" w:rsidRPr="005C5321" w:rsidRDefault="00292BA4" w:rsidP="00292BA4">
            <w:pPr>
              <w:widowControl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E3C13">
              <w:rPr>
                <w:rFonts w:ascii="Calibri" w:hAnsi="Calibri" w:cs="Calibri"/>
                <w:sz w:val="22"/>
                <w:szCs w:val="22"/>
              </w:rPr>
              <w:t>infrrazv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874D31" w14:textId="337279BF" w:rsidR="00292BA4" w:rsidRPr="005C5321" w:rsidRDefault="00292BA4" w:rsidP="00292BA4">
            <w:pPr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3 </w:t>
            </w:r>
            <w:r w:rsidRPr="00A450D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continuous  variables which have the highest correlation with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the dependent variable + any other 3 variables</w:t>
            </w:r>
          </w:p>
        </w:tc>
      </w:tr>
      <w:tr w:rsidR="00292BA4" w:rsidRPr="0065739B" w14:paraId="2D41901B" w14:textId="26A902A1" w:rsidTr="001201A8">
        <w:trPr>
          <w:trHeight w:val="315"/>
        </w:trPr>
        <w:tc>
          <w:tcPr>
            <w:tcW w:w="143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B3F818" w14:textId="77777777" w:rsidR="00292BA4" w:rsidRPr="005C5321" w:rsidRDefault="00292BA4" w:rsidP="00292BA4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5C5321">
              <w:rPr>
                <w:rFonts w:asciiTheme="minorHAnsi" w:hAnsiTheme="minorHAnsi" w:cstheme="minorHAnsi"/>
                <w:sz w:val="20"/>
                <w:szCs w:val="20"/>
              </w:rPr>
              <w:t>Мохаммад</w:t>
            </w:r>
            <w:proofErr w:type="spellEnd"/>
            <w:r w:rsidRPr="005C5321">
              <w:rPr>
                <w:rFonts w:asciiTheme="minorHAnsi" w:hAnsiTheme="minorHAnsi" w:cstheme="minorHAnsi"/>
                <w:sz w:val="20"/>
                <w:szCs w:val="20"/>
              </w:rPr>
              <w:t xml:space="preserve"> Али -</w:t>
            </w:r>
          </w:p>
        </w:tc>
        <w:tc>
          <w:tcPr>
            <w:tcW w:w="173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1A55F" w14:textId="21B41DFC" w:rsidR="00292BA4" w:rsidRPr="005C5321" w:rsidRDefault="00292BA4" w:rsidP="00292BA4">
            <w:pPr>
              <w:widowControl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C5321"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>callwait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23D75D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retire</w:t>
            </w:r>
          </w:p>
          <w:p w14:paraId="7509DB2E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gender</w:t>
            </w:r>
          </w:p>
          <w:p w14:paraId="162A7018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reside </w:t>
            </w:r>
          </w:p>
          <w:p w14:paraId="751B1046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SL"/>
              </w:rPr>
              <w:t>region</w:t>
            </w:r>
          </w:p>
          <w:p w14:paraId="2A4C392E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SL"/>
              </w:rPr>
              <w:t>age</w:t>
            </w:r>
          </w:p>
          <w:p w14:paraId="78C06E6C" w14:textId="50E01A85" w:rsidR="00292BA4" w:rsidRPr="005C5321" w:rsidRDefault="00292BA4" w:rsidP="00292BA4">
            <w:pPr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+ </w:t>
            </w: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any other 3 variables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0E8644" w14:textId="1C15E377" w:rsidR="00292BA4" w:rsidRPr="005C5321" w:rsidRDefault="00292BA4" w:rsidP="00292BA4">
            <w:pPr>
              <w:widowControl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E3C13">
              <w:rPr>
                <w:rFonts w:ascii="Calibri" w:hAnsi="Calibri" w:cs="Calibri"/>
                <w:sz w:val="22"/>
                <w:szCs w:val="22"/>
              </w:rPr>
              <w:t>suppmsp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D6AC4F" w14:textId="49B567EE" w:rsidR="00292BA4" w:rsidRPr="005C5321" w:rsidRDefault="00292BA4" w:rsidP="00292BA4">
            <w:pPr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3 </w:t>
            </w:r>
            <w:r w:rsidRPr="00A450D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continuous  variables which have the highest correlation with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the dependent variable + any other 3 variables</w:t>
            </w:r>
          </w:p>
        </w:tc>
      </w:tr>
      <w:tr w:rsidR="00292BA4" w:rsidRPr="0065739B" w14:paraId="16A8B356" w14:textId="129D3A07" w:rsidTr="001201A8">
        <w:trPr>
          <w:trHeight w:val="315"/>
        </w:trPr>
        <w:tc>
          <w:tcPr>
            <w:tcW w:w="143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93AEDE7" w14:textId="1CE09B23" w:rsidR="00292BA4" w:rsidRPr="005C5321" w:rsidRDefault="00292BA4" w:rsidP="00292BA4">
            <w:pPr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Редникина</w:t>
            </w:r>
            <w:proofErr w:type="spellEnd"/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Дарья Юрьевна</w:t>
            </w:r>
          </w:p>
        </w:tc>
        <w:tc>
          <w:tcPr>
            <w:tcW w:w="173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C58092" w14:textId="15EF086B" w:rsidR="00292BA4" w:rsidRPr="005C5321" w:rsidRDefault="00292BA4" w:rsidP="00292BA4">
            <w:pPr>
              <w:widowControl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C5321">
              <w:rPr>
                <w:rFonts w:asciiTheme="minorHAnsi" w:hAnsiTheme="minorHAnsi" w:cstheme="minorHAnsi"/>
                <w:sz w:val="20"/>
                <w:szCs w:val="20"/>
                <w:lang w:val="fr-FR"/>
              </w:rPr>
              <w:t>forward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AB0702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income</w:t>
            </w:r>
          </w:p>
          <w:p w14:paraId="4B38C426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ed</w:t>
            </w:r>
            <w:proofErr w:type="spellEnd"/>
          </w:p>
          <w:p w14:paraId="5BC9B946" w14:textId="374F971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reside</w:t>
            </w:r>
          </w:p>
          <w:p w14:paraId="64D5999B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SL"/>
              </w:rPr>
              <w:t>marital</w:t>
            </w:r>
          </w:p>
          <w:p w14:paraId="7172ADB7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SL"/>
              </w:rPr>
              <w:t>age</w:t>
            </w:r>
          </w:p>
          <w:p w14:paraId="57E25015" w14:textId="1D40E878" w:rsidR="00292BA4" w:rsidRPr="005C5321" w:rsidRDefault="00292BA4" w:rsidP="00292BA4">
            <w:pPr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+ </w:t>
            </w: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any other 3 variables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2716F7" w14:textId="32C87713" w:rsidR="00292BA4" w:rsidRPr="005C5321" w:rsidRDefault="00292BA4" w:rsidP="00292BA4">
            <w:pPr>
              <w:widowControl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E3C13">
              <w:rPr>
                <w:rFonts w:ascii="Calibri" w:hAnsi="Calibri" w:cs="Calibri"/>
                <w:sz w:val="22"/>
                <w:szCs w:val="22"/>
              </w:rPr>
              <w:t>Rabotniki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C7E487" w14:textId="4F61039B" w:rsidR="00292BA4" w:rsidRPr="005C5321" w:rsidRDefault="00292BA4" w:rsidP="00292BA4">
            <w:pPr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3 </w:t>
            </w:r>
            <w:r w:rsidRPr="00A450D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continuous  variables which have the highest correlation with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the dependent variable + any other 3 variables</w:t>
            </w:r>
          </w:p>
        </w:tc>
      </w:tr>
      <w:tr w:rsidR="00292BA4" w:rsidRPr="0065739B" w14:paraId="5D7437C0" w14:textId="7396DB8B" w:rsidTr="001201A8">
        <w:trPr>
          <w:trHeight w:val="315"/>
        </w:trPr>
        <w:tc>
          <w:tcPr>
            <w:tcW w:w="143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A0D766" w14:textId="77777777" w:rsidR="00292BA4" w:rsidRPr="005C5321" w:rsidRDefault="00292BA4" w:rsidP="00292BA4">
            <w:pPr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Савельев Семен Юрьевич</w:t>
            </w:r>
          </w:p>
        </w:tc>
        <w:tc>
          <w:tcPr>
            <w:tcW w:w="173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7A5D98" w14:textId="0E22A95F" w:rsidR="00292BA4" w:rsidRPr="005C5321" w:rsidRDefault="00292BA4" w:rsidP="00292BA4">
            <w:pPr>
              <w:widowControl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C532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confer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1B77AB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marital </w:t>
            </w:r>
          </w:p>
          <w:p w14:paraId="41CAA06E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address</w:t>
            </w:r>
          </w:p>
          <w:p w14:paraId="1579767A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income</w:t>
            </w:r>
          </w:p>
          <w:p w14:paraId="6FC2E9FA" w14:textId="799FC4E1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SL"/>
              </w:rPr>
              <w:t>age</w:t>
            </w:r>
          </w:p>
          <w:p w14:paraId="23971CD9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SL"/>
              </w:rPr>
              <w:t>region</w:t>
            </w:r>
          </w:p>
          <w:p w14:paraId="3914A68C" w14:textId="2A1B0158" w:rsidR="00292BA4" w:rsidRPr="005C5321" w:rsidRDefault="00292BA4" w:rsidP="00292BA4">
            <w:pPr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+ </w:t>
            </w: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any other 3 variables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CFA12A" w14:textId="6E3EF17B" w:rsidR="00292BA4" w:rsidRPr="005C5321" w:rsidRDefault="00292BA4" w:rsidP="00292BA4">
            <w:pPr>
              <w:widowControl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E3C13">
              <w:rPr>
                <w:rFonts w:ascii="Calibri" w:hAnsi="Calibri" w:cs="Calibri"/>
                <w:sz w:val="22"/>
                <w:szCs w:val="22"/>
              </w:rPr>
              <w:t>fedsub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714ECA" w14:textId="57D42B99" w:rsidR="00292BA4" w:rsidRPr="005C5321" w:rsidRDefault="00292BA4" w:rsidP="00292BA4">
            <w:pPr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3 </w:t>
            </w:r>
            <w:r w:rsidRPr="00A450D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continuous  variables which have the highest correlation with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the dependent variable + any other 3 variables</w:t>
            </w:r>
          </w:p>
        </w:tc>
      </w:tr>
      <w:tr w:rsidR="00292BA4" w:rsidRPr="0065739B" w14:paraId="5C184BA4" w14:textId="7EE89FC7" w:rsidTr="001201A8">
        <w:trPr>
          <w:trHeight w:val="315"/>
        </w:trPr>
        <w:tc>
          <w:tcPr>
            <w:tcW w:w="143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8B9678" w14:textId="77777777" w:rsidR="00292BA4" w:rsidRPr="005C5321" w:rsidRDefault="00292BA4" w:rsidP="00292BA4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C5321">
              <w:rPr>
                <w:rFonts w:asciiTheme="minorHAnsi" w:hAnsiTheme="minorHAnsi" w:cstheme="minorHAnsi"/>
                <w:sz w:val="20"/>
                <w:szCs w:val="20"/>
              </w:rPr>
              <w:t>Соколов Семен Константинович</w:t>
            </w:r>
          </w:p>
        </w:tc>
        <w:tc>
          <w:tcPr>
            <w:tcW w:w="173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46EE47" w14:textId="44FCB9BB" w:rsidR="00292BA4" w:rsidRPr="005C5321" w:rsidRDefault="00292BA4" w:rsidP="00292BA4">
            <w:pPr>
              <w:widowControl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 w:rsidRPr="005C532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tollfree</w:t>
            </w:r>
            <w:proofErr w:type="spellEnd"/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86B783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ed</w:t>
            </w:r>
            <w:proofErr w:type="spellEnd"/>
          </w:p>
          <w:p w14:paraId="306FAF0E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employ</w:t>
            </w:r>
          </w:p>
          <w:p w14:paraId="570600DD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tenure</w:t>
            </w:r>
          </w:p>
          <w:p w14:paraId="7FDE4807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retire</w:t>
            </w:r>
          </w:p>
          <w:p w14:paraId="0CC5DCAC" w14:textId="782616E6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gender</w:t>
            </w:r>
          </w:p>
          <w:p w14:paraId="66FE4F91" w14:textId="26A08A19" w:rsidR="00292BA4" w:rsidRPr="005C5321" w:rsidRDefault="00292BA4" w:rsidP="00292BA4">
            <w:pPr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+ </w:t>
            </w: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any other 3 variables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835A09" w14:textId="4EB3A24E" w:rsidR="00292BA4" w:rsidRPr="005C5321" w:rsidRDefault="00292BA4" w:rsidP="00292BA4">
            <w:pPr>
              <w:widowControl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E3C13">
              <w:rPr>
                <w:rFonts w:ascii="Calibri" w:hAnsi="Calibri" w:cs="Calibri"/>
                <w:sz w:val="22"/>
                <w:szCs w:val="22"/>
              </w:rPr>
              <w:t>Biznav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4693FF" w14:textId="019961B4" w:rsidR="00292BA4" w:rsidRPr="005C5321" w:rsidRDefault="00292BA4" w:rsidP="00292BA4">
            <w:pPr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3 </w:t>
            </w:r>
            <w:r w:rsidRPr="00A450D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continuous  variables which have the highest correlation with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the dependent variable + any other 3 variables</w:t>
            </w:r>
          </w:p>
        </w:tc>
      </w:tr>
      <w:tr w:rsidR="00292BA4" w:rsidRPr="0065739B" w14:paraId="38BCFD66" w14:textId="57A87D78" w:rsidTr="001201A8">
        <w:trPr>
          <w:trHeight w:val="315"/>
        </w:trPr>
        <w:tc>
          <w:tcPr>
            <w:tcW w:w="143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1AA873" w14:textId="77777777" w:rsidR="00292BA4" w:rsidRPr="005C5321" w:rsidRDefault="00292BA4" w:rsidP="00292BA4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C5321">
              <w:rPr>
                <w:rFonts w:asciiTheme="minorHAnsi" w:hAnsiTheme="minorHAnsi" w:cstheme="minorHAnsi"/>
                <w:sz w:val="20"/>
                <w:szCs w:val="20"/>
              </w:rPr>
              <w:t>Суворов Николай Михайлович</w:t>
            </w:r>
          </w:p>
        </w:tc>
        <w:tc>
          <w:tcPr>
            <w:tcW w:w="173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C73B62" w14:textId="2E6E1320" w:rsidR="00292BA4" w:rsidRPr="005C5321" w:rsidRDefault="00292BA4" w:rsidP="00292BA4">
            <w:pPr>
              <w:widowControl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C532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equip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10A17F" w14:textId="22F997AF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region</w:t>
            </w:r>
          </w:p>
          <w:p w14:paraId="47FFFF02" w14:textId="115ED63A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tenure</w:t>
            </w:r>
          </w:p>
          <w:p w14:paraId="0153B806" w14:textId="2087E274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retire</w:t>
            </w:r>
          </w:p>
          <w:p w14:paraId="0BBDDA19" w14:textId="2FA09A81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age</w:t>
            </w:r>
          </w:p>
          <w:p w14:paraId="469040B8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gender</w:t>
            </w:r>
          </w:p>
          <w:p w14:paraId="2A1168D2" w14:textId="6A21F992" w:rsidR="00292BA4" w:rsidRPr="005C5321" w:rsidRDefault="00292BA4" w:rsidP="00292BA4">
            <w:pPr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+ </w:t>
            </w: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any other 3 variables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235A17" w14:textId="2C970438" w:rsidR="00292BA4" w:rsidRPr="005C5321" w:rsidRDefault="00292BA4" w:rsidP="00292BA4">
            <w:pPr>
              <w:widowControl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E3C13">
              <w:rPr>
                <w:rFonts w:ascii="Calibri" w:hAnsi="Calibri" w:cs="Calibri"/>
                <w:sz w:val="22"/>
                <w:szCs w:val="22"/>
              </w:rPr>
              <w:t>oborot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E24AA5" w14:textId="7445F70D" w:rsidR="00292BA4" w:rsidRPr="005C5321" w:rsidRDefault="00292BA4" w:rsidP="00292BA4">
            <w:pPr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3 </w:t>
            </w:r>
            <w:r w:rsidRPr="00A450D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continuous  variables which have the highest correlation with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the dependent variable + any other 3 variables</w:t>
            </w:r>
          </w:p>
        </w:tc>
      </w:tr>
      <w:tr w:rsidR="00292BA4" w:rsidRPr="0065739B" w14:paraId="75CA96F1" w14:textId="055684EB" w:rsidTr="001201A8">
        <w:trPr>
          <w:trHeight w:val="315"/>
        </w:trPr>
        <w:tc>
          <w:tcPr>
            <w:tcW w:w="143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51FFAE" w14:textId="77777777" w:rsidR="00292BA4" w:rsidRPr="005C5321" w:rsidRDefault="00292BA4" w:rsidP="00292BA4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5C5321">
              <w:rPr>
                <w:rFonts w:asciiTheme="minorHAnsi" w:hAnsiTheme="minorHAnsi" w:cstheme="minorHAnsi"/>
                <w:sz w:val="20"/>
                <w:szCs w:val="20"/>
              </w:rPr>
              <w:t>Филимонов Артём Александрович</w:t>
            </w:r>
          </w:p>
        </w:tc>
        <w:tc>
          <w:tcPr>
            <w:tcW w:w="173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B7B094" w14:textId="4FE08472" w:rsidR="00292BA4" w:rsidRPr="005C5321" w:rsidRDefault="00292BA4" w:rsidP="00292BA4">
            <w:pPr>
              <w:widowControl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 w:rsidRPr="005C532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callcard</w:t>
            </w:r>
            <w:proofErr w:type="spellEnd"/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4FB43F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retire</w:t>
            </w:r>
          </w:p>
          <w:p w14:paraId="6FC2AA74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gender</w:t>
            </w:r>
          </w:p>
          <w:p w14:paraId="1A120E9E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reside </w:t>
            </w:r>
          </w:p>
          <w:p w14:paraId="41C77B38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SL"/>
              </w:rPr>
              <w:t>region</w:t>
            </w:r>
          </w:p>
          <w:p w14:paraId="1CCEF98C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SL"/>
              </w:rPr>
              <w:t>age</w:t>
            </w:r>
          </w:p>
          <w:p w14:paraId="072C1CC7" w14:textId="7236A2E8" w:rsidR="00292BA4" w:rsidRPr="005C5321" w:rsidRDefault="00292BA4" w:rsidP="00292BA4">
            <w:pPr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+ </w:t>
            </w: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any other 3 variables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0E5AC0" w14:textId="0EC41238" w:rsidR="00292BA4" w:rsidRPr="005C5321" w:rsidRDefault="00292BA4" w:rsidP="00292BA4">
            <w:pPr>
              <w:widowControl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E3C13">
              <w:rPr>
                <w:rFonts w:ascii="Calibri" w:hAnsi="Calibri" w:cs="Calibri"/>
                <w:sz w:val="22"/>
                <w:szCs w:val="22"/>
              </w:rPr>
              <w:t>suppmsp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5F147" w14:textId="3B23A490" w:rsidR="00292BA4" w:rsidRPr="005C5321" w:rsidRDefault="00292BA4" w:rsidP="00292BA4">
            <w:pPr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3 </w:t>
            </w:r>
            <w:r w:rsidRPr="00A450D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continuous  variables which have the highest correlation with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the dependent variable + any other 3 variables</w:t>
            </w:r>
          </w:p>
        </w:tc>
      </w:tr>
      <w:tr w:rsidR="00292BA4" w:rsidRPr="0065739B" w14:paraId="3A3A4E2C" w14:textId="27761CB1" w:rsidTr="001201A8">
        <w:trPr>
          <w:trHeight w:val="315"/>
        </w:trPr>
        <w:tc>
          <w:tcPr>
            <w:tcW w:w="143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0D887E" w14:textId="77777777" w:rsidR="00292BA4" w:rsidRPr="005C5321" w:rsidRDefault="00292BA4" w:rsidP="00292BA4">
            <w:pPr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Шорина</w:t>
            </w:r>
            <w:proofErr w:type="spellEnd"/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Анна</w:t>
            </w:r>
            <w:proofErr w:type="spellEnd"/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Алексеевна</w:t>
            </w:r>
            <w:proofErr w:type="spellEnd"/>
          </w:p>
        </w:tc>
        <w:tc>
          <w:tcPr>
            <w:tcW w:w="173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CE5317" w14:textId="5D316F01" w:rsidR="00292BA4" w:rsidRPr="005C5321" w:rsidRDefault="00292BA4" w:rsidP="00292BA4">
            <w:pPr>
              <w:widowControl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wireless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A45AD7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marital </w:t>
            </w:r>
          </w:p>
          <w:p w14:paraId="673DBC00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address</w:t>
            </w:r>
          </w:p>
          <w:p w14:paraId="46623A4B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income</w:t>
            </w:r>
          </w:p>
          <w:p w14:paraId="41633779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SL"/>
              </w:rPr>
              <w:t>ed</w:t>
            </w:r>
          </w:p>
          <w:p w14:paraId="1653E9D6" w14:textId="77777777" w:rsidR="00292BA4" w:rsidRPr="005C5321" w:rsidRDefault="00292BA4" w:rsidP="00292BA4">
            <w:pPr>
              <w:widowControl w:val="0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SL"/>
              </w:rPr>
              <w:t>region</w:t>
            </w:r>
          </w:p>
          <w:p w14:paraId="5F132AF6" w14:textId="75A03F60" w:rsidR="00292BA4" w:rsidRPr="005C5321" w:rsidRDefault="00292BA4" w:rsidP="00292BA4">
            <w:pPr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+ </w:t>
            </w:r>
            <w:r w:rsidRPr="005C5321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any other 3 variables</w:t>
            </w:r>
          </w:p>
        </w:tc>
        <w:tc>
          <w:tcPr>
            <w:tcW w:w="19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FA5ADF" w14:textId="4650BBE0" w:rsidR="00292BA4" w:rsidRPr="005C5321" w:rsidRDefault="00292BA4" w:rsidP="00292BA4">
            <w:pPr>
              <w:widowControl w:val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E3C13">
              <w:rPr>
                <w:rFonts w:ascii="Calibri" w:hAnsi="Calibri" w:cs="Calibri"/>
                <w:sz w:val="22"/>
                <w:szCs w:val="22"/>
              </w:rPr>
              <w:t>infrrazv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377B5A" w14:textId="616CEA79" w:rsidR="00292BA4" w:rsidRPr="005C5321" w:rsidRDefault="00292BA4" w:rsidP="00292BA4">
            <w:pPr>
              <w:widowControl w:val="0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3 </w:t>
            </w:r>
            <w:r w:rsidRPr="00A450DB"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>continuous  variables which have the highest correlation with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  <w:t xml:space="preserve"> the dependent variable + any other 3 variables</w:t>
            </w:r>
          </w:p>
        </w:tc>
      </w:tr>
    </w:tbl>
    <w:p w14:paraId="72A262EE" w14:textId="3B9EB81A" w:rsidR="0018414D" w:rsidRPr="00014080" w:rsidRDefault="0018414D" w:rsidP="002D004E">
      <w:pPr>
        <w:spacing w:line="360" w:lineRule="auto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</w:p>
    <w:p w14:paraId="6062DA0E" w14:textId="77777777" w:rsidR="004E2ACB" w:rsidRDefault="004E2ACB" w:rsidP="00601A64">
      <w:pPr>
        <w:spacing w:line="360" w:lineRule="auto"/>
        <w:ind w:firstLine="708"/>
        <w:jc w:val="both"/>
        <w:rPr>
          <w:rFonts w:asciiTheme="minorHAnsi" w:hAnsiTheme="minorHAnsi" w:cstheme="minorHAnsi"/>
          <w:lang w:val="en-US"/>
        </w:rPr>
      </w:pPr>
    </w:p>
    <w:p w14:paraId="067D3EDA" w14:textId="5F055D27" w:rsidR="003D541F" w:rsidRDefault="003D541F" w:rsidP="00601A64">
      <w:pPr>
        <w:spacing w:line="360" w:lineRule="auto"/>
        <w:ind w:firstLine="708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lastRenderedPageBreak/>
        <w:t>Please select variable</w:t>
      </w:r>
      <w:r w:rsidR="00601A64">
        <w:rPr>
          <w:rFonts w:asciiTheme="minorHAnsi" w:hAnsiTheme="minorHAnsi" w:cstheme="minorHAnsi"/>
          <w:lang w:val="en-US"/>
        </w:rPr>
        <w:t>s</w:t>
      </w:r>
      <w:r>
        <w:rPr>
          <w:rFonts w:asciiTheme="minorHAnsi" w:hAnsiTheme="minorHAnsi" w:cstheme="minorHAnsi"/>
          <w:lang w:val="en-US"/>
        </w:rPr>
        <w:t xml:space="preserve"> for the analysis based on the information from the above table and consider the following tasks.</w:t>
      </w:r>
    </w:p>
    <w:p w14:paraId="13CBA71B" w14:textId="6C89EF3D" w:rsidR="00601A64" w:rsidRDefault="00601A64" w:rsidP="00601A64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02ABE77B" w14:textId="4954CC4B" w:rsidR="00601A64" w:rsidRPr="0083775B" w:rsidRDefault="0083775B" w:rsidP="00601A64">
      <w:pPr>
        <w:spacing w:line="360" w:lineRule="auto"/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t>Task 1</w:t>
      </w:r>
      <w:r w:rsidR="004E2ACB">
        <w:rPr>
          <w:rFonts w:asciiTheme="minorHAnsi" w:hAnsiTheme="minorHAnsi" w:cstheme="minorHAnsi"/>
          <w:b/>
          <w:lang w:val="en-US"/>
        </w:rPr>
        <w:t xml:space="preserve"> Binary regression</w:t>
      </w:r>
    </w:p>
    <w:p w14:paraId="13B28A74" w14:textId="1E83B14A" w:rsidR="00601A64" w:rsidRDefault="00A05EE1" w:rsidP="002D004E">
      <w:pPr>
        <w:pStyle w:val="a4"/>
        <w:numPr>
          <w:ilvl w:val="0"/>
          <w:numId w:val="9"/>
        </w:numPr>
        <w:spacing w:line="360" w:lineRule="auto"/>
        <w:ind w:left="426"/>
        <w:jc w:val="both"/>
        <w:rPr>
          <w:rFonts w:asciiTheme="minorHAnsi" w:hAnsiTheme="minorHAnsi" w:cstheme="minorHAnsi"/>
          <w:lang w:val="en-US"/>
        </w:rPr>
      </w:pPr>
      <w:r w:rsidRPr="00851005">
        <w:rPr>
          <w:rFonts w:asciiTheme="minorHAnsi" w:hAnsiTheme="minorHAnsi" w:cstheme="minorHAnsi"/>
          <w:lang w:val="en-US"/>
        </w:rPr>
        <w:t>Do the</w:t>
      </w:r>
      <w:r w:rsidR="003D541F" w:rsidRPr="00851005">
        <w:rPr>
          <w:rFonts w:asciiTheme="minorHAnsi" w:hAnsiTheme="minorHAnsi" w:cstheme="minorHAnsi"/>
          <w:lang w:val="en-US"/>
        </w:rPr>
        <w:t xml:space="preserve"> </w:t>
      </w:r>
      <w:r w:rsidR="00601A64">
        <w:rPr>
          <w:rFonts w:asciiTheme="minorHAnsi" w:hAnsiTheme="minorHAnsi" w:cstheme="minorHAnsi"/>
          <w:lang w:val="en-US"/>
        </w:rPr>
        <w:t>statistical</w:t>
      </w:r>
      <w:r w:rsidRPr="00851005">
        <w:rPr>
          <w:rFonts w:asciiTheme="minorHAnsi" w:hAnsiTheme="minorHAnsi" w:cstheme="minorHAnsi"/>
          <w:lang w:val="en-US"/>
        </w:rPr>
        <w:t xml:space="preserve"> descriptive analysis of </w:t>
      </w:r>
      <w:r w:rsidR="00851005">
        <w:rPr>
          <w:rFonts w:asciiTheme="minorHAnsi" w:hAnsiTheme="minorHAnsi" w:cstheme="minorHAnsi"/>
          <w:lang w:val="en-US"/>
        </w:rPr>
        <w:t xml:space="preserve">all </w:t>
      </w:r>
      <w:r w:rsidRPr="00851005">
        <w:rPr>
          <w:rFonts w:asciiTheme="minorHAnsi" w:hAnsiTheme="minorHAnsi" w:cstheme="minorHAnsi"/>
          <w:lang w:val="en-US"/>
        </w:rPr>
        <w:t>the variables which will be used in</w:t>
      </w:r>
      <w:r w:rsidR="004E2ACB">
        <w:rPr>
          <w:rFonts w:asciiTheme="minorHAnsi" w:hAnsiTheme="minorHAnsi" w:cstheme="minorHAnsi"/>
          <w:lang w:val="en-US"/>
        </w:rPr>
        <w:t xml:space="preserve"> binary</w:t>
      </w:r>
      <w:r w:rsidRPr="00851005">
        <w:rPr>
          <w:rFonts w:asciiTheme="minorHAnsi" w:hAnsiTheme="minorHAnsi" w:cstheme="minorHAnsi"/>
          <w:lang w:val="en-US"/>
        </w:rPr>
        <w:t xml:space="preserve"> regression analysis.</w:t>
      </w:r>
      <w:r w:rsidR="00851005">
        <w:rPr>
          <w:rFonts w:asciiTheme="minorHAnsi" w:hAnsiTheme="minorHAnsi" w:cstheme="minorHAnsi"/>
          <w:lang w:val="en-US"/>
        </w:rPr>
        <w:t xml:space="preserve"> </w:t>
      </w:r>
      <w:r w:rsidR="00851005" w:rsidRPr="00851005">
        <w:rPr>
          <w:rFonts w:asciiTheme="minorHAnsi" w:hAnsiTheme="minorHAnsi" w:cstheme="minorHAnsi"/>
          <w:lang w:val="en-US"/>
        </w:rPr>
        <w:t xml:space="preserve">Each quantitative output should be accompanied with your </w:t>
      </w:r>
      <w:r w:rsidR="00851005">
        <w:rPr>
          <w:rFonts w:asciiTheme="minorHAnsi" w:hAnsiTheme="minorHAnsi" w:cstheme="minorHAnsi"/>
          <w:lang w:val="en-US"/>
        </w:rPr>
        <w:t xml:space="preserve">textual </w:t>
      </w:r>
      <w:r w:rsidR="00851005" w:rsidRPr="00851005">
        <w:rPr>
          <w:rFonts w:asciiTheme="minorHAnsi" w:hAnsiTheme="minorHAnsi" w:cstheme="minorHAnsi"/>
          <w:lang w:val="en-US"/>
        </w:rPr>
        <w:t>interpretation of the obtained statistics.</w:t>
      </w:r>
    </w:p>
    <w:p w14:paraId="625985D5" w14:textId="1F58C4D2" w:rsidR="00601A64" w:rsidRDefault="00601A64" w:rsidP="00601A64">
      <w:pPr>
        <w:pStyle w:val="a4"/>
        <w:numPr>
          <w:ilvl w:val="0"/>
          <w:numId w:val="9"/>
        </w:numPr>
        <w:spacing w:line="360" w:lineRule="auto"/>
        <w:ind w:left="426"/>
        <w:jc w:val="both"/>
        <w:rPr>
          <w:rFonts w:asciiTheme="minorHAnsi" w:hAnsiTheme="minorHAnsi" w:cstheme="minorHAnsi"/>
          <w:lang w:val="en-US"/>
        </w:rPr>
      </w:pPr>
      <w:r w:rsidRPr="00601A64">
        <w:rPr>
          <w:rFonts w:asciiTheme="minorHAnsi" w:hAnsiTheme="minorHAnsi" w:cstheme="minorHAnsi"/>
          <w:lang w:val="en-US"/>
        </w:rPr>
        <w:t>Analyze</w:t>
      </w:r>
      <w:r w:rsidR="00A05EE1" w:rsidRPr="00601A64">
        <w:rPr>
          <w:rFonts w:asciiTheme="minorHAnsi" w:hAnsiTheme="minorHAnsi" w:cstheme="minorHAnsi"/>
          <w:lang w:val="en-US"/>
        </w:rPr>
        <w:t xml:space="preserve"> all </w:t>
      </w:r>
      <w:r w:rsidRPr="00601A64">
        <w:rPr>
          <w:rFonts w:asciiTheme="minorHAnsi" w:hAnsiTheme="minorHAnsi" w:cstheme="minorHAnsi"/>
          <w:lang w:val="en-US"/>
        </w:rPr>
        <w:t>pairwise</w:t>
      </w:r>
      <w:r>
        <w:rPr>
          <w:rFonts w:asciiTheme="minorHAnsi" w:hAnsiTheme="minorHAnsi" w:cstheme="minorHAnsi"/>
          <w:lang w:val="en-US"/>
        </w:rPr>
        <w:t xml:space="preserve"> relationships between</w:t>
      </w:r>
      <w:r w:rsidR="00A05EE1" w:rsidRPr="00601A64">
        <w:rPr>
          <w:rFonts w:asciiTheme="minorHAnsi" w:hAnsiTheme="minorHAnsi" w:cstheme="minorHAnsi"/>
          <w:lang w:val="en-US"/>
        </w:rPr>
        <w:t xml:space="preserve"> the</w:t>
      </w:r>
      <w:r w:rsidR="0083775B">
        <w:rPr>
          <w:rFonts w:asciiTheme="minorHAnsi" w:hAnsiTheme="minorHAnsi" w:cstheme="minorHAnsi"/>
          <w:lang w:val="en-US"/>
        </w:rPr>
        <w:t xml:space="preserve"> variables which will be used in</w:t>
      </w:r>
      <w:r w:rsidR="00A05EE1" w:rsidRPr="00601A64">
        <w:rPr>
          <w:rFonts w:asciiTheme="minorHAnsi" w:hAnsiTheme="minorHAnsi" w:cstheme="minorHAnsi"/>
          <w:lang w:val="en-US"/>
        </w:rPr>
        <w:t xml:space="preserve"> </w:t>
      </w:r>
      <w:r w:rsidR="004E2ACB">
        <w:rPr>
          <w:rFonts w:asciiTheme="minorHAnsi" w:hAnsiTheme="minorHAnsi" w:cstheme="minorHAnsi"/>
          <w:lang w:val="en-US"/>
        </w:rPr>
        <w:t xml:space="preserve">binary </w:t>
      </w:r>
      <w:r w:rsidR="00A05EE1" w:rsidRPr="00601A64">
        <w:rPr>
          <w:rFonts w:asciiTheme="minorHAnsi" w:hAnsiTheme="minorHAnsi" w:cstheme="minorHAnsi"/>
          <w:lang w:val="en-US"/>
        </w:rPr>
        <w:t>reg</w:t>
      </w:r>
      <w:r>
        <w:rPr>
          <w:rFonts w:asciiTheme="minorHAnsi" w:hAnsiTheme="minorHAnsi" w:cstheme="minorHAnsi"/>
          <w:lang w:val="en-US"/>
        </w:rPr>
        <w:t>ression analysis based on the suitable statistical</w:t>
      </w:r>
      <w:r w:rsidR="0083775B">
        <w:rPr>
          <w:rFonts w:asciiTheme="minorHAnsi" w:hAnsiTheme="minorHAnsi" w:cstheme="minorHAnsi"/>
          <w:lang w:val="en-US"/>
        </w:rPr>
        <w:t xml:space="preserve"> </w:t>
      </w:r>
      <w:r w:rsidR="007A35D0">
        <w:rPr>
          <w:rFonts w:asciiTheme="minorHAnsi" w:hAnsiTheme="minorHAnsi" w:cstheme="minorHAnsi"/>
          <w:lang w:val="en-US"/>
        </w:rPr>
        <w:t>methods</w:t>
      </w:r>
      <w:r w:rsidR="0083775B">
        <w:rPr>
          <w:rFonts w:asciiTheme="minorHAnsi" w:hAnsiTheme="minorHAnsi" w:cstheme="minorHAnsi"/>
          <w:lang w:val="en-US"/>
        </w:rPr>
        <w:t>. Make conclu</w:t>
      </w:r>
      <w:r w:rsidR="007A35D0">
        <w:rPr>
          <w:rFonts w:asciiTheme="minorHAnsi" w:hAnsiTheme="minorHAnsi" w:cstheme="minorHAnsi"/>
          <w:lang w:val="en-US"/>
        </w:rPr>
        <w:t>sions about each obtained result</w:t>
      </w:r>
      <w:r>
        <w:rPr>
          <w:rFonts w:asciiTheme="minorHAnsi" w:hAnsiTheme="minorHAnsi" w:cstheme="minorHAnsi"/>
          <w:lang w:val="en-US"/>
        </w:rPr>
        <w:t>.</w:t>
      </w:r>
    </w:p>
    <w:p w14:paraId="601BBFBF" w14:textId="1412FEF3" w:rsidR="00601A64" w:rsidRDefault="00601A64" w:rsidP="00601A64">
      <w:pPr>
        <w:pStyle w:val="a4"/>
        <w:numPr>
          <w:ilvl w:val="0"/>
          <w:numId w:val="9"/>
        </w:numPr>
        <w:spacing w:line="360" w:lineRule="auto"/>
        <w:ind w:left="426"/>
        <w:jc w:val="both"/>
        <w:rPr>
          <w:rFonts w:asciiTheme="minorHAnsi" w:hAnsiTheme="minorHAnsi" w:cstheme="minorHAnsi"/>
          <w:lang w:val="en-US"/>
        </w:rPr>
      </w:pPr>
      <w:r w:rsidRPr="00601A64">
        <w:rPr>
          <w:rFonts w:asciiTheme="minorHAnsi" w:hAnsiTheme="minorHAnsi" w:cstheme="minorHAnsi"/>
          <w:lang w:val="en-US"/>
        </w:rPr>
        <w:t xml:space="preserve">Do the </w:t>
      </w:r>
      <w:r w:rsidR="004E2ACB">
        <w:rPr>
          <w:rFonts w:asciiTheme="minorHAnsi" w:hAnsiTheme="minorHAnsi" w:cstheme="minorHAnsi"/>
          <w:lang w:val="en-US"/>
        </w:rPr>
        <w:t>binary</w:t>
      </w:r>
      <w:r w:rsidRPr="00601A64">
        <w:rPr>
          <w:rFonts w:asciiTheme="minorHAnsi" w:hAnsiTheme="minorHAnsi" w:cstheme="minorHAnsi"/>
          <w:lang w:val="en-US"/>
        </w:rPr>
        <w:t xml:space="preserve"> regression analysis. Formulate</w:t>
      </w:r>
      <w:r w:rsidR="0083775B">
        <w:rPr>
          <w:rFonts w:asciiTheme="minorHAnsi" w:hAnsiTheme="minorHAnsi" w:cstheme="minorHAnsi"/>
          <w:lang w:val="en-US"/>
        </w:rPr>
        <w:t xml:space="preserve"> all</w:t>
      </w:r>
      <w:r w:rsidRPr="00601A64">
        <w:rPr>
          <w:rFonts w:asciiTheme="minorHAnsi" w:hAnsiTheme="minorHAnsi" w:cstheme="minorHAnsi"/>
          <w:lang w:val="en-US"/>
        </w:rPr>
        <w:t xml:space="preserve"> research hypotheses which will be verified during the data analysis.</w:t>
      </w:r>
    </w:p>
    <w:p w14:paraId="267CF950" w14:textId="7FB50F60" w:rsidR="00601A64" w:rsidRPr="00601A64" w:rsidRDefault="00601A64" w:rsidP="00601A64">
      <w:pPr>
        <w:pStyle w:val="a4"/>
        <w:numPr>
          <w:ilvl w:val="0"/>
          <w:numId w:val="9"/>
        </w:numPr>
        <w:spacing w:line="360" w:lineRule="auto"/>
        <w:ind w:left="426"/>
        <w:jc w:val="both"/>
        <w:rPr>
          <w:rFonts w:asciiTheme="minorHAnsi" w:hAnsiTheme="minorHAnsi" w:cstheme="minorHAnsi"/>
          <w:lang w:val="en-US"/>
        </w:rPr>
      </w:pPr>
      <w:r w:rsidRPr="00601A64">
        <w:rPr>
          <w:rFonts w:asciiTheme="minorHAnsi" w:hAnsiTheme="minorHAnsi" w:cstheme="minorHAnsi"/>
          <w:lang w:val="en-US"/>
        </w:rPr>
        <w:t>Specify the regression equation. Assess the goodness-of-fit of the model.</w:t>
      </w:r>
    </w:p>
    <w:p w14:paraId="23753E57" w14:textId="5DCB004F" w:rsidR="00601A64" w:rsidRPr="00D43F93" w:rsidRDefault="00601A64" w:rsidP="00601A64">
      <w:pPr>
        <w:pStyle w:val="a4"/>
        <w:numPr>
          <w:ilvl w:val="0"/>
          <w:numId w:val="9"/>
        </w:numPr>
        <w:spacing w:line="360" w:lineRule="auto"/>
        <w:ind w:left="426"/>
        <w:jc w:val="both"/>
        <w:rPr>
          <w:rFonts w:asciiTheme="minorHAnsi" w:hAnsiTheme="minorHAnsi" w:cstheme="minorHAnsi"/>
          <w:lang w:val="en-US"/>
        </w:rPr>
      </w:pPr>
      <w:r w:rsidRPr="00D43F93">
        <w:rPr>
          <w:rFonts w:asciiTheme="minorHAnsi" w:hAnsiTheme="minorHAnsi" w:cstheme="minorHAnsi"/>
          <w:lang w:val="en-US"/>
        </w:rPr>
        <w:t xml:space="preserve">Describe the relationships between each predictor and dependent variable in detail. </w:t>
      </w:r>
      <w:r w:rsidR="007A35D0">
        <w:rPr>
          <w:rFonts w:asciiTheme="minorHAnsi" w:hAnsiTheme="minorHAnsi" w:cstheme="minorHAnsi"/>
          <w:lang w:val="en-US"/>
        </w:rPr>
        <w:t xml:space="preserve">Explain the meaning of each regression </w:t>
      </w:r>
      <w:r w:rsidR="000562FF">
        <w:rPr>
          <w:rFonts w:asciiTheme="minorHAnsi" w:hAnsiTheme="minorHAnsi" w:cstheme="minorHAnsi"/>
          <w:lang w:val="en-US"/>
        </w:rPr>
        <w:t>coefficient</w:t>
      </w:r>
      <w:r w:rsidR="007A35D0">
        <w:rPr>
          <w:rFonts w:asciiTheme="minorHAnsi" w:hAnsiTheme="minorHAnsi" w:cstheme="minorHAnsi"/>
          <w:lang w:val="en-US"/>
        </w:rPr>
        <w:t>.</w:t>
      </w:r>
    </w:p>
    <w:p w14:paraId="63E565FF" w14:textId="2EDF9A04" w:rsidR="00601A64" w:rsidRDefault="00601A64" w:rsidP="00601A64">
      <w:pPr>
        <w:pStyle w:val="a4"/>
        <w:numPr>
          <w:ilvl w:val="0"/>
          <w:numId w:val="9"/>
        </w:numPr>
        <w:spacing w:line="360" w:lineRule="auto"/>
        <w:ind w:left="426"/>
        <w:jc w:val="both"/>
        <w:rPr>
          <w:rFonts w:asciiTheme="minorHAnsi" w:hAnsiTheme="minorHAnsi" w:cstheme="minorHAnsi"/>
          <w:lang w:val="en-US"/>
        </w:rPr>
      </w:pPr>
      <w:r w:rsidRPr="00D43F93">
        <w:rPr>
          <w:rFonts w:asciiTheme="minorHAnsi" w:hAnsiTheme="minorHAnsi" w:cstheme="minorHAnsi"/>
          <w:lang w:val="en-US"/>
        </w:rPr>
        <w:t>Perform the model diagnostics.</w:t>
      </w:r>
    </w:p>
    <w:p w14:paraId="7286D208" w14:textId="77777777" w:rsidR="00601A64" w:rsidRPr="00D43F93" w:rsidRDefault="00601A64" w:rsidP="00601A64">
      <w:pPr>
        <w:pStyle w:val="a4"/>
        <w:numPr>
          <w:ilvl w:val="0"/>
          <w:numId w:val="9"/>
        </w:numPr>
        <w:spacing w:line="360" w:lineRule="auto"/>
        <w:ind w:left="426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Make final conclusions about the results of analysis.</w:t>
      </w:r>
    </w:p>
    <w:p w14:paraId="7E7AC8A0" w14:textId="2EA8EE89" w:rsidR="00A05EE1" w:rsidRDefault="00A05EE1" w:rsidP="002D004E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21D3D4B0" w14:textId="6F1B5459" w:rsidR="00601A64" w:rsidRPr="00601A64" w:rsidRDefault="0083775B" w:rsidP="002D004E">
      <w:pPr>
        <w:spacing w:line="360" w:lineRule="auto"/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t>Task 2</w:t>
      </w:r>
      <w:r w:rsidR="004E2ACB">
        <w:rPr>
          <w:rFonts w:asciiTheme="minorHAnsi" w:hAnsiTheme="minorHAnsi" w:cstheme="minorHAnsi"/>
          <w:b/>
          <w:lang w:val="en-US"/>
        </w:rPr>
        <w:t xml:space="preserve"> Panel Data Analysis</w:t>
      </w:r>
    </w:p>
    <w:p w14:paraId="2B522050" w14:textId="77777777" w:rsidR="00292BA4" w:rsidRPr="00292BA4" w:rsidRDefault="00292BA4" w:rsidP="00292BA4">
      <w:pPr>
        <w:pStyle w:val="a4"/>
        <w:numPr>
          <w:ilvl w:val="0"/>
          <w:numId w:val="9"/>
        </w:numPr>
        <w:spacing w:line="360" w:lineRule="auto"/>
        <w:ind w:left="426"/>
        <w:jc w:val="both"/>
        <w:rPr>
          <w:rFonts w:asciiTheme="minorHAnsi" w:hAnsiTheme="minorHAnsi" w:cstheme="minorHAnsi"/>
          <w:lang w:val="en-US"/>
        </w:rPr>
      </w:pPr>
      <w:r w:rsidRPr="00292BA4">
        <w:rPr>
          <w:rFonts w:asciiTheme="minorHAnsi" w:hAnsiTheme="minorHAnsi" w:cstheme="minorHAnsi"/>
          <w:lang w:val="en-US"/>
        </w:rPr>
        <w:t>Formulate hypotheses about the existence of relationships between the dependent and independent variables.</w:t>
      </w:r>
    </w:p>
    <w:p w14:paraId="08AE6F1D" w14:textId="3EEFF20C" w:rsidR="00292BA4" w:rsidRPr="00292BA4" w:rsidRDefault="00292BA4" w:rsidP="00292BA4">
      <w:pPr>
        <w:pStyle w:val="a4"/>
        <w:numPr>
          <w:ilvl w:val="0"/>
          <w:numId w:val="9"/>
        </w:numPr>
        <w:spacing w:line="360" w:lineRule="auto"/>
        <w:ind w:left="426"/>
        <w:jc w:val="both"/>
        <w:rPr>
          <w:rFonts w:asciiTheme="minorHAnsi" w:hAnsiTheme="minorHAnsi" w:cstheme="minorHAnsi"/>
          <w:lang w:val="en-US"/>
        </w:rPr>
      </w:pPr>
      <w:r w:rsidRPr="00292BA4">
        <w:rPr>
          <w:rFonts w:asciiTheme="minorHAnsi" w:hAnsiTheme="minorHAnsi" w:cstheme="minorHAnsi"/>
          <w:lang w:val="en-US"/>
        </w:rPr>
        <w:t>Conduct descriptive data analysis</w:t>
      </w:r>
      <w:r w:rsidR="001201A8">
        <w:rPr>
          <w:rFonts w:asciiTheme="minorHAnsi" w:hAnsiTheme="minorHAnsi" w:cstheme="minorHAnsi"/>
          <w:lang w:val="en-US"/>
        </w:rPr>
        <w:t xml:space="preserve"> taking into account that the date have panel structure.</w:t>
      </w:r>
    </w:p>
    <w:p w14:paraId="26E95B0B" w14:textId="77777777" w:rsidR="00292BA4" w:rsidRPr="00292BA4" w:rsidRDefault="00292BA4" w:rsidP="00292BA4">
      <w:pPr>
        <w:pStyle w:val="a4"/>
        <w:numPr>
          <w:ilvl w:val="0"/>
          <w:numId w:val="9"/>
        </w:numPr>
        <w:spacing w:line="360" w:lineRule="auto"/>
        <w:ind w:left="426"/>
        <w:jc w:val="both"/>
        <w:rPr>
          <w:rFonts w:asciiTheme="minorHAnsi" w:hAnsiTheme="minorHAnsi" w:cstheme="minorHAnsi"/>
          <w:lang w:val="en-US"/>
        </w:rPr>
      </w:pPr>
      <w:r w:rsidRPr="00292BA4">
        <w:rPr>
          <w:rFonts w:asciiTheme="minorHAnsi" w:hAnsiTheme="minorHAnsi" w:cstheme="minorHAnsi"/>
          <w:lang w:val="en-US"/>
        </w:rPr>
        <w:t>Conduct tests to select one of three models: pulled regression model, model with fixed effects, and model with random effects. Choose the right model and justify your choice.</w:t>
      </w:r>
    </w:p>
    <w:p w14:paraId="61566E9D" w14:textId="77777777" w:rsidR="00292BA4" w:rsidRPr="00292BA4" w:rsidRDefault="00292BA4" w:rsidP="00292BA4">
      <w:pPr>
        <w:pStyle w:val="a4"/>
        <w:numPr>
          <w:ilvl w:val="0"/>
          <w:numId w:val="9"/>
        </w:numPr>
        <w:spacing w:line="360" w:lineRule="auto"/>
        <w:ind w:left="426"/>
        <w:jc w:val="both"/>
        <w:rPr>
          <w:rFonts w:asciiTheme="minorHAnsi" w:hAnsiTheme="minorHAnsi" w:cstheme="minorHAnsi"/>
          <w:lang w:val="en-US"/>
        </w:rPr>
      </w:pPr>
      <w:r w:rsidRPr="00292BA4">
        <w:rPr>
          <w:rFonts w:asciiTheme="minorHAnsi" w:hAnsiTheme="minorHAnsi" w:cstheme="minorHAnsi"/>
          <w:lang w:val="en-US"/>
        </w:rPr>
        <w:t>Describe the resulting model as a whole.</w:t>
      </w:r>
    </w:p>
    <w:p w14:paraId="4BDE7106" w14:textId="77777777" w:rsidR="00292BA4" w:rsidRPr="00292BA4" w:rsidRDefault="00292BA4" w:rsidP="00292BA4">
      <w:pPr>
        <w:pStyle w:val="a4"/>
        <w:numPr>
          <w:ilvl w:val="0"/>
          <w:numId w:val="9"/>
        </w:numPr>
        <w:spacing w:line="360" w:lineRule="auto"/>
        <w:ind w:left="426"/>
        <w:jc w:val="both"/>
        <w:rPr>
          <w:rFonts w:asciiTheme="minorHAnsi" w:hAnsiTheme="minorHAnsi" w:cstheme="minorHAnsi"/>
          <w:lang w:val="en-US"/>
        </w:rPr>
      </w:pPr>
      <w:r w:rsidRPr="00292BA4">
        <w:rPr>
          <w:rFonts w:asciiTheme="minorHAnsi" w:hAnsiTheme="minorHAnsi" w:cstheme="minorHAnsi"/>
          <w:lang w:val="en-US"/>
        </w:rPr>
        <w:t xml:space="preserve">Describe in detail the relationships between the dependent variable and each predictor. </w:t>
      </w:r>
    </w:p>
    <w:p w14:paraId="2FA2D3EA" w14:textId="37049475" w:rsidR="00292BA4" w:rsidRPr="00292BA4" w:rsidRDefault="00292BA4" w:rsidP="00292BA4">
      <w:pPr>
        <w:pStyle w:val="a4"/>
        <w:numPr>
          <w:ilvl w:val="0"/>
          <w:numId w:val="9"/>
        </w:numPr>
        <w:spacing w:line="360" w:lineRule="auto"/>
        <w:ind w:left="426"/>
        <w:jc w:val="both"/>
        <w:rPr>
          <w:rFonts w:asciiTheme="minorHAnsi" w:hAnsiTheme="minorHAnsi" w:cstheme="minorHAnsi"/>
          <w:lang w:val="en-US"/>
        </w:rPr>
      </w:pPr>
      <w:r w:rsidRPr="00292BA4">
        <w:rPr>
          <w:rFonts w:asciiTheme="minorHAnsi" w:hAnsiTheme="minorHAnsi" w:cstheme="minorHAnsi"/>
          <w:lang w:val="en-US"/>
        </w:rPr>
        <w:t xml:space="preserve">Draw </w:t>
      </w:r>
      <w:r w:rsidR="001201A8">
        <w:rPr>
          <w:rFonts w:asciiTheme="minorHAnsi" w:hAnsiTheme="minorHAnsi" w:cstheme="minorHAnsi"/>
          <w:lang w:val="en-US"/>
        </w:rPr>
        <w:t xml:space="preserve">final </w:t>
      </w:r>
      <w:r w:rsidRPr="00292BA4">
        <w:rPr>
          <w:rFonts w:asciiTheme="minorHAnsi" w:hAnsiTheme="minorHAnsi" w:cstheme="minorHAnsi"/>
          <w:lang w:val="en-US"/>
        </w:rPr>
        <w:t>conclusions from the analysis.</w:t>
      </w:r>
    </w:p>
    <w:p w14:paraId="60B40391" w14:textId="77777777" w:rsidR="00292BA4" w:rsidRDefault="00292BA4" w:rsidP="001201A8">
      <w:pPr>
        <w:pStyle w:val="a4"/>
        <w:spacing w:line="360" w:lineRule="auto"/>
        <w:ind w:left="426"/>
        <w:jc w:val="both"/>
        <w:rPr>
          <w:rFonts w:asciiTheme="minorHAnsi" w:hAnsiTheme="minorHAnsi" w:cstheme="minorHAnsi"/>
          <w:lang w:val="en-US"/>
        </w:rPr>
      </w:pPr>
    </w:p>
    <w:p w14:paraId="18A6F700" w14:textId="35233E79" w:rsidR="004E2ACB" w:rsidRDefault="004E2ACB" w:rsidP="004E2ACB">
      <w:pPr>
        <w:pStyle w:val="a4"/>
        <w:spacing w:line="360" w:lineRule="auto"/>
        <w:ind w:left="426"/>
        <w:jc w:val="both"/>
        <w:rPr>
          <w:rFonts w:asciiTheme="minorHAnsi" w:hAnsiTheme="minorHAnsi" w:cstheme="minorHAnsi"/>
          <w:lang w:val="en-US"/>
        </w:rPr>
      </w:pPr>
    </w:p>
    <w:p w14:paraId="24206C38" w14:textId="0AE46608" w:rsidR="001201A8" w:rsidRDefault="001201A8" w:rsidP="004E2ACB">
      <w:pPr>
        <w:pStyle w:val="a4"/>
        <w:spacing w:line="360" w:lineRule="auto"/>
        <w:ind w:left="426"/>
        <w:jc w:val="both"/>
        <w:rPr>
          <w:rFonts w:asciiTheme="minorHAnsi" w:hAnsiTheme="minorHAnsi" w:cstheme="minorHAnsi"/>
          <w:lang w:val="en-US"/>
        </w:rPr>
      </w:pPr>
    </w:p>
    <w:p w14:paraId="772AF188" w14:textId="4580EA30" w:rsidR="001201A8" w:rsidRDefault="001201A8" w:rsidP="004E2ACB">
      <w:pPr>
        <w:pStyle w:val="a4"/>
        <w:spacing w:line="360" w:lineRule="auto"/>
        <w:ind w:left="426"/>
        <w:jc w:val="both"/>
        <w:rPr>
          <w:rFonts w:asciiTheme="minorHAnsi" w:hAnsiTheme="minorHAnsi" w:cstheme="minorHAnsi"/>
          <w:lang w:val="en-US"/>
        </w:rPr>
      </w:pPr>
    </w:p>
    <w:p w14:paraId="7DA50FF8" w14:textId="4062A9CF" w:rsidR="001201A8" w:rsidRDefault="001201A8" w:rsidP="004E2ACB">
      <w:pPr>
        <w:pStyle w:val="a4"/>
        <w:spacing w:line="360" w:lineRule="auto"/>
        <w:ind w:left="426"/>
        <w:jc w:val="both"/>
        <w:rPr>
          <w:rFonts w:asciiTheme="minorHAnsi" w:hAnsiTheme="minorHAnsi" w:cstheme="minorHAnsi"/>
          <w:lang w:val="en-US"/>
        </w:rPr>
      </w:pPr>
    </w:p>
    <w:p w14:paraId="241948D6" w14:textId="790BFD06" w:rsidR="001201A8" w:rsidRDefault="001201A8" w:rsidP="004E2ACB">
      <w:pPr>
        <w:pStyle w:val="a4"/>
        <w:spacing w:line="360" w:lineRule="auto"/>
        <w:ind w:left="426"/>
        <w:jc w:val="both"/>
        <w:rPr>
          <w:rFonts w:asciiTheme="minorHAnsi" w:hAnsiTheme="minorHAnsi" w:cstheme="minorHAnsi"/>
          <w:lang w:val="en-US"/>
        </w:rPr>
      </w:pPr>
    </w:p>
    <w:p w14:paraId="5BF6D3BA" w14:textId="5AA760C3" w:rsidR="001201A8" w:rsidRPr="001201A8" w:rsidRDefault="001201A8" w:rsidP="001201A8">
      <w:pPr>
        <w:spacing w:line="360" w:lineRule="auto"/>
        <w:ind w:firstLine="708"/>
        <w:jc w:val="both"/>
        <w:rPr>
          <w:rFonts w:asciiTheme="minorHAnsi" w:hAnsiTheme="minorHAnsi" w:cstheme="minorHAnsi"/>
          <w:color w:val="0070C0"/>
          <w:lang w:val="en-US"/>
        </w:rPr>
      </w:pPr>
      <w:r w:rsidRPr="001201A8">
        <w:rPr>
          <w:rFonts w:asciiTheme="minorHAnsi" w:hAnsiTheme="minorHAnsi" w:cstheme="minorHAnsi"/>
          <w:color w:val="0070C0"/>
          <w:lang w:val="en-US"/>
        </w:rPr>
        <w:lastRenderedPageBreak/>
        <w:t xml:space="preserve">Please note that </w:t>
      </w:r>
      <w:r>
        <w:rPr>
          <w:rFonts w:asciiTheme="minorHAnsi" w:hAnsiTheme="minorHAnsi" w:cstheme="minorHAnsi"/>
          <w:color w:val="0070C0"/>
          <w:lang w:val="en-US"/>
        </w:rPr>
        <w:t>in</w:t>
      </w:r>
      <w:r w:rsidRPr="001201A8">
        <w:rPr>
          <w:rFonts w:asciiTheme="minorHAnsi" w:hAnsiTheme="minorHAnsi" w:cstheme="minorHAnsi"/>
          <w:color w:val="0070C0"/>
          <w:lang w:val="en-US"/>
        </w:rPr>
        <w:t xml:space="preserve"> task 3 and task 4 it is not supposed that you will </w:t>
      </w:r>
      <w:r w:rsidR="0005063B">
        <w:rPr>
          <w:rFonts w:asciiTheme="minorHAnsi" w:hAnsiTheme="minorHAnsi" w:cstheme="minorHAnsi"/>
          <w:color w:val="0070C0"/>
          <w:lang w:val="en-US"/>
        </w:rPr>
        <w:t>cite</w:t>
      </w:r>
      <w:r w:rsidR="00FC0938">
        <w:rPr>
          <w:rFonts w:asciiTheme="minorHAnsi" w:hAnsiTheme="minorHAnsi" w:cstheme="minorHAnsi"/>
          <w:color w:val="0070C0"/>
          <w:lang w:val="en-US"/>
        </w:rPr>
        <w:t xml:space="preserve"> or copy text from</w:t>
      </w:r>
      <w:r w:rsidRPr="001201A8">
        <w:rPr>
          <w:rFonts w:asciiTheme="minorHAnsi" w:hAnsiTheme="minorHAnsi" w:cstheme="minorHAnsi"/>
          <w:color w:val="0070C0"/>
          <w:lang w:val="en-US"/>
        </w:rPr>
        <w:t xml:space="preserve"> external resources. You should express your own opinion and propose your own research examples.</w:t>
      </w:r>
      <w:r>
        <w:rPr>
          <w:rFonts w:asciiTheme="minorHAnsi" w:hAnsiTheme="minorHAnsi" w:cstheme="minorHAnsi"/>
          <w:color w:val="0070C0"/>
          <w:lang w:val="en-US"/>
        </w:rPr>
        <w:t xml:space="preserve"> If the </w:t>
      </w:r>
      <w:r w:rsidR="0005063B">
        <w:rPr>
          <w:rFonts w:asciiTheme="minorHAnsi" w:hAnsiTheme="minorHAnsi" w:cstheme="minorHAnsi"/>
          <w:color w:val="0070C0"/>
          <w:lang w:val="en-US"/>
        </w:rPr>
        <w:t xml:space="preserve">text is partly or </w:t>
      </w:r>
      <w:r>
        <w:rPr>
          <w:rFonts w:asciiTheme="minorHAnsi" w:hAnsiTheme="minorHAnsi" w:cstheme="minorHAnsi"/>
          <w:color w:val="0070C0"/>
          <w:lang w:val="en-US"/>
        </w:rPr>
        <w:t xml:space="preserve">completely copied from the </w:t>
      </w:r>
      <w:r w:rsidR="00FC0938">
        <w:rPr>
          <w:rFonts w:asciiTheme="minorHAnsi" w:hAnsiTheme="minorHAnsi" w:cstheme="minorHAnsi"/>
          <w:color w:val="0070C0"/>
          <w:lang w:val="en-US"/>
        </w:rPr>
        <w:t>I</w:t>
      </w:r>
      <w:r>
        <w:rPr>
          <w:rFonts w:asciiTheme="minorHAnsi" w:hAnsiTheme="minorHAnsi" w:cstheme="minorHAnsi"/>
          <w:color w:val="0070C0"/>
          <w:lang w:val="en-US"/>
        </w:rPr>
        <w:t>nternet or lectures the task will not be accepted.</w:t>
      </w:r>
    </w:p>
    <w:p w14:paraId="275A6E2B" w14:textId="77777777" w:rsidR="001201A8" w:rsidRDefault="001201A8" w:rsidP="001201A8">
      <w:pPr>
        <w:spacing w:line="360" w:lineRule="auto"/>
        <w:ind w:firstLine="708"/>
        <w:jc w:val="both"/>
        <w:rPr>
          <w:rFonts w:asciiTheme="minorHAnsi" w:hAnsiTheme="minorHAnsi" w:cstheme="minorHAnsi"/>
          <w:lang w:val="en-US"/>
        </w:rPr>
      </w:pPr>
    </w:p>
    <w:p w14:paraId="5341274F" w14:textId="680398E1" w:rsidR="001201A8" w:rsidRPr="001201A8" w:rsidRDefault="001201A8" w:rsidP="001201A8">
      <w:pPr>
        <w:spacing w:line="360" w:lineRule="auto"/>
        <w:rPr>
          <w:rFonts w:asciiTheme="minorHAnsi" w:hAnsiTheme="minorHAnsi" w:cstheme="minorHAnsi"/>
          <w:b/>
          <w:lang w:val="en-US"/>
        </w:rPr>
      </w:pPr>
      <w:r w:rsidRPr="001201A8">
        <w:rPr>
          <w:rFonts w:asciiTheme="minorHAnsi" w:hAnsiTheme="minorHAnsi" w:cstheme="minorHAnsi"/>
          <w:b/>
          <w:lang w:val="en-US"/>
        </w:rPr>
        <w:t xml:space="preserve">Task 3 </w:t>
      </w:r>
      <w:r w:rsidR="00FC0938">
        <w:rPr>
          <w:rFonts w:asciiTheme="minorHAnsi" w:hAnsiTheme="minorHAnsi" w:cstheme="minorHAnsi"/>
          <w:b/>
          <w:lang w:val="en-US"/>
        </w:rPr>
        <w:t>M</w:t>
      </w:r>
      <w:r w:rsidR="00FC0938" w:rsidRPr="00FC0938">
        <w:rPr>
          <w:rFonts w:asciiTheme="minorHAnsi" w:hAnsiTheme="minorHAnsi" w:cstheme="minorHAnsi"/>
          <w:b/>
          <w:lang w:val="en-US"/>
        </w:rPr>
        <w:t xml:space="preserve">ultinomial </w:t>
      </w:r>
      <w:r w:rsidR="00FC0938">
        <w:rPr>
          <w:rFonts w:asciiTheme="minorHAnsi" w:hAnsiTheme="minorHAnsi" w:cstheme="minorHAnsi"/>
          <w:b/>
          <w:lang w:val="en-US"/>
        </w:rPr>
        <w:t xml:space="preserve">Regression </w:t>
      </w:r>
    </w:p>
    <w:p w14:paraId="3070B4AF" w14:textId="3E352E01" w:rsidR="001201A8" w:rsidRPr="001201A8" w:rsidRDefault="001201A8" w:rsidP="001201A8">
      <w:pPr>
        <w:spacing w:line="360" w:lineRule="auto"/>
        <w:ind w:firstLine="708"/>
        <w:jc w:val="both"/>
        <w:rPr>
          <w:rFonts w:asciiTheme="minorHAnsi" w:hAnsiTheme="minorHAnsi" w:cstheme="minorHAnsi"/>
          <w:lang w:val="en-US"/>
        </w:rPr>
      </w:pPr>
      <w:r w:rsidRPr="001201A8">
        <w:rPr>
          <w:rFonts w:asciiTheme="minorHAnsi" w:hAnsiTheme="minorHAnsi" w:cstheme="minorHAnsi"/>
          <w:lang w:val="en-US"/>
        </w:rPr>
        <w:t>Give an example of a research task that can be solved using the multinomial logistic regression method. Specify the following:</w:t>
      </w:r>
    </w:p>
    <w:p w14:paraId="6ED05C23" w14:textId="6343BA6B" w:rsidR="001201A8" w:rsidRPr="001201A8" w:rsidRDefault="001201A8" w:rsidP="001201A8">
      <w:pPr>
        <w:pStyle w:val="a4"/>
        <w:numPr>
          <w:ilvl w:val="0"/>
          <w:numId w:val="9"/>
        </w:numPr>
        <w:spacing w:line="360" w:lineRule="auto"/>
        <w:ind w:left="426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Purpose of the study</w:t>
      </w:r>
    </w:p>
    <w:p w14:paraId="1411EEF5" w14:textId="77777777" w:rsidR="001201A8" w:rsidRDefault="001201A8" w:rsidP="00F829AD">
      <w:pPr>
        <w:pStyle w:val="a4"/>
        <w:numPr>
          <w:ilvl w:val="0"/>
          <w:numId w:val="9"/>
        </w:numPr>
        <w:spacing w:line="360" w:lineRule="auto"/>
        <w:ind w:left="426"/>
        <w:jc w:val="both"/>
        <w:rPr>
          <w:rFonts w:asciiTheme="minorHAnsi" w:hAnsiTheme="minorHAnsi" w:cstheme="minorHAnsi"/>
          <w:lang w:val="en-US"/>
        </w:rPr>
      </w:pPr>
      <w:r w:rsidRPr="001201A8">
        <w:rPr>
          <w:rFonts w:asciiTheme="minorHAnsi" w:hAnsiTheme="minorHAnsi" w:cstheme="minorHAnsi"/>
          <w:lang w:val="en-US"/>
        </w:rPr>
        <w:t xml:space="preserve">Research hypotheses (at least three) </w:t>
      </w:r>
    </w:p>
    <w:p w14:paraId="7FE13322" w14:textId="77777777" w:rsidR="001201A8" w:rsidRDefault="001201A8" w:rsidP="008A59DC">
      <w:pPr>
        <w:pStyle w:val="a4"/>
        <w:numPr>
          <w:ilvl w:val="0"/>
          <w:numId w:val="9"/>
        </w:numPr>
        <w:spacing w:line="360" w:lineRule="auto"/>
        <w:ind w:left="426"/>
        <w:jc w:val="both"/>
        <w:rPr>
          <w:rFonts w:asciiTheme="minorHAnsi" w:hAnsiTheme="minorHAnsi" w:cstheme="minorHAnsi"/>
          <w:lang w:val="en-US"/>
        </w:rPr>
      </w:pPr>
      <w:r w:rsidRPr="001201A8">
        <w:rPr>
          <w:rFonts w:asciiTheme="minorHAnsi" w:hAnsiTheme="minorHAnsi" w:cstheme="minorHAnsi"/>
          <w:lang w:val="en-US"/>
        </w:rPr>
        <w:t>Dependent variable and its’ values</w:t>
      </w:r>
    </w:p>
    <w:p w14:paraId="6D07481C" w14:textId="5DF13D27" w:rsidR="001201A8" w:rsidRPr="001201A8" w:rsidRDefault="001201A8" w:rsidP="008A59DC">
      <w:pPr>
        <w:pStyle w:val="a4"/>
        <w:numPr>
          <w:ilvl w:val="0"/>
          <w:numId w:val="9"/>
        </w:numPr>
        <w:spacing w:line="360" w:lineRule="auto"/>
        <w:ind w:left="426"/>
        <w:jc w:val="both"/>
        <w:rPr>
          <w:rFonts w:asciiTheme="minorHAnsi" w:hAnsiTheme="minorHAnsi" w:cstheme="minorHAnsi"/>
          <w:lang w:val="en-US"/>
        </w:rPr>
      </w:pPr>
      <w:r w:rsidRPr="001201A8">
        <w:rPr>
          <w:rFonts w:asciiTheme="minorHAnsi" w:hAnsiTheme="minorHAnsi" w:cstheme="minorHAnsi"/>
          <w:lang w:val="en-US"/>
        </w:rPr>
        <w:t>Predictors (at least three)</w:t>
      </w:r>
      <w:r w:rsidR="00FC0938">
        <w:rPr>
          <w:rFonts w:asciiTheme="minorHAnsi" w:hAnsiTheme="minorHAnsi" w:cstheme="minorHAnsi"/>
          <w:lang w:val="en-US"/>
        </w:rPr>
        <w:t xml:space="preserve"> and their values</w:t>
      </w:r>
    </w:p>
    <w:p w14:paraId="757BEFF8" w14:textId="48818520" w:rsidR="001201A8" w:rsidRPr="001201A8" w:rsidRDefault="001201A8" w:rsidP="00447051">
      <w:pPr>
        <w:pStyle w:val="a4"/>
        <w:numPr>
          <w:ilvl w:val="0"/>
          <w:numId w:val="9"/>
        </w:numPr>
        <w:spacing w:line="360" w:lineRule="auto"/>
        <w:ind w:left="426"/>
        <w:jc w:val="both"/>
        <w:rPr>
          <w:rFonts w:asciiTheme="minorHAnsi" w:hAnsiTheme="minorHAnsi" w:cstheme="minorHAnsi"/>
          <w:lang w:val="en-US"/>
        </w:rPr>
      </w:pPr>
      <w:r w:rsidRPr="001201A8">
        <w:rPr>
          <w:rFonts w:asciiTheme="minorHAnsi" w:hAnsiTheme="minorHAnsi" w:cstheme="minorHAnsi"/>
          <w:lang w:val="en-US"/>
        </w:rPr>
        <w:t>What indicators need to be calculated to assess the quality of the resulting regression model?</w:t>
      </w:r>
      <w:r w:rsidR="00FC0938">
        <w:rPr>
          <w:rFonts w:asciiTheme="minorHAnsi" w:hAnsiTheme="minorHAnsi" w:cstheme="minorHAnsi"/>
          <w:lang w:val="en-US"/>
        </w:rPr>
        <w:t xml:space="preserve"> What are the values of</w:t>
      </w:r>
      <w:r>
        <w:rPr>
          <w:rFonts w:asciiTheme="minorHAnsi" w:hAnsiTheme="minorHAnsi" w:cstheme="minorHAnsi"/>
          <w:lang w:val="en-US"/>
        </w:rPr>
        <w:t xml:space="preserve"> these indicators</w:t>
      </w:r>
      <w:r w:rsidR="00FC0938">
        <w:rPr>
          <w:rFonts w:asciiTheme="minorHAnsi" w:hAnsiTheme="minorHAnsi" w:cstheme="minorHAnsi"/>
          <w:lang w:val="en-US"/>
        </w:rPr>
        <w:t xml:space="preserve"> if</w:t>
      </w:r>
      <w:r>
        <w:rPr>
          <w:rFonts w:asciiTheme="minorHAnsi" w:hAnsiTheme="minorHAnsi" w:cstheme="minorHAnsi"/>
          <w:lang w:val="en-US"/>
        </w:rPr>
        <w:t xml:space="preserve"> the model is excellent?</w:t>
      </w:r>
      <w:r w:rsidRPr="001201A8">
        <w:rPr>
          <w:rFonts w:asciiTheme="minorHAnsi" w:hAnsiTheme="minorHAnsi" w:cstheme="minorHAnsi"/>
          <w:lang w:val="en-US"/>
        </w:rPr>
        <w:t xml:space="preserve"> </w:t>
      </w:r>
    </w:p>
    <w:p w14:paraId="396DB3BE" w14:textId="127BBE68" w:rsidR="004E2ACB" w:rsidRPr="001201A8" w:rsidRDefault="001201A8" w:rsidP="007E5DFE">
      <w:pPr>
        <w:pStyle w:val="a4"/>
        <w:numPr>
          <w:ilvl w:val="0"/>
          <w:numId w:val="9"/>
        </w:numPr>
        <w:spacing w:line="360" w:lineRule="auto"/>
        <w:ind w:left="426"/>
        <w:jc w:val="both"/>
        <w:rPr>
          <w:rFonts w:asciiTheme="minorHAnsi" w:hAnsiTheme="minorHAnsi" w:cstheme="minorHAnsi"/>
          <w:lang w:val="en-US"/>
        </w:rPr>
      </w:pPr>
      <w:r w:rsidRPr="001201A8">
        <w:rPr>
          <w:rFonts w:asciiTheme="minorHAnsi" w:hAnsiTheme="minorHAnsi" w:cstheme="minorHAnsi"/>
          <w:lang w:val="en-US"/>
        </w:rPr>
        <w:t xml:space="preserve">What indicators need to be calculated to do the diagnostics of the regression model? </w:t>
      </w:r>
      <w:r w:rsidR="00FC0938">
        <w:rPr>
          <w:rFonts w:asciiTheme="minorHAnsi" w:hAnsiTheme="minorHAnsi" w:cstheme="minorHAnsi"/>
          <w:lang w:val="en-US"/>
        </w:rPr>
        <w:t>What are the values of</w:t>
      </w:r>
      <w:r w:rsidRPr="001201A8">
        <w:rPr>
          <w:rFonts w:asciiTheme="minorHAnsi" w:hAnsiTheme="minorHAnsi" w:cstheme="minorHAnsi"/>
          <w:lang w:val="en-US"/>
        </w:rPr>
        <w:t xml:space="preserve"> these indicators in the model is excellent?</w:t>
      </w:r>
    </w:p>
    <w:p w14:paraId="3D3D9E1A" w14:textId="7E3CC39E" w:rsidR="004E2ACB" w:rsidRDefault="004E2ACB" w:rsidP="004E2ACB">
      <w:pPr>
        <w:pStyle w:val="a4"/>
        <w:spacing w:line="360" w:lineRule="auto"/>
        <w:ind w:left="426"/>
        <w:jc w:val="both"/>
        <w:rPr>
          <w:rFonts w:asciiTheme="minorHAnsi" w:hAnsiTheme="minorHAnsi" w:cstheme="minorHAnsi"/>
          <w:lang w:val="en-US"/>
        </w:rPr>
      </w:pPr>
    </w:p>
    <w:p w14:paraId="72927AA1" w14:textId="77777777" w:rsidR="001201A8" w:rsidRDefault="001201A8" w:rsidP="001201A8">
      <w:pPr>
        <w:jc w:val="both"/>
        <w:rPr>
          <w:lang w:val="en-US"/>
        </w:rPr>
      </w:pPr>
    </w:p>
    <w:p w14:paraId="19AF1E99" w14:textId="500BB7CE" w:rsidR="001201A8" w:rsidRDefault="001201A8" w:rsidP="001201A8">
      <w:pPr>
        <w:spacing w:line="360" w:lineRule="auto"/>
        <w:rPr>
          <w:rFonts w:asciiTheme="minorHAnsi" w:hAnsiTheme="minorHAnsi" w:cstheme="minorHAnsi"/>
          <w:b/>
          <w:lang w:val="en-US"/>
        </w:rPr>
      </w:pPr>
      <w:r w:rsidRPr="001201A8">
        <w:rPr>
          <w:rFonts w:asciiTheme="minorHAnsi" w:hAnsiTheme="minorHAnsi" w:cstheme="minorHAnsi"/>
          <w:b/>
          <w:lang w:val="en-US"/>
        </w:rPr>
        <w:t xml:space="preserve">Task </w:t>
      </w:r>
      <w:r>
        <w:rPr>
          <w:rFonts w:asciiTheme="minorHAnsi" w:hAnsiTheme="minorHAnsi" w:cstheme="minorHAnsi"/>
          <w:b/>
          <w:lang w:val="en-US"/>
        </w:rPr>
        <w:t>4</w:t>
      </w:r>
      <w:r w:rsidR="00FC0938">
        <w:rPr>
          <w:rFonts w:asciiTheme="minorHAnsi" w:hAnsiTheme="minorHAnsi" w:cstheme="minorHAnsi"/>
          <w:b/>
          <w:lang w:val="en-US"/>
        </w:rPr>
        <w:t xml:space="preserve"> Time Series Data Analysis</w:t>
      </w:r>
    </w:p>
    <w:p w14:paraId="1E4E8F0E" w14:textId="77777777" w:rsidR="00FC0938" w:rsidRPr="00FC0938" w:rsidRDefault="001201A8" w:rsidP="00FC0938">
      <w:pPr>
        <w:pStyle w:val="a4"/>
        <w:numPr>
          <w:ilvl w:val="0"/>
          <w:numId w:val="14"/>
        </w:numPr>
        <w:spacing w:line="360" w:lineRule="auto"/>
        <w:jc w:val="both"/>
        <w:rPr>
          <w:rFonts w:asciiTheme="minorHAnsi" w:hAnsiTheme="minorHAnsi" w:cstheme="minorHAnsi"/>
          <w:b/>
          <w:lang w:val="en-US"/>
        </w:rPr>
      </w:pPr>
      <w:r w:rsidRPr="00FC0938">
        <w:rPr>
          <w:rFonts w:asciiTheme="minorHAnsi" w:hAnsiTheme="minorHAnsi" w:cstheme="minorHAnsi"/>
          <w:lang w:val="en-US"/>
        </w:rPr>
        <w:t xml:space="preserve">Specify the main characteristics of the time series data. </w:t>
      </w:r>
    </w:p>
    <w:p w14:paraId="1E2E476F" w14:textId="77777777" w:rsidR="00FC0938" w:rsidRPr="00FC0938" w:rsidRDefault="001201A8" w:rsidP="00FC0938">
      <w:pPr>
        <w:pStyle w:val="a4"/>
        <w:numPr>
          <w:ilvl w:val="0"/>
          <w:numId w:val="14"/>
        </w:numPr>
        <w:spacing w:line="360" w:lineRule="auto"/>
        <w:jc w:val="both"/>
        <w:rPr>
          <w:rFonts w:asciiTheme="minorHAnsi" w:hAnsiTheme="minorHAnsi" w:cstheme="minorHAnsi"/>
          <w:b/>
          <w:lang w:val="en-US"/>
        </w:rPr>
      </w:pPr>
      <w:r w:rsidRPr="00FC0938">
        <w:rPr>
          <w:rFonts w:asciiTheme="minorHAnsi" w:hAnsiTheme="minorHAnsi" w:cstheme="minorHAnsi"/>
          <w:lang w:val="en-US"/>
        </w:rPr>
        <w:t xml:space="preserve">Give an example of time series data. </w:t>
      </w:r>
    </w:p>
    <w:p w14:paraId="29373BD9" w14:textId="77777777" w:rsidR="00FC0938" w:rsidRPr="00FC0938" w:rsidRDefault="001201A8" w:rsidP="00FC0938">
      <w:pPr>
        <w:pStyle w:val="a4"/>
        <w:numPr>
          <w:ilvl w:val="0"/>
          <w:numId w:val="14"/>
        </w:numPr>
        <w:spacing w:line="360" w:lineRule="auto"/>
        <w:jc w:val="both"/>
        <w:rPr>
          <w:rFonts w:asciiTheme="minorHAnsi" w:hAnsiTheme="minorHAnsi" w:cstheme="minorHAnsi"/>
          <w:b/>
          <w:lang w:val="en-US"/>
        </w:rPr>
      </w:pPr>
      <w:r w:rsidRPr="00FC0938">
        <w:rPr>
          <w:rFonts w:asciiTheme="minorHAnsi" w:hAnsiTheme="minorHAnsi" w:cstheme="minorHAnsi"/>
          <w:lang w:val="en-US"/>
        </w:rPr>
        <w:t>Based on this example, formulate a research problem that can be solved using time series data analysis methods.</w:t>
      </w:r>
      <w:r w:rsidR="0005063B" w:rsidRPr="00FC0938">
        <w:rPr>
          <w:rFonts w:asciiTheme="minorHAnsi" w:hAnsiTheme="minorHAnsi" w:cstheme="minorHAnsi"/>
          <w:lang w:val="en-US"/>
        </w:rPr>
        <w:t xml:space="preserve"> </w:t>
      </w:r>
    </w:p>
    <w:p w14:paraId="2BC4C409" w14:textId="70773B9F" w:rsidR="001201A8" w:rsidRPr="00FC0938" w:rsidRDefault="0005063B" w:rsidP="00FC0938">
      <w:pPr>
        <w:pStyle w:val="a4"/>
        <w:numPr>
          <w:ilvl w:val="0"/>
          <w:numId w:val="14"/>
        </w:numPr>
        <w:spacing w:line="360" w:lineRule="auto"/>
        <w:jc w:val="both"/>
        <w:rPr>
          <w:rFonts w:asciiTheme="minorHAnsi" w:hAnsiTheme="minorHAnsi" w:cstheme="minorHAnsi"/>
          <w:b/>
          <w:lang w:val="en-US"/>
        </w:rPr>
      </w:pPr>
      <w:r w:rsidRPr="00FC0938">
        <w:rPr>
          <w:rFonts w:asciiTheme="minorHAnsi" w:hAnsiTheme="minorHAnsi" w:cstheme="minorHAnsi"/>
          <w:lang w:val="en-US"/>
        </w:rPr>
        <w:t xml:space="preserve">What problems and specific moments could complicate the time series analysis and how to cope with them? </w:t>
      </w:r>
    </w:p>
    <w:p w14:paraId="36A144CB" w14:textId="77777777" w:rsidR="001201A8" w:rsidRPr="001201A8" w:rsidRDefault="001201A8" w:rsidP="001201A8">
      <w:pPr>
        <w:rPr>
          <w:rFonts w:asciiTheme="minorHAnsi" w:hAnsiTheme="minorHAnsi" w:cstheme="minorHAnsi"/>
          <w:lang w:val="en-US"/>
        </w:rPr>
      </w:pPr>
    </w:p>
    <w:p w14:paraId="63D8EA13" w14:textId="77777777" w:rsidR="001201A8" w:rsidRDefault="001201A8" w:rsidP="001201A8">
      <w:pPr>
        <w:spacing w:line="360" w:lineRule="auto"/>
        <w:ind w:firstLine="708"/>
        <w:jc w:val="both"/>
        <w:rPr>
          <w:rFonts w:asciiTheme="minorHAnsi" w:hAnsiTheme="minorHAnsi" w:cstheme="minorHAnsi"/>
          <w:lang w:val="en-US"/>
        </w:rPr>
      </w:pPr>
    </w:p>
    <w:p w14:paraId="14008144" w14:textId="28460DD1" w:rsidR="0018414D" w:rsidRDefault="0018414D" w:rsidP="00176167">
      <w:pPr>
        <w:spacing w:line="360" w:lineRule="auto"/>
        <w:ind w:firstLine="708"/>
        <w:jc w:val="both"/>
        <w:rPr>
          <w:rFonts w:asciiTheme="minorHAnsi" w:hAnsiTheme="minorHAnsi" w:cstheme="minorHAnsi"/>
          <w:lang w:val="en-US"/>
        </w:rPr>
      </w:pPr>
      <w:r w:rsidRPr="002D579E">
        <w:rPr>
          <w:rFonts w:asciiTheme="minorHAnsi" w:hAnsiTheme="minorHAnsi" w:cstheme="minorHAnsi"/>
          <w:bCs/>
          <w:lang w:val="en-US"/>
        </w:rPr>
        <w:t>Please send the</w:t>
      </w:r>
      <w:r w:rsidRPr="002D579E">
        <w:rPr>
          <w:rFonts w:asciiTheme="minorHAnsi" w:hAnsiTheme="minorHAnsi" w:cstheme="minorHAnsi"/>
          <w:lang w:val="en-US"/>
        </w:rPr>
        <w:t xml:space="preserve"> </w:t>
      </w:r>
      <w:r w:rsidRPr="002D579E">
        <w:rPr>
          <w:rFonts w:asciiTheme="minorHAnsi" w:hAnsiTheme="minorHAnsi" w:cstheme="minorHAnsi"/>
          <w:lang w:val="en-SL"/>
        </w:rPr>
        <w:t xml:space="preserve">Jupyter Notebook with </w:t>
      </w:r>
      <w:r w:rsidRPr="002D579E">
        <w:rPr>
          <w:rFonts w:asciiTheme="minorHAnsi" w:hAnsiTheme="minorHAnsi" w:cstheme="minorHAnsi"/>
          <w:lang w:val="en-US"/>
        </w:rPr>
        <w:t>comments and answers to amelikyan@hse</w:t>
      </w:r>
      <w:r w:rsidR="00176167">
        <w:rPr>
          <w:rFonts w:asciiTheme="minorHAnsi" w:hAnsiTheme="minorHAnsi" w:cstheme="minorHAnsi"/>
          <w:lang w:val="en-US"/>
        </w:rPr>
        <w:t>.ru</w:t>
      </w:r>
      <w:r w:rsidRPr="002D579E">
        <w:rPr>
          <w:rFonts w:asciiTheme="minorHAnsi" w:hAnsiTheme="minorHAnsi" w:cstheme="minorHAnsi"/>
          <w:lang w:val="en-US"/>
        </w:rPr>
        <w:t xml:space="preserve">. The task should be done </w:t>
      </w:r>
      <w:r w:rsidRPr="002D579E">
        <w:rPr>
          <w:rFonts w:asciiTheme="minorHAnsi" w:hAnsiTheme="minorHAnsi" w:cstheme="minorHAnsi"/>
          <w:b/>
          <w:lang w:val="en-US"/>
        </w:rPr>
        <w:t>individually</w:t>
      </w:r>
      <w:r w:rsidRPr="002D579E">
        <w:rPr>
          <w:rFonts w:asciiTheme="minorHAnsi" w:hAnsiTheme="minorHAnsi" w:cstheme="minorHAnsi"/>
          <w:lang w:val="en-US"/>
        </w:rPr>
        <w:t>.</w:t>
      </w:r>
      <w:r w:rsidRPr="002D579E">
        <w:rPr>
          <w:rFonts w:asciiTheme="minorHAnsi" w:hAnsiTheme="minorHAnsi" w:cstheme="minorHAnsi"/>
          <w:b/>
          <w:lang w:val="en-US"/>
        </w:rPr>
        <w:t xml:space="preserve"> </w:t>
      </w:r>
      <w:r w:rsidRPr="002D579E">
        <w:rPr>
          <w:rFonts w:asciiTheme="minorHAnsi" w:hAnsiTheme="minorHAnsi" w:cstheme="minorHAnsi"/>
          <w:lang w:val="en-US"/>
        </w:rPr>
        <w:t xml:space="preserve">The deadline for submitting the task is </w:t>
      </w:r>
      <w:r w:rsidR="001201A8">
        <w:rPr>
          <w:rFonts w:asciiTheme="minorHAnsi" w:hAnsiTheme="minorHAnsi" w:cstheme="minorHAnsi"/>
          <w:b/>
          <w:lang w:val="en-US"/>
        </w:rPr>
        <w:t>28</w:t>
      </w:r>
      <w:r w:rsidR="00500FD9" w:rsidRPr="00500FD9">
        <w:rPr>
          <w:rFonts w:asciiTheme="minorHAnsi" w:hAnsiTheme="minorHAnsi" w:cstheme="minorHAnsi"/>
          <w:b/>
          <w:lang w:val="en-US"/>
        </w:rPr>
        <w:t xml:space="preserve"> April 16</w:t>
      </w:r>
      <w:r w:rsidRPr="00500FD9">
        <w:rPr>
          <w:rFonts w:asciiTheme="minorHAnsi" w:hAnsiTheme="minorHAnsi" w:cstheme="minorHAnsi"/>
          <w:b/>
          <w:lang w:val="en-US"/>
        </w:rPr>
        <w:t>:00.</w:t>
      </w:r>
    </w:p>
    <w:sectPr w:rsidR="0018414D" w:rsidSect="001201A8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67FDC"/>
    <w:multiLevelType w:val="hybridMultilevel"/>
    <w:tmpl w:val="D94E2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62AFE"/>
    <w:multiLevelType w:val="hybridMultilevel"/>
    <w:tmpl w:val="122C8F0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7F1627D"/>
    <w:multiLevelType w:val="hybridMultilevel"/>
    <w:tmpl w:val="4886C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F25F9"/>
    <w:multiLevelType w:val="hybridMultilevel"/>
    <w:tmpl w:val="CE6C7A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F63F4"/>
    <w:multiLevelType w:val="hybridMultilevel"/>
    <w:tmpl w:val="A3209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14273"/>
    <w:multiLevelType w:val="multilevel"/>
    <w:tmpl w:val="CB6C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111F49"/>
    <w:multiLevelType w:val="multilevel"/>
    <w:tmpl w:val="DC3C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3F1320"/>
    <w:multiLevelType w:val="hybridMultilevel"/>
    <w:tmpl w:val="B3B0F9A8"/>
    <w:lvl w:ilvl="0" w:tplc="28FCBAC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10C7DC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1DC76A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05C3D6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40CAEB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4042E5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23E8CE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504C98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1507EB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4FEC4FDD"/>
    <w:multiLevelType w:val="hybridMultilevel"/>
    <w:tmpl w:val="E8DAB9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4459E1"/>
    <w:multiLevelType w:val="hybridMultilevel"/>
    <w:tmpl w:val="C39E02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C96003E"/>
    <w:multiLevelType w:val="hybridMultilevel"/>
    <w:tmpl w:val="FAB0E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B168B"/>
    <w:multiLevelType w:val="hybridMultilevel"/>
    <w:tmpl w:val="F5289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567DAC"/>
    <w:multiLevelType w:val="hybridMultilevel"/>
    <w:tmpl w:val="F28EB3A6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C752E7"/>
    <w:multiLevelType w:val="multilevel"/>
    <w:tmpl w:val="59A80E2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13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7"/>
  </w:num>
  <w:num w:numId="9">
    <w:abstractNumId w:val="9"/>
  </w:num>
  <w:num w:numId="10">
    <w:abstractNumId w:val="11"/>
  </w:num>
  <w:num w:numId="11">
    <w:abstractNumId w:val="8"/>
  </w:num>
  <w:num w:numId="12">
    <w:abstractNumId w:val="2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678"/>
    <w:rsid w:val="00014080"/>
    <w:rsid w:val="0004646B"/>
    <w:rsid w:val="0005063B"/>
    <w:rsid w:val="000562FF"/>
    <w:rsid w:val="00060717"/>
    <w:rsid w:val="0009273C"/>
    <w:rsid w:val="000F447B"/>
    <w:rsid w:val="001201A8"/>
    <w:rsid w:val="00162918"/>
    <w:rsid w:val="00176167"/>
    <w:rsid w:val="0018414D"/>
    <w:rsid w:val="001962AE"/>
    <w:rsid w:val="001A12CC"/>
    <w:rsid w:val="001A7EED"/>
    <w:rsid w:val="001B629D"/>
    <w:rsid w:val="00206C03"/>
    <w:rsid w:val="00292BA4"/>
    <w:rsid w:val="002D004E"/>
    <w:rsid w:val="002D38CC"/>
    <w:rsid w:val="002D55B2"/>
    <w:rsid w:val="002D57AD"/>
    <w:rsid w:val="00310A46"/>
    <w:rsid w:val="00350F4B"/>
    <w:rsid w:val="00390D49"/>
    <w:rsid w:val="003B1DE3"/>
    <w:rsid w:val="003C5A33"/>
    <w:rsid w:val="003D05B7"/>
    <w:rsid w:val="003D541F"/>
    <w:rsid w:val="003E333D"/>
    <w:rsid w:val="003E46C9"/>
    <w:rsid w:val="00413385"/>
    <w:rsid w:val="00477F18"/>
    <w:rsid w:val="004E2ACB"/>
    <w:rsid w:val="00500FD9"/>
    <w:rsid w:val="005C5321"/>
    <w:rsid w:val="005C7CF2"/>
    <w:rsid w:val="005D1BFA"/>
    <w:rsid w:val="005E432F"/>
    <w:rsid w:val="00601A64"/>
    <w:rsid w:val="00624FE9"/>
    <w:rsid w:val="0065739B"/>
    <w:rsid w:val="00683696"/>
    <w:rsid w:val="006A130B"/>
    <w:rsid w:val="006B14E9"/>
    <w:rsid w:val="00701EE0"/>
    <w:rsid w:val="007050BF"/>
    <w:rsid w:val="00741F12"/>
    <w:rsid w:val="007544FA"/>
    <w:rsid w:val="007717A3"/>
    <w:rsid w:val="007721D9"/>
    <w:rsid w:val="007A1EF0"/>
    <w:rsid w:val="007A35D0"/>
    <w:rsid w:val="007D01C2"/>
    <w:rsid w:val="008257FE"/>
    <w:rsid w:val="0083775B"/>
    <w:rsid w:val="00840678"/>
    <w:rsid w:val="00851005"/>
    <w:rsid w:val="0089111A"/>
    <w:rsid w:val="008E004E"/>
    <w:rsid w:val="00903851"/>
    <w:rsid w:val="009131D6"/>
    <w:rsid w:val="009138EF"/>
    <w:rsid w:val="00914783"/>
    <w:rsid w:val="00935DAA"/>
    <w:rsid w:val="009366A7"/>
    <w:rsid w:val="009432F4"/>
    <w:rsid w:val="009476FC"/>
    <w:rsid w:val="009B2D71"/>
    <w:rsid w:val="009D2405"/>
    <w:rsid w:val="009D4C8B"/>
    <w:rsid w:val="009E3C13"/>
    <w:rsid w:val="009F4C03"/>
    <w:rsid w:val="00A05EE1"/>
    <w:rsid w:val="00A106D3"/>
    <w:rsid w:val="00A450DB"/>
    <w:rsid w:val="00A86BAC"/>
    <w:rsid w:val="00A93E6E"/>
    <w:rsid w:val="00AA30CD"/>
    <w:rsid w:val="00AE0527"/>
    <w:rsid w:val="00B018D6"/>
    <w:rsid w:val="00B456D8"/>
    <w:rsid w:val="00BC32FC"/>
    <w:rsid w:val="00BF00EF"/>
    <w:rsid w:val="00BF4429"/>
    <w:rsid w:val="00C007FB"/>
    <w:rsid w:val="00C04801"/>
    <w:rsid w:val="00C433A5"/>
    <w:rsid w:val="00C73849"/>
    <w:rsid w:val="00C84988"/>
    <w:rsid w:val="00CA1FA3"/>
    <w:rsid w:val="00CB4900"/>
    <w:rsid w:val="00D11125"/>
    <w:rsid w:val="00D57985"/>
    <w:rsid w:val="00D71DF3"/>
    <w:rsid w:val="00DC0CDC"/>
    <w:rsid w:val="00E02CFB"/>
    <w:rsid w:val="00E04659"/>
    <w:rsid w:val="00E1761F"/>
    <w:rsid w:val="00E43DF1"/>
    <w:rsid w:val="00E8279F"/>
    <w:rsid w:val="00E906C2"/>
    <w:rsid w:val="00EC5F69"/>
    <w:rsid w:val="00ED2673"/>
    <w:rsid w:val="00EF64DA"/>
    <w:rsid w:val="00F04BBE"/>
    <w:rsid w:val="00F24F8E"/>
    <w:rsid w:val="00F31CDD"/>
    <w:rsid w:val="00F36278"/>
    <w:rsid w:val="00F82412"/>
    <w:rsid w:val="00F9177F"/>
    <w:rsid w:val="00F91EC4"/>
    <w:rsid w:val="00FA464A"/>
    <w:rsid w:val="00FC0938"/>
    <w:rsid w:val="6494E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2C427"/>
  <w15:docId w15:val="{8B233E49-450D-4C0A-8A2F-32CDAC2DB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06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5F6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906C2"/>
    <w:pPr>
      <w:ind w:left="720"/>
      <w:contextualSpacing/>
    </w:pPr>
  </w:style>
  <w:style w:type="paragraph" w:styleId="a5">
    <w:name w:val="Normal (Web)"/>
    <w:basedOn w:val="a"/>
    <w:uiPriority w:val="99"/>
    <w:qFormat/>
    <w:rsid w:val="00914783"/>
    <w:pPr>
      <w:spacing w:before="280" w:after="280"/>
    </w:pPr>
    <w:rPr>
      <w:lang w:eastAsia="zh-CN"/>
    </w:rPr>
  </w:style>
  <w:style w:type="character" w:styleId="a6">
    <w:name w:val="Strong"/>
    <w:basedOn w:val="a0"/>
    <w:uiPriority w:val="22"/>
    <w:qFormat/>
    <w:rsid w:val="0091478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14783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/>
    </w:pPr>
    <w:rPr>
      <w:rFonts w:ascii="Courier New" w:hAnsi="Courier New" w:cs="Courier New"/>
      <w:color w:val="333333"/>
      <w:sz w:val="18"/>
      <w:szCs w:val="18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4783"/>
    <w:rPr>
      <w:rFonts w:ascii="Courier New" w:eastAsia="Times New Roman" w:hAnsi="Courier New" w:cs="Courier New"/>
      <w:color w:val="333333"/>
      <w:sz w:val="18"/>
      <w:szCs w:val="18"/>
      <w:shd w:val="clear" w:color="auto" w:fill="F5F5F5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93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02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313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09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9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1</Pages>
  <Words>1801</Words>
  <Characters>10266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НИУ ВШЭ</dc:creator>
  <cp:lastModifiedBy>Меликян Алиса Валерьевна</cp:lastModifiedBy>
  <cp:revision>75</cp:revision>
  <dcterms:created xsi:type="dcterms:W3CDTF">2013-03-07T06:31:00Z</dcterms:created>
  <dcterms:modified xsi:type="dcterms:W3CDTF">2022-05-27T09:45:00Z</dcterms:modified>
</cp:coreProperties>
</file>